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71A7E" w14:textId="10842BF6" w:rsidR="00036FD7" w:rsidRPr="001C33BF" w:rsidRDefault="00362223" w:rsidP="00036FD7">
      <w:pPr>
        <w:spacing w:after="0" w:line="240" w:lineRule="auto"/>
        <w:jc w:val="center"/>
        <w:rPr>
          <w:rFonts w:ascii="Times New Roman" w:hAnsi="Times New Roman" w:cs="Times New Roman"/>
          <w:b/>
          <w:sz w:val="24"/>
          <w:szCs w:val="24"/>
          <w:u w:val="thick"/>
        </w:rPr>
      </w:pPr>
      <w:r w:rsidRPr="00362223">
        <w:rPr>
          <w:rFonts w:ascii="Times New Roman" w:hAnsi="Times New Roman" w:cs="Times New Roman"/>
          <w:b/>
          <w:noProof/>
          <w:sz w:val="24"/>
          <w:szCs w:val="24"/>
          <w:highlight w:val="lightGray"/>
          <w:u w:val="thick"/>
        </w:rPr>
        <w:drawing>
          <wp:anchor distT="0" distB="0" distL="114300" distR="114300" simplePos="0" relativeHeight="251658240" behindDoc="0" locked="0" layoutInCell="1" allowOverlap="1" wp14:anchorId="2B3241DC" wp14:editId="2BC0342B">
            <wp:simplePos x="0" y="0"/>
            <wp:positionH relativeFrom="column">
              <wp:posOffset>-942975</wp:posOffset>
            </wp:positionH>
            <wp:positionV relativeFrom="paragraph">
              <wp:posOffset>-598170</wp:posOffset>
            </wp:positionV>
            <wp:extent cx="7329851" cy="1013460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1872" cy="10137394"/>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D7" w:rsidRPr="001C33BF">
        <w:rPr>
          <w:rFonts w:ascii="Times New Roman" w:hAnsi="Times New Roman" w:cs="Times New Roman"/>
          <w:b/>
          <w:sz w:val="24"/>
          <w:szCs w:val="24"/>
          <w:highlight w:val="lightGray"/>
          <w:u w:val="thick"/>
        </w:rPr>
        <w:br w:type="page"/>
      </w:r>
      <w:bookmarkStart w:id="0" w:name="_GoBack"/>
      <w:bookmarkEnd w:id="0"/>
    </w:p>
    <w:p w14:paraId="08302EAA" w14:textId="77777777" w:rsidR="00036FD7" w:rsidRDefault="00036FD7" w:rsidP="00036FD7">
      <w:pPr>
        <w:spacing w:after="0" w:line="240" w:lineRule="auto"/>
        <w:jc w:val="center"/>
        <w:rPr>
          <w:rFonts w:ascii="Times New Roman" w:hAnsi="Times New Roman" w:cs="Times New Roman"/>
          <w:b/>
          <w:sz w:val="28"/>
          <w:szCs w:val="28"/>
        </w:rPr>
      </w:pPr>
      <w:bookmarkStart w:id="1" w:name="_Hlk68082010"/>
      <w:r w:rsidRPr="001C33BF">
        <w:rPr>
          <w:rFonts w:ascii="Times New Roman" w:hAnsi="Times New Roman" w:cs="Times New Roman"/>
          <w:b/>
          <w:sz w:val="28"/>
          <w:szCs w:val="28"/>
        </w:rPr>
        <w:lastRenderedPageBreak/>
        <w:t>Содержание</w:t>
      </w:r>
    </w:p>
    <w:p w14:paraId="3B7AEFE6" w14:textId="77777777" w:rsidR="00036FD7" w:rsidRDefault="00036FD7" w:rsidP="00036FD7">
      <w:pPr>
        <w:spacing w:after="0" w:line="240" w:lineRule="auto"/>
        <w:jc w:val="center"/>
        <w:rPr>
          <w:rFonts w:ascii="Times New Roman" w:hAnsi="Times New Roman" w:cs="Times New Roman"/>
          <w:b/>
          <w:sz w:val="28"/>
          <w:szCs w:val="28"/>
        </w:rPr>
      </w:pPr>
    </w:p>
    <w:p w14:paraId="18E8A293" w14:textId="0EDCBEA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4E5822FE" w14:textId="124F32DF"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26433AAC" w14:textId="0AEC92B4"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7C2EAE80" w14:textId="30C4B226"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25E9526C" w14:textId="04F31C7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030BBEB2" w14:textId="7D97F810"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749F74BF" w14:textId="4106FA5C"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5. </w:t>
      </w:r>
      <w:r w:rsidR="00B571E5">
        <w:rPr>
          <w:rFonts w:ascii="Times New Roman" w:hAnsi="Times New Roman" w:cs="Times New Roman"/>
          <w:b/>
          <w:sz w:val="24"/>
          <w:szCs w:val="24"/>
        </w:rPr>
        <w:t>С</w:t>
      </w:r>
      <w:r w:rsidRPr="00FE52BE">
        <w:rPr>
          <w:rFonts w:ascii="Times New Roman" w:hAnsi="Times New Roman" w:cs="Times New Roman"/>
          <w:b/>
          <w:sz w:val="24"/>
          <w:szCs w:val="24"/>
        </w:rPr>
        <w:t>труктура образовательной программы</w:t>
      </w:r>
      <w:r w:rsidRPr="00FE52BE">
        <w:rPr>
          <w:rFonts w:ascii="Times New Roman" w:hAnsi="Times New Roman" w:cs="Times New Roman"/>
          <w:b/>
          <w:sz w:val="24"/>
          <w:szCs w:val="24"/>
        </w:rPr>
        <w:tab/>
      </w:r>
    </w:p>
    <w:p w14:paraId="244ECB89" w14:textId="16D21FCA"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sidR="00B571E5">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7DE312D1" w14:textId="55E26DF3"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sidR="00B571E5">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0B55EA25" w14:textId="4B1D09A9"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sidR="00B571E5">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7A04379F" w14:textId="72A567C8"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sidR="00B571E5">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0ED6D915" w14:textId="4D98E027"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6. </w:t>
      </w:r>
      <w:r w:rsidR="00B571E5">
        <w:rPr>
          <w:rFonts w:ascii="Times New Roman" w:hAnsi="Times New Roman" w:cs="Times New Roman"/>
          <w:b/>
          <w:sz w:val="24"/>
          <w:szCs w:val="24"/>
        </w:rPr>
        <w:t>У</w:t>
      </w:r>
      <w:r w:rsidRPr="00FE52BE">
        <w:rPr>
          <w:rFonts w:ascii="Times New Roman" w:hAnsi="Times New Roman" w:cs="Times New Roman"/>
          <w:b/>
          <w:sz w:val="24"/>
          <w:szCs w:val="24"/>
        </w:rPr>
        <w:t>словия реализации образовательной программы</w:t>
      </w:r>
      <w:r w:rsidRPr="00FE52BE">
        <w:rPr>
          <w:rFonts w:ascii="Times New Roman" w:hAnsi="Times New Roman" w:cs="Times New Roman"/>
          <w:b/>
          <w:sz w:val="24"/>
          <w:szCs w:val="24"/>
        </w:rPr>
        <w:tab/>
      </w:r>
    </w:p>
    <w:p w14:paraId="77B9FEC9" w14:textId="508AAE6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35705D95" w14:textId="73512D35"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32C2DAA5" w14:textId="0C404644"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784ACAA6" w14:textId="18D4437F"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684D32EB" w14:textId="222E19BC"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74A761DF" w14:textId="5D9DF66B" w:rsidR="00FE52BE" w:rsidRPr="00FE52BE" w:rsidRDefault="00FE52BE" w:rsidP="00FE52BE">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0EB57432" w14:textId="613E97ED" w:rsidR="00FE52BE" w:rsidRPr="00FE52BE" w:rsidRDefault="00FE52BE" w:rsidP="00FE52BE">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68A61672" w14:textId="06FA87F8" w:rsidR="00036FD7" w:rsidRPr="001C33BF" w:rsidRDefault="00036FD7" w:rsidP="00AA1020">
      <w:pPr>
        <w:tabs>
          <w:tab w:val="right" w:leader="dot" w:pos="10205"/>
        </w:tabs>
        <w:spacing w:after="0"/>
        <w:rPr>
          <w:rFonts w:ascii="Times New Roman" w:hAnsi="Times New Roman" w:cs="Times New Roman"/>
          <w:b/>
          <w:bCs/>
          <w:sz w:val="24"/>
          <w:szCs w:val="24"/>
        </w:rPr>
      </w:pPr>
    </w:p>
    <w:p w14:paraId="46B7FC63" w14:textId="77777777" w:rsidR="00036FD7" w:rsidRPr="001C33BF" w:rsidRDefault="00036FD7" w:rsidP="00AA1020">
      <w:pPr>
        <w:tabs>
          <w:tab w:val="right" w:leader="dot" w:pos="10205"/>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1B5A4E2A" w14:textId="432AD19B"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72755FD2" w14:textId="5CB7EE7D"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учебных дисциплин</w:t>
      </w:r>
    </w:p>
    <w:p w14:paraId="1BE9EED5" w14:textId="174520AE"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p>
    <w:p w14:paraId="787C184C" w14:textId="520382EF" w:rsidR="00036FD7" w:rsidRPr="001C33BF" w:rsidRDefault="00036FD7" w:rsidP="00AA102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w:t>
      </w:r>
      <w:r w:rsidR="00B571E5">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4BBD2148" w14:textId="45C20615" w:rsidR="00036FD7" w:rsidRDefault="00036FD7" w:rsidP="00AA1020">
      <w:pPr>
        <w:tabs>
          <w:tab w:val="right" w:leader="dot" w:pos="10205"/>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bookmarkStart w:id="2" w:name="_Toc103593992"/>
      <w:bookmarkStart w:id="3" w:name="_Toc460855517"/>
      <w:bookmarkStart w:id="4" w:name="_Toc460939924"/>
      <w:bookmarkEnd w:id="1"/>
    </w:p>
    <w:p w14:paraId="31B2A2CB" w14:textId="77777777" w:rsidR="00036FD7" w:rsidRDefault="00036FD7" w:rsidP="00036FD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1C2535" w14:textId="77777777" w:rsidR="00036FD7" w:rsidRPr="009128E5" w:rsidRDefault="00036FD7" w:rsidP="00AA1020">
      <w:pPr>
        <w:suppressAutoHyphens/>
        <w:spacing w:after="120" w:line="240" w:lineRule="auto"/>
        <w:ind w:firstLine="709"/>
        <w:jc w:val="both"/>
        <w:rPr>
          <w:rFonts w:ascii="Times New Roman" w:hAnsi="Times New Roman" w:cs="Times New Roman"/>
          <w:b/>
          <w:bCs/>
          <w:sz w:val="24"/>
          <w:szCs w:val="24"/>
        </w:rPr>
      </w:pPr>
      <w:r w:rsidRPr="009128E5">
        <w:rPr>
          <w:rFonts w:ascii="Times New Roman" w:hAnsi="Times New Roman" w:cs="Times New Roman"/>
          <w:b/>
          <w:bCs/>
          <w:sz w:val="24"/>
          <w:szCs w:val="24"/>
        </w:rPr>
        <w:lastRenderedPageBreak/>
        <w:t>Раздел 1. Общие положения</w:t>
      </w:r>
      <w:bookmarkEnd w:id="2"/>
    </w:p>
    <w:p w14:paraId="2BCC2577" w14:textId="1D7EBBDF" w:rsidR="00036FD7" w:rsidRPr="00AA1020" w:rsidRDefault="00AA1020" w:rsidP="00AA1020">
      <w:pPr>
        <w:pStyle w:val="a5"/>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1.1. </w:t>
      </w:r>
      <w:r w:rsidR="00036FD7" w:rsidRPr="00AA1020">
        <w:rPr>
          <w:rFonts w:ascii="Times New Roman" w:hAnsi="Times New Roman" w:cs="Times New Roman"/>
          <w:bCs/>
          <w:sz w:val="24"/>
          <w:szCs w:val="24"/>
        </w:rPr>
        <w:t xml:space="preserve">Настоящая ОПОП-П по </w:t>
      </w:r>
      <w:r w:rsidR="00036FD7" w:rsidRPr="00FC2B8B">
        <w:rPr>
          <w:rFonts w:ascii="Times New Roman" w:eastAsia="Calibri" w:hAnsi="Times New Roman" w:cs="Times New Roman"/>
          <w:bCs/>
          <w:sz w:val="24"/>
          <w:szCs w:val="24"/>
        </w:rPr>
        <w:t xml:space="preserve">специальности </w:t>
      </w:r>
      <w:r w:rsidR="00FC2B8B" w:rsidRPr="00FC2B8B">
        <w:rPr>
          <w:rFonts w:ascii="Times New Roman" w:eastAsia="Calibri" w:hAnsi="Times New Roman" w:cs="Times New Roman"/>
          <w:bCs/>
          <w:sz w:val="24"/>
          <w:szCs w:val="24"/>
        </w:rPr>
        <w:t>3</w:t>
      </w:r>
      <w:r w:rsidR="001B0B08">
        <w:rPr>
          <w:rFonts w:ascii="Times New Roman" w:eastAsia="Calibri" w:hAnsi="Times New Roman" w:cs="Times New Roman"/>
          <w:bCs/>
          <w:sz w:val="24"/>
          <w:szCs w:val="24"/>
        </w:rPr>
        <w:t>4</w:t>
      </w:r>
      <w:r w:rsidR="00FC2B8B"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FC2B8B" w:rsidRPr="00FC2B8B">
        <w:rPr>
          <w:rFonts w:ascii="Times New Roman" w:eastAsia="Calibri" w:hAnsi="Times New Roman" w:cs="Times New Roman"/>
          <w:bCs/>
          <w:sz w:val="24"/>
          <w:szCs w:val="24"/>
        </w:rPr>
        <w:t xml:space="preserve"> </w:t>
      </w:r>
      <w:r w:rsidR="001B0B08">
        <w:rPr>
          <w:rFonts w:ascii="Times New Roman" w:eastAsia="Calibri" w:hAnsi="Times New Roman" w:cs="Times New Roman"/>
          <w:bCs/>
          <w:sz w:val="24"/>
          <w:szCs w:val="24"/>
        </w:rPr>
        <w:t>Сестринское</w:t>
      </w:r>
      <w:r w:rsidR="00FC2B8B" w:rsidRPr="00FC2B8B">
        <w:rPr>
          <w:rFonts w:ascii="Times New Roman" w:eastAsia="Calibri" w:hAnsi="Times New Roman" w:cs="Times New Roman"/>
          <w:bCs/>
          <w:sz w:val="24"/>
          <w:szCs w:val="24"/>
        </w:rPr>
        <w:t xml:space="preserve"> дело</w:t>
      </w:r>
      <w:r w:rsidR="00036FD7" w:rsidRPr="00AA1020">
        <w:rPr>
          <w:rFonts w:ascii="Times New Roman" w:eastAsia="Calibri" w:hAnsi="Times New Roman" w:cs="Times New Roman"/>
          <w:bCs/>
          <w:i/>
          <w:sz w:val="24"/>
          <w:szCs w:val="24"/>
        </w:rPr>
        <w:t xml:space="preserve"> </w:t>
      </w:r>
      <w:r w:rsidR="00036FD7" w:rsidRPr="00AA1020">
        <w:rPr>
          <w:rFonts w:ascii="Times New Roman" w:eastAsia="Calibri" w:hAnsi="Times New Roman" w:cs="Times New Roman"/>
          <w:bCs/>
          <w:sz w:val="24"/>
          <w:szCs w:val="24"/>
        </w:rPr>
        <w:t>разработана</w:t>
      </w:r>
      <w:r w:rsidR="00036FD7" w:rsidRPr="00AA1020">
        <w:rPr>
          <w:rFonts w:ascii="Times New Roman" w:hAnsi="Times New Roman" w:cs="Times New Roman"/>
          <w:bCs/>
          <w:sz w:val="24"/>
          <w:szCs w:val="24"/>
        </w:rPr>
        <w:t xml:space="preserve"> </w:t>
      </w:r>
      <w:r>
        <w:rPr>
          <w:rFonts w:ascii="Times New Roman" w:hAnsi="Times New Roman" w:cs="Times New Roman"/>
          <w:bCs/>
          <w:sz w:val="24"/>
          <w:szCs w:val="24"/>
        </w:rPr>
        <w:br/>
      </w:r>
      <w:r w:rsidR="00036FD7" w:rsidRPr="00AA1020">
        <w:rPr>
          <w:rFonts w:ascii="Times New Roman" w:hAnsi="Times New Roman" w:cs="Times New Roman"/>
          <w:bCs/>
          <w:sz w:val="24"/>
          <w:szCs w:val="24"/>
        </w:rPr>
        <w:t xml:space="preserve">на основе федерального государственного образовательного стандарта среднего профессионального образования </w:t>
      </w:r>
      <w:r w:rsidR="00036FD7" w:rsidRPr="00AA1020">
        <w:rPr>
          <w:rFonts w:ascii="Times New Roman" w:eastAsia="Calibri" w:hAnsi="Times New Roman" w:cs="Times New Roman"/>
          <w:bCs/>
          <w:sz w:val="24"/>
          <w:szCs w:val="24"/>
        </w:rPr>
        <w:t xml:space="preserve">по </w:t>
      </w:r>
      <w:r w:rsidR="000F408B" w:rsidRPr="00FC2B8B">
        <w:rPr>
          <w:rFonts w:ascii="Times New Roman" w:eastAsia="Calibri" w:hAnsi="Times New Roman" w:cs="Times New Roman"/>
          <w:bCs/>
          <w:sz w:val="24"/>
          <w:szCs w:val="24"/>
        </w:rPr>
        <w:t xml:space="preserve">специальности </w:t>
      </w:r>
      <w:r w:rsidR="001B0B08" w:rsidRPr="00FC2B8B">
        <w:rPr>
          <w:rFonts w:ascii="Times New Roman" w:eastAsia="Calibri" w:hAnsi="Times New Roman" w:cs="Times New Roman"/>
          <w:bCs/>
          <w:sz w:val="24"/>
          <w:szCs w:val="24"/>
        </w:rPr>
        <w:t>3</w:t>
      </w:r>
      <w:r w:rsidR="001B0B08">
        <w:rPr>
          <w:rFonts w:ascii="Times New Roman" w:eastAsia="Calibri" w:hAnsi="Times New Roman" w:cs="Times New Roman"/>
          <w:bCs/>
          <w:sz w:val="24"/>
          <w:szCs w:val="24"/>
        </w:rPr>
        <w:t>4</w:t>
      </w:r>
      <w:r w:rsidR="001B0B08"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1B0B08" w:rsidRPr="00FC2B8B">
        <w:rPr>
          <w:rFonts w:ascii="Times New Roman" w:eastAsia="Calibri" w:hAnsi="Times New Roman" w:cs="Times New Roman"/>
          <w:bCs/>
          <w:sz w:val="24"/>
          <w:szCs w:val="24"/>
        </w:rPr>
        <w:t xml:space="preserve"> </w:t>
      </w:r>
      <w:r w:rsidR="001B0B08">
        <w:rPr>
          <w:rFonts w:ascii="Times New Roman" w:eastAsia="Calibri" w:hAnsi="Times New Roman" w:cs="Times New Roman"/>
          <w:bCs/>
          <w:sz w:val="24"/>
          <w:szCs w:val="24"/>
        </w:rPr>
        <w:t>Сестринское</w:t>
      </w:r>
      <w:r w:rsidR="0007381F" w:rsidRPr="00FC2B8B">
        <w:rPr>
          <w:rFonts w:ascii="Times New Roman" w:eastAsia="Calibri" w:hAnsi="Times New Roman" w:cs="Times New Roman"/>
          <w:bCs/>
          <w:sz w:val="24"/>
          <w:szCs w:val="24"/>
        </w:rPr>
        <w:t xml:space="preserve"> дело</w:t>
      </w:r>
      <w:r w:rsidR="00036FD7" w:rsidRPr="000F408B">
        <w:rPr>
          <w:rFonts w:ascii="Times New Roman" w:eastAsia="Calibri" w:hAnsi="Times New Roman" w:cs="Times New Roman"/>
          <w:bCs/>
          <w:sz w:val="24"/>
          <w:szCs w:val="24"/>
        </w:rPr>
        <w:t xml:space="preserve">, </w:t>
      </w:r>
      <w:r w:rsidR="00036FD7" w:rsidRPr="00AA1020">
        <w:rPr>
          <w:rFonts w:ascii="Times New Roman" w:eastAsia="Calibri" w:hAnsi="Times New Roman" w:cs="Times New Roman"/>
          <w:bCs/>
          <w:sz w:val="24"/>
          <w:szCs w:val="24"/>
        </w:rPr>
        <w:t xml:space="preserve">утвержденного приказом </w:t>
      </w:r>
      <w:r w:rsidR="00036FD7" w:rsidRPr="00AA1020">
        <w:rPr>
          <w:rFonts w:ascii="Times New Roman" w:hAnsi="Times New Roman" w:cs="Times New Roman"/>
          <w:bCs/>
          <w:sz w:val="24"/>
          <w:szCs w:val="24"/>
        </w:rPr>
        <w:t>Министерства просвещения Российской Федерации Российской Федерации от</w:t>
      </w:r>
      <w:r w:rsidR="00036FD7" w:rsidRPr="00AA1020">
        <w:rPr>
          <w:rFonts w:ascii="Times New Roman" w:hAnsi="Times New Roman" w:cs="Times New Roman"/>
          <w:bCs/>
          <w:i/>
          <w:iCs/>
          <w:sz w:val="24"/>
          <w:szCs w:val="24"/>
        </w:rPr>
        <w:t xml:space="preserve"> </w:t>
      </w:r>
      <w:r w:rsidR="001B0B08">
        <w:rPr>
          <w:rFonts w:ascii="Times New Roman" w:hAnsi="Times New Roman" w:cs="Times New Roman"/>
          <w:bCs/>
          <w:iCs/>
          <w:sz w:val="24"/>
          <w:szCs w:val="24"/>
        </w:rPr>
        <w:t>4</w:t>
      </w:r>
      <w:r w:rsidR="000F408B" w:rsidRPr="000F408B">
        <w:rPr>
          <w:rFonts w:ascii="Times New Roman" w:hAnsi="Times New Roman" w:cs="Times New Roman"/>
          <w:bCs/>
          <w:iCs/>
          <w:sz w:val="24"/>
          <w:szCs w:val="24"/>
        </w:rPr>
        <w:t xml:space="preserve"> июля 2022 г</w:t>
      </w:r>
      <w:r w:rsidR="00E5455F">
        <w:rPr>
          <w:rFonts w:ascii="Times New Roman" w:hAnsi="Times New Roman" w:cs="Times New Roman"/>
          <w:bCs/>
          <w:iCs/>
          <w:sz w:val="24"/>
          <w:szCs w:val="24"/>
        </w:rPr>
        <w:t>.</w:t>
      </w:r>
      <w:r w:rsidR="00036FD7" w:rsidRPr="000F408B">
        <w:rPr>
          <w:rFonts w:ascii="Times New Roman" w:hAnsi="Times New Roman" w:cs="Times New Roman"/>
          <w:bCs/>
          <w:iCs/>
          <w:sz w:val="24"/>
          <w:szCs w:val="24"/>
        </w:rPr>
        <w:t xml:space="preserve"> </w:t>
      </w:r>
      <w:r w:rsidR="000F408B" w:rsidRPr="000F408B">
        <w:rPr>
          <w:rFonts w:ascii="Times New Roman" w:hAnsi="Times New Roman" w:cs="Times New Roman"/>
          <w:bCs/>
          <w:iCs/>
          <w:sz w:val="24"/>
          <w:szCs w:val="24"/>
        </w:rPr>
        <w:t>№ 5</w:t>
      </w:r>
      <w:r w:rsidR="001B0B08">
        <w:rPr>
          <w:rFonts w:ascii="Times New Roman" w:hAnsi="Times New Roman" w:cs="Times New Roman"/>
          <w:bCs/>
          <w:iCs/>
          <w:sz w:val="24"/>
          <w:szCs w:val="24"/>
        </w:rPr>
        <w:t>2</w:t>
      </w:r>
      <w:r w:rsidR="0007381F">
        <w:rPr>
          <w:rFonts w:ascii="Times New Roman" w:hAnsi="Times New Roman" w:cs="Times New Roman"/>
          <w:bCs/>
          <w:iCs/>
          <w:sz w:val="24"/>
          <w:szCs w:val="24"/>
        </w:rPr>
        <w:t>7</w:t>
      </w:r>
      <w:r w:rsidR="00036FD7" w:rsidRPr="000F408B">
        <w:rPr>
          <w:rFonts w:ascii="Times New Roman" w:hAnsi="Times New Roman" w:cs="Times New Roman"/>
          <w:bCs/>
          <w:iCs/>
          <w:sz w:val="24"/>
          <w:szCs w:val="24"/>
        </w:rPr>
        <w:t xml:space="preserve"> «</w:t>
      </w:r>
      <w:r w:rsidR="000F408B">
        <w:rPr>
          <w:rFonts w:ascii="Times New Roman" w:hAnsi="Times New Roman" w:cs="Times New Roman"/>
          <w:bCs/>
          <w:iCs/>
          <w:sz w:val="24"/>
          <w:szCs w:val="24"/>
        </w:rPr>
        <w:t>О</w:t>
      </w:r>
      <w:r w:rsidR="000F408B"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1B0B08" w:rsidRPr="00FC2B8B">
        <w:rPr>
          <w:rFonts w:ascii="Times New Roman" w:eastAsia="Calibri" w:hAnsi="Times New Roman" w:cs="Times New Roman"/>
          <w:bCs/>
          <w:sz w:val="24"/>
          <w:szCs w:val="24"/>
        </w:rPr>
        <w:t>3</w:t>
      </w:r>
      <w:r w:rsidR="001B0B08">
        <w:rPr>
          <w:rFonts w:ascii="Times New Roman" w:eastAsia="Calibri" w:hAnsi="Times New Roman" w:cs="Times New Roman"/>
          <w:bCs/>
          <w:sz w:val="24"/>
          <w:szCs w:val="24"/>
        </w:rPr>
        <w:t>4</w:t>
      </w:r>
      <w:r w:rsidR="001B0B08"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1B0B08" w:rsidRPr="00FC2B8B">
        <w:rPr>
          <w:rFonts w:ascii="Times New Roman" w:eastAsia="Calibri" w:hAnsi="Times New Roman" w:cs="Times New Roman"/>
          <w:bCs/>
          <w:sz w:val="24"/>
          <w:szCs w:val="24"/>
        </w:rPr>
        <w:t xml:space="preserve"> </w:t>
      </w:r>
      <w:r w:rsidR="001B0B08">
        <w:rPr>
          <w:rFonts w:ascii="Times New Roman" w:eastAsia="Calibri" w:hAnsi="Times New Roman" w:cs="Times New Roman"/>
          <w:bCs/>
          <w:sz w:val="24"/>
          <w:szCs w:val="24"/>
        </w:rPr>
        <w:t>Сестринское</w:t>
      </w:r>
      <w:r w:rsidR="0007381F" w:rsidRPr="00FC2B8B">
        <w:rPr>
          <w:rFonts w:ascii="Times New Roman" w:eastAsia="Calibri" w:hAnsi="Times New Roman" w:cs="Times New Roman"/>
          <w:bCs/>
          <w:sz w:val="24"/>
          <w:szCs w:val="24"/>
        </w:rPr>
        <w:t xml:space="preserve"> дело</w:t>
      </w:r>
      <w:r w:rsidR="00036FD7" w:rsidRPr="000F408B">
        <w:rPr>
          <w:rFonts w:ascii="Times New Roman" w:hAnsi="Times New Roman" w:cs="Times New Roman"/>
          <w:bCs/>
          <w:iCs/>
          <w:sz w:val="24"/>
          <w:szCs w:val="24"/>
        </w:rPr>
        <w:t>»</w:t>
      </w:r>
      <w:r w:rsidR="00036FD7" w:rsidRPr="00AA1020">
        <w:rPr>
          <w:rFonts w:ascii="Times New Roman" w:hAnsi="Times New Roman" w:cs="Times New Roman"/>
          <w:bCs/>
          <w:sz w:val="24"/>
          <w:szCs w:val="24"/>
        </w:rPr>
        <w:t xml:space="preserve"> (далее – ФГОС, ФГОС СПО).</w:t>
      </w:r>
    </w:p>
    <w:p w14:paraId="51C61D72" w14:textId="10B64828" w:rsidR="00036FD7" w:rsidRPr="00AA1020" w:rsidRDefault="00036FD7" w:rsidP="00AA1020">
      <w:pPr>
        <w:suppressAutoHyphens/>
        <w:spacing w:after="0"/>
        <w:ind w:firstLine="709"/>
        <w:contextualSpacing/>
        <w:jc w:val="both"/>
        <w:rPr>
          <w:rFonts w:ascii="Times New Roman" w:hAnsi="Times New Roman" w:cs="Times New Roman"/>
          <w:bCs/>
          <w:sz w:val="24"/>
          <w:szCs w:val="24"/>
        </w:rPr>
      </w:pPr>
      <w:r w:rsidRPr="00AA1020">
        <w:rPr>
          <w:rFonts w:ascii="Times New Roman" w:hAnsi="Times New Roman" w:cs="Times New Roman"/>
          <w:bCs/>
          <w:sz w:val="24"/>
          <w:szCs w:val="24"/>
        </w:rPr>
        <w:t xml:space="preserve">ОПОП-П определяет рекомендованный объем и содержание среднего профессионального образования по </w:t>
      </w:r>
      <w:r w:rsidR="006F6242" w:rsidRPr="00FC2B8B">
        <w:rPr>
          <w:rFonts w:ascii="Times New Roman" w:eastAsia="Calibri" w:hAnsi="Times New Roman" w:cs="Times New Roman"/>
          <w:bCs/>
          <w:sz w:val="24"/>
          <w:szCs w:val="24"/>
        </w:rPr>
        <w:t xml:space="preserve">специальности </w:t>
      </w:r>
      <w:r w:rsidR="001B0B08" w:rsidRPr="00FC2B8B">
        <w:rPr>
          <w:rFonts w:ascii="Times New Roman" w:eastAsia="Calibri" w:hAnsi="Times New Roman" w:cs="Times New Roman"/>
          <w:bCs/>
          <w:sz w:val="24"/>
          <w:szCs w:val="24"/>
        </w:rPr>
        <w:t>3</w:t>
      </w:r>
      <w:r w:rsidR="001B0B08">
        <w:rPr>
          <w:rFonts w:ascii="Times New Roman" w:eastAsia="Calibri" w:hAnsi="Times New Roman" w:cs="Times New Roman"/>
          <w:bCs/>
          <w:sz w:val="24"/>
          <w:szCs w:val="24"/>
        </w:rPr>
        <w:t>4</w:t>
      </w:r>
      <w:r w:rsidR="001B0B08"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1B0B08" w:rsidRPr="00FC2B8B">
        <w:rPr>
          <w:rFonts w:ascii="Times New Roman" w:eastAsia="Calibri" w:hAnsi="Times New Roman" w:cs="Times New Roman"/>
          <w:bCs/>
          <w:sz w:val="24"/>
          <w:szCs w:val="24"/>
        </w:rPr>
        <w:t xml:space="preserve"> </w:t>
      </w:r>
      <w:r w:rsidR="001B0B08">
        <w:rPr>
          <w:rFonts w:ascii="Times New Roman" w:eastAsia="Calibri" w:hAnsi="Times New Roman" w:cs="Times New Roman"/>
          <w:bCs/>
          <w:sz w:val="24"/>
          <w:szCs w:val="24"/>
        </w:rPr>
        <w:t>Сестринское</w:t>
      </w:r>
      <w:r w:rsidR="0007381F" w:rsidRPr="00FC2B8B">
        <w:rPr>
          <w:rFonts w:ascii="Times New Roman" w:eastAsia="Calibri" w:hAnsi="Times New Roman" w:cs="Times New Roman"/>
          <w:bCs/>
          <w:sz w:val="24"/>
          <w:szCs w:val="24"/>
        </w:rPr>
        <w:t xml:space="preserve"> дело</w:t>
      </w:r>
      <w:r w:rsidRPr="00AA1020">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386488BD" w14:textId="1456E3F1" w:rsidR="00036FD7" w:rsidRPr="006F6242" w:rsidRDefault="006F6242" w:rsidP="00AA1020">
      <w:pPr>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036FD7" w:rsidRPr="00AA1020">
        <w:rPr>
          <w:rFonts w:ascii="Times New Roman" w:hAnsi="Times New Roman" w:cs="Times New Roman"/>
          <w:bCs/>
          <w:sz w:val="24"/>
          <w:szCs w:val="24"/>
        </w:rPr>
        <w:t xml:space="preserve">ПОП-П разработана для реализации образовательной программы на базе </w:t>
      </w:r>
      <w:r w:rsidR="00036FD7" w:rsidRPr="006F6242">
        <w:rPr>
          <w:rFonts w:ascii="Times New Roman" w:hAnsi="Times New Roman" w:cs="Times New Roman"/>
          <w:bCs/>
          <w:sz w:val="24"/>
          <w:szCs w:val="24"/>
        </w:rPr>
        <w:t xml:space="preserve">среднего общего образования </w:t>
      </w:r>
      <w:r w:rsidR="00036FD7" w:rsidRPr="00AA1020">
        <w:rPr>
          <w:rFonts w:ascii="Times New Roman" w:hAnsi="Times New Roman" w:cs="Times New Roman"/>
          <w:bCs/>
          <w:sz w:val="24"/>
          <w:szCs w:val="24"/>
        </w:rPr>
        <w:t xml:space="preserve">образовательной организацией на основе требований ФГОС СПО с учетом получаемой </w:t>
      </w:r>
      <w:r w:rsidR="00036FD7" w:rsidRPr="006F6242">
        <w:rPr>
          <w:rFonts w:ascii="Times New Roman" w:eastAsia="Calibri" w:hAnsi="Times New Roman" w:cs="Times New Roman"/>
          <w:bCs/>
          <w:sz w:val="24"/>
          <w:szCs w:val="24"/>
          <w:lang w:eastAsia="en-US"/>
        </w:rPr>
        <w:t>специальности</w:t>
      </w:r>
      <w:r w:rsidR="00036FD7" w:rsidRPr="006F6242">
        <w:rPr>
          <w:rFonts w:ascii="Times New Roman" w:hAnsi="Times New Roman" w:cs="Times New Roman"/>
          <w:bCs/>
          <w:sz w:val="24"/>
          <w:szCs w:val="24"/>
        </w:rPr>
        <w:t xml:space="preserve">. </w:t>
      </w:r>
    </w:p>
    <w:p w14:paraId="03DE8AD6" w14:textId="14BE89CB" w:rsidR="00036FD7" w:rsidRPr="00AA1020" w:rsidRDefault="00036FD7" w:rsidP="00036FD7">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1.2.</w:t>
      </w:r>
      <w:r w:rsidR="00AA1020" w:rsidRPr="00AA1020">
        <w:rPr>
          <w:rFonts w:ascii="Times New Roman" w:hAnsi="Times New Roman" w:cs="Times New Roman"/>
          <w:bCs/>
          <w:sz w:val="24"/>
          <w:szCs w:val="24"/>
        </w:rPr>
        <w:t> </w:t>
      </w:r>
      <w:r w:rsidRPr="00AA1020">
        <w:rPr>
          <w:rFonts w:ascii="Times New Roman" w:hAnsi="Times New Roman" w:cs="Times New Roman"/>
          <w:bCs/>
          <w:sz w:val="24"/>
          <w:szCs w:val="24"/>
        </w:rPr>
        <w:t>Нормативные основания для разработки ОПОП-П:</w:t>
      </w:r>
    </w:p>
    <w:p w14:paraId="0B80F4DC" w14:textId="77777777" w:rsidR="00036FD7" w:rsidRPr="00AA1020" w:rsidRDefault="00036FD7" w:rsidP="00051928">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Федеральный закон от 29 декабря 2012 г. №273-ФЗ «Об образовании </w:t>
      </w:r>
      <w:r w:rsidRPr="00AA1020">
        <w:rPr>
          <w:rFonts w:ascii="Times New Roman" w:hAnsi="Times New Roman" w:cs="Times New Roman"/>
          <w:bCs/>
          <w:sz w:val="24"/>
          <w:szCs w:val="24"/>
        </w:rPr>
        <w:br/>
        <w:t>в Российской Федерации»;</w:t>
      </w:r>
    </w:p>
    <w:p w14:paraId="6D3E497A" w14:textId="60220CE3" w:rsidR="00036FD7" w:rsidRPr="00AA1020" w:rsidRDefault="00036FD7" w:rsidP="00051928">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Министерства просвещения Российской Федерации от </w:t>
      </w:r>
      <w:r w:rsidR="001B0B08">
        <w:rPr>
          <w:rFonts w:ascii="Times New Roman" w:hAnsi="Times New Roman" w:cs="Times New Roman"/>
          <w:bCs/>
          <w:iCs/>
          <w:sz w:val="24"/>
          <w:szCs w:val="24"/>
        </w:rPr>
        <w:t>4</w:t>
      </w:r>
      <w:r w:rsidR="00106247" w:rsidRPr="000F408B">
        <w:rPr>
          <w:rFonts w:ascii="Times New Roman" w:hAnsi="Times New Roman" w:cs="Times New Roman"/>
          <w:bCs/>
          <w:iCs/>
          <w:sz w:val="24"/>
          <w:szCs w:val="24"/>
        </w:rPr>
        <w:t xml:space="preserve"> июля 2022 г</w:t>
      </w:r>
      <w:r w:rsidR="00E5455F">
        <w:rPr>
          <w:rFonts w:ascii="Times New Roman" w:hAnsi="Times New Roman" w:cs="Times New Roman"/>
          <w:bCs/>
          <w:iCs/>
          <w:sz w:val="24"/>
          <w:szCs w:val="24"/>
        </w:rPr>
        <w:t>.</w:t>
      </w:r>
      <w:r w:rsidR="00106247" w:rsidRPr="000F408B">
        <w:rPr>
          <w:rFonts w:ascii="Times New Roman" w:hAnsi="Times New Roman" w:cs="Times New Roman"/>
          <w:bCs/>
          <w:iCs/>
          <w:sz w:val="24"/>
          <w:szCs w:val="24"/>
        </w:rPr>
        <w:t xml:space="preserve"> № 5</w:t>
      </w:r>
      <w:r w:rsidR="001B0B08">
        <w:rPr>
          <w:rFonts w:ascii="Times New Roman" w:hAnsi="Times New Roman" w:cs="Times New Roman"/>
          <w:bCs/>
          <w:iCs/>
          <w:sz w:val="24"/>
          <w:szCs w:val="24"/>
        </w:rPr>
        <w:t>2</w:t>
      </w:r>
      <w:r w:rsidR="0007381F">
        <w:rPr>
          <w:rFonts w:ascii="Times New Roman" w:hAnsi="Times New Roman" w:cs="Times New Roman"/>
          <w:bCs/>
          <w:iCs/>
          <w:sz w:val="24"/>
          <w:szCs w:val="24"/>
        </w:rPr>
        <w:t>7</w:t>
      </w:r>
      <w:r w:rsidR="00106247" w:rsidRPr="000F408B">
        <w:rPr>
          <w:rFonts w:ascii="Times New Roman" w:hAnsi="Times New Roman" w:cs="Times New Roman"/>
          <w:bCs/>
          <w:iCs/>
          <w:sz w:val="24"/>
          <w:szCs w:val="24"/>
        </w:rPr>
        <w:t xml:space="preserve"> «</w:t>
      </w:r>
      <w:r w:rsidR="00106247">
        <w:rPr>
          <w:rFonts w:ascii="Times New Roman" w:hAnsi="Times New Roman" w:cs="Times New Roman"/>
          <w:bCs/>
          <w:iCs/>
          <w:sz w:val="24"/>
          <w:szCs w:val="24"/>
        </w:rPr>
        <w:t>О</w:t>
      </w:r>
      <w:r w:rsidR="00106247"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1B0B08" w:rsidRPr="00FC2B8B">
        <w:rPr>
          <w:rFonts w:ascii="Times New Roman" w:eastAsia="Calibri" w:hAnsi="Times New Roman" w:cs="Times New Roman"/>
          <w:bCs/>
          <w:sz w:val="24"/>
          <w:szCs w:val="24"/>
        </w:rPr>
        <w:t>3</w:t>
      </w:r>
      <w:r w:rsidR="001B0B08">
        <w:rPr>
          <w:rFonts w:ascii="Times New Roman" w:eastAsia="Calibri" w:hAnsi="Times New Roman" w:cs="Times New Roman"/>
          <w:bCs/>
          <w:sz w:val="24"/>
          <w:szCs w:val="24"/>
        </w:rPr>
        <w:t>4</w:t>
      </w:r>
      <w:r w:rsidR="001B0B08" w:rsidRPr="00FC2B8B">
        <w:rPr>
          <w:rFonts w:ascii="Times New Roman" w:eastAsia="Calibri" w:hAnsi="Times New Roman" w:cs="Times New Roman"/>
          <w:bCs/>
          <w:sz w:val="24"/>
          <w:szCs w:val="24"/>
        </w:rPr>
        <w:t>.02.0</w:t>
      </w:r>
      <w:r w:rsidR="001B0B08">
        <w:rPr>
          <w:rFonts w:ascii="Times New Roman" w:eastAsia="Calibri" w:hAnsi="Times New Roman" w:cs="Times New Roman"/>
          <w:bCs/>
          <w:sz w:val="24"/>
          <w:szCs w:val="24"/>
        </w:rPr>
        <w:t>1</w:t>
      </w:r>
      <w:r w:rsidR="001B0B08" w:rsidRPr="00FC2B8B">
        <w:rPr>
          <w:rFonts w:ascii="Times New Roman" w:eastAsia="Calibri" w:hAnsi="Times New Roman" w:cs="Times New Roman"/>
          <w:bCs/>
          <w:sz w:val="24"/>
          <w:szCs w:val="24"/>
        </w:rPr>
        <w:t xml:space="preserve"> </w:t>
      </w:r>
      <w:r w:rsidR="001B0B08">
        <w:rPr>
          <w:rFonts w:ascii="Times New Roman" w:eastAsia="Calibri" w:hAnsi="Times New Roman" w:cs="Times New Roman"/>
          <w:bCs/>
          <w:sz w:val="24"/>
          <w:szCs w:val="24"/>
        </w:rPr>
        <w:t>Сестринское</w:t>
      </w:r>
      <w:r w:rsidR="0007381F" w:rsidRPr="00FC2B8B">
        <w:rPr>
          <w:rFonts w:ascii="Times New Roman" w:eastAsia="Calibri" w:hAnsi="Times New Roman" w:cs="Times New Roman"/>
          <w:bCs/>
          <w:sz w:val="24"/>
          <w:szCs w:val="24"/>
        </w:rPr>
        <w:t xml:space="preserve"> дело</w:t>
      </w:r>
      <w:r w:rsidR="00106247" w:rsidRPr="000F408B">
        <w:rPr>
          <w:rFonts w:ascii="Times New Roman" w:hAnsi="Times New Roman" w:cs="Times New Roman"/>
          <w:bCs/>
          <w:iCs/>
          <w:sz w:val="24"/>
          <w:szCs w:val="24"/>
        </w:rPr>
        <w:t>»</w:t>
      </w:r>
      <w:r w:rsidRPr="00AA1020">
        <w:rPr>
          <w:rFonts w:ascii="Times New Roman" w:hAnsi="Times New Roman" w:cs="Times New Roman"/>
          <w:bCs/>
          <w:sz w:val="24"/>
          <w:szCs w:val="24"/>
        </w:rPr>
        <w:t>;</w:t>
      </w:r>
    </w:p>
    <w:p w14:paraId="0995B7F2" w14:textId="49F73936" w:rsidR="00036FD7" w:rsidRPr="00AA1020" w:rsidRDefault="00036FD7"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bCs/>
          <w:sz w:val="24"/>
          <w:szCs w:val="24"/>
        </w:rPr>
        <w:t>Министерства просвещения Российской Федерации</w:t>
      </w:r>
      <w:r w:rsidRPr="00AA1020">
        <w:rPr>
          <w:rFonts w:ascii="Times New Roman" w:hAnsi="Times New Roman"/>
          <w:bCs/>
          <w:sz w:val="24"/>
          <w:szCs w:val="24"/>
        </w:rPr>
        <w:t xml:space="preserve"> от 24</w:t>
      </w:r>
      <w:r w:rsidR="00CC2E35">
        <w:rPr>
          <w:rFonts w:ascii="Times New Roman" w:hAnsi="Times New Roman"/>
          <w:bCs/>
          <w:sz w:val="24"/>
          <w:szCs w:val="24"/>
        </w:rPr>
        <w:t xml:space="preserve"> августа </w:t>
      </w:r>
      <w:r w:rsidRPr="00AA1020">
        <w:rPr>
          <w:rFonts w:ascii="Times New Roman" w:hAnsi="Times New Roman"/>
          <w:bCs/>
          <w:sz w:val="24"/>
          <w:szCs w:val="24"/>
        </w:rPr>
        <w:t xml:space="preserve">2022 </w:t>
      </w:r>
      <w:r w:rsidR="00CC2E35">
        <w:rPr>
          <w:rFonts w:ascii="Times New Roman" w:hAnsi="Times New Roman"/>
          <w:bCs/>
          <w:sz w:val="24"/>
          <w:szCs w:val="24"/>
        </w:rPr>
        <w:t xml:space="preserve">г. </w:t>
      </w:r>
      <w:r w:rsidR="00CC2E35">
        <w:rPr>
          <w:rFonts w:ascii="Times New Roman" w:hAnsi="Times New Roman"/>
          <w:bCs/>
          <w:sz w:val="24"/>
          <w:szCs w:val="24"/>
        </w:rPr>
        <w:br/>
      </w:r>
      <w:r w:rsidRPr="00AA1020">
        <w:rPr>
          <w:rFonts w:ascii="Times New Roman" w:hAnsi="Times New Roman"/>
          <w:bCs/>
          <w:sz w:val="24"/>
          <w:szCs w:val="24"/>
        </w:rPr>
        <w:t>№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A1020">
        <w:rPr>
          <w:rFonts w:ascii="Times New Roman" w:hAnsi="Times New Roman" w:cs="Times New Roman"/>
          <w:bCs/>
          <w:sz w:val="24"/>
          <w:szCs w:val="24"/>
        </w:rPr>
        <w:t>;</w:t>
      </w:r>
    </w:p>
    <w:p w14:paraId="4FBE84AC" w14:textId="0CA111D4" w:rsidR="00036FD7" w:rsidRPr="00AA1020" w:rsidRDefault="00036FD7"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от 8</w:t>
      </w:r>
      <w:r w:rsidR="00CC2E35">
        <w:rPr>
          <w:rFonts w:ascii="Times New Roman" w:hAnsi="Times New Roman" w:cs="Times New Roman"/>
          <w:bCs/>
          <w:sz w:val="24"/>
          <w:szCs w:val="24"/>
        </w:rPr>
        <w:t xml:space="preserve"> ноября </w:t>
      </w:r>
      <w:r w:rsidRPr="00AA1020">
        <w:rPr>
          <w:rFonts w:ascii="Times New Roman" w:hAnsi="Times New Roman" w:cs="Times New Roman"/>
          <w:bCs/>
          <w:sz w:val="24"/>
          <w:szCs w:val="24"/>
        </w:rPr>
        <w:t xml:space="preserve">2021 </w:t>
      </w:r>
      <w:r w:rsidR="00CC2E35">
        <w:rPr>
          <w:rFonts w:ascii="Times New Roman" w:hAnsi="Times New Roman" w:cs="Times New Roman"/>
          <w:bCs/>
          <w:sz w:val="24"/>
          <w:szCs w:val="24"/>
        </w:rPr>
        <w:t xml:space="preserve">г. </w:t>
      </w:r>
      <w:r w:rsidR="00CC2E35">
        <w:rPr>
          <w:rFonts w:ascii="Times New Roman" w:hAnsi="Times New Roman" w:cs="Times New Roman"/>
          <w:bCs/>
          <w:sz w:val="24"/>
          <w:szCs w:val="24"/>
        </w:rPr>
        <w:br/>
      </w:r>
      <w:r w:rsidRPr="00AA1020">
        <w:rPr>
          <w:rFonts w:ascii="Times New Roman" w:hAnsi="Times New Roman" w:cs="Times New Roman"/>
          <w:bCs/>
          <w:sz w:val="24"/>
          <w:szCs w:val="24"/>
        </w:rPr>
        <w:t xml:space="preserve">№ 800 «Об утверждении Порядка проведения государственной итоговой аттестации </w:t>
      </w:r>
      <w:r w:rsidRPr="00AA1020">
        <w:rPr>
          <w:rFonts w:ascii="Times New Roman" w:hAnsi="Times New Roman" w:cs="Times New Roman"/>
          <w:bCs/>
          <w:sz w:val="24"/>
          <w:szCs w:val="24"/>
        </w:rPr>
        <w:br/>
        <w:t>по образовательным программам среднего профессионального образования»;</w:t>
      </w:r>
    </w:p>
    <w:p w14:paraId="5AF49871" w14:textId="3142AC78" w:rsidR="00036FD7" w:rsidRDefault="00036FD7"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Минобрнауки России № 885, </w:t>
      </w:r>
      <w:r w:rsidR="00A6383F" w:rsidRPr="00AA1020">
        <w:rPr>
          <w:rFonts w:ascii="Times New Roman" w:hAnsi="Times New Roman" w:cs="Times New Roman"/>
          <w:bCs/>
          <w:sz w:val="24"/>
          <w:szCs w:val="24"/>
        </w:rPr>
        <w:t xml:space="preserve">Министерства просвещения </w:t>
      </w:r>
      <w:r w:rsidR="00CC2E35">
        <w:rPr>
          <w:rFonts w:ascii="Times New Roman" w:hAnsi="Times New Roman" w:cs="Times New Roman"/>
          <w:bCs/>
          <w:sz w:val="24"/>
          <w:szCs w:val="24"/>
        </w:rPr>
        <w:br/>
      </w:r>
      <w:r w:rsidR="00A6383F" w:rsidRPr="00AA1020">
        <w:rPr>
          <w:rFonts w:ascii="Times New Roman" w:hAnsi="Times New Roman" w:cs="Times New Roman"/>
          <w:bCs/>
          <w:sz w:val="24"/>
          <w:szCs w:val="24"/>
        </w:rPr>
        <w:t>Российской Федерации</w:t>
      </w:r>
      <w:r w:rsidRPr="00AA1020">
        <w:rPr>
          <w:rFonts w:ascii="Times New Roman" w:hAnsi="Times New Roman" w:cs="Times New Roman"/>
          <w:bCs/>
          <w:sz w:val="24"/>
          <w:szCs w:val="24"/>
        </w:rPr>
        <w:t xml:space="preserve"> № 390 от 5 августа 2020 г. «О практической подготовке обучающихся» (вместе с «Положением о практической подготовке обучающихся»</w:t>
      </w:r>
      <w:r w:rsidR="00E5455F">
        <w:rPr>
          <w:rFonts w:ascii="Times New Roman" w:hAnsi="Times New Roman" w:cs="Times New Roman"/>
          <w:bCs/>
          <w:sz w:val="24"/>
          <w:szCs w:val="24"/>
        </w:rPr>
        <w:t>)</w:t>
      </w:r>
      <w:r w:rsidRPr="00AA1020">
        <w:rPr>
          <w:rFonts w:ascii="Times New Roman" w:hAnsi="Times New Roman" w:cs="Times New Roman"/>
          <w:bCs/>
          <w:sz w:val="24"/>
          <w:szCs w:val="24"/>
        </w:rPr>
        <w:t>;</w:t>
      </w:r>
    </w:p>
    <w:p w14:paraId="65DF3615" w14:textId="4B712A72" w:rsidR="00821FDF" w:rsidRDefault="00821FDF"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821FDF">
        <w:rPr>
          <w:rFonts w:ascii="Times New Roman" w:hAnsi="Times New Roman" w:cs="Times New Roman"/>
          <w:bCs/>
          <w:sz w:val="24"/>
          <w:szCs w:val="24"/>
        </w:rPr>
        <w:t xml:space="preserve">Приказ Министерства здравоохранения Российской Федерации </w:t>
      </w:r>
      <w:r w:rsidRPr="00821FDF">
        <w:rPr>
          <w:rFonts w:ascii="Times New Roman" w:hAnsi="Times New Roman" w:cs="Times New Roman"/>
          <w:bCs/>
          <w:sz w:val="24"/>
          <w:szCs w:val="24"/>
        </w:rPr>
        <w:br/>
        <w:t>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r w:rsidR="00E85E8C">
        <w:rPr>
          <w:rFonts w:ascii="Times New Roman" w:hAnsi="Times New Roman" w:cs="Times New Roman"/>
          <w:bCs/>
          <w:sz w:val="24"/>
          <w:szCs w:val="24"/>
        </w:rPr>
        <w:t>»;</w:t>
      </w:r>
    </w:p>
    <w:p w14:paraId="41FD417B" w14:textId="79742B1D" w:rsidR="009952CE" w:rsidRPr="009952CE" w:rsidRDefault="009952CE"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9952CE">
        <w:rPr>
          <w:rFonts w:ascii="Times New Roman" w:hAnsi="Times New Roman" w:cs="Times New Roman"/>
          <w:bCs/>
          <w:sz w:val="24"/>
          <w:szCs w:val="24"/>
        </w:rPr>
        <w:t xml:space="preserve">Приказ Министерства труда и социальной защиты Российской Федерации </w:t>
      </w:r>
      <w:r w:rsidRPr="009952CE">
        <w:rPr>
          <w:rFonts w:ascii="Times New Roman" w:hAnsi="Times New Roman" w:cs="Times New Roman"/>
          <w:bCs/>
          <w:sz w:val="24"/>
          <w:szCs w:val="24"/>
        </w:rPr>
        <w:br/>
        <w:t xml:space="preserve">от </w:t>
      </w:r>
      <w:r w:rsidR="00BD64FB">
        <w:rPr>
          <w:rFonts w:ascii="Times New Roman" w:hAnsi="Times New Roman" w:cs="Times New Roman"/>
          <w:bCs/>
          <w:sz w:val="24"/>
          <w:szCs w:val="24"/>
        </w:rPr>
        <w:t>31</w:t>
      </w:r>
      <w:r w:rsidRPr="009952CE">
        <w:rPr>
          <w:rFonts w:ascii="Times New Roman" w:hAnsi="Times New Roman" w:cs="Times New Roman"/>
          <w:bCs/>
          <w:sz w:val="24"/>
          <w:szCs w:val="24"/>
        </w:rPr>
        <w:t xml:space="preserve"> </w:t>
      </w:r>
      <w:r w:rsidR="00BD64FB">
        <w:rPr>
          <w:rFonts w:ascii="Times New Roman" w:hAnsi="Times New Roman" w:cs="Times New Roman"/>
          <w:bCs/>
          <w:sz w:val="24"/>
          <w:szCs w:val="24"/>
        </w:rPr>
        <w:t>июля</w:t>
      </w:r>
      <w:r w:rsidRPr="009952CE">
        <w:rPr>
          <w:rFonts w:ascii="Times New Roman" w:hAnsi="Times New Roman" w:cs="Times New Roman"/>
          <w:bCs/>
          <w:sz w:val="24"/>
          <w:szCs w:val="24"/>
        </w:rPr>
        <w:t xml:space="preserve"> 202</w:t>
      </w:r>
      <w:r w:rsidR="00BD64FB">
        <w:rPr>
          <w:rFonts w:ascii="Times New Roman" w:hAnsi="Times New Roman" w:cs="Times New Roman"/>
          <w:bCs/>
          <w:sz w:val="24"/>
          <w:szCs w:val="24"/>
        </w:rPr>
        <w:t>0</w:t>
      </w:r>
      <w:r w:rsidRPr="009952CE">
        <w:rPr>
          <w:rFonts w:ascii="Times New Roman" w:hAnsi="Times New Roman" w:cs="Times New Roman"/>
          <w:bCs/>
          <w:sz w:val="24"/>
          <w:szCs w:val="24"/>
        </w:rPr>
        <w:t xml:space="preserve"> г. № </w:t>
      </w:r>
      <w:r w:rsidR="00BD64FB">
        <w:rPr>
          <w:rFonts w:ascii="Times New Roman" w:hAnsi="Times New Roman" w:cs="Times New Roman"/>
          <w:bCs/>
          <w:sz w:val="24"/>
          <w:szCs w:val="24"/>
        </w:rPr>
        <w:t>475</w:t>
      </w:r>
      <w:r w:rsidRPr="009952CE">
        <w:rPr>
          <w:rFonts w:ascii="Times New Roman" w:hAnsi="Times New Roman" w:cs="Times New Roman"/>
          <w:bCs/>
          <w:sz w:val="24"/>
          <w:szCs w:val="24"/>
        </w:rPr>
        <w:t>н «Об утверждении профессионального стандарта «</w:t>
      </w:r>
      <w:r w:rsidR="00BD64FB" w:rsidRPr="007F02A0">
        <w:rPr>
          <w:rFonts w:ascii="Times New Roman" w:hAnsi="Times New Roman"/>
          <w:bCs/>
          <w:sz w:val="24"/>
          <w:szCs w:val="24"/>
        </w:rPr>
        <w:t>Медицинская сестра/медицинский брат</w:t>
      </w:r>
      <w:r w:rsidRPr="009952CE">
        <w:rPr>
          <w:rFonts w:ascii="Times New Roman" w:hAnsi="Times New Roman" w:cs="Times New Roman"/>
          <w:bCs/>
          <w:sz w:val="24"/>
          <w:szCs w:val="24"/>
        </w:rPr>
        <w:t>»</w:t>
      </w:r>
      <w:r w:rsidRPr="009952CE">
        <w:rPr>
          <w:rFonts w:ascii="Times New Roman" w:hAnsi="Times New Roman" w:cs="Times New Roman"/>
          <w:bCs/>
          <w:color w:val="000000"/>
          <w:sz w:val="24"/>
          <w:szCs w:val="24"/>
        </w:rPr>
        <w:t>;</w:t>
      </w:r>
    </w:p>
    <w:p w14:paraId="4ECA11D1" w14:textId="22821840" w:rsidR="009952CE" w:rsidRPr="009952CE" w:rsidRDefault="009952CE" w:rsidP="00051928">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9952CE">
        <w:rPr>
          <w:rFonts w:ascii="Times New Roman" w:hAnsi="Times New Roman" w:cs="Times New Roman"/>
          <w:bCs/>
          <w:sz w:val="24"/>
          <w:szCs w:val="24"/>
        </w:rPr>
        <w:t xml:space="preserve">Приказ Министерства труда и социальной защиты Российской Федерации </w:t>
      </w:r>
      <w:r w:rsidRPr="009952CE">
        <w:rPr>
          <w:rFonts w:ascii="Times New Roman" w:hAnsi="Times New Roman" w:cs="Times New Roman"/>
          <w:bCs/>
          <w:sz w:val="24"/>
          <w:szCs w:val="24"/>
        </w:rPr>
        <w:br/>
        <w:t>от 12 января 2016 г. № 2н «Об утверждении профессионального стандарта «Младший медицинский персонал»</w:t>
      </w:r>
      <w:r w:rsidRPr="009952CE">
        <w:rPr>
          <w:rFonts w:ascii="Times New Roman" w:hAnsi="Times New Roman" w:cs="Times New Roman"/>
          <w:bCs/>
          <w:color w:val="000000"/>
          <w:sz w:val="24"/>
          <w:szCs w:val="24"/>
        </w:rPr>
        <w:t>;</w:t>
      </w:r>
    </w:p>
    <w:p w14:paraId="4B6C0907" w14:textId="0ED43D1C" w:rsidR="00036FD7" w:rsidRDefault="00036FD7" w:rsidP="00051928">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Постановление Правительства Р</w:t>
      </w:r>
      <w:r w:rsidR="00FE0677">
        <w:rPr>
          <w:rFonts w:ascii="Times New Roman" w:hAnsi="Times New Roman" w:cs="Times New Roman"/>
          <w:bCs/>
          <w:sz w:val="24"/>
          <w:szCs w:val="24"/>
        </w:rPr>
        <w:t xml:space="preserve">оссийской </w:t>
      </w:r>
      <w:r w:rsidRPr="00AA1020">
        <w:rPr>
          <w:rFonts w:ascii="Times New Roman" w:hAnsi="Times New Roman" w:cs="Times New Roman"/>
          <w:bCs/>
          <w:sz w:val="24"/>
          <w:szCs w:val="24"/>
        </w:rPr>
        <w:t>Ф</w:t>
      </w:r>
      <w:r w:rsidR="00FE0677">
        <w:rPr>
          <w:rFonts w:ascii="Times New Roman" w:hAnsi="Times New Roman" w:cs="Times New Roman"/>
          <w:bCs/>
          <w:sz w:val="24"/>
          <w:szCs w:val="24"/>
        </w:rPr>
        <w:t>едерации</w:t>
      </w:r>
      <w:r w:rsidRPr="00AA1020">
        <w:rPr>
          <w:rFonts w:ascii="Times New Roman" w:hAnsi="Times New Roman" w:cs="Times New Roman"/>
          <w:bCs/>
          <w:sz w:val="24"/>
          <w:szCs w:val="24"/>
        </w:rPr>
        <w:t xml:space="preserve"> от 13 октября 2020 г. № 1681 </w:t>
      </w:r>
      <w:r w:rsidR="00CB57E1">
        <w:rPr>
          <w:rFonts w:ascii="Times New Roman" w:hAnsi="Times New Roman" w:cs="Times New Roman"/>
          <w:bCs/>
          <w:sz w:val="24"/>
          <w:szCs w:val="24"/>
        </w:rPr>
        <w:br/>
      </w:r>
      <w:r w:rsidRPr="00AA1020">
        <w:rPr>
          <w:rFonts w:ascii="Times New Roman" w:hAnsi="Times New Roman" w:cs="Times New Roman"/>
          <w:bCs/>
          <w:sz w:val="24"/>
          <w:szCs w:val="24"/>
        </w:rPr>
        <w:t xml:space="preserve">«О целевом обучении по образовательным программам среднего профессионального </w:t>
      </w:r>
      <w:r w:rsidR="00CC2E35">
        <w:rPr>
          <w:rFonts w:ascii="Times New Roman" w:hAnsi="Times New Roman" w:cs="Times New Roman"/>
          <w:bCs/>
          <w:sz w:val="24"/>
          <w:szCs w:val="24"/>
        </w:rPr>
        <w:br/>
      </w:r>
      <w:r w:rsidRPr="00AA1020">
        <w:rPr>
          <w:rFonts w:ascii="Times New Roman" w:hAnsi="Times New Roman" w:cs="Times New Roman"/>
          <w:bCs/>
          <w:sz w:val="24"/>
          <w:szCs w:val="24"/>
        </w:rPr>
        <w:t>и высшего образования»;</w:t>
      </w:r>
    </w:p>
    <w:p w14:paraId="564D54AF" w14:textId="375B3039" w:rsidR="00316081" w:rsidRDefault="00316081" w:rsidP="00051928">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Pr="00316081">
        <w:rPr>
          <w:rFonts w:ascii="Times New Roman" w:hAnsi="Times New Roman" w:cs="Times New Roman"/>
          <w:bCs/>
          <w:sz w:val="24"/>
          <w:szCs w:val="24"/>
        </w:rPr>
        <w:t xml:space="preserve">№ 882, </w:t>
      </w:r>
      <w:r w:rsidR="00CC2E35" w:rsidRPr="00AA1020">
        <w:rPr>
          <w:rFonts w:ascii="Times New Roman" w:hAnsi="Times New Roman"/>
          <w:bCs/>
          <w:sz w:val="24"/>
          <w:szCs w:val="24"/>
        </w:rPr>
        <w:t xml:space="preserve">Министерства просвещения Российской Федерации </w:t>
      </w:r>
      <w:r w:rsidRPr="00316081">
        <w:rPr>
          <w:rFonts w:ascii="Times New Roman" w:hAnsi="Times New Roman" w:cs="Times New Roman"/>
          <w:bCs/>
          <w:sz w:val="24"/>
          <w:szCs w:val="24"/>
        </w:rPr>
        <w:t xml:space="preserve">№ 391 от 5 августа 2020 г. </w:t>
      </w:r>
      <w:r w:rsidR="00CC2E35">
        <w:rPr>
          <w:rFonts w:ascii="Times New Roman" w:hAnsi="Times New Roman" w:cs="Times New Roman"/>
          <w:bCs/>
          <w:sz w:val="24"/>
          <w:szCs w:val="24"/>
        </w:rPr>
        <w:br/>
      </w:r>
      <w:r w:rsidRPr="00316081">
        <w:rPr>
          <w:rFonts w:ascii="Times New Roman" w:hAnsi="Times New Roman" w:cs="Times New Roman"/>
          <w:bCs/>
          <w:sz w:val="24"/>
          <w:szCs w:val="24"/>
        </w:rPr>
        <w:t>«Об организации и осуществлении образовательной деятельности при сетевой форме реализации образовательных программ;</w:t>
      </w:r>
    </w:p>
    <w:p w14:paraId="5BCC1D15" w14:textId="1FDFD8D9" w:rsidR="00316081" w:rsidRPr="00316081" w:rsidRDefault="00316081" w:rsidP="00051928">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lastRenderedPageBreak/>
        <w:t>Приказ Министерства просвещения Российской Федерации от 17</w:t>
      </w:r>
      <w:r w:rsidR="00CC2E35">
        <w:rPr>
          <w:rFonts w:ascii="Times New Roman" w:hAnsi="Times New Roman" w:cs="Times New Roman"/>
          <w:bCs/>
          <w:sz w:val="24"/>
          <w:szCs w:val="24"/>
        </w:rPr>
        <w:t xml:space="preserve"> мая </w:t>
      </w:r>
      <w:r w:rsidRPr="00316081">
        <w:rPr>
          <w:rFonts w:ascii="Times New Roman" w:hAnsi="Times New Roman" w:cs="Times New Roman"/>
          <w:bCs/>
          <w:sz w:val="24"/>
          <w:szCs w:val="24"/>
        </w:rPr>
        <w:t xml:space="preserve">2022 </w:t>
      </w:r>
      <w:r w:rsidR="00CC2E35">
        <w:rPr>
          <w:rFonts w:ascii="Times New Roman" w:hAnsi="Times New Roman" w:cs="Times New Roman"/>
          <w:bCs/>
          <w:sz w:val="24"/>
          <w:szCs w:val="24"/>
        </w:rPr>
        <w:t xml:space="preserve">г. </w:t>
      </w:r>
      <w:r w:rsidRPr="00316081">
        <w:rPr>
          <w:rFonts w:ascii="Times New Roman" w:hAnsi="Times New Roman" w:cs="Times New Roman"/>
          <w:bCs/>
          <w:sz w:val="24"/>
          <w:szCs w:val="24"/>
        </w:rPr>
        <w:t xml:space="preserve">№ 336 </w:t>
      </w:r>
      <w:r w:rsidR="00CB57E1">
        <w:rPr>
          <w:rFonts w:ascii="Times New Roman" w:hAnsi="Times New Roman" w:cs="Times New Roman"/>
          <w:bCs/>
          <w:sz w:val="24"/>
          <w:szCs w:val="24"/>
        </w:rPr>
        <w:br/>
      </w:r>
      <w:r>
        <w:rPr>
          <w:rFonts w:ascii="Times New Roman" w:hAnsi="Times New Roman" w:cs="Times New Roman"/>
          <w:bCs/>
          <w:sz w:val="24"/>
          <w:szCs w:val="24"/>
        </w:rPr>
        <w:t>«</w:t>
      </w:r>
      <w:r w:rsidRPr="00316081">
        <w:rPr>
          <w:rFonts w:ascii="Times New Roman" w:hAnsi="Times New Roman" w:cs="Times New Roman"/>
          <w:bCs/>
          <w:sz w:val="24"/>
          <w:szCs w:val="24"/>
        </w:rP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CC2E35">
        <w:rPr>
          <w:rFonts w:ascii="Times New Roman" w:hAnsi="Times New Roman" w:cs="Times New Roman"/>
          <w:bCs/>
          <w:sz w:val="24"/>
          <w:szCs w:val="24"/>
        </w:rPr>
        <w:br/>
        <w:t>«</w:t>
      </w:r>
      <w:r w:rsidRPr="00316081">
        <w:rPr>
          <w:rFonts w:ascii="Times New Roman" w:hAnsi="Times New Roman" w:cs="Times New Roman"/>
          <w:bCs/>
          <w:sz w:val="24"/>
          <w:szCs w:val="24"/>
        </w:rPr>
        <w:t>Об утверждении перечней профессий и специальностей среднего профессионального образования</w:t>
      </w:r>
      <w:r>
        <w:rPr>
          <w:rFonts w:ascii="Times New Roman" w:hAnsi="Times New Roman" w:cs="Times New Roman"/>
          <w:bCs/>
          <w:sz w:val="24"/>
          <w:szCs w:val="24"/>
        </w:rPr>
        <w:t>»;</w:t>
      </w:r>
    </w:p>
    <w:p w14:paraId="0AA33461" w14:textId="0D0D972D" w:rsidR="00036FD7" w:rsidRPr="00AA1020" w:rsidRDefault="00036FD7" w:rsidP="00051928">
      <w:pPr>
        <w:numPr>
          <w:ilvl w:val="0"/>
          <w:numId w:val="4"/>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color w:val="000000"/>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CC2E35" w:rsidRPr="00316081" w:rsidDel="00CC2E35">
        <w:rPr>
          <w:rFonts w:ascii="Times New Roman" w:hAnsi="Times New Roman" w:cs="Times New Roman"/>
          <w:bCs/>
          <w:sz w:val="24"/>
          <w:szCs w:val="24"/>
        </w:rPr>
        <w:t xml:space="preserve"> </w:t>
      </w:r>
      <w:r w:rsidRPr="00AA1020">
        <w:rPr>
          <w:rFonts w:ascii="Times New Roman" w:hAnsi="Times New Roman" w:cs="Times New Roman"/>
          <w:bCs/>
          <w:color w:val="000000"/>
          <w:sz w:val="24"/>
          <w:szCs w:val="24"/>
        </w:rPr>
        <w:t>от 2</w:t>
      </w:r>
      <w:r w:rsidR="00CC2E35">
        <w:rPr>
          <w:rFonts w:ascii="Times New Roman" w:hAnsi="Times New Roman" w:cs="Times New Roman"/>
          <w:bCs/>
          <w:color w:val="000000"/>
          <w:sz w:val="24"/>
          <w:szCs w:val="24"/>
        </w:rPr>
        <w:t xml:space="preserve"> июля </w:t>
      </w:r>
      <w:r w:rsidRPr="00AA1020">
        <w:rPr>
          <w:rFonts w:ascii="Times New Roman" w:hAnsi="Times New Roman" w:cs="Times New Roman"/>
          <w:bCs/>
          <w:color w:val="000000"/>
          <w:sz w:val="24"/>
          <w:szCs w:val="24"/>
        </w:rPr>
        <w:t xml:space="preserve">2013 </w:t>
      </w:r>
      <w:r w:rsidR="00CC2E35">
        <w:rPr>
          <w:rFonts w:ascii="Times New Roman" w:hAnsi="Times New Roman" w:cs="Times New Roman"/>
          <w:bCs/>
          <w:color w:val="000000"/>
          <w:sz w:val="24"/>
          <w:szCs w:val="24"/>
        </w:rPr>
        <w:t xml:space="preserve">г. </w:t>
      </w:r>
      <w:r w:rsidRPr="00AA1020">
        <w:rPr>
          <w:rFonts w:ascii="Times New Roman" w:hAnsi="Times New Roman" w:cs="Times New Roman"/>
          <w:bCs/>
          <w:color w:val="000000"/>
          <w:sz w:val="24"/>
          <w:szCs w:val="24"/>
        </w:rPr>
        <w:t xml:space="preserve">№ 513 «Об утверждении Перечня профессий рабочих, должностей служащих, </w:t>
      </w:r>
      <w:r w:rsidR="00CC2E35">
        <w:rPr>
          <w:rFonts w:ascii="Times New Roman" w:hAnsi="Times New Roman" w:cs="Times New Roman"/>
          <w:bCs/>
          <w:color w:val="000000"/>
          <w:sz w:val="24"/>
          <w:szCs w:val="24"/>
        </w:rPr>
        <w:br/>
      </w:r>
      <w:r w:rsidRPr="00AA1020">
        <w:rPr>
          <w:rFonts w:ascii="Times New Roman" w:hAnsi="Times New Roman" w:cs="Times New Roman"/>
          <w:bCs/>
          <w:color w:val="000000"/>
          <w:sz w:val="24"/>
          <w:szCs w:val="24"/>
        </w:rPr>
        <w:t>по которым осуществляется профессиональное обучение».</w:t>
      </w:r>
    </w:p>
    <w:p w14:paraId="321D10C1" w14:textId="29F06826" w:rsidR="00036FD7" w:rsidRPr="001C33BF" w:rsidRDefault="00036FD7" w:rsidP="00036FD7">
      <w:pPr>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1.3.</w:t>
      </w:r>
      <w:r w:rsidR="00AA1020">
        <w:rPr>
          <w:rFonts w:ascii="Times New Roman" w:hAnsi="Times New Roman" w:cs="Times New Roman"/>
          <w:bCs/>
          <w:color w:val="000000"/>
          <w:sz w:val="24"/>
          <w:szCs w:val="24"/>
        </w:rPr>
        <w:t> </w:t>
      </w:r>
      <w:r w:rsidRPr="001C33BF">
        <w:rPr>
          <w:rFonts w:ascii="Times New Roman" w:hAnsi="Times New Roman" w:cs="Times New Roman"/>
          <w:bCs/>
          <w:color w:val="000000"/>
          <w:sz w:val="24"/>
          <w:szCs w:val="24"/>
        </w:rPr>
        <w:t xml:space="preserve">Перечень сокращений, используемых в тексте </w:t>
      </w:r>
      <w:r>
        <w:rPr>
          <w:rFonts w:ascii="Times New Roman" w:hAnsi="Times New Roman" w:cs="Times New Roman"/>
          <w:bCs/>
          <w:color w:val="000000"/>
          <w:sz w:val="24"/>
          <w:szCs w:val="24"/>
        </w:rPr>
        <w:t>О</w:t>
      </w:r>
      <w:r w:rsidRPr="001C33BF">
        <w:rPr>
          <w:rFonts w:ascii="Times New Roman" w:hAnsi="Times New Roman" w:cs="Times New Roman"/>
          <w:bCs/>
          <w:color w:val="000000"/>
          <w:sz w:val="24"/>
          <w:szCs w:val="24"/>
        </w:rPr>
        <w:t>ПОП-П:</w:t>
      </w:r>
    </w:p>
    <w:p w14:paraId="201899B3"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6ACD3CD8" w14:textId="77777777" w:rsidR="00036FD7" w:rsidRPr="001C33BF" w:rsidRDefault="00036FD7" w:rsidP="00036FD7">
      <w:pPr>
        <w:tabs>
          <w:tab w:val="left" w:pos="993"/>
        </w:tabs>
        <w:suppressAutoHyphens/>
        <w:spacing w:after="0"/>
        <w:ind w:firstLine="709"/>
        <w:jc w:val="both"/>
        <w:rPr>
          <w:rFonts w:ascii="Times New Roman" w:hAnsi="Times New Roman" w:cs="Times New Roman"/>
          <w:color w:val="000000"/>
          <w:sz w:val="24"/>
          <w:szCs w:val="24"/>
        </w:rPr>
      </w:pPr>
      <w:r w:rsidRPr="001C33BF">
        <w:rPr>
          <w:rFonts w:ascii="Times New Roman" w:hAnsi="Times New Roman" w:cs="Times New Roman"/>
          <w:color w:val="000000"/>
          <w:sz w:val="24"/>
          <w:szCs w:val="24"/>
        </w:rPr>
        <w:t xml:space="preserve">ОК </w:t>
      </w:r>
      <w:r w:rsidRPr="001C33BF">
        <w:rPr>
          <w:rFonts w:ascii="Times New Roman" w:hAnsi="Times New Roman" w:cs="Times New Roman"/>
          <w:bCs/>
          <w:color w:val="000000"/>
          <w:sz w:val="24"/>
          <w:szCs w:val="24"/>
        </w:rPr>
        <w:t xml:space="preserve">– </w:t>
      </w:r>
      <w:r w:rsidRPr="001C33BF">
        <w:rPr>
          <w:rFonts w:ascii="Times New Roman" w:hAnsi="Times New Roman" w:cs="Times New Roman"/>
          <w:color w:val="000000"/>
          <w:sz w:val="24"/>
          <w:szCs w:val="24"/>
        </w:rPr>
        <w:t>общие компетенции;</w:t>
      </w:r>
    </w:p>
    <w:p w14:paraId="5EA41BF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ПК – профессиональные компетенции;</w:t>
      </w:r>
    </w:p>
    <w:p w14:paraId="58D27394" w14:textId="77777777" w:rsidR="00036FD7" w:rsidRPr="00EE0002" w:rsidRDefault="00036FD7" w:rsidP="00036FD7">
      <w:pPr>
        <w:tabs>
          <w:tab w:val="left" w:pos="993"/>
        </w:tabs>
        <w:suppressAutoHyphens/>
        <w:spacing w:after="0"/>
        <w:ind w:firstLine="709"/>
        <w:jc w:val="both"/>
        <w:rPr>
          <w:rFonts w:ascii="Times New Roman" w:hAnsi="Times New Roman" w:cs="Times New Roman"/>
          <w:bCs/>
          <w:sz w:val="24"/>
          <w:szCs w:val="24"/>
        </w:rPr>
      </w:pPr>
      <w:r w:rsidRPr="00EE0002">
        <w:rPr>
          <w:rFonts w:ascii="Times New Roman" w:hAnsi="Times New Roman" w:cs="Times New Roman"/>
          <w:bCs/>
          <w:sz w:val="24"/>
          <w:szCs w:val="24"/>
        </w:rPr>
        <w:t>КК – корпоративные компетенции;</w:t>
      </w:r>
    </w:p>
    <w:p w14:paraId="1CA8D73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ПС – профессиональный стандарт,</w:t>
      </w:r>
    </w:p>
    <w:p w14:paraId="145573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ОТФ – обобщенная трудовая функция;</w:t>
      </w:r>
    </w:p>
    <w:p w14:paraId="2D2DC50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ТФ – трудовая функция;</w:t>
      </w:r>
    </w:p>
    <w:p w14:paraId="4FEB63F2" w14:textId="77777777" w:rsidR="00036FD7"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СГ – социально-гуманитарный цикл;</w:t>
      </w:r>
    </w:p>
    <w:p w14:paraId="45067725"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sz w:val="24"/>
          <w:szCs w:val="24"/>
        </w:rPr>
        <w:t>ОП –</w:t>
      </w:r>
      <w:r>
        <w:rPr>
          <w:rFonts w:ascii="Times New Roman" w:hAnsi="Times New Roman" w:cs="Times New Roman"/>
          <w:bCs/>
          <w:sz w:val="24"/>
          <w:szCs w:val="24"/>
        </w:rPr>
        <w:t xml:space="preserve"> </w:t>
      </w:r>
      <w:r w:rsidRPr="001C33BF">
        <w:rPr>
          <w:rFonts w:ascii="Times New Roman" w:hAnsi="Times New Roman" w:cs="Times New Roman"/>
          <w:bCs/>
          <w:sz w:val="24"/>
          <w:szCs w:val="24"/>
        </w:rPr>
        <w:t>общепрофессиональный цикл/</w:t>
      </w:r>
      <w:r w:rsidRPr="001C33BF">
        <w:rPr>
          <w:rFonts w:ascii="Times New Roman" w:hAnsi="Times New Roman" w:cs="Times New Roman"/>
          <w:bCs/>
          <w:color w:val="000000"/>
          <w:sz w:val="24"/>
          <w:szCs w:val="24"/>
        </w:rPr>
        <w:t>общепрофессиональная дисциплина;</w:t>
      </w:r>
    </w:p>
    <w:p w14:paraId="2415A34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П – профессиональный цикл;</w:t>
      </w:r>
    </w:p>
    <w:p w14:paraId="6D25B6A7"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ПМ – профессиональный модуль;</w:t>
      </w:r>
    </w:p>
    <w:p w14:paraId="5ADD190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МДК – междисциплинарный курс;</w:t>
      </w:r>
    </w:p>
    <w:p w14:paraId="6F16253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ПА – промежуточная аттестация;</w:t>
      </w:r>
    </w:p>
    <w:p w14:paraId="3F9DA81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ДЭ – демонстрационный экзамен;</w:t>
      </w:r>
    </w:p>
    <w:p w14:paraId="1E4715D0"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ГИА – государственная итоговая аттестация;</w:t>
      </w:r>
    </w:p>
    <w:p w14:paraId="281C85A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ДПБ – дополнительный профессиональный блок;</w:t>
      </w:r>
    </w:p>
    <w:p w14:paraId="6940679A"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ОПБ – обязательный профессиональный блок;</w:t>
      </w:r>
    </w:p>
    <w:p w14:paraId="66D37C8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КОД</w:t>
      </w:r>
      <w:r>
        <w:rPr>
          <w:rFonts w:ascii="Times New Roman" w:hAnsi="Times New Roman" w:cs="Times New Roman"/>
          <w:bCs/>
          <w:color w:val="000000"/>
          <w:sz w:val="24"/>
          <w:szCs w:val="24"/>
        </w:rPr>
        <w:t xml:space="preserve"> –</w:t>
      </w:r>
      <w:r w:rsidRPr="001C33BF">
        <w:rPr>
          <w:rFonts w:ascii="Times New Roman" w:hAnsi="Times New Roman" w:cs="Times New Roman"/>
          <w:bCs/>
          <w:color w:val="000000"/>
          <w:sz w:val="24"/>
          <w:szCs w:val="24"/>
        </w:rPr>
        <w:t xml:space="preserve"> комплект оценочной документации;</w:t>
      </w:r>
    </w:p>
    <w:p w14:paraId="5A5D0B00" w14:textId="77777777" w:rsidR="00036FD7"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ЦПДЭ – центр проведения демонстрационного экзамена</w:t>
      </w:r>
      <w:r>
        <w:rPr>
          <w:rFonts w:ascii="Times New Roman" w:hAnsi="Times New Roman" w:cs="Times New Roman"/>
          <w:bCs/>
          <w:color w:val="000000"/>
          <w:sz w:val="24"/>
          <w:szCs w:val="24"/>
        </w:rPr>
        <w:t>.</w:t>
      </w:r>
    </w:p>
    <w:p w14:paraId="102431CB"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p>
    <w:p w14:paraId="3E7BF589" w14:textId="5796E6E7" w:rsidR="00036FD7" w:rsidRPr="00036FD7" w:rsidRDefault="00036FD7" w:rsidP="00036FD7">
      <w:pPr>
        <w:pStyle w:val="1"/>
        <w:rPr>
          <w:rFonts w:ascii="Times New Roman" w:hAnsi="Times New Roman"/>
          <w:sz w:val="24"/>
        </w:rPr>
      </w:pPr>
      <w:bookmarkStart w:id="5" w:name="_Toc103593993"/>
      <w:bookmarkStart w:id="6" w:name="_Toc131849513"/>
      <w:r w:rsidRPr="00036FD7">
        <w:rPr>
          <w:rFonts w:ascii="Times New Roman" w:hAnsi="Times New Roman"/>
          <w:sz w:val="24"/>
        </w:rPr>
        <w:t xml:space="preserve">Раздел 2. Общая характеристика образовательной программы </w:t>
      </w:r>
      <w:r>
        <w:rPr>
          <w:rFonts w:ascii="Times New Roman" w:hAnsi="Times New Roman"/>
          <w:sz w:val="24"/>
        </w:rPr>
        <w:br/>
      </w:r>
      <w:r w:rsidRPr="00036FD7">
        <w:rPr>
          <w:rFonts w:ascii="Times New Roman" w:hAnsi="Times New Roman"/>
          <w:sz w:val="24"/>
        </w:rPr>
        <w:t>с учетом сетевой формы реализации программы</w:t>
      </w:r>
      <w:bookmarkEnd w:id="5"/>
      <w:bookmarkEnd w:id="6"/>
    </w:p>
    <w:p w14:paraId="3487703F"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Pr>
          <w:rFonts w:ascii="Times New Roman" w:hAnsi="Times New Roman" w:cs="Times New Roman"/>
          <w:sz w:val="24"/>
          <w:szCs w:val="24"/>
        </w:rPr>
        <w:br/>
      </w:r>
      <w:r w:rsidRPr="001C33BF">
        <w:rPr>
          <w:rFonts w:ascii="Times New Roman" w:hAnsi="Times New Roman" w:cs="Times New Roman"/>
          <w:sz w:val="24"/>
          <w:szCs w:val="24"/>
        </w:rPr>
        <w:t>в организации или на предприятии с широким использованием в обучении цифровых технологий.</w:t>
      </w:r>
    </w:p>
    <w:p w14:paraId="4AE9F4CE" w14:textId="65DD21D8" w:rsidR="00036FD7" w:rsidRPr="001F5B39" w:rsidRDefault="00036FD7" w:rsidP="00036FD7">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 xml:space="preserve">Квалификация, присваиваемая выпускникам образовательной программы: </w:t>
      </w:r>
      <w:r w:rsidR="001B0B08" w:rsidRPr="001B0B08">
        <w:rPr>
          <w:rFonts w:ascii="Times New Roman" w:eastAsia="Calibri" w:hAnsi="Times New Roman" w:cs="Times New Roman"/>
          <w:sz w:val="24"/>
          <w:szCs w:val="24"/>
          <w:lang w:eastAsia="en-US"/>
        </w:rPr>
        <w:t>медицинская сестра/медицинский брат</w:t>
      </w:r>
      <w:r w:rsidRPr="001F5B39">
        <w:rPr>
          <w:rFonts w:ascii="Times New Roman" w:eastAsia="Calibri" w:hAnsi="Times New Roman" w:cs="Times New Roman"/>
          <w:sz w:val="24"/>
          <w:szCs w:val="24"/>
          <w:lang w:eastAsia="en-US"/>
        </w:rPr>
        <w:t>.</w:t>
      </w:r>
      <w:bookmarkStart w:id="7" w:name="_Toc103593994"/>
    </w:p>
    <w:p w14:paraId="0C616D76" w14:textId="471E0A59" w:rsidR="00036FD7" w:rsidRDefault="00036FD7" w:rsidP="00036FD7">
      <w:pPr>
        <w:suppressAutoHyphens/>
        <w:ind w:firstLine="709"/>
        <w:contextualSpacing/>
        <w:jc w:val="both"/>
        <w:rPr>
          <w:rFonts w:ascii="Times New Roman" w:eastAsia="Calibri" w:hAnsi="Times New Roman" w:cs="Times New Roman"/>
          <w:iCs/>
          <w:sz w:val="24"/>
          <w:szCs w:val="24"/>
          <w:lang w:eastAsia="en-US"/>
        </w:rPr>
      </w:pPr>
      <w:r w:rsidRPr="008468D9">
        <w:rPr>
          <w:rFonts w:ascii="Times New Roman" w:eastAsia="Calibri" w:hAnsi="Times New Roman" w:cs="Times New Roman"/>
          <w:sz w:val="24"/>
          <w:szCs w:val="24"/>
          <w:lang w:eastAsia="en-US"/>
        </w:rPr>
        <w:t xml:space="preserve">Выпускник образовательной программы по квалификации </w:t>
      </w:r>
      <w:r w:rsidRPr="001F5B39">
        <w:rPr>
          <w:rFonts w:ascii="Times New Roman" w:eastAsia="Calibri" w:hAnsi="Times New Roman" w:cs="Times New Roman"/>
          <w:sz w:val="24"/>
          <w:szCs w:val="24"/>
          <w:lang w:eastAsia="en-US"/>
        </w:rPr>
        <w:t>«</w:t>
      </w:r>
      <w:r w:rsidR="001B0B08" w:rsidRPr="001B0B08">
        <w:rPr>
          <w:rFonts w:ascii="Times New Roman" w:eastAsia="Calibri" w:hAnsi="Times New Roman" w:cs="Times New Roman"/>
          <w:iCs/>
          <w:sz w:val="24"/>
          <w:szCs w:val="24"/>
          <w:lang w:eastAsia="en-US"/>
        </w:rPr>
        <w:t>медицинская сестра/медицинский брат</w:t>
      </w:r>
      <w:r w:rsidRPr="001F5B39">
        <w:rPr>
          <w:rFonts w:ascii="Times New Roman" w:eastAsia="Calibri" w:hAnsi="Times New Roman" w:cs="Times New Roman"/>
          <w:sz w:val="24"/>
          <w:szCs w:val="24"/>
          <w:lang w:eastAsia="en-US"/>
        </w:rPr>
        <w:t>»</w:t>
      </w:r>
      <w:r w:rsidR="001F5B39">
        <w:rPr>
          <w:rFonts w:ascii="Times New Roman" w:eastAsia="Calibri" w:hAnsi="Times New Roman" w:cs="Times New Roman"/>
          <w:sz w:val="24"/>
          <w:szCs w:val="24"/>
          <w:lang w:eastAsia="en-US"/>
        </w:rPr>
        <w:t xml:space="preserve"> осваивает общи</w:t>
      </w:r>
      <w:r w:rsidR="001F5B39" w:rsidRPr="008468D9">
        <w:rPr>
          <w:rFonts w:ascii="Times New Roman" w:eastAsia="Calibri" w:hAnsi="Times New Roman" w:cs="Times New Roman"/>
          <w:sz w:val="24"/>
          <w:szCs w:val="24"/>
          <w:lang w:eastAsia="en-US"/>
        </w:rPr>
        <w:t>е</w:t>
      </w:r>
      <w:r w:rsidRPr="008468D9">
        <w:rPr>
          <w:rFonts w:ascii="Times New Roman" w:eastAsia="Calibri" w:hAnsi="Times New Roman" w:cs="Times New Roman"/>
          <w:sz w:val="24"/>
          <w:szCs w:val="24"/>
          <w:lang w:eastAsia="en-US"/>
        </w:rPr>
        <w:t xml:space="preserve"> вид</w:t>
      </w:r>
      <w:r w:rsidR="001F5B39">
        <w:rPr>
          <w:rFonts w:ascii="Times New Roman" w:eastAsia="Calibri" w:hAnsi="Times New Roman" w:cs="Times New Roman"/>
          <w:sz w:val="24"/>
          <w:szCs w:val="24"/>
          <w:lang w:eastAsia="en-US"/>
        </w:rPr>
        <w:t>ы</w:t>
      </w:r>
      <w:r w:rsidRPr="008468D9">
        <w:rPr>
          <w:rFonts w:ascii="Times New Roman" w:eastAsia="Calibri" w:hAnsi="Times New Roman" w:cs="Times New Roman"/>
          <w:sz w:val="24"/>
          <w:szCs w:val="24"/>
          <w:lang w:eastAsia="en-US"/>
        </w:rPr>
        <w:t xml:space="preserve"> деятельности: </w:t>
      </w:r>
    </w:p>
    <w:p w14:paraId="26CA5157" w14:textId="77777777" w:rsidR="006E2D80" w:rsidRPr="006E2D80" w:rsidRDefault="006E2D80" w:rsidP="006E2D80">
      <w:pPr>
        <w:suppressAutoHyphens/>
        <w:ind w:firstLine="709"/>
        <w:contextualSpacing/>
        <w:jc w:val="both"/>
        <w:rPr>
          <w:rFonts w:ascii="Times New Roman" w:eastAsia="Calibri" w:hAnsi="Times New Roman" w:cs="Times New Roman"/>
          <w:sz w:val="24"/>
          <w:szCs w:val="24"/>
          <w:lang w:eastAsia="en-US"/>
        </w:rPr>
      </w:pPr>
      <w:r w:rsidRPr="006E2D80">
        <w:rPr>
          <w:rFonts w:ascii="Times New Roman" w:eastAsia="Calibri" w:hAnsi="Times New Roman" w:cs="Times New Roman"/>
          <w:sz w:val="24"/>
          <w:szCs w:val="24"/>
          <w:lang w:eastAsia="en-US"/>
        </w:rPr>
        <w:t>проведение мероприятий по профилактике инфекций, связанных с оказанием медицинской помощи;</w:t>
      </w:r>
    </w:p>
    <w:p w14:paraId="3A9F2BCE" w14:textId="77777777" w:rsidR="006E2D80" w:rsidRPr="006E2D80" w:rsidRDefault="006E2D80" w:rsidP="006E2D80">
      <w:pPr>
        <w:suppressAutoHyphens/>
        <w:ind w:firstLine="709"/>
        <w:contextualSpacing/>
        <w:jc w:val="both"/>
        <w:rPr>
          <w:rFonts w:ascii="Times New Roman" w:eastAsia="Calibri" w:hAnsi="Times New Roman" w:cs="Times New Roman"/>
          <w:sz w:val="24"/>
          <w:szCs w:val="24"/>
          <w:lang w:eastAsia="en-US"/>
        </w:rPr>
      </w:pPr>
      <w:r w:rsidRPr="006E2D80">
        <w:rPr>
          <w:rFonts w:ascii="Times New Roman" w:eastAsia="Calibri" w:hAnsi="Times New Roman" w:cs="Times New Roman"/>
          <w:sz w:val="24"/>
          <w:szCs w:val="24"/>
          <w:lang w:eastAsia="en-US"/>
        </w:rPr>
        <w:t>ведение медицинской документации, организация деятельности находящегося в распоряжении медицинского персонала;</w:t>
      </w:r>
    </w:p>
    <w:p w14:paraId="07605654" w14:textId="77777777" w:rsidR="006E2D80" w:rsidRPr="006E2D80" w:rsidRDefault="006E2D80" w:rsidP="006E2D80">
      <w:pPr>
        <w:suppressAutoHyphens/>
        <w:ind w:firstLine="709"/>
        <w:contextualSpacing/>
        <w:jc w:val="both"/>
        <w:rPr>
          <w:rFonts w:ascii="Times New Roman" w:eastAsia="Calibri" w:hAnsi="Times New Roman" w:cs="Times New Roman"/>
          <w:sz w:val="24"/>
          <w:szCs w:val="24"/>
          <w:lang w:eastAsia="en-US"/>
        </w:rPr>
      </w:pPr>
      <w:r w:rsidRPr="006E2D80">
        <w:rPr>
          <w:rFonts w:ascii="Times New Roman" w:eastAsia="Calibri" w:hAnsi="Times New Roman" w:cs="Times New Roman"/>
          <w:sz w:val="24"/>
          <w:szCs w:val="24"/>
          <w:lang w:eastAsia="en-US"/>
        </w:rPr>
        <w:lastRenderedPageBreak/>
        <w:t>проведение мероприятий по профилактике неинфекционных и инфекционных заболеваний, формированию здорового образа жизни;</w:t>
      </w:r>
    </w:p>
    <w:p w14:paraId="15DC9BDA" w14:textId="77777777" w:rsidR="006E2D80" w:rsidRPr="006E2D80" w:rsidRDefault="006E2D80" w:rsidP="006E2D80">
      <w:pPr>
        <w:suppressAutoHyphens/>
        <w:ind w:firstLine="709"/>
        <w:contextualSpacing/>
        <w:jc w:val="both"/>
        <w:rPr>
          <w:rFonts w:ascii="Times New Roman" w:eastAsia="Calibri" w:hAnsi="Times New Roman" w:cs="Times New Roman"/>
          <w:sz w:val="24"/>
          <w:szCs w:val="24"/>
          <w:lang w:eastAsia="en-US"/>
        </w:rPr>
      </w:pPr>
      <w:r w:rsidRPr="006E2D80">
        <w:rPr>
          <w:rFonts w:ascii="Times New Roman" w:eastAsia="Calibri" w:hAnsi="Times New Roman" w:cs="Times New Roman"/>
          <w:sz w:val="24"/>
          <w:szCs w:val="24"/>
          <w:lang w:eastAsia="en-US"/>
        </w:rPr>
        <w:t>оказание медицинской помощи, осуществление сестринского ухода и наблюдения за пациентами при заболеваниях и (или) состояниях;</w:t>
      </w:r>
    </w:p>
    <w:p w14:paraId="7D17AF7C" w14:textId="18034D54" w:rsidR="001F5B39" w:rsidRPr="001F5B39" w:rsidRDefault="006E2D80" w:rsidP="006E2D80">
      <w:pPr>
        <w:suppressAutoHyphens/>
        <w:ind w:firstLine="709"/>
        <w:contextualSpacing/>
        <w:jc w:val="both"/>
        <w:rPr>
          <w:rFonts w:ascii="Times New Roman" w:eastAsia="Calibri" w:hAnsi="Times New Roman" w:cs="Times New Roman"/>
          <w:sz w:val="24"/>
          <w:szCs w:val="24"/>
          <w:lang w:eastAsia="en-US"/>
        </w:rPr>
      </w:pPr>
      <w:r w:rsidRPr="006E2D80">
        <w:rPr>
          <w:rFonts w:ascii="Times New Roman" w:eastAsia="Calibri" w:hAnsi="Times New Roman" w:cs="Times New Roman"/>
          <w:sz w:val="24"/>
          <w:szCs w:val="24"/>
          <w:lang w:eastAsia="en-US"/>
        </w:rPr>
        <w:t>оказание медицинской помощи в экстренной форме</w:t>
      </w:r>
      <w:r>
        <w:rPr>
          <w:rFonts w:ascii="Times New Roman" w:eastAsia="Calibri" w:hAnsi="Times New Roman" w:cs="Times New Roman"/>
          <w:sz w:val="24"/>
          <w:szCs w:val="24"/>
          <w:lang w:eastAsia="en-US"/>
        </w:rPr>
        <w:t>.</w:t>
      </w:r>
    </w:p>
    <w:p w14:paraId="10B10D8E" w14:textId="2E5CB85D" w:rsidR="00036FD7" w:rsidRPr="008468D9" w:rsidRDefault="00036FD7" w:rsidP="00036FD7">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w:t>
      </w:r>
      <w:r w:rsidR="00CC2E35">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на следующие виды деятельности</w:t>
      </w:r>
      <w:r w:rsidR="003B4945">
        <w:rPr>
          <w:rFonts w:ascii="Times New Roman" w:eastAsia="Calibri" w:hAnsi="Times New Roman" w:cs="Times New Roman"/>
          <w:sz w:val="24"/>
          <w:szCs w:val="24"/>
          <w:lang w:eastAsia="en-US"/>
        </w:rPr>
        <w:t xml:space="preserve"> – нет.</w:t>
      </w:r>
    </w:p>
    <w:p w14:paraId="37974E13" w14:textId="2233377D"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Получение образования по </w:t>
      </w:r>
      <w:r w:rsidRPr="00114BCC">
        <w:rPr>
          <w:rFonts w:ascii="Times New Roman" w:eastAsia="Calibri" w:hAnsi="Times New Roman" w:cs="Times New Roman"/>
          <w:iCs/>
          <w:sz w:val="24"/>
          <w:szCs w:val="24"/>
          <w:lang w:eastAsia="en-US"/>
        </w:rPr>
        <w:t>специальности</w:t>
      </w:r>
      <w:r w:rsidRPr="00114BCC">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допускается только </w:t>
      </w:r>
      <w:r>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в профессиональной образовательной организации или образовательной организации высшего образования.</w:t>
      </w:r>
    </w:p>
    <w:p w14:paraId="429B0B5D" w14:textId="2801CBEE"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b/>
          <w:i/>
          <w:sz w:val="24"/>
          <w:szCs w:val="24"/>
          <w:lang w:eastAsia="en-US"/>
        </w:rPr>
      </w:pPr>
      <w:r w:rsidRPr="008468D9">
        <w:rPr>
          <w:rFonts w:ascii="Times New Roman" w:eastAsia="Calibri" w:hAnsi="Times New Roman" w:cs="Times New Roman"/>
          <w:sz w:val="24"/>
          <w:szCs w:val="24"/>
          <w:lang w:eastAsia="en-US"/>
        </w:rPr>
        <w:t>Форм</w:t>
      </w:r>
      <w:r w:rsidR="006E2D80">
        <w:rPr>
          <w:rFonts w:ascii="Times New Roman" w:eastAsia="Calibri" w:hAnsi="Times New Roman" w:cs="Times New Roman"/>
          <w:sz w:val="24"/>
          <w:szCs w:val="24"/>
          <w:lang w:eastAsia="en-US"/>
        </w:rPr>
        <w:t>ы</w:t>
      </w:r>
      <w:r w:rsidRPr="008468D9">
        <w:rPr>
          <w:rFonts w:ascii="Times New Roman" w:eastAsia="Calibri" w:hAnsi="Times New Roman" w:cs="Times New Roman"/>
          <w:sz w:val="24"/>
          <w:szCs w:val="24"/>
          <w:lang w:eastAsia="en-US"/>
        </w:rPr>
        <w:t xml:space="preserve"> обучения</w:t>
      </w:r>
      <w:r w:rsidRPr="006826D2">
        <w:rPr>
          <w:rFonts w:ascii="Times New Roman" w:eastAsia="Calibri" w:hAnsi="Times New Roman" w:cs="Times New Roman"/>
          <w:sz w:val="24"/>
          <w:szCs w:val="24"/>
          <w:lang w:eastAsia="en-US"/>
        </w:rPr>
        <w:t xml:space="preserve">: </w:t>
      </w:r>
      <w:r w:rsidR="006826D2" w:rsidRPr="006826D2">
        <w:rPr>
          <w:rFonts w:ascii="Times New Roman" w:eastAsia="Calibri" w:hAnsi="Times New Roman" w:cs="Times New Roman"/>
          <w:sz w:val="24"/>
          <w:szCs w:val="24"/>
          <w:lang w:eastAsia="en-US"/>
        </w:rPr>
        <w:t>очная</w:t>
      </w:r>
      <w:r w:rsidRPr="006826D2">
        <w:rPr>
          <w:rFonts w:ascii="Times New Roman" w:eastAsia="Calibri" w:hAnsi="Times New Roman" w:cs="Times New Roman"/>
          <w:bCs/>
          <w:sz w:val="24"/>
          <w:szCs w:val="24"/>
          <w:lang w:eastAsia="en-US"/>
        </w:rPr>
        <w:t>.</w:t>
      </w:r>
    </w:p>
    <w:p w14:paraId="510FCE2B" w14:textId="65125199"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Объем образовательной программы, реализуемой на базе среднего общего образования по квалификации: </w:t>
      </w:r>
      <w:r w:rsidR="00820474" w:rsidRPr="00820474">
        <w:rPr>
          <w:rFonts w:ascii="Times New Roman" w:eastAsia="Calibri" w:hAnsi="Times New Roman" w:cs="Times New Roman"/>
          <w:sz w:val="24"/>
          <w:szCs w:val="24"/>
          <w:lang w:eastAsia="en-US"/>
        </w:rPr>
        <w:t>медицинская сестра/медицинский брат</w:t>
      </w:r>
      <w:r w:rsidRPr="008468D9">
        <w:rPr>
          <w:rFonts w:ascii="Times New Roman" w:eastAsia="Calibri" w:hAnsi="Times New Roman" w:cs="Times New Roman"/>
          <w:i/>
          <w:sz w:val="24"/>
          <w:szCs w:val="24"/>
          <w:lang w:eastAsia="en-US"/>
        </w:rPr>
        <w:t xml:space="preserve"> – </w:t>
      </w:r>
      <w:r w:rsidR="00820474">
        <w:rPr>
          <w:rFonts w:ascii="Times New Roman" w:eastAsia="Calibri" w:hAnsi="Times New Roman" w:cs="Times New Roman"/>
          <w:sz w:val="24"/>
          <w:szCs w:val="24"/>
          <w:lang w:eastAsia="en-US"/>
        </w:rPr>
        <w:t>2952</w:t>
      </w:r>
      <w:r w:rsidRPr="006826D2">
        <w:rPr>
          <w:rFonts w:ascii="Times New Roman" w:eastAsia="Calibri" w:hAnsi="Times New Roman" w:cs="Times New Roman"/>
          <w:sz w:val="24"/>
          <w:szCs w:val="24"/>
          <w:lang w:eastAsia="en-US"/>
        </w:rPr>
        <w:t xml:space="preserve"> академических час</w:t>
      </w:r>
      <w:r w:rsidR="005B64E3">
        <w:rPr>
          <w:rFonts w:ascii="Times New Roman" w:eastAsia="Calibri" w:hAnsi="Times New Roman" w:cs="Times New Roman"/>
          <w:sz w:val="24"/>
          <w:szCs w:val="24"/>
          <w:lang w:eastAsia="en-US"/>
        </w:rPr>
        <w:t>а</w:t>
      </w:r>
      <w:r w:rsidRPr="008468D9">
        <w:rPr>
          <w:rFonts w:ascii="Times New Roman" w:eastAsia="Calibri" w:hAnsi="Times New Roman" w:cs="Times New Roman"/>
          <w:sz w:val="24"/>
          <w:szCs w:val="24"/>
          <w:lang w:eastAsia="en-US"/>
        </w:rPr>
        <w:t>.</w:t>
      </w:r>
      <w:r w:rsidRPr="008468D9">
        <w:rPr>
          <w:rFonts w:ascii="Times New Roman" w:eastAsia="Calibri" w:hAnsi="Times New Roman" w:cs="Times New Roman"/>
          <w:b/>
          <w:bCs/>
          <w:i/>
          <w:iCs/>
          <w:sz w:val="24"/>
          <w:szCs w:val="24"/>
          <w:lang w:eastAsia="en-US"/>
        </w:rPr>
        <w:t xml:space="preserve"> </w:t>
      </w:r>
    </w:p>
    <w:p w14:paraId="66652A3A" w14:textId="463FCAF3" w:rsidR="00036FD7" w:rsidRPr="00F6671A"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Срок получения образования по образовательной программе, реализуемой на базе среднего</w:t>
      </w:r>
      <w:r>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общего образования </w:t>
      </w:r>
      <w:r w:rsidRPr="00F6671A">
        <w:rPr>
          <w:rFonts w:ascii="Times New Roman" w:eastAsia="Calibri" w:hAnsi="Times New Roman" w:cs="Times New Roman"/>
          <w:sz w:val="24"/>
          <w:szCs w:val="24"/>
          <w:lang w:eastAsia="en-US"/>
        </w:rPr>
        <w:t xml:space="preserve">по квалификации: </w:t>
      </w:r>
      <w:r w:rsidR="00820474" w:rsidRPr="00820474">
        <w:rPr>
          <w:rFonts w:ascii="Times New Roman" w:eastAsia="Calibri" w:hAnsi="Times New Roman" w:cs="Times New Roman"/>
          <w:sz w:val="24"/>
          <w:szCs w:val="24"/>
          <w:lang w:eastAsia="en-US"/>
        </w:rPr>
        <w:t>медицинская сестра/медицинский брат</w:t>
      </w:r>
      <w:r w:rsidRPr="00F6671A">
        <w:rPr>
          <w:rFonts w:ascii="Times New Roman" w:eastAsia="Calibri" w:hAnsi="Times New Roman" w:cs="Times New Roman"/>
          <w:sz w:val="24"/>
          <w:szCs w:val="24"/>
          <w:lang w:eastAsia="en-US"/>
        </w:rPr>
        <w:t xml:space="preserve"> – </w:t>
      </w:r>
      <w:r w:rsidR="00820474">
        <w:rPr>
          <w:rFonts w:ascii="Times New Roman" w:eastAsia="Calibri" w:hAnsi="Times New Roman" w:cs="Times New Roman"/>
          <w:sz w:val="24"/>
          <w:szCs w:val="24"/>
          <w:lang w:eastAsia="en-US"/>
        </w:rPr>
        <w:t>1</w:t>
      </w:r>
      <w:r w:rsidR="00F6671A" w:rsidRPr="00F6671A">
        <w:rPr>
          <w:rFonts w:ascii="Times New Roman" w:eastAsia="Calibri" w:hAnsi="Times New Roman" w:cs="Times New Roman"/>
          <w:sz w:val="24"/>
          <w:szCs w:val="24"/>
          <w:lang w:eastAsia="en-US"/>
        </w:rPr>
        <w:t xml:space="preserve"> год </w:t>
      </w:r>
      <w:r w:rsidR="00820474">
        <w:rPr>
          <w:rFonts w:ascii="Times New Roman" w:eastAsia="Calibri" w:hAnsi="Times New Roman" w:cs="Times New Roman"/>
          <w:sz w:val="24"/>
          <w:szCs w:val="24"/>
          <w:lang w:eastAsia="en-US"/>
        </w:rPr>
        <w:t>10</w:t>
      </w:r>
      <w:r w:rsidR="00F6671A" w:rsidRPr="00F6671A">
        <w:rPr>
          <w:rFonts w:ascii="Times New Roman" w:eastAsia="Calibri" w:hAnsi="Times New Roman" w:cs="Times New Roman"/>
          <w:sz w:val="24"/>
          <w:szCs w:val="24"/>
          <w:lang w:eastAsia="en-US"/>
        </w:rPr>
        <w:t xml:space="preserve"> месяцев</w:t>
      </w:r>
      <w:r w:rsidRPr="00F6671A">
        <w:rPr>
          <w:rFonts w:ascii="Times New Roman" w:eastAsia="Calibri" w:hAnsi="Times New Roman" w:cs="Times New Roman"/>
          <w:sz w:val="24"/>
          <w:szCs w:val="24"/>
          <w:lang w:eastAsia="en-US"/>
        </w:rPr>
        <w:t>.</w:t>
      </w:r>
    </w:p>
    <w:p w14:paraId="5325018F"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p>
    <w:p w14:paraId="5211CE68" w14:textId="48B37161" w:rsidR="00036FD7" w:rsidRPr="00036FD7" w:rsidRDefault="00036FD7" w:rsidP="00036FD7">
      <w:pPr>
        <w:pStyle w:val="1"/>
        <w:rPr>
          <w:rFonts w:ascii="Times New Roman" w:hAnsi="Times New Roman"/>
          <w:sz w:val="24"/>
        </w:rPr>
      </w:pPr>
      <w:bookmarkStart w:id="8" w:name="_Toc131849514"/>
      <w:r w:rsidRPr="00036FD7">
        <w:rPr>
          <w:rFonts w:ascii="Times New Roman" w:hAnsi="Times New Roman"/>
          <w:sz w:val="24"/>
        </w:rPr>
        <w:t xml:space="preserve">Раздел 3. Характеристика профессиональной </w:t>
      </w:r>
      <w:r w:rsidR="00D377F2">
        <w:rPr>
          <w:rFonts w:ascii="Times New Roman" w:hAnsi="Times New Roman"/>
          <w:sz w:val="24"/>
        </w:rPr>
        <w:br/>
      </w:r>
      <w:r w:rsidRPr="00036FD7">
        <w:rPr>
          <w:rFonts w:ascii="Times New Roman" w:hAnsi="Times New Roman"/>
          <w:sz w:val="24"/>
        </w:rPr>
        <w:t>деятельности выпускника</w:t>
      </w:r>
      <w:bookmarkEnd w:id="7"/>
      <w:bookmarkEnd w:id="8"/>
    </w:p>
    <w:p w14:paraId="102855BC" w14:textId="173CB7D1" w:rsidR="00036FD7" w:rsidRPr="00D44B3A" w:rsidRDefault="00036FD7" w:rsidP="00036FD7">
      <w:pPr>
        <w:pStyle w:val="aff7"/>
        <w:ind w:firstLine="709"/>
        <w:jc w:val="both"/>
        <w:rPr>
          <w:highlight w:val="white"/>
        </w:rPr>
      </w:pPr>
      <w:r w:rsidRPr="001C33BF">
        <w:t>3.1.</w:t>
      </w:r>
      <w:r w:rsidR="00AA1020">
        <w:t> </w:t>
      </w:r>
      <w:r w:rsidRPr="001C33BF">
        <w:t xml:space="preserve">Область профессиональной деятельности выпускников: </w:t>
      </w:r>
      <w:r w:rsidR="00D44B3A" w:rsidRPr="00D44B3A">
        <w:rPr>
          <w:rFonts w:eastAsiaTheme="majorEastAsia"/>
        </w:rPr>
        <w:t>02</w:t>
      </w:r>
      <w:r w:rsidR="00D44B3A">
        <w:t xml:space="preserve"> Здравоохранение.</w:t>
      </w:r>
    </w:p>
    <w:p w14:paraId="766DBAA0" w14:textId="5D6D542A"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3.2.</w:t>
      </w:r>
      <w:bookmarkStart w:id="9" w:name="_Toc460855523"/>
      <w:bookmarkStart w:id="10" w:name="_Toc460939930"/>
      <w:r w:rsidR="00AA1020">
        <w:rPr>
          <w:rFonts w:ascii="Times New Roman" w:hAnsi="Times New Roman" w:cs="Times New Roman"/>
          <w:sz w:val="24"/>
          <w:szCs w:val="24"/>
        </w:rPr>
        <w:t> </w:t>
      </w:r>
      <w:r w:rsidRPr="00E86915">
        <w:rPr>
          <w:rFonts w:ascii="Times New Roman" w:hAnsi="Times New Roman" w:cs="Times New Roman"/>
          <w:sz w:val="24"/>
          <w:szCs w:val="24"/>
          <w:shd w:val="clear" w:color="auto" w:fill="FFFFFF" w:themeFill="background1"/>
        </w:rPr>
        <w:t>Матрица компетенций</w:t>
      </w:r>
      <w:r w:rsidRPr="001C33BF">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1C33BF">
        <w:rPr>
          <w:rFonts w:ascii="Times New Roman" w:hAnsi="Times New Roman" w:cs="Times New Roman"/>
          <w:sz w:val="24"/>
          <w:szCs w:val="24"/>
        </w:rPr>
        <w:br/>
        <w:t>у обучающегося по завершении образовательной программы «Профессионалитет»</w:t>
      </w:r>
      <w:r>
        <w:rPr>
          <w:rFonts w:ascii="Times New Roman" w:hAnsi="Times New Roman" w:cs="Times New Roman"/>
          <w:sz w:val="24"/>
          <w:szCs w:val="24"/>
        </w:rPr>
        <w:t xml:space="preserve">, представлена в </w:t>
      </w:r>
      <w:r w:rsidRPr="001C33BF">
        <w:rPr>
          <w:rFonts w:ascii="Times New Roman" w:hAnsi="Times New Roman" w:cs="Times New Roman"/>
          <w:sz w:val="24"/>
          <w:szCs w:val="24"/>
        </w:rPr>
        <w:t>Приложени</w:t>
      </w:r>
      <w:r>
        <w:rPr>
          <w:rFonts w:ascii="Times New Roman" w:hAnsi="Times New Roman" w:cs="Times New Roman"/>
          <w:sz w:val="24"/>
          <w:szCs w:val="24"/>
        </w:rPr>
        <w:t>и</w:t>
      </w:r>
      <w:r w:rsidRPr="001C33BF">
        <w:rPr>
          <w:rFonts w:ascii="Times New Roman" w:hAnsi="Times New Roman" w:cs="Times New Roman"/>
          <w:sz w:val="24"/>
          <w:szCs w:val="24"/>
        </w:rPr>
        <w:t xml:space="preserve"> 1.</w:t>
      </w:r>
    </w:p>
    <w:p w14:paraId="6A9D8834" w14:textId="739385B0" w:rsidR="00036FD7" w:rsidRDefault="00036FD7" w:rsidP="00036FD7">
      <w:pPr>
        <w:suppressAutoHyphens/>
        <w:spacing w:after="0"/>
        <w:ind w:firstLine="709"/>
        <w:jc w:val="both"/>
        <w:rPr>
          <w:rFonts w:ascii="Times New Roman" w:hAnsi="Times New Roman" w:cs="Times New Roman"/>
          <w:sz w:val="24"/>
          <w:szCs w:val="24"/>
          <w:shd w:val="clear" w:color="auto" w:fill="FFFFFF"/>
        </w:rPr>
      </w:pPr>
      <w:r w:rsidRPr="001C33BF">
        <w:rPr>
          <w:rFonts w:ascii="Times New Roman" w:hAnsi="Times New Roman" w:cs="Times New Roman"/>
          <w:sz w:val="24"/>
          <w:szCs w:val="24"/>
        </w:rPr>
        <w:t>3.3.</w:t>
      </w:r>
      <w:r w:rsidR="00AA1020">
        <w:rPr>
          <w:rFonts w:ascii="Times New Roman" w:hAnsi="Times New Roman" w:cs="Times New Roman"/>
          <w:sz w:val="24"/>
          <w:szCs w:val="24"/>
        </w:rPr>
        <w:t> </w:t>
      </w:r>
      <w:r w:rsidRPr="0070562F">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1C33BF">
        <w:rPr>
          <w:rFonts w:ascii="Times New Roman" w:hAnsi="Times New Roman" w:cs="Times New Roman"/>
          <w:sz w:val="24"/>
          <w:szCs w:val="24"/>
          <w:shd w:val="clear" w:color="auto" w:fill="FFFFFF"/>
        </w:rPr>
        <w:t xml:space="preserve"> </w:t>
      </w:r>
      <w:bookmarkEnd w:id="9"/>
      <w:bookmarkEnd w:id="10"/>
    </w:p>
    <w:p w14:paraId="4DB9BC64" w14:textId="77777777" w:rsidR="00036FD7" w:rsidRPr="001C33BF" w:rsidRDefault="00036FD7" w:rsidP="00036FD7">
      <w:pPr>
        <w:suppressAutoHyphens/>
        <w:spacing w:after="0"/>
        <w:ind w:firstLine="709"/>
        <w:jc w:val="both"/>
        <w:rPr>
          <w:rFonts w:ascii="Times New Roman" w:hAnsi="Times New Roman" w:cs="Times New Roman"/>
          <w:sz w:val="24"/>
          <w:szCs w:val="24"/>
        </w:rPr>
      </w:pPr>
    </w:p>
    <w:p w14:paraId="5437841C" w14:textId="77777777" w:rsidR="006E3001" w:rsidRDefault="006E3001">
      <w:pPr>
        <w:rPr>
          <w:rFonts w:ascii="Times New Roman" w:eastAsiaTheme="majorEastAsia" w:hAnsi="Times New Roman" w:cs="Times New Roman"/>
          <w:b/>
          <w:bCs/>
          <w:caps/>
          <w:sz w:val="24"/>
          <w:szCs w:val="28"/>
          <w:lang w:eastAsia="en-US"/>
        </w:rPr>
      </w:pPr>
      <w:bookmarkStart w:id="11" w:name="_Toc103593995"/>
      <w:bookmarkStart w:id="12" w:name="_Toc131849515"/>
      <w:r>
        <w:rPr>
          <w:rFonts w:ascii="Times New Roman" w:hAnsi="Times New Roman"/>
          <w:sz w:val="24"/>
        </w:rPr>
        <w:br w:type="page"/>
      </w:r>
    </w:p>
    <w:p w14:paraId="387F2B4D" w14:textId="4F60EB81" w:rsidR="00036FD7" w:rsidRPr="00D377F2" w:rsidRDefault="00036FD7" w:rsidP="00036FD7">
      <w:pPr>
        <w:pStyle w:val="1"/>
        <w:rPr>
          <w:rFonts w:ascii="Times New Roman" w:hAnsi="Times New Roman"/>
          <w:sz w:val="24"/>
        </w:rPr>
      </w:pPr>
      <w:r w:rsidRPr="00D377F2">
        <w:rPr>
          <w:rFonts w:ascii="Times New Roman" w:hAnsi="Times New Roman"/>
          <w:sz w:val="24"/>
        </w:rPr>
        <w:lastRenderedPageBreak/>
        <w:t xml:space="preserve">Раздел 4. Планируемые результаты </w:t>
      </w:r>
      <w:r w:rsidR="00D377F2">
        <w:rPr>
          <w:rFonts w:ascii="Times New Roman" w:hAnsi="Times New Roman"/>
          <w:sz w:val="24"/>
        </w:rPr>
        <w:br/>
      </w:r>
      <w:r w:rsidRPr="00D377F2">
        <w:rPr>
          <w:rFonts w:ascii="Times New Roman" w:hAnsi="Times New Roman"/>
          <w:sz w:val="24"/>
        </w:rPr>
        <w:t>освоения образовательной программы</w:t>
      </w:r>
      <w:bookmarkEnd w:id="11"/>
      <w:bookmarkEnd w:id="12"/>
    </w:p>
    <w:p w14:paraId="01ACFED8" w14:textId="302ADBD1" w:rsidR="00036FD7" w:rsidRPr="00D377F2" w:rsidRDefault="00036FD7" w:rsidP="00D377F2">
      <w:pPr>
        <w:pStyle w:val="afc"/>
        <w:spacing w:before="0" w:after="120"/>
        <w:jc w:val="left"/>
        <w:rPr>
          <w:sz w:val="24"/>
        </w:rPr>
      </w:pPr>
      <w:bookmarkStart w:id="13" w:name="_Toc103593996"/>
      <w:r w:rsidRPr="00D377F2">
        <w:rPr>
          <w:sz w:val="24"/>
        </w:rPr>
        <w:t>4.1.</w:t>
      </w:r>
      <w:r w:rsidR="00AA1020">
        <w:rPr>
          <w:sz w:val="24"/>
        </w:rPr>
        <w:t> </w:t>
      </w:r>
      <w:r w:rsidRPr="00D377F2">
        <w:rPr>
          <w:sz w:val="24"/>
        </w:rPr>
        <w:t>Общие компетенции</w:t>
      </w:r>
      <w:bookmarkEnd w:id="1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549"/>
        <w:gridCol w:w="1153"/>
        <w:gridCol w:w="5013"/>
      </w:tblGrid>
      <w:tr w:rsidR="00036FD7" w:rsidRPr="000869F1" w14:paraId="733D7208" w14:textId="77777777" w:rsidTr="00036FD7">
        <w:trPr>
          <w:cantSplit/>
          <w:trHeight w:val="1814"/>
        </w:trPr>
        <w:tc>
          <w:tcPr>
            <w:tcW w:w="513" w:type="pct"/>
            <w:textDirection w:val="btLr"/>
            <w:vAlign w:val="center"/>
          </w:tcPr>
          <w:p w14:paraId="64B95E16" w14:textId="77777777" w:rsidR="00036FD7" w:rsidRPr="000869F1" w:rsidRDefault="00036FD7" w:rsidP="00036FD7">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sz w:val="24"/>
                <w:szCs w:val="24"/>
                <w:lang w:eastAsia="en-US"/>
              </w:rPr>
              <w:t>Код компетенции</w:t>
            </w:r>
          </w:p>
        </w:tc>
        <w:tc>
          <w:tcPr>
            <w:tcW w:w="1208" w:type="pct"/>
            <w:vAlign w:val="center"/>
          </w:tcPr>
          <w:p w14:paraId="365B65FC" w14:textId="21D4955E" w:rsidR="00036FD7" w:rsidRPr="000869F1" w:rsidRDefault="00036FD7" w:rsidP="00EB4606">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Формулировка компетенции</w:t>
            </w:r>
          </w:p>
        </w:tc>
        <w:tc>
          <w:tcPr>
            <w:tcW w:w="637" w:type="pct"/>
            <w:vAlign w:val="center"/>
          </w:tcPr>
          <w:p w14:paraId="6B6445EB" w14:textId="77777777" w:rsidR="00036FD7" w:rsidRPr="000869F1" w:rsidRDefault="00036FD7" w:rsidP="00036FD7">
            <w:pPr>
              <w:suppressAutoHyphens/>
              <w:spacing w:after="0" w:line="240" w:lineRule="auto"/>
              <w:jc w:val="center"/>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Код</w:t>
            </w:r>
          </w:p>
        </w:tc>
        <w:tc>
          <w:tcPr>
            <w:tcW w:w="2642" w:type="pct"/>
            <w:vAlign w:val="center"/>
          </w:tcPr>
          <w:p w14:paraId="00DB2C41" w14:textId="64333763" w:rsidR="00036FD7" w:rsidRPr="000869F1" w:rsidRDefault="008607FF" w:rsidP="008607FF">
            <w:pPr>
              <w:suppressAutoHyphens/>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Знания, умения</w:t>
            </w:r>
          </w:p>
        </w:tc>
      </w:tr>
      <w:tr w:rsidR="00036FD7" w:rsidRPr="000869F1" w14:paraId="4C3E566C" w14:textId="77777777" w:rsidTr="00036FD7">
        <w:trPr>
          <w:trHeight w:val="20"/>
        </w:trPr>
        <w:tc>
          <w:tcPr>
            <w:tcW w:w="513" w:type="pct"/>
            <w:vMerge w:val="restart"/>
          </w:tcPr>
          <w:p w14:paraId="174C947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01</w:t>
            </w:r>
          </w:p>
        </w:tc>
        <w:tc>
          <w:tcPr>
            <w:tcW w:w="1208" w:type="pct"/>
            <w:vMerge w:val="restart"/>
          </w:tcPr>
          <w:p w14:paraId="6FE9874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iCs/>
                <w:sz w:val="24"/>
                <w:szCs w:val="24"/>
                <w:lang w:eastAsia="en-US"/>
              </w:rPr>
              <w:t xml:space="preserve">Выбирать способы решения задач профессиональной деятельности применительно </w:t>
            </w:r>
            <w:r w:rsidRPr="000869F1">
              <w:rPr>
                <w:rFonts w:ascii="Times New Roman" w:eastAsia="Calibri" w:hAnsi="Times New Roman" w:cs="Times New Roman"/>
                <w:iCs/>
                <w:sz w:val="24"/>
                <w:szCs w:val="24"/>
                <w:lang w:eastAsia="en-US"/>
              </w:rPr>
              <w:br/>
              <w:t>к различным контекстам</w:t>
            </w:r>
          </w:p>
        </w:tc>
        <w:tc>
          <w:tcPr>
            <w:tcW w:w="637" w:type="pct"/>
          </w:tcPr>
          <w:p w14:paraId="6CF6AE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vAlign w:val="center"/>
          </w:tcPr>
          <w:p w14:paraId="4E91D8F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318F5073" w14:textId="77777777" w:rsidTr="00036FD7">
        <w:trPr>
          <w:trHeight w:val="20"/>
        </w:trPr>
        <w:tc>
          <w:tcPr>
            <w:tcW w:w="513" w:type="pct"/>
            <w:vMerge/>
          </w:tcPr>
          <w:p w14:paraId="0E8658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2F977B3"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771EE8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01.01</w:t>
            </w:r>
          </w:p>
        </w:tc>
        <w:tc>
          <w:tcPr>
            <w:tcW w:w="2642" w:type="pct"/>
            <w:vAlign w:val="center"/>
          </w:tcPr>
          <w:p w14:paraId="78D8D5CF"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распознавать задачу и/или проблему </w:t>
            </w:r>
            <w:r w:rsidRPr="000869F1">
              <w:rPr>
                <w:rFonts w:ascii="Times New Roman" w:eastAsia="Calibri" w:hAnsi="Times New Roman" w:cs="Times New Roman"/>
                <w:iCs/>
                <w:sz w:val="24"/>
                <w:szCs w:val="24"/>
                <w:lang w:eastAsia="en-US"/>
              </w:rPr>
              <w:br/>
              <w:t>в профессиональном и/или социальном контексте</w:t>
            </w:r>
          </w:p>
        </w:tc>
      </w:tr>
      <w:tr w:rsidR="00036FD7" w:rsidRPr="000869F1" w14:paraId="7248D2C5" w14:textId="77777777" w:rsidTr="00036FD7">
        <w:trPr>
          <w:trHeight w:val="20"/>
        </w:trPr>
        <w:tc>
          <w:tcPr>
            <w:tcW w:w="513" w:type="pct"/>
            <w:vMerge/>
          </w:tcPr>
          <w:p w14:paraId="620E14F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147CCC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A87E8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01.02</w:t>
            </w:r>
          </w:p>
        </w:tc>
        <w:tc>
          <w:tcPr>
            <w:tcW w:w="2642" w:type="pct"/>
            <w:vAlign w:val="center"/>
          </w:tcPr>
          <w:p w14:paraId="5AE3DAAC"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анализировать задачу и/или проблему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выделять её составные части</w:t>
            </w:r>
          </w:p>
        </w:tc>
      </w:tr>
      <w:tr w:rsidR="00036FD7" w:rsidRPr="000869F1" w14:paraId="4D547B0B" w14:textId="77777777" w:rsidTr="00036FD7">
        <w:trPr>
          <w:trHeight w:val="20"/>
        </w:trPr>
        <w:tc>
          <w:tcPr>
            <w:tcW w:w="513" w:type="pct"/>
            <w:vMerge/>
          </w:tcPr>
          <w:p w14:paraId="6ECACB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4DC726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81D10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01.03</w:t>
            </w:r>
          </w:p>
        </w:tc>
        <w:tc>
          <w:tcPr>
            <w:tcW w:w="2642" w:type="pct"/>
            <w:vAlign w:val="center"/>
          </w:tcPr>
          <w:p w14:paraId="1E0F559F"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этапы решения задачи</w:t>
            </w:r>
          </w:p>
        </w:tc>
      </w:tr>
      <w:tr w:rsidR="00036FD7" w:rsidRPr="000869F1" w14:paraId="43C9BADD" w14:textId="77777777" w:rsidTr="00036FD7">
        <w:trPr>
          <w:trHeight w:val="20"/>
        </w:trPr>
        <w:tc>
          <w:tcPr>
            <w:tcW w:w="513" w:type="pct"/>
            <w:vMerge/>
          </w:tcPr>
          <w:p w14:paraId="3D013D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39C405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C5C8FA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01.04</w:t>
            </w:r>
          </w:p>
        </w:tc>
        <w:tc>
          <w:tcPr>
            <w:tcW w:w="2642" w:type="pct"/>
            <w:vAlign w:val="center"/>
          </w:tcPr>
          <w:p w14:paraId="16011D3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выявлять и эффективно искать информацию, необходимую для решения задачи и/или проблемы</w:t>
            </w:r>
          </w:p>
        </w:tc>
      </w:tr>
      <w:tr w:rsidR="00036FD7" w:rsidRPr="000869F1" w14:paraId="1CD8F78E" w14:textId="77777777" w:rsidTr="00036FD7">
        <w:trPr>
          <w:trHeight w:val="20"/>
        </w:trPr>
        <w:tc>
          <w:tcPr>
            <w:tcW w:w="513" w:type="pct"/>
            <w:vMerge/>
          </w:tcPr>
          <w:p w14:paraId="2D1296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D32695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51FEF16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01.05</w:t>
            </w:r>
          </w:p>
        </w:tc>
        <w:tc>
          <w:tcPr>
            <w:tcW w:w="2642" w:type="pct"/>
            <w:vAlign w:val="center"/>
          </w:tcPr>
          <w:p w14:paraId="3C8030B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составлять план действия</w:t>
            </w:r>
          </w:p>
        </w:tc>
      </w:tr>
      <w:tr w:rsidR="00036FD7" w:rsidRPr="000869F1" w14:paraId="29848F1F" w14:textId="77777777" w:rsidTr="00036FD7">
        <w:trPr>
          <w:trHeight w:val="20"/>
        </w:trPr>
        <w:tc>
          <w:tcPr>
            <w:tcW w:w="513" w:type="pct"/>
            <w:vMerge/>
          </w:tcPr>
          <w:p w14:paraId="4A9DC2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1441FA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D7E36F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01.06</w:t>
            </w:r>
          </w:p>
        </w:tc>
        <w:tc>
          <w:tcPr>
            <w:tcW w:w="2642" w:type="pct"/>
            <w:vAlign w:val="center"/>
          </w:tcPr>
          <w:p w14:paraId="7E0F3C2D"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необходимые ресурсы</w:t>
            </w:r>
          </w:p>
        </w:tc>
      </w:tr>
      <w:tr w:rsidR="00036FD7" w:rsidRPr="000869F1" w14:paraId="5C03B6D5" w14:textId="77777777" w:rsidTr="00036FD7">
        <w:trPr>
          <w:trHeight w:val="20"/>
        </w:trPr>
        <w:tc>
          <w:tcPr>
            <w:tcW w:w="513" w:type="pct"/>
            <w:vMerge/>
          </w:tcPr>
          <w:p w14:paraId="5D736D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029A9E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96834B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01.07</w:t>
            </w:r>
          </w:p>
        </w:tc>
        <w:tc>
          <w:tcPr>
            <w:tcW w:w="2642" w:type="pct"/>
            <w:vAlign w:val="center"/>
          </w:tcPr>
          <w:p w14:paraId="3DBB785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владеть актуальными методами работы </w:t>
            </w:r>
            <w:r w:rsidRPr="000869F1">
              <w:rPr>
                <w:rFonts w:ascii="Times New Roman" w:eastAsia="Calibri" w:hAnsi="Times New Roman" w:cs="Times New Roman"/>
                <w:iCs/>
                <w:sz w:val="24"/>
                <w:szCs w:val="24"/>
                <w:lang w:eastAsia="en-US"/>
              </w:rPr>
              <w:br/>
              <w:t>в профессиональной и смежных сферах</w:t>
            </w:r>
          </w:p>
        </w:tc>
      </w:tr>
      <w:tr w:rsidR="00036FD7" w:rsidRPr="000869F1" w14:paraId="19782B1F" w14:textId="77777777" w:rsidTr="00036FD7">
        <w:trPr>
          <w:trHeight w:val="20"/>
        </w:trPr>
        <w:tc>
          <w:tcPr>
            <w:tcW w:w="513" w:type="pct"/>
            <w:vMerge/>
          </w:tcPr>
          <w:p w14:paraId="1589E97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6CD424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6B74A0C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01.08</w:t>
            </w:r>
          </w:p>
        </w:tc>
        <w:tc>
          <w:tcPr>
            <w:tcW w:w="2642" w:type="pct"/>
            <w:vAlign w:val="center"/>
          </w:tcPr>
          <w:p w14:paraId="74486C8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реализовывать составленный план</w:t>
            </w:r>
          </w:p>
        </w:tc>
      </w:tr>
      <w:tr w:rsidR="00036FD7" w:rsidRPr="000869F1" w14:paraId="260DECC2" w14:textId="77777777" w:rsidTr="00036FD7">
        <w:trPr>
          <w:trHeight w:val="20"/>
        </w:trPr>
        <w:tc>
          <w:tcPr>
            <w:tcW w:w="513" w:type="pct"/>
            <w:vMerge/>
          </w:tcPr>
          <w:p w14:paraId="321B010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1034F4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0705E3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01.09</w:t>
            </w:r>
          </w:p>
        </w:tc>
        <w:tc>
          <w:tcPr>
            <w:tcW w:w="2642" w:type="pct"/>
            <w:vAlign w:val="center"/>
          </w:tcPr>
          <w:p w14:paraId="07FD937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результат и последствия своих действий (самостоятельно или с помощью наставника)</w:t>
            </w:r>
          </w:p>
        </w:tc>
      </w:tr>
      <w:tr w:rsidR="00036FD7" w:rsidRPr="000869F1" w14:paraId="7CFDF8CD" w14:textId="77777777" w:rsidTr="00036FD7">
        <w:trPr>
          <w:trHeight w:val="20"/>
        </w:trPr>
        <w:tc>
          <w:tcPr>
            <w:tcW w:w="513" w:type="pct"/>
            <w:vMerge/>
          </w:tcPr>
          <w:p w14:paraId="7F40835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8FCDCD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37" w:type="pct"/>
          </w:tcPr>
          <w:p w14:paraId="47B1957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vAlign w:val="center"/>
          </w:tcPr>
          <w:p w14:paraId="02BF391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63DA60D1" w14:textId="77777777" w:rsidTr="00036FD7">
        <w:trPr>
          <w:trHeight w:val="20"/>
        </w:trPr>
        <w:tc>
          <w:tcPr>
            <w:tcW w:w="513" w:type="pct"/>
            <w:vMerge/>
          </w:tcPr>
          <w:p w14:paraId="363EBB5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FA52A4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E54D34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01.01</w:t>
            </w:r>
          </w:p>
        </w:tc>
        <w:tc>
          <w:tcPr>
            <w:tcW w:w="2642" w:type="pct"/>
          </w:tcPr>
          <w:p w14:paraId="373ABFBC"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а</w:t>
            </w:r>
            <w:r w:rsidRPr="000869F1">
              <w:rPr>
                <w:rFonts w:ascii="Times New Roman" w:eastAsia="Calibri" w:hAnsi="Times New Roman" w:cs="Times New Roman"/>
                <w:bCs/>
                <w:sz w:val="24"/>
                <w:szCs w:val="24"/>
                <w:lang w:eastAsia="en-US"/>
              </w:rPr>
              <w:t xml:space="preserve">ктуальный профессиональный и социальный контекст, в котором приходится работать и жить </w:t>
            </w:r>
          </w:p>
        </w:tc>
      </w:tr>
      <w:tr w:rsidR="00036FD7" w:rsidRPr="000869F1" w14:paraId="2837FBCB" w14:textId="77777777" w:rsidTr="00036FD7">
        <w:trPr>
          <w:trHeight w:val="20"/>
        </w:trPr>
        <w:tc>
          <w:tcPr>
            <w:tcW w:w="513" w:type="pct"/>
            <w:vMerge/>
          </w:tcPr>
          <w:p w14:paraId="4BC123B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B85067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956DA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01.02</w:t>
            </w:r>
          </w:p>
        </w:tc>
        <w:tc>
          <w:tcPr>
            <w:tcW w:w="2642" w:type="pct"/>
          </w:tcPr>
          <w:p w14:paraId="2413D751" w14:textId="6EC579BF"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основные источники информации и ресурсы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для решения задач и проблем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 профессиональном и/или социальном контексте</w:t>
            </w:r>
          </w:p>
        </w:tc>
      </w:tr>
      <w:tr w:rsidR="00036FD7" w:rsidRPr="000869F1" w14:paraId="15890B83" w14:textId="77777777" w:rsidTr="00036FD7">
        <w:trPr>
          <w:trHeight w:val="20"/>
        </w:trPr>
        <w:tc>
          <w:tcPr>
            <w:tcW w:w="513" w:type="pct"/>
            <w:vMerge/>
          </w:tcPr>
          <w:p w14:paraId="06C36B8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009FD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FFC7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01.03</w:t>
            </w:r>
          </w:p>
        </w:tc>
        <w:tc>
          <w:tcPr>
            <w:tcW w:w="2642" w:type="pct"/>
          </w:tcPr>
          <w:p w14:paraId="3BA3C9FF" w14:textId="28DC7C50"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алгоритмы выполнения работ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w:t>
            </w:r>
            <w:r>
              <w:rPr>
                <w:rFonts w:ascii="Times New Roman" w:eastAsia="Calibri" w:hAnsi="Times New Roman" w:cs="Times New Roman"/>
                <w:bCs/>
                <w:sz w:val="24"/>
                <w:szCs w:val="24"/>
                <w:lang w:eastAsia="en-US"/>
              </w:rPr>
              <w:t xml:space="preserve"> </w:t>
            </w:r>
            <w:r w:rsidRPr="000869F1">
              <w:rPr>
                <w:rFonts w:ascii="Times New Roman" w:eastAsia="Calibri" w:hAnsi="Times New Roman" w:cs="Times New Roman"/>
                <w:bCs/>
                <w:sz w:val="24"/>
                <w:szCs w:val="24"/>
                <w:lang w:eastAsia="en-US"/>
              </w:rPr>
              <w:t>профессиональной и смежных областях</w:t>
            </w:r>
          </w:p>
        </w:tc>
      </w:tr>
      <w:tr w:rsidR="00036FD7" w:rsidRPr="000869F1" w14:paraId="6ED5AC64" w14:textId="77777777" w:rsidTr="00036FD7">
        <w:trPr>
          <w:trHeight w:val="20"/>
        </w:trPr>
        <w:tc>
          <w:tcPr>
            <w:tcW w:w="513" w:type="pct"/>
            <w:vMerge/>
          </w:tcPr>
          <w:p w14:paraId="458B6C3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0C2783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F8A4C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01.04</w:t>
            </w:r>
          </w:p>
        </w:tc>
        <w:tc>
          <w:tcPr>
            <w:tcW w:w="2642" w:type="pct"/>
          </w:tcPr>
          <w:p w14:paraId="47930939" w14:textId="6986A97B"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методы работы в профессиональной </w:t>
            </w:r>
            <w:r>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и смежных сферах</w:t>
            </w:r>
          </w:p>
        </w:tc>
      </w:tr>
      <w:tr w:rsidR="00036FD7" w:rsidRPr="000869F1" w14:paraId="6A02AA0E" w14:textId="77777777" w:rsidTr="00036FD7">
        <w:trPr>
          <w:trHeight w:val="20"/>
        </w:trPr>
        <w:tc>
          <w:tcPr>
            <w:tcW w:w="513" w:type="pct"/>
            <w:vMerge/>
          </w:tcPr>
          <w:p w14:paraId="16436C9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3AABFA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886D30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01.05</w:t>
            </w:r>
          </w:p>
        </w:tc>
        <w:tc>
          <w:tcPr>
            <w:tcW w:w="2642" w:type="pct"/>
          </w:tcPr>
          <w:p w14:paraId="275B0605"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структуру плана для решения задач</w:t>
            </w:r>
          </w:p>
        </w:tc>
      </w:tr>
      <w:tr w:rsidR="00036FD7" w:rsidRPr="000869F1" w14:paraId="366767DD" w14:textId="77777777" w:rsidTr="00036FD7">
        <w:trPr>
          <w:trHeight w:val="20"/>
        </w:trPr>
        <w:tc>
          <w:tcPr>
            <w:tcW w:w="513" w:type="pct"/>
            <w:vMerge/>
          </w:tcPr>
          <w:p w14:paraId="0342DCC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71CF4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CEEA1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01.06</w:t>
            </w:r>
          </w:p>
        </w:tc>
        <w:tc>
          <w:tcPr>
            <w:tcW w:w="2642" w:type="pct"/>
          </w:tcPr>
          <w:p w14:paraId="19C1AF1B"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порядок оценки результатов решения задач профессиональной деятельности</w:t>
            </w:r>
          </w:p>
        </w:tc>
      </w:tr>
      <w:tr w:rsidR="00036FD7" w:rsidRPr="000869F1" w14:paraId="051A03A5" w14:textId="77777777" w:rsidTr="00036FD7">
        <w:trPr>
          <w:trHeight w:val="20"/>
        </w:trPr>
        <w:tc>
          <w:tcPr>
            <w:tcW w:w="513" w:type="pct"/>
            <w:vMerge w:val="restart"/>
          </w:tcPr>
          <w:p w14:paraId="380866F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02</w:t>
            </w:r>
          </w:p>
        </w:tc>
        <w:tc>
          <w:tcPr>
            <w:tcW w:w="1208" w:type="pct"/>
            <w:vMerge w:val="restart"/>
          </w:tcPr>
          <w:p w14:paraId="35622DB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современные средства поиска, анализа </w:t>
            </w:r>
            <w:r w:rsidRPr="000869F1">
              <w:rPr>
                <w:rFonts w:ascii="Times New Roman" w:eastAsia="Calibri" w:hAnsi="Times New Roman" w:cs="Times New Roman"/>
                <w:sz w:val="24"/>
                <w:szCs w:val="24"/>
                <w:lang w:eastAsia="en-US"/>
              </w:rPr>
              <w:br/>
              <w:t xml:space="preserve">и интерпретации информации, </w:t>
            </w:r>
            <w:r w:rsidRPr="000869F1">
              <w:rPr>
                <w:rFonts w:ascii="Times New Roman" w:eastAsia="Calibri" w:hAnsi="Times New Roman" w:cs="Times New Roman"/>
                <w:sz w:val="24"/>
                <w:szCs w:val="24"/>
                <w:lang w:eastAsia="en-US"/>
              </w:rPr>
              <w:br/>
              <w:t xml:space="preserve">и информационные </w:t>
            </w:r>
            <w:r w:rsidRPr="000869F1">
              <w:rPr>
                <w:rFonts w:ascii="Times New Roman" w:eastAsia="Calibri" w:hAnsi="Times New Roman" w:cs="Times New Roman"/>
                <w:sz w:val="24"/>
                <w:szCs w:val="24"/>
                <w:lang w:eastAsia="en-US"/>
              </w:rPr>
              <w:lastRenderedPageBreak/>
              <w:t>технологии для выполнения задач профессиональной деятельности</w:t>
            </w:r>
          </w:p>
        </w:tc>
        <w:tc>
          <w:tcPr>
            <w:tcW w:w="637" w:type="pct"/>
          </w:tcPr>
          <w:p w14:paraId="1280196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75C259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643E576A" w14:textId="77777777" w:rsidTr="00036FD7">
        <w:trPr>
          <w:trHeight w:val="20"/>
        </w:trPr>
        <w:tc>
          <w:tcPr>
            <w:tcW w:w="513" w:type="pct"/>
            <w:vMerge/>
          </w:tcPr>
          <w:p w14:paraId="520A8DD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9F0FE3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D56A2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02.01</w:t>
            </w:r>
          </w:p>
        </w:tc>
        <w:tc>
          <w:tcPr>
            <w:tcW w:w="2642" w:type="pct"/>
          </w:tcPr>
          <w:p w14:paraId="6F95E350"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задачи для поиска информации</w:t>
            </w:r>
          </w:p>
        </w:tc>
      </w:tr>
      <w:tr w:rsidR="00036FD7" w:rsidRPr="000869F1" w14:paraId="70FCE8FA" w14:textId="77777777" w:rsidTr="00036FD7">
        <w:trPr>
          <w:trHeight w:val="20"/>
        </w:trPr>
        <w:tc>
          <w:tcPr>
            <w:tcW w:w="513" w:type="pct"/>
            <w:vMerge/>
          </w:tcPr>
          <w:p w14:paraId="46AC7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18ACA5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48202D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02.02</w:t>
            </w:r>
          </w:p>
        </w:tc>
        <w:tc>
          <w:tcPr>
            <w:tcW w:w="2642" w:type="pct"/>
          </w:tcPr>
          <w:p w14:paraId="2AB4B127"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необходимые источники информации</w:t>
            </w:r>
          </w:p>
        </w:tc>
      </w:tr>
      <w:tr w:rsidR="00036FD7" w:rsidRPr="000869F1" w14:paraId="72C4AB5C" w14:textId="77777777" w:rsidTr="00036FD7">
        <w:trPr>
          <w:trHeight w:val="20"/>
        </w:trPr>
        <w:tc>
          <w:tcPr>
            <w:tcW w:w="513" w:type="pct"/>
            <w:vMerge/>
          </w:tcPr>
          <w:p w14:paraId="3182A76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C5DA39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F59AB0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02.03</w:t>
            </w:r>
          </w:p>
        </w:tc>
        <w:tc>
          <w:tcPr>
            <w:tcW w:w="2642" w:type="pct"/>
          </w:tcPr>
          <w:p w14:paraId="1E02F6D9"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планировать процесс поиска; структурировать получаемую информацию </w:t>
            </w:r>
          </w:p>
        </w:tc>
      </w:tr>
      <w:tr w:rsidR="00036FD7" w:rsidRPr="000869F1" w14:paraId="1E414AF2" w14:textId="77777777" w:rsidTr="00036FD7">
        <w:trPr>
          <w:trHeight w:val="20"/>
        </w:trPr>
        <w:tc>
          <w:tcPr>
            <w:tcW w:w="513" w:type="pct"/>
            <w:vMerge/>
          </w:tcPr>
          <w:p w14:paraId="7DEEE20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0621F4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F55CC1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02.04</w:t>
            </w:r>
          </w:p>
        </w:tc>
        <w:tc>
          <w:tcPr>
            <w:tcW w:w="2642" w:type="pct"/>
          </w:tcPr>
          <w:p w14:paraId="79827EA4"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выделять наиболее значимое в перечне информации</w:t>
            </w:r>
          </w:p>
        </w:tc>
      </w:tr>
      <w:tr w:rsidR="00036FD7" w:rsidRPr="000869F1" w14:paraId="3346EAED" w14:textId="77777777" w:rsidTr="00036FD7">
        <w:trPr>
          <w:trHeight w:val="20"/>
        </w:trPr>
        <w:tc>
          <w:tcPr>
            <w:tcW w:w="513" w:type="pct"/>
            <w:vMerge/>
          </w:tcPr>
          <w:p w14:paraId="49E4F90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031AC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B09E4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02.05</w:t>
            </w:r>
          </w:p>
        </w:tc>
        <w:tc>
          <w:tcPr>
            <w:tcW w:w="2642" w:type="pct"/>
          </w:tcPr>
          <w:p w14:paraId="5EB3D03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практическую значимость результатов поиска</w:t>
            </w:r>
          </w:p>
        </w:tc>
      </w:tr>
      <w:tr w:rsidR="00036FD7" w:rsidRPr="000869F1" w14:paraId="61A3AB48" w14:textId="77777777" w:rsidTr="00036FD7">
        <w:trPr>
          <w:trHeight w:val="20"/>
        </w:trPr>
        <w:tc>
          <w:tcPr>
            <w:tcW w:w="513" w:type="pct"/>
            <w:vMerge/>
          </w:tcPr>
          <w:p w14:paraId="42AF5AF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C42946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143C38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02.06</w:t>
            </w:r>
          </w:p>
        </w:tc>
        <w:tc>
          <w:tcPr>
            <w:tcW w:w="2642" w:type="pct"/>
          </w:tcPr>
          <w:p w14:paraId="1FB0EDE8"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оформлять результаты поиска, применять средства информационных технологий для решения профессиональных задач</w:t>
            </w:r>
          </w:p>
        </w:tc>
      </w:tr>
      <w:tr w:rsidR="00036FD7" w:rsidRPr="000869F1" w14:paraId="5E7340BA" w14:textId="77777777" w:rsidTr="00036FD7">
        <w:trPr>
          <w:trHeight w:val="20"/>
        </w:trPr>
        <w:tc>
          <w:tcPr>
            <w:tcW w:w="513" w:type="pct"/>
            <w:vMerge/>
          </w:tcPr>
          <w:p w14:paraId="5EEED1D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AF618A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E1D755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02.07</w:t>
            </w:r>
          </w:p>
        </w:tc>
        <w:tc>
          <w:tcPr>
            <w:tcW w:w="2642" w:type="pct"/>
          </w:tcPr>
          <w:p w14:paraId="6B2AA7C6"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современное программное обеспечение</w:t>
            </w:r>
          </w:p>
        </w:tc>
      </w:tr>
      <w:tr w:rsidR="00036FD7" w:rsidRPr="000869F1" w14:paraId="4DCC7274" w14:textId="77777777" w:rsidTr="00036FD7">
        <w:trPr>
          <w:trHeight w:val="20"/>
        </w:trPr>
        <w:tc>
          <w:tcPr>
            <w:tcW w:w="513" w:type="pct"/>
            <w:vMerge/>
          </w:tcPr>
          <w:p w14:paraId="06870BB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5D8634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964D2A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02.08</w:t>
            </w:r>
          </w:p>
        </w:tc>
        <w:tc>
          <w:tcPr>
            <w:tcW w:w="2642" w:type="pct"/>
          </w:tcPr>
          <w:p w14:paraId="0BF19421" w14:textId="255AFB6B"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использовать различные цифровые средства </w:t>
            </w:r>
            <w:r w:rsidR="00AA1020">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для решения профессиональных задач</w:t>
            </w:r>
          </w:p>
        </w:tc>
      </w:tr>
      <w:tr w:rsidR="00036FD7" w:rsidRPr="000869F1" w14:paraId="56DE58F2" w14:textId="77777777" w:rsidTr="00036FD7">
        <w:trPr>
          <w:trHeight w:val="20"/>
        </w:trPr>
        <w:tc>
          <w:tcPr>
            <w:tcW w:w="513" w:type="pct"/>
            <w:vMerge/>
          </w:tcPr>
          <w:p w14:paraId="374FBC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8FAD93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A6ADB4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06A3E2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5D503A61" w14:textId="77777777" w:rsidTr="00036FD7">
        <w:trPr>
          <w:trHeight w:val="20"/>
        </w:trPr>
        <w:tc>
          <w:tcPr>
            <w:tcW w:w="513" w:type="pct"/>
            <w:vMerge/>
          </w:tcPr>
          <w:p w14:paraId="2B07176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A199BF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380380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02.01</w:t>
            </w:r>
          </w:p>
        </w:tc>
        <w:tc>
          <w:tcPr>
            <w:tcW w:w="2642" w:type="pct"/>
          </w:tcPr>
          <w:p w14:paraId="78F154D4"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номенклатура информационных источников, применяемых в профессиональной деятельности</w:t>
            </w:r>
          </w:p>
        </w:tc>
      </w:tr>
      <w:tr w:rsidR="00036FD7" w:rsidRPr="000869F1" w14:paraId="3A0DF5BE" w14:textId="77777777" w:rsidTr="00036FD7">
        <w:trPr>
          <w:trHeight w:val="20"/>
        </w:trPr>
        <w:tc>
          <w:tcPr>
            <w:tcW w:w="513" w:type="pct"/>
            <w:vMerge/>
          </w:tcPr>
          <w:p w14:paraId="69DC94B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E415B5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C5ACB7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02.02</w:t>
            </w:r>
          </w:p>
        </w:tc>
        <w:tc>
          <w:tcPr>
            <w:tcW w:w="2642" w:type="pct"/>
          </w:tcPr>
          <w:p w14:paraId="023B5A90"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приемы структурирования информации</w:t>
            </w:r>
          </w:p>
        </w:tc>
      </w:tr>
      <w:tr w:rsidR="00036FD7" w:rsidRPr="000869F1" w14:paraId="1FFA9E51" w14:textId="77777777" w:rsidTr="00036FD7">
        <w:trPr>
          <w:trHeight w:val="20"/>
        </w:trPr>
        <w:tc>
          <w:tcPr>
            <w:tcW w:w="513" w:type="pct"/>
            <w:vMerge/>
          </w:tcPr>
          <w:p w14:paraId="449953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9138F6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7079E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02.03</w:t>
            </w:r>
          </w:p>
        </w:tc>
        <w:tc>
          <w:tcPr>
            <w:tcW w:w="2642" w:type="pct"/>
          </w:tcPr>
          <w:p w14:paraId="0C011120"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формат оформления результатов поиска информации, </w:t>
            </w:r>
            <w:r w:rsidRPr="000869F1">
              <w:rPr>
                <w:rFonts w:ascii="Times New Roman" w:eastAsia="Calibri" w:hAnsi="Times New Roman" w:cs="Times New Roman"/>
                <w:bCs/>
                <w:iCs/>
                <w:sz w:val="24"/>
                <w:szCs w:val="24"/>
                <w:lang w:eastAsia="en-US"/>
              </w:rPr>
              <w:t xml:space="preserve">современные средства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устройства информатизации</w:t>
            </w:r>
          </w:p>
        </w:tc>
      </w:tr>
      <w:tr w:rsidR="00036FD7" w:rsidRPr="000869F1" w14:paraId="0742B42F" w14:textId="77777777" w:rsidTr="00036FD7">
        <w:trPr>
          <w:trHeight w:val="20"/>
        </w:trPr>
        <w:tc>
          <w:tcPr>
            <w:tcW w:w="513" w:type="pct"/>
            <w:vMerge/>
          </w:tcPr>
          <w:p w14:paraId="6C984AE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97EC36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F1B42D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02.04</w:t>
            </w:r>
          </w:p>
        </w:tc>
        <w:tc>
          <w:tcPr>
            <w:tcW w:w="2642" w:type="pct"/>
          </w:tcPr>
          <w:p w14:paraId="53E159E6" w14:textId="795E172D" w:rsidR="00036FD7" w:rsidRPr="000869F1" w:rsidRDefault="00036FD7" w:rsidP="00624742">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порядок их применения и программное обеспечение в профессиональной деятельности</w:t>
            </w:r>
            <w:r w:rsidR="00624742">
              <w:rPr>
                <w:rFonts w:ascii="Times New Roman" w:eastAsia="Calibri" w:hAnsi="Times New Roman" w:cs="Times New Roman"/>
                <w:bCs/>
                <w:iCs/>
                <w:sz w:val="24"/>
                <w:szCs w:val="24"/>
                <w:lang w:eastAsia="en-US"/>
              </w:rPr>
              <w:t>,</w:t>
            </w:r>
            <w:r w:rsidRPr="000869F1">
              <w:rPr>
                <w:rFonts w:ascii="Times New Roman" w:eastAsia="Calibri" w:hAnsi="Times New Roman" w:cs="Times New Roman"/>
                <w:bCs/>
                <w:iCs/>
                <w:sz w:val="24"/>
                <w:szCs w:val="24"/>
                <w:lang w:eastAsia="en-US"/>
              </w:rPr>
              <w:t xml:space="preserve"> в том числе с использованием цифровых средств</w:t>
            </w:r>
          </w:p>
        </w:tc>
      </w:tr>
      <w:tr w:rsidR="00036FD7" w:rsidRPr="000869F1" w14:paraId="4F68434B" w14:textId="77777777" w:rsidTr="00036FD7">
        <w:trPr>
          <w:trHeight w:val="20"/>
        </w:trPr>
        <w:tc>
          <w:tcPr>
            <w:tcW w:w="513" w:type="pct"/>
            <w:vMerge w:val="restart"/>
          </w:tcPr>
          <w:p w14:paraId="25072A9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03</w:t>
            </w:r>
          </w:p>
        </w:tc>
        <w:tc>
          <w:tcPr>
            <w:tcW w:w="1208" w:type="pct"/>
            <w:vMerge w:val="restart"/>
          </w:tcPr>
          <w:p w14:paraId="1EF8DF0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Планировать </w:t>
            </w:r>
            <w:r w:rsidRPr="000869F1">
              <w:rPr>
                <w:rFonts w:ascii="Times New Roman" w:eastAsia="Calibri" w:hAnsi="Times New Roman" w:cs="Times New Roman"/>
                <w:sz w:val="24"/>
                <w:szCs w:val="24"/>
                <w:lang w:eastAsia="en-US"/>
              </w:rPr>
              <w:br/>
              <w:t xml:space="preserve">и реализовывать собственное профессиональное </w:t>
            </w:r>
            <w:r w:rsidRPr="000869F1">
              <w:rPr>
                <w:rFonts w:ascii="Times New Roman" w:eastAsia="Calibri" w:hAnsi="Times New Roman" w:cs="Times New Roman"/>
                <w:sz w:val="24"/>
                <w:szCs w:val="24"/>
                <w:lang w:eastAsia="en-US"/>
              </w:rPr>
              <w:br/>
              <w:t xml:space="preserve">и личностное развитие, предпринимательскую деятельность </w:t>
            </w:r>
            <w:r w:rsidRPr="000869F1">
              <w:rPr>
                <w:rFonts w:ascii="Times New Roman" w:eastAsia="Calibri" w:hAnsi="Times New Roman" w:cs="Times New Roman"/>
                <w:sz w:val="24"/>
                <w:szCs w:val="24"/>
                <w:lang w:eastAsia="en-US"/>
              </w:rPr>
              <w:br/>
              <w:t xml:space="preserve">в профессиональной сфере, использовать знания по финансовой грамотности </w:t>
            </w:r>
            <w:r w:rsidRPr="000869F1">
              <w:rPr>
                <w:rFonts w:ascii="Times New Roman" w:eastAsia="Calibri" w:hAnsi="Times New Roman" w:cs="Times New Roman"/>
                <w:sz w:val="24"/>
                <w:szCs w:val="24"/>
                <w:lang w:eastAsia="en-US"/>
              </w:rPr>
              <w:br/>
              <w:t>в различных жизненных ситуациях</w:t>
            </w:r>
          </w:p>
        </w:tc>
        <w:tc>
          <w:tcPr>
            <w:tcW w:w="637" w:type="pct"/>
          </w:tcPr>
          <w:p w14:paraId="4C9208E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96B960D"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46CB6264" w14:textId="77777777" w:rsidTr="00036FD7">
        <w:trPr>
          <w:trHeight w:val="20"/>
        </w:trPr>
        <w:tc>
          <w:tcPr>
            <w:tcW w:w="513" w:type="pct"/>
            <w:vMerge/>
          </w:tcPr>
          <w:p w14:paraId="6DEA748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68548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23CCCB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03.01</w:t>
            </w:r>
          </w:p>
        </w:tc>
        <w:tc>
          <w:tcPr>
            <w:tcW w:w="2642" w:type="pct"/>
          </w:tcPr>
          <w:p w14:paraId="01878379" w14:textId="02EA908E"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определять актуальность нормативно-правовой документации в профессиональной деятельности</w:t>
            </w:r>
          </w:p>
        </w:tc>
      </w:tr>
      <w:tr w:rsidR="00036FD7" w:rsidRPr="000869F1" w14:paraId="40DAA533" w14:textId="77777777" w:rsidTr="00036FD7">
        <w:trPr>
          <w:trHeight w:val="20"/>
        </w:trPr>
        <w:tc>
          <w:tcPr>
            <w:tcW w:w="513" w:type="pct"/>
            <w:vMerge/>
          </w:tcPr>
          <w:p w14:paraId="038A81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390412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01FE2D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03.02</w:t>
            </w:r>
          </w:p>
        </w:tc>
        <w:tc>
          <w:tcPr>
            <w:tcW w:w="2642" w:type="pct"/>
          </w:tcPr>
          <w:p w14:paraId="624D0C38"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применять современную научную профессиональную терминологию</w:t>
            </w:r>
          </w:p>
        </w:tc>
      </w:tr>
      <w:tr w:rsidR="00036FD7" w:rsidRPr="000869F1" w14:paraId="3746087B" w14:textId="77777777" w:rsidTr="00036FD7">
        <w:trPr>
          <w:trHeight w:val="20"/>
        </w:trPr>
        <w:tc>
          <w:tcPr>
            <w:tcW w:w="513" w:type="pct"/>
            <w:vMerge/>
          </w:tcPr>
          <w:p w14:paraId="1F006A2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F403D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5456F5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03.03</w:t>
            </w:r>
          </w:p>
        </w:tc>
        <w:tc>
          <w:tcPr>
            <w:tcW w:w="2642" w:type="pct"/>
          </w:tcPr>
          <w:p w14:paraId="13CCEA52" w14:textId="7BB83B23"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определять и выстраивать траектории профессионального развития и самообразования</w:t>
            </w:r>
          </w:p>
        </w:tc>
      </w:tr>
      <w:tr w:rsidR="00036FD7" w:rsidRPr="000869F1" w14:paraId="7DF95C72" w14:textId="77777777" w:rsidTr="00036FD7">
        <w:trPr>
          <w:trHeight w:val="20"/>
        </w:trPr>
        <w:tc>
          <w:tcPr>
            <w:tcW w:w="513" w:type="pct"/>
            <w:vMerge/>
          </w:tcPr>
          <w:p w14:paraId="14C0357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CD00DD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4AEE0D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03.04</w:t>
            </w:r>
          </w:p>
        </w:tc>
        <w:tc>
          <w:tcPr>
            <w:tcW w:w="2642" w:type="pct"/>
          </w:tcPr>
          <w:p w14:paraId="03F58B9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bCs/>
                <w:sz w:val="24"/>
                <w:szCs w:val="24"/>
                <w:lang w:eastAsia="en-US"/>
              </w:rPr>
              <w:t>выявлять достоинства и недостатки коммерческой идеи</w:t>
            </w:r>
          </w:p>
        </w:tc>
      </w:tr>
      <w:tr w:rsidR="00036FD7" w:rsidRPr="000869F1" w14:paraId="7BB24D8E" w14:textId="77777777" w:rsidTr="00036FD7">
        <w:trPr>
          <w:trHeight w:val="20"/>
        </w:trPr>
        <w:tc>
          <w:tcPr>
            <w:tcW w:w="513" w:type="pct"/>
            <w:vMerge/>
          </w:tcPr>
          <w:p w14:paraId="625C88E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FC2F8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FB8175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03.05</w:t>
            </w:r>
          </w:p>
        </w:tc>
        <w:tc>
          <w:tcPr>
            <w:tcW w:w="2642" w:type="pct"/>
          </w:tcPr>
          <w:p w14:paraId="0463975C" w14:textId="168BB99A" w:rsidR="00036FD7" w:rsidRPr="000869F1" w:rsidRDefault="00036FD7" w:rsidP="00B4648F">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презентовать идеи открытия собственного дела в профессиональной деятельности; оформлять бизнес-план</w:t>
            </w:r>
          </w:p>
        </w:tc>
      </w:tr>
      <w:tr w:rsidR="00036FD7" w:rsidRPr="000869F1" w14:paraId="7AAAA424" w14:textId="77777777" w:rsidTr="00036FD7">
        <w:trPr>
          <w:trHeight w:val="20"/>
        </w:trPr>
        <w:tc>
          <w:tcPr>
            <w:tcW w:w="513" w:type="pct"/>
            <w:vMerge/>
          </w:tcPr>
          <w:p w14:paraId="0256361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065498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8C3671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03.06</w:t>
            </w:r>
          </w:p>
        </w:tc>
        <w:tc>
          <w:tcPr>
            <w:tcW w:w="2642" w:type="pct"/>
          </w:tcPr>
          <w:p w14:paraId="4B57998D"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рассчитывать размеры выплат по процентным ставкам кредитования</w:t>
            </w:r>
          </w:p>
        </w:tc>
      </w:tr>
      <w:tr w:rsidR="00036FD7" w:rsidRPr="000869F1" w14:paraId="634388A2" w14:textId="77777777" w:rsidTr="00036FD7">
        <w:trPr>
          <w:trHeight w:val="20"/>
        </w:trPr>
        <w:tc>
          <w:tcPr>
            <w:tcW w:w="513" w:type="pct"/>
            <w:vMerge/>
          </w:tcPr>
          <w:p w14:paraId="7F67E4D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FC254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D22825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03.07</w:t>
            </w:r>
          </w:p>
        </w:tc>
        <w:tc>
          <w:tcPr>
            <w:tcW w:w="2642" w:type="pct"/>
          </w:tcPr>
          <w:p w14:paraId="5FEEB285"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определять инвестиционную привлекательность коммерческих идей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в рамках профессиональной деятельности</w:t>
            </w:r>
          </w:p>
        </w:tc>
      </w:tr>
      <w:tr w:rsidR="00036FD7" w:rsidRPr="000869F1" w14:paraId="61A86BF7" w14:textId="77777777" w:rsidTr="00036FD7">
        <w:trPr>
          <w:trHeight w:val="20"/>
        </w:trPr>
        <w:tc>
          <w:tcPr>
            <w:tcW w:w="513" w:type="pct"/>
            <w:vMerge/>
          </w:tcPr>
          <w:p w14:paraId="30DD936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F6CCD7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13B33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03.08</w:t>
            </w:r>
          </w:p>
        </w:tc>
        <w:tc>
          <w:tcPr>
            <w:tcW w:w="2642" w:type="pct"/>
          </w:tcPr>
          <w:p w14:paraId="2ACEFC0E"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 xml:space="preserve">презентовать бизнес-идею </w:t>
            </w:r>
          </w:p>
        </w:tc>
      </w:tr>
      <w:tr w:rsidR="00036FD7" w:rsidRPr="000869F1" w14:paraId="68956315" w14:textId="77777777" w:rsidTr="00036FD7">
        <w:trPr>
          <w:trHeight w:val="20"/>
        </w:trPr>
        <w:tc>
          <w:tcPr>
            <w:tcW w:w="513" w:type="pct"/>
            <w:vMerge/>
          </w:tcPr>
          <w:p w14:paraId="1542DC7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111879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88C9AE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03.09</w:t>
            </w:r>
          </w:p>
        </w:tc>
        <w:tc>
          <w:tcPr>
            <w:tcW w:w="2642" w:type="pct"/>
          </w:tcPr>
          <w:p w14:paraId="252070D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источники финансирования</w:t>
            </w:r>
          </w:p>
        </w:tc>
      </w:tr>
      <w:tr w:rsidR="00036FD7" w:rsidRPr="000869F1" w14:paraId="65335A7D" w14:textId="77777777" w:rsidTr="00036FD7">
        <w:trPr>
          <w:trHeight w:val="20"/>
        </w:trPr>
        <w:tc>
          <w:tcPr>
            <w:tcW w:w="513" w:type="pct"/>
            <w:vMerge/>
          </w:tcPr>
          <w:p w14:paraId="4607165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8EFD44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3B074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6376F21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32EA6352" w14:textId="77777777" w:rsidTr="00036FD7">
        <w:trPr>
          <w:trHeight w:val="20"/>
        </w:trPr>
        <w:tc>
          <w:tcPr>
            <w:tcW w:w="513" w:type="pct"/>
            <w:vMerge/>
          </w:tcPr>
          <w:p w14:paraId="7E23555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C8D9B9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F9781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03.01</w:t>
            </w:r>
          </w:p>
        </w:tc>
        <w:tc>
          <w:tcPr>
            <w:tcW w:w="2642" w:type="pct"/>
          </w:tcPr>
          <w:p w14:paraId="025285F9"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iCs/>
                <w:sz w:val="24"/>
                <w:szCs w:val="24"/>
                <w:lang w:eastAsia="en-US"/>
              </w:rPr>
              <w:t>содержание актуальной нормативно-правовой документации</w:t>
            </w:r>
          </w:p>
        </w:tc>
      </w:tr>
      <w:tr w:rsidR="00036FD7" w:rsidRPr="000869F1" w14:paraId="4154768D" w14:textId="77777777" w:rsidTr="00036FD7">
        <w:trPr>
          <w:trHeight w:val="20"/>
        </w:trPr>
        <w:tc>
          <w:tcPr>
            <w:tcW w:w="513" w:type="pct"/>
            <w:vMerge/>
          </w:tcPr>
          <w:p w14:paraId="64F10DA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EA631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8C73B8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03.02</w:t>
            </w:r>
          </w:p>
        </w:tc>
        <w:tc>
          <w:tcPr>
            <w:tcW w:w="2642" w:type="pct"/>
          </w:tcPr>
          <w:p w14:paraId="2E42521A"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современная научная и профессиональная терминология</w:t>
            </w:r>
          </w:p>
        </w:tc>
      </w:tr>
      <w:tr w:rsidR="00036FD7" w:rsidRPr="000869F1" w14:paraId="123152FB" w14:textId="77777777" w:rsidTr="00036FD7">
        <w:trPr>
          <w:trHeight w:val="20"/>
        </w:trPr>
        <w:tc>
          <w:tcPr>
            <w:tcW w:w="513" w:type="pct"/>
            <w:vMerge/>
          </w:tcPr>
          <w:p w14:paraId="6054E78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442D38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2B99F5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03.03</w:t>
            </w:r>
          </w:p>
        </w:tc>
        <w:tc>
          <w:tcPr>
            <w:tcW w:w="2642" w:type="pct"/>
          </w:tcPr>
          <w:p w14:paraId="2622700C"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возможные траектории профессионального развития и самообразования</w:t>
            </w:r>
          </w:p>
        </w:tc>
      </w:tr>
      <w:tr w:rsidR="00036FD7" w:rsidRPr="000869F1" w14:paraId="43B53F86" w14:textId="77777777" w:rsidTr="00036FD7">
        <w:trPr>
          <w:trHeight w:val="20"/>
        </w:trPr>
        <w:tc>
          <w:tcPr>
            <w:tcW w:w="513" w:type="pct"/>
            <w:vMerge/>
          </w:tcPr>
          <w:p w14:paraId="094930C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7E090E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D24464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03.04</w:t>
            </w:r>
          </w:p>
        </w:tc>
        <w:tc>
          <w:tcPr>
            <w:tcW w:w="2642" w:type="pct"/>
          </w:tcPr>
          <w:p w14:paraId="53AA34B7"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предпринимательской деятельности</w:t>
            </w:r>
            <w:r>
              <w:rPr>
                <w:rFonts w:ascii="Times New Roman" w:eastAsia="Calibri" w:hAnsi="Times New Roman" w:cs="Times New Roman"/>
                <w:bCs/>
                <w:sz w:val="24"/>
                <w:szCs w:val="24"/>
                <w:lang w:eastAsia="en-US"/>
              </w:rPr>
              <w:t xml:space="preserve"> </w:t>
            </w:r>
            <w:r w:rsidRPr="000869F1">
              <w:rPr>
                <w:rFonts w:ascii="Times New Roman" w:eastAsia="Calibri" w:hAnsi="Times New Roman" w:cs="Times New Roman"/>
                <w:bCs/>
                <w:sz w:val="24"/>
                <w:szCs w:val="24"/>
                <w:lang w:eastAsia="en-US"/>
              </w:rPr>
              <w:t>основы финансовой грамотности</w:t>
            </w:r>
          </w:p>
        </w:tc>
      </w:tr>
      <w:tr w:rsidR="00036FD7" w:rsidRPr="000869F1" w14:paraId="35F05171" w14:textId="77777777" w:rsidTr="00036FD7">
        <w:trPr>
          <w:trHeight w:val="20"/>
        </w:trPr>
        <w:tc>
          <w:tcPr>
            <w:tcW w:w="513" w:type="pct"/>
            <w:vMerge/>
          </w:tcPr>
          <w:p w14:paraId="1B52D8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456605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0B9C89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03.05</w:t>
            </w:r>
          </w:p>
        </w:tc>
        <w:tc>
          <w:tcPr>
            <w:tcW w:w="2642" w:type="pct"/>
          </w:tcPr>
          <w:p w14:paraId="4250EF12"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правила разработки бизнес-планов</w:t>
            </w:r>
          </w:p>
        </w:tc>
      </w:tr>
      <w:tr w:rsidR="00036FD7" w:rsidRPr="000869F1" w14:paraId="2D90E149" w14:textId="77777777" w:rsidTr="00036FD7">
        <w:trPr>
          <w:trHeight w:val="20"/>
        </w:trPr>
        <w:tc>
          <w:tcPr>
            <w:tcW w:w="513" w:type="pct"/>
            <w:vMerge/>
          </w:tcPr>
          <w:p w14:paraId="5F7135F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5301D6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1E39A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03.06</w:t>
            </w:r>
          </w:p>
        </w:tc>
        <w:tc>
          <w:tcPr>
            <w:tcW w:w="2642" w:type="pct"/>
          </w:tcPr>
          <w:p w14:paraId="43B5B942"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порядок выстраивания презентации </w:t>
            </w:r>
          </w:p>
        </w:tc>
      </w:tr>
      <w:tr w:rsidR="00036FD7" w:rsidRPr="000869F1" w14:paraId="6C731462" w14:textId="77777777" w:rsidTr="00036FD7">
        <w:trPr>
          <w:trHeight w:val="20"/>
        </w:trPr>
        <w:tc>
          <w:tcPr>
            <w:tcW w:w="513" w:type="pct"/>
            <w:vMerge/>
          </w:tcPr>
          <w:p w14:paraId="2A1F6BD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279B58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236F23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03.07</w:t>
            </w:r>
          </w:p>
        </w:tc>
        <w:tc>
          <w:tcPr>
            <w:tcW w:w="2642" w:type="pct"/>
          </w:tcPr>
          <w:p w14:paraId="70F7C5FB"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кредитные банковские продукты</w:t>
            </w:r>
          </w:p>
        </w:tc>
      </w:tr>
      <w:tr w:rsidR="00036FD7" w:rsidRPr="000869F1" w14:paraId="65083A53" w14:textId="77777777" w:rsidTr="00036FD7">
        <w:trPr>
          <w:trHeight w:val="20"/>
        </w:trPr>
        <w:tc>
          <w:tcPr>
            <w:tcW w:w="513" w:type="pct"/>
            <w:vMerge w:val="restart"/>
          </w:tcPr>
          <w:p w14:paraId="15E1EA8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04</w:t>
            </w:r>
          </w:p>
        </w:tc>
        <w:tc>
          <w:tcPr>
            <w:tcW w:w="1208" w:type="pct"/>
            <w:vMerge w:val="restart"/>
          </w:tcPr>
          <w:p w14:paraId="16EE879F" w14:textId="603967ED"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Эффективно взаимодействовать </w:t>
            </w:r>
            <w:r w:rsidRPr="000869F1">
              <w:rPr>
                <w:rFonts w:ascii="Times New Roman" w:eastAsia="Calibri" w:hAnsi="Times New Roman" w:cs="Times New Roman"/>
                <w:sz w:val="24"/>
                <w:szCs w:val="24"/>
                <w:lang w:eastAsia="en-US"/>
              </w:rPr>
              <w:br/>
              <w:t xml:space="preserve">и работать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коллективе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и команде</w:t>
            </w:r>
          </w:p>
        </w:tc>
        <w:tc>
          <w:tcPr>
            <w:tcW w:w="637" w:type="pct"/>
          </w:tcPr>
          <w:p w14:paraId="57D5A50B"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p>
        </w:tc>
        <w:tc>
          <w:tcPr>
            <w:tcW w:w="2642" w:type="pct"/>
          </w:tcPr>
          <w:p w14:paraId="3A297F5F"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pacing w:val="-4"/>
                <w:sz w:val="24"/>
                <w:szCs w:val="24"/>
                <w:lang w:eastAsia="en-US"/>
              </w:rPr>
              <w:t xml:space="preserve">Умения: </w:t>
            </w:r>
          </w:p>
        </w:tc>
      </w:tr>
      <w:tr w:rsidR="00036FD7" w:rsidRPr="000869F1" w14:paraId="72748B1B" w14:textId="77777777" w:rsidTr="00036FD7">
        <w:trPr>
          <w:trHeight w:val="20"/>
        </w:trPr>
        <w:tc>
          <w:tcPr>
            <w:tcW w:w="513" w:type="pct"/>
            <w:vMerge/>
          </w:tcPr>
          <w:p w14:paraId="07B261B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15A671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432BCF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04.01</w:t>
            </w:r>
          </w:p>
        </w:tc>
        <w:tc>
          <w:tcPr>
            <w:tcW w:w="2642" w:type="pct"/>
          </w:tcPr>
          <w:p w14:paraId="098946FA"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 xml:space="preserve">организовывать работу коллектива </w:t>
            </w:r>
            <w:r w:rsidRPr="000869F1">
              <w:rPr>
                <w:rFonts w:ascii="Times New Roman" w:eastAsia="Calibri" w:hAnsi="Times New Roman" w:cs="Times New Roman"/>
                <w:bCs/>
                <w:spacing w:val="-4"/>
                <w:sz w:val="24"/>
                <w:szCs w:val="24"/>
                <w:lang w:eastAsia="en-US"/>
              </w:rPr>
              <w:br/>
              <w:t>и команды</w:t>
            </w:r>
          </w:p>
        </w:tc>
      </w:tr>
      <w:tr w:rsidR="00036FD7" w:rsidRPr="000869F1" w14:paraId="6AC52DB8" w14:textId="77777777" w:rsidTr="00036FD7">
        <w:trPr>
          <w:trHeight w:val="20"/>
        </w:trPr>
        <w:tc>
          <w:tcPr>
            <w:tcW w:w="513" w:type="pct"/>
            <w:vMerge/>
          </w:tcPr>
          <w:p w14:paraId="7C09840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41B6F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B9C7178"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Уо 04.02</w:t>
            </w:r>
          </w:p>
        </w:tc>
        <w:tc>
          <w:tcPr>
            <w:tcW w:w="2642" w:type="pct"/>
          </w:tcPr>
          <w:p w14:paraId="3BBA07AC"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взаимодействовать с коллегами, руководством, клиентами в ходе профессиональной деятельности</w:t>
            </w:r>
          </w:p>
        </w:tc>
      </w:tr>
      <w:tr w:rsidR="00036FD7" w:rsidRPr="000869F1" w14:paraId="13E861EE" w14:textId="77777777" w:rsidTr="00036FD7">
        <w:trPr>
          <w:trHeight w:val="20"/>
        </w:trPr>
        <w:tc>
          <w:tcPr>
            <w:tcW w:w="513" w:type="pct"/>
            <w:vMerge/>
          </w:tcPr>
          <w:p w14:paraId="2977DCB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65A148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8D2F2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4FB5FE44" w14:textId="77777777" w:rsidR="00036FD7" w:rsidRPr="000869F1" w:rsidRDefault="00036FD7" w:rsidP="00036FD7">
            <w:pPr>
              <w:suppressAutoHyphens/>
              <w:spacing w:after="0" w:line="240" w:lineRule="auto"/>
              <w:rPr>
                <w:rFonts w:ascii="Times New Roman" w:eastAsia="Calibri" w:hAnsi="Times New Roman" w:cs="Times New Roman"/>
                <w:bCs/>
                <w:spacing w:val="-4"/>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CBB3BFC" w14:textId="77777777" w:rsidTr="00036FD7">
        <w:trPr>
          <w:trHeight w:val="20"/>
        </w:trPr>
        <w:tc>
          <w:tcPr>
            <w:tcW w:w="513" w:type="pct"/>
            <w:vMerge/>
          </w:tcPr>
          <w:p w14:paraId="550198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9375FA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C5D155C"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Зо 04.01</w:t>
            </w:r>
          </w:p>
        </w:tc>
        <w:tc>
          <w:tcPr>
            <w:tcW w:w="2642" w:type="pct"/>
          </w:tcPr>
          <w:p w14:paraId="3A092AC9"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z w:val="24"/>
                <w:szCs w:val="24"/>
                <w:lang w:eastAsia="en-US"/>
              </w:rPr>
              <w:t>психологические основы деятельности коллектива, психологические особенности личности</w:t>
            </w:r>
          </w:p>
        </w:tc>
      </w:tr>
      <w:tr w:rsidR="00036FD7" w:rsidRPr="000869F1" w14:paraId="4170EE46" w14:textId="77777777" w:rsidTr="00036FD7">
        <w:trPr>
          <w:trHeight w:val="20"/>
        </w:trPr>
        <w:tc>
          <w:tcPr>
            <w:tcW w:w="513" w:type="pct"/>
            <w:vMerge/>
          </w:tcPr>
          <w:p w14:paraId="05F8F9A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B8E63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09DF4F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04.02</w:t>
            </w:r>
          </w:p>
        </w:tc>
        <w:tc>
          <w:tcPr>
            <w:tcW w:w="2642" w:type="pct"/>
          </w:tcPr>
          <w:p w14:paraId="26CA7ED8"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проектной деятельности</w:t>
            </w:r>
          </w:p>
        </w:tc>
      </w:tr>
      <w:tr w:rsidR="00036FD7" w:rsidRPr="000869F1" w14:paraId="50EF7A3D" w14:textId="77777777" w:rsidTr="00036FD7">
        <w:trPr>
          <w:trHeight w:val="20"/>
        </w:trPr>
        <w:tc>
          <w:tcPr>
            <w:tcW w:w="513" w:type="pct"/>
            <w:vMerge w:val="restart"/>
          </w:tcPr>
          <w:p w14:paraId="2471CA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05</w:t>
            </w:r>
          </w:p>
        </w:tc>
        <w:tc>
          <w:tcPr>
            <w:tcW w:w="1208" w:type="pct"/>
            <w:vMerge w:val="restart"/>
          </w:tcPr>
          <w:p w14:paraId="3C61074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Осуществлять устную </w:t>
            </w:r>
            <w:r w:rsidRPr="000869F1">
              <w:rPr>
                <w:rFonts w:ascii="Times New Roman" w:eastAsia="Calibri" w:hAnsi="Times New Roman" w:cs="Times New Roman"/>
                <w:sz w:val="24"/>
                <w:szCs w:val="24"/>
                <w:lang w:eastAsia="en-US"/>
              </w:rPr>
              <w:br/>
              <w:t xml:space="preserve">и письменную коммуникацию </w:t>
            </w:r>
            <w:r w:rsidRPr="000869F1">
              <w:rPr>
                <w:rFonts w:ascii="Times New Roman" w:eastAsia="Calibri" w:hAnsi="Times New Roman" w:cs="Times New Roman"/>
                <w:sz w:val="24"/>
                <w:szCs w:val="24"/>
                <w:lang w:eastAsia="en-US"/>
              </w:rPr>
              <w:br/>
              <w:t xml:space="preserve">на государственном языке Российской Федерации с учетом особенностей социального </w:t>
            </w:r>
            <w:r w:rsidRPr="000869F1">
              <w:rPr>
                <w:rFonts w:ascii="Times New Roman" w:eastAsia="Calibri" w:hAnsi="Times New Roman" w:cs="Times New Roman"/>
                <w:sz w:val="24"/>
                <w:szCs w:val="24"/>
                <w:lang w:eastAsia="en-US"/>
              </w:rPr>
              <w:br/>
              <w:t>и культурного контекста</w:t>
            </w:r>
          </w:p>
        </w:tc>
        <w:tc>
          <w:tcPr>
            <w:tcW w:w="637" w:type="pct"/>
          </w:tcPr>
          <w:p w14:paraId="7161DFC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2D1AD3A"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036FD7" w:rsidRPr="000869F1" w14:paraId="70C271D4" w14:textId="77777777" w:rsidTr="00036FD7">
        <w:trPr>
          <w:trHeight w:val="20"/>
        </w:trPr>
        <w:tc>
          <w:tcPr>
            <w:tcW w:w="513" w:type="pct"/>
            <w:vMerge/>
          </w:tcPr>
          <w:p w14:paraId="0E314CC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45B47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CC8939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05.01</w:t>
            </w:r>
          </w:p>
        </w:tc>
        <w:tc>
          <w:tcPr>
            <w:tcW w:w="2642" w:type="pct"/>
          </w:tcPr>
          <w:p w14:paraId="05D252E3" w14:textId="1554DC1F"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грамотно </w:t>
            </w:r>
            <w:r w:rsidRPr="000869F1">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на государственном языке, </w:t>
            </w:r>
            <w:r w:rsidRPr="000869F1">
              <w:rPr>
                <w:rFonts w:ascii="Times New Roman" w:eastAsia="Calibri" w:hAnsi="Times New Roman" w:cs="Times New Roman"/>
                <w:iCs/>
                <w:sz w:val="24"/>
                <w:szCs w:val="24"/>
                <w:lang w:eastAsia="en-US"/>
              </w:rPr>
              <w:t>проявлять толерантность в рабочем коллективе</w:t>
            </w:r>
          </w:p>
        </w:tc>
      </w:tr>
      <w:tr w:rsidR="00036FD7" w:rsidRPr="000869F1" w14:paraId="3F59DD54" w14:textId="77777777" w:rsidTr="00036FD7">
        <w:trPr>
          <w:trHeight w:val="20"/>
        </w:trPr>
        <w:tc>
          <w:tcPr>
            <w:tcW w:w="513" w:type="pct"/>
            <w:vMerge/>
          </w:tcPr>
          <w:p w14:paraId="6E95C80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32791A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00C91A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1D3CC4E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75C9685C" w14:textId="77777777" w:rsidTr="00036FD7">
        <w:trPr>
          <w:trHeight w:val="20"/>
        </w:trPr>
        <w:tc>
          <w:tcPr>
            <w:tcW w:w="513" w:type="pct"/>
            <w:vMerge/>
          </w:tcPr>
          <w:p w14:paraId="758CC77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4CC116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3C507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05.01</w:t>
            </w:r>
          </w:p>
        </w:tc>
        <w:tc>
          <w:tcPr>
            <w:tcW w:w="2642" w:type="pct"/>
          </w:tcPr>
          <w:p w14:paraId="08C7D880"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особенности социального и культурного контекста</w:t>
            </w:r>
          </w:p>
        </w:tc>
      </w:tr>
      <w:tr w:rsidR="00036FD7" w:rsidRPr="000869F1" w14:paraId="3576077D" w14:textId="77777777" w:rsidTr="00036FD7">
        <w:trPr>
          <w:trHeight w:val="20"/>
        </w:trPr>
        <w:tc>
          <w:tcPr>
            <w:tcW w:w="513" w:type="pct"/>
            <w:vMerge/>
          </w:tcPr>
          <w:p w14:paraId="4AB584A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0AF2F2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BB1746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05.02</w:t>
            </w:r>
          </w:p>
        </w:tc>
        <w:tc>
          <w:tcPr>
            <w:tcW w:w="2642" w:type="pct"/>
          </w:tcPr>
          <w:p w14:paraId="71CBE0A5"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 xml:space="preserve">правила оформления документов </w:t>
            </w:r>
            <w:r w:rsidRPr="000869F1">
              <w:rPr>
                <w:rFonts w:ascii="Times New Roman" w:eastAsia="Calibri" w:hAnsi="Times New Roman" w:cs="Times New Roman"/>
                <w:bCs/>
                <w:sz w:val="24"/>
                <w:szCs w:val="24"/>
                <w:lang w:eastAsia="en-US"/>
              </w:rPr>
              <w:br/>
              <w:t>и построения устных сообщений</w:t>
            </w:r>
          </w:p>
        </w:tc>
      </w:tr>
      <w:tr w:rsidR="00036FD7" w:rsidRPr="000869F1" w14:paraId="5597216D" w14:textId="77777777" w:rsidTr="00036FD7">
        <w:trPr>
          <w:trHeight w:val="20"/>
        </w:trPr>
        <w:tc>
          <w:tcPr>
            <w:tcW w:w="513" w:type="pct"/>
            <w:vMerge w:val="restart"/>
            <w:shd w:val="clear" w:color="auto" w:fill="auto"/>
          </w:tcPr>
          <w:p w14:paraId="0C0A0F5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06</w:t>
            </w:r>
          </w:p>
        </w:tc>
        <w:tc>
          <w:tcPr>
            <w:tcW w:w="1208" w:type="pct"/>
            <w:vMerge w:val="restart"/>
            <w:shd w:val="clear" w:color="auto" w:fill="auto"/>
          </w:tcPr>
          <w:p w14:paraId="78FA6625" w14:textId="27F0DC46"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Проявлять гражданско-патриотическую позицию, демонстрировать осознанное поведение </w:t>
            </w:r>
            <w:r w:rsidRPr="000869F1">
              <w:rPr>
                <w:rFonts w:ascii="Times New Roman" w:eastAsia="Calibri" w:hAnsi="Times New Roman" w:cs="Times New Roman"/>
                <w:sz w:val="24"/>
                <w:szCs w:val="24"/>
                <w:lang w:eastAsia="en-US"/>
              </w:rPr>
              <w:br/>
              <w:t xml:space="preserve">на основе традиционных общечеловеческих ценностей,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том числе с учетом гармонизации межнациональных </w:t>
            </w:r>
            <w:r w:rsidRPr="000869F1">
              <w:rPr>
                <w:rFonts w:ascii="Times New Roman" w:eastAsia="Calibri" w:hAnsi="Times New Roman" w:cs="Times New Roman"/>
                <w:sz w:val="24"/>
                <w:szCs w:val="24"/>
                <w:lang w:eastAsia="en-US"/>
              </w:rPr>
              <w:br/>
              <w:t>и межрелигиозных отношений, применять стандарты антикоррупционного поведения</w:t>
            </w:r>
          </w:p>
        </w:tc>
        <w:tc>
          <w:tcPr>
            <w:tcW w:w="637" w:type="pct"/>
          </w:tcPr>
          <w:p w14:paraId="392DA3D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shd w:val="clear" w:color="auto" w:fill="auto"/>
          </w:tcPr>
          <w:p w14:paraId="26F30F1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bCs/>
                <w:iCs/>
                <w:sz w:val="24"/>
                <w:szCs w:val="24"/>
                <w:lang w:eastAsia="en-US"/>
              </w:rPr>
              <w:t xml:space="preserve"> </w:t>
            </w:r>
          </w:p>
        </w:tc>
      </w:tr>
      <w:tr w:rsidR="00036FD7" w:rsidRPr="000869F1" w14:paraId="380050A3" w14:textId="77777777" w:rsidTr="00036FD7">
        <w:trPr>
          <w:trHeight w:val="20"/>
        </w:trPr>
        <w:tc>
          <w:tcPr>
            <w:tcW w:w="513" w:type="pct"/>
            <w:vMerge/>
            <w:shd w:val="clear" w:color="auto" w:fill="auto"/>
          </w:tcPr>
          <w:p w14:paraId="21EA294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2F3EDB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982C16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06.01</w:t>
            </w:r>
          </w:p>
        </w:tc>
        <w:tc>
          <w:tcPr>
            <w:tcW w:w="2642" w:type="pct"/>
            <w:shd w:val="clear" w:color="auto" w:fill="auto"/>
          </w:tcPr>
          <w:p w14:paraId="48427145" w14:textId="47F5A34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описывать значимость </w:t>
            </w:r>
            <w:r w:rsidR="00B4648F" w:rsidRPr="000869F1">
              <w:rPr>
                <w:rFonts w:ascii="Times New Roman" w:eastAsia="Calibri" w:hAnsi="Times New Roman" w:cs="Times New Roman"/>
                <w:bCs/>
                <w:iCs/>
                <w:sz w:val="24"/>
                <w:szCs w:val="24"/>
                <w:lang w:eastAsia="en-US"/>
              </w:rPr>
              <w:t xml:space="preserve">своей </w:t>
            </w:r>
            <w:r w:rsidR="00B4648F" w:rsidRPr="00A31DEF">
              <w:rPr>
                <w:rFonts w:ascii="Times New Roman" w:hAnsi="Times New Roman"/>
                <w:bCs/>
                <w:sz w:val="24"/>
                <w:szCs w:val="24"/>
              </w:rPr>
              <w:t xml:space="preserve">специальности </w:t>
            </w:r>
          </w:p>
        </w:tc>
      </w:tr>
      <w:tr w:rsidR="00036FD7" w:rsidRPr="000869F1" w14:paraId="00DF654A" w14:textId="77777777" w:rsidTr="00036FD7">
        <w:trPr>
          <w:trHeight w:val="20"/>
        </w:trPr>
        <w:tc>
          <w:tcPr>
            <w:tcW w:w="513" w:type="pct"/>
            <w:vMerge/>
            <w:shd w:val="clear" w:color="auto" w:fill="auto"/>
          </w:tcPr>
          <w:p w14:paraId="7F225E9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6494D8B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D4A03E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06.02</w:t>
            </w:r>
          </w:p>
        </w:tc>
        <w:tc>
          <w:tcPr>
            <w:tcW w:w="2642" w:type="pct"/>
            <w:shd w:val="clear" w:color="auto" w:fill="auto"/>
          </w:tcPr>
          <w:p w14:paraId="5B846339"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применять стандарты антикоррупционного поведения</w:t>
            </w:r>
          </w:p>
        </w:tc>
      </w:tr>
      <w:tr w:rsidR="00036FD7" w:rsidRPr="000869F1" w14:paraId="5BAE6D9A" w14:textId="77777777" w:rsidTr="00036FD7">
        <w:trPr>
          <w:trHeight w:val="20"/>
        </w:trPr>
        <w:tc>
          <w:tcPr>
            <w:tcW w:w="513" w:type="pct"/>
            <w:vMerge/>
            <w:shd w:val="clear" w:color="auto" w:fill="auto"/>
          </w:tcPr>
          <w:p w14:paraId="153D8AB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shd w:val="clear" w:color="auto" w:fill="auto"/>
          </w:tcPr>
          <w:p w14:paraId="74FF8F9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B342B3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shd w:val="clear" w:color="auto" w:fill="auto"/>
          </w:tcPr>
          <w:p w14:paraId="6B69FA26" w14:textId="77777777"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2C97DD6" w14:textId="77777777" w:rsidTr="00036FD7">
        <w:trPr>
          <w:trHeight w:val="20"/>
        </w:trPr>
        <w:tc>
          <w:tcPr>
            <w:tcW w:w="513" w:type="pct"/>
            <w:vMerge/>
          </w:tcPr>
          <w:p w14:paraId="4DAF991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8FFF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33BB30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06.01</w:t>
            </w:r>
          </w:p>
        </w:tc>
        <w:tc>
          <w:tcPr>
            <w:tcW w:w="2642" w:type="pct"/>
          </w:tcPr>
          <w:p w14:paraId="244F570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w:t>
            </w:r>
          </w:p>
        </w:tc>
      </w:tr>
      <w:tr w:rsidR="00036FD7" w:rsidRPr="000869F1" w14:paraId="179EA71B" w14:textId="77777777" w:rsidTr="00036FD7">
        <w:trPr>
          <w:trHeight w:val="20"/>
        </w:trPr>
        <w:tc>
          <w:tcPr>
            <w:tcW w:w="513" w:type="pct"/>
            <w:vMerge/>
          </w:tcPr>
          <w:p w14:paraId="56ED354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5211FD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2D0109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06.02</w:t>
            </w:r>
          </w:p>
        </w:tc>
        <w:tc>
          <w:tcPr>
            <w:tcW w:w="2642" w:type="pct"/>
          </w:tcPr>
          <w:p w14:paraId="431855C1" w14:textId="3585AD37"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значимость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00B4648F" w:rsidRPr="00A31DEF">
              <w:rPr>
                <w:rFonts w:ascii="Times New Roman" w:hAnsi="Times New Roman"/>
                <w:bCs/>
                <w:sz w:val="24"/>
                <w:szCs w:val="24"/>
              </w:rPr>
              <w:t xml:space="preserve"> специальности </w:t>
            </w:r>
          </w:p>
        </w:tc>
      </w:tr>
      <w:tr w:rsidR="00036FD7" w:rsidRPr="000869F1" w14:paraId="3C7C3AB5" w14:textId="77777777" w:rsidTr="00036FD7">
        <w:trPr>
          <w:trHeight w:val="20"/>
        </w:trPr>
        <w:tc>
          <w:tcPr>
            <w:tcW w:w="513" w:type="pct"/>
            <w:vMerge/>
          </w:tcPr>
          <w:p w14:paraId="3C7D700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3409A3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069BEC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06.03</w:t>
            </w:r>
          </w:p>
        </w:tc>
        <w:tc>
          <w:tcPr>
            <w:tcW w:w="2642" w:type="pct"/>
          </w:tcPr>
          <w:p w14:paraId="03C876A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Cs/>
                <w:iCs/>
                <w:sz w:val="24"/>
                <w:szCs w:val="24"/>
                <w:lang w:eastAsia="en-US"/>
              </w:rPr>
              <w:t xml:space="preserve">стандарты антикоррупционного поведения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последствия его нарушения</w:t>
            </w:r>
          </w:p>
        </w:tc>
      </w:tr>
      <w:tr w:rsidR="00036FD7" w:rsidRPr="000869F1" w14:paraId="007612EE" w14:textId="77777777" w:rsidTr="00036FD7">
        <w:trPr>
          <w:trHeight w:val="20"/>
        </w:trPr>
        <w:tc>
          <w:tcPr>
            <w:tcW w:w="513" w:type="pct"/>
            <w:vMerge w:val="restart"/>
          </w:tcPr>
          <w:p w14:paraId="04E516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07</w:t>
            </w:r>
          </w:p>
        </w:tc>
        <w:tc>
          <w:tcPr>
            <w:tcW w:w="1208" w:type="pct"/>
            <w:vMerge w:val="restart"/>
          </w:tcPr>
          <w:p w14:paraId="6398854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Содействовать сохранению окружающей среды, ресурсосбережению, применять знания </w:t>
            </w:r>
            <w:r w:rsidRPr="000869F1">
              <w:rPr>
                <w:rFonts w:ascii="Times New Roman" w:eastAsia="Calibri" w:hAnsi="Times New Roman" w:cs="Times New Roman"/>
                <w:sz w:val="24"/>
                <w:szCs w:val="24"/>
                <w:lang w:eastAsia="en-US"/>
              </w:rPr>
              <w:br/>
              <w:t xml:space="preserve">об изменении климата, принципы бережливого </w:t>
            </w:r>
            <w:r w:rsidRPr="000869F1">
              <w:rPr>
                <w:rFonts w:ascii="Times New Roman" w:eastAsia="Calibri" w:hAnsi="Times New Roman" w:cs="Times New Roman"/>
                <w:sz w:val="24"/>
                <w:szCs w:val="24"/>
                <w:lang w:eastAsia="en-US"/>
              </w:rPr>
              <w:lastRenderedPageBreak/>
              <w:t xml:space="preserve">производства, эффективно действовать </w:t>
            </w:r>
            <w:r>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в чрезвычайных ситуациях</w:t>
            </w:r>
          </w:p>
        </w:tc>
        <w:tc>
          <w:tcPr>
            <w:tcW w:w="637" w:type="pct"/>
          </w:tcPr>
          <w:p w14:paraId="6D3D6F7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lastRenderedPageBreak/>
              <w:t>Уо 07.01</w:t>
            </w:r>
          </w:p>
        </w:tc>
        <w:tc>
          <w:tcPr>
            <w:tcW w:w="2642" w:type="pct"/>
          </w:tcPr>
          <w:p w14:paraId="68EA52C4"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2E178BA0" w14:textId="77777777" w:rsidTr="00036FD7">
        <w:trPr>
          <w:trHeight w:val="20"/>
        </w:trPr>
        <w:tc>
          <w:tcPr>
            <w:tcW w:w="513" w:type="pct"/>
            <w:vMerge/>
          </w:tcPr>
          <w:p w14:paraId="4CC0F34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140C05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1F594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69B05E1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соблюдать нормы экологической безопасности</w:t>
            </w:r>
          </w:p>
        </w:tc>
      </w:tr>
      <w:tr w:rsidR="00036FD7" w:rsidRPr="000869F1" w14:paraId="105A09E3" w14:textId="77777777" w:rsidTr="00036FD7">
        <w:trPr>
          <w:trHeight w:val="20"/>
        </w:trPr>
        <w:tc>
          <w:tcPr>
            <w:tcW w:w="513" w:type="pct"/>
            <w:vMerge/>
          </w:tcPr>
          <w:p w14:paraId="5854541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62ABD7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0B3402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07.02</w:t>
            </w:r>
          </w:p>
        </w:tc>
        <w:tc>
          <w:tcPr>
            <w:tcW w:w="2642" w:type="pct"/>
          </w:tcPr>
          <w:p w14:paraId="17B18578" w14:textId="23333F23"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определять направления ресурсосбережения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в рамках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00B4648F" w:rsidRPr="00A31DEF">
              <w:rPr>
                <w:rFonts w:ascii="Times New Roman" w:hAnsi="Times New Roman"/>
                <w:bCs/>
                <w:sz w:val="24"/>
                <w:szCs w:val="24"/>
              </w:rPr>
              <w:t xml:space="preserve"> специальности </w:t>
            </w:r>
          </w:p>
        </w:tc>
      </w:tr>
      <w:tr w:rsidR="00931E72" w:rsidRPr="000869F1" w14:paraId="2571D07A" w14:textId="77777777" w:rsidTr="00036FD7">
        <w:trPr>
          <w:trHeight w:val="20"/>
        </w:trPr>
        <w:tc>
          <w:tcPr>
            <w:tcW w:w="513" w:type="pct"/>
            <w:vMerge/>
          </w:tcPr>
          <w:p w14:paraId="595AB086" w14:textId="77777777" w:rsidR="00931E72" w:rsidRPr="000869F1" w:rsidRDefault="00931E72"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732E604" w14:textId="77777777" w:rsidR="00931E72" w:rsidRPr="000869F1" w:rsidRDefault="00931E72"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6AED90E" w14:textId="5D7C4518" w:rsidR="00931E72" w:rsidRPr="000869F1" w:rsidRDefault="00931E72"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07.03</w:t>
            </w:r>
          </w:p>
        </w:tc>
        <w:tc>
          <w:tcPr>
            <w:tcW w:w="2642" w:type="pct"/>
          </w:tcPr>
          <w:p w14:paraId="3CC9D15E" w14:textId="0009F4D1" w:rsidR="00931E72" w:rsidRPr="000869F1" w:rsidRDefault="00931E72"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Cs/>
                <w:sz w:val="24"/>
                <w:szCs w:val="24"/>
                <w:lang w:eastAsia="en-US"/>
              </w:rPr>
              <w:t>осуществлять работу с соблюдением принципов бережливого производства</w:t>
            </w:r>
          </w:p>
        </w:tc>
      </w:tr>
      <w:tr w:rsidR="00036FD7" w:rsidRPr="000869F1" w14:paraId="434E5A49" w14:textId="77777777" w:rsidTr="00036FD7">
        <w:trPr>
          <w:trHeight w:val="20"/>
        </w:trPr>
        <w:tc>
          <w:tcPr>
            <w:tcW w:w="513" w:type="pct"/>
            <w:vMerge/>
          </w:tcPr>
          <w:p w14:paraId="693A134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40214A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E05684" w14:textId="091EB7D6" w:rsidR="00036FD7" w:rsidRPr="000869F1" w:rsidRDefault="00931E72"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w:t>
            </w:r>
            <w:r>
              <w:rPr>
                <w:rFonts w:ascii="Times New Roman" w:eastAsia="Calibri" w:hAnsi="Times New Roman" w:cs="Times New Roman"/>
                <w:bCs/>
                <w:iCs/>
                <w:sz w:val="24"/>
                <w:szCs w:val="24"/>
                <w:lang w:eastAsia="en-US"/>
              </w:rPr>
              <w:t>4</w:t>
            </w:r>
          </w:p>
        </w:tc>
        <w:tc>
          <w:tcPr>
            <w:tcW w:w="2642" w:type="pct"/>
          </w:tcPr>
          <w:p w14:paraId="4F63D0CE" w14:textId="5FE2A690" w:rsidR="00036FD7" w:rsidRPr="000869F1" w:rsidRDefault="00036FD7" w:rsidP="00B4648F">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организовывать профессиональную деятельность с учетом знаний об изменении климатических условий региона</w:t>
            </w:r>
          </w:p>
        </w:tc>
      </w:tr>
      <w:tr w:rsidR="00036FD7" w:rsidRPr="000869F1" w14:paraId="72A9B42D" w14:textId="77777777" w:rsidTr="00036FD7">
        <w:trPr>
          <w:trHeight w:val="20"/>
        </w:trPr>
        <w:tc>
          <w:tcPr>
            <w:tcW w:w="513" w:type="pct"/>
            <w:vMerge/>
          </w:tcPr>
          <w:p w14:paraId="2FEA682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EA98A0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9206E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4C40F2A6"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2DF4F01" w14:textId="77777777" w:rsidTr="00036FD7">
        <w:trPr>
          <w:trHeight w:val="20"/>
        </w:trPr>
        <w:tc>
          <w:tcPr>
            <w:tcW w:w="513" w:type="pct"/>
            <w:vMerge/>
          </w:tcPr>
          <w:p w14:paraId="7372156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AAD438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40463C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07.01</w:t>
            </w:r>
          </w:p>
        </w:tc>
        <w:tc>
          <w:tcPr>
            <w:tcW w:w="2642" w:type="pct"/>
          </w:tcPr>
          <w:p w14:paraId="17751CD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правила экологической безопасности при ведении профессиональной деятельности </w:t>
            </w:r>
          </w:p>
        </w:tc>
      </w:tr>
      <w:tr w:rsidR="00036FD7" w:rsidRPr="000869F1" w14:paraId="1D808DD7" w14:textId="77777777" w:rsidTr="00036FD7">
        <w:trPr>
          <w:trHeight w:val="20"/>
        </w:trPr>
        <w:tc>
          <w:tcPr>
            <w:tcW w:w="513" w:type="pct"/>
            <w:vMerge/>
          </w:tcPr>
          <w:p w14:paraId="4BE67B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09C48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5C681B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07.02</w:t>
            </w:r>
          </w:p>
        </w:tc>
        <w:tc>
          <w:tcPr>
            <w:tcW w:w="2642" w:type="pct"/>
          </w:tcPr>
          <w:p w14:paraId="0B6ADBD7"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основные ресурсы, задействованные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в профессиональной деятельности</w:t>
            </w:r>
          </w:p>
        </w:tc>
      </w:tr>
      <w:tr w:rsidR="00036FD7" w:rsidRPr="000869F1" w14:paraId="5C44E7C5" w14:textId="77777777" w:rsidTr="00036FD7">
        <w:trPr>
          <w:trHeight w:val="20"/>
        </w:trPr>
        <w:tc>
          <w:tcPr>
            <w:tcW w:w="513" w:type="pct"/>
            <w:vMerge/>
          </w:tcPr>
          <w:p w14:paraId="67CE369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101AC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DDF8CA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07.03</w:t>
            </w:r>
          </w:p>
        </w:tc>
        <w:tc>
          <w:tcPr>
            <w:tcW w:w="2642" w:type="pct"/>
          </w:tcPr>
          <w:p w14:paraId="24228B40"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пути обеспечения ресурсосбережения</w:t>
            </w:r>
          </w:p>
        </w:tc>
      </w:tr>
      <w:tr w:rsidR="00036FD7" w:rsidRPr="000869F1" w14:paraId="0BCCFB8F" w14:textId="77777777" w:rsidTr="00036FD7">
        <w:trPr>
          <w:trHeight w:val="20"/>
        </w:trPr>
        <w:tc>
          <w:tcPr>
            <w:tcW w:w="513" w:type="pct"/>
            <w:vMerge/>
          </w:tcPr>
          <w:p w14:paraId="5A7C62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0D7201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7F61D8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07.04</w:t>
            </w:r>
          </w:p>
        </w:tc>
        <w:tc>
          <w:tcPr>
            <w:tcW w:w="2642" w:type="pct"/>
          </w:tcPr>
          <w:p w14:paraId="07D83098"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принципы бережливого производства</w:t>
            </w:r>
          </w:p>
        </w:tc>
      </w:tr>
      <w:tr w:rsidR="00036FD7" w:rsidRPr="000869F1" w14:paraId="1F48C1BF" w14:textId="77777777" w:rsidTr="00036FD7">
        <w:trPr>
          <w:trHeight w:val="20"/>
        </w:trPr>
        <w:tc>
          <w:tcPr>
            <w:tcW w:w="513" w:type="pct"/>
            <w:vMerge/>
          </w:tcPr>
          <w:p w14:paraId="51DB433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3AF4E0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7515EB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07.05</w:t>
            </w:r>
          </w:p>
        </w:tc>
        <w:tc>
          <w:tcPr>
            <w:tcW w:w="2642" w:type="pct"/>
          </w:tcPr>
          <w:p w14:paraId="67AAD20A"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iCs/>
                <w:sz w:val="24"/>
                <w:szCs w:val="24"/>
                <w:lang w:eastAsia="en-US"/>
              </w:rPr>
              <w:t>основные направления изменения климатических условий региона</w:t>
            </w:r>
          </w:p>
        </w:tc>
      </w:tr>
      <w:tr w:rsidR="00036FD7" w:rsidRPr="000869F1" w14:paraId="4247BE3A" w14:textId="77777777" w:rsidTr="00036FD7">
        <w:trPr>
          <w:trHeight w:val="20"/>
        </w:trPr>
        <w:tc>
          <w:tcPr>
            <w:tcW w:w="513" w:type="pct"/>
            <w:vMerge w:val="restart"/>
          </w:tcPr>
          <w:p w14:paraId="453D76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08</w:t>
            </w:r>
          </w:p>
        </w:tc>
        <w:tc>
          <w:tcPr>
            <w:tcW w:w="1208" w:type="pct"/>
            <w:vMerge w:val="restart"/>
          </w:tcPr>
          <w:p w14:paraId="61F357B4"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средства физической культуры для сохранения </w:t>
            </w:r>
            <w:r w:rsidRPr="000869F1">
              <w:rPr>
                <w:rFonts w:ascii="Times New Roman" w:eastAsia="Calibri" w:hAnsi="Times New Roman" w:cs="Times New Roman"/>
                <w:sz w:val="24"/>
                <w:szCs w:val="24"/>
                <w:lang w:eastAsia="en-US"/>
              </w:rPr>
              <w:br/>
              <w:t xml:space="preserve">и укрепления здоровья </w:t>
            </w:r>
            <w:r w:rsidRPr="000869F1">
              <w:rPr>
                <w:rFonts w:ascii="Times New Roman" w:eastAsia="Calibri" w:hAnsi="Times New Roman" w:cs="Times New Roman"/>
                <w:sz w:val="24"/>
                <w:szCs w:val="24"/>
                <w:lang w:eastAsia="en-US"/>
              </w:rPr>
              <w:br/>
              <w:t xml:space="preserve">в процессе профессиональной деятельности </w:t>
            </w:r>
            <w:r w:rsidRPr="000869F1">
              <w:rPr>
                <w:rFonts w:ascii="Times New Roman" w:eastAsia="Calibri" w:hAnsi="Times New Roman" w:cs="Times New Roman"/>
                <w:sz w:val="24"/>
                <w:szCs w:val="24"/>
                <w:lang w:eastAsia="en-US"/>
              </w:rPr>
              <w:br/>
              <w:t>и поддержания необходимого уровня физической подготовленности</w:t>
            </w:r>
          </w:p>
        </w:tc>
        <w:tc>
          <w:tcPr>
            <w:tcW w:w="637" w:type="pct"/>
          </w:tcPr>
          <w:p w14:paraId="4F7886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5DDB548E"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107AA8F3" w14:textId="77777777" w:rsidTr="00036FD7">
        <w:trPr>
          <w:trHeight w:val="20"/>
        </w:trPr>
        <w:tc>
          <w:tcPr>
            <w:tcW w:w="513" w:type="pct"/>
            <w:vMerge/>
          </w:tcPr>
          <w:p w14:paraId="55598D7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794D243"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535351D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08.01</w:t>
            </w:r>
          </w:p>
        </w:tc>
        <w:tc>
          <w:tcPr>
            <w:tcW w:w="2642" w:type="pct"/>
          </w:tcPr>
          <w:p w14:paraId="3E77AED3" w14:textId="611A1F6D"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tc>
      </w:tr>
      <w:tr w:rsidR="00036FD7" w:rsidRPr="000869F1" w14:paraId="6128B093" w14:textId="77777777" w:rsidTr="00036FD7">
        <w:trPr>
          <w:trHeight w:val="20"/>
        </w:trPr>
        <w:tc>
          <w:tcPr>
            <w:tcW w:w="513" w:type="pct"/>
            <w:vMerge/>
          </w:tcPr>
          <w:p w14:paraId="4CB0330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EA1F7E6"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46AFE50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08.02</w:t>
            </w:r>
          </w:p>
        </w:tc>
        <w:tc>
          <w:tcPr>
            <w:tcW w:w="2642" w:type="pct"/>
          </w:tcPr>
          <w:p w14:paraId="64F33442"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применять рациональные приемы двигательных функций в профессиональной деятельности</w:t>
            </w:r>
          </w:p>
        </w:tc>
      </w:tr>
      <w:tr w:rsidR="00036FD7" w:rsidRPr="000869F1" w14:paraId="6A8EBC0F" w14:textId="77777777" w:rsidTr="00036FD7">
        <w:trPr>
          <w:trHeight w:val="20"/>
        </w:trPr>
        <w:tc>
          <w:tcPr>
            <w:tcW w:w="513" w:type="pct"/>
            <w:vMerge/>
          </w:tcPr>
          <w:p w14:paraId="710AE71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A51636F"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2F6064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08.03</w:t>
            </w:r>
          </w:p>
        </w:tc>
        <w:tc>
          <w:tcPr>
            <w:tcW w:w="2642" w:type="pct"/>
          </w:tcPr>
          <w:p w14:paraId="20013D05" w14:textId="7A7F46F5"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пользоваться средствами профилактики перенапряжения, характерными для </w:t>
            </w:r>
            <w:r w:rsidR="007A56BE" w:rsidRPr="000869F1">
              <w:rPr>
                <w:rFonts w:ascii="Times New Roman" w:eastAsia="Calibri" w:hAnsi="Times New Roman" w:cs="Times New Roman"/>
                <w:iCs/>
                <w:sz w:val="24"/>
                <w:szCs w:val="24"/>
                <w:lang w:eastAsia="en-US"/>
              </w:rPr>
              <w:t xml:space="preserve">данной </w:t>
            </w:r>
            <w:r w:rsidR="007A56BE" w:rsidRPr="00A31DEF">
              <w:rPr>
                <w:rFonts w:ascii="Times New Roman" w:hAnsi="Times New Roman"/>
                <w:bCs/>
                <w:sz w:val="24"/>
                <w:szCs w:val="24"/>
              </w:rPr>
              <w:t xml:space="preserve">специальности </w:t>
            </w:r>
          </w:p>
        </w:tc>
      </w:tr>
      <w:tr w:rsidR="00036FD7" w:rsidRPr="000869F1" w14:paraId="6F3BAFE9" w14:textId="77777777" w:rsidTr="00036FD7">
        <w:trPr>
          <w:trHeight w:val="20"/>
        </w:trPr>
        <w:tc>
          <w:tcPr>
            <w:tcW w:w="513" w:type="pct"/>
            <w:vMerge/>
          </w:tcPr>
          <w:p w14:paraId="00D1841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0C50468"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2146B70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30E8D4E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020524BD" w14:textId="77777777" w:rsidTr="00036FD7">
        <w:trPr>
          <w:trHeight w:val="20"/>
        </w:trPr>
        <w:tc>
          <w:tcPr>
            <w:tcW w:w="513" w:type="pct"/>
            <w:vMerge/>
          </w:tcPr>
          <w:p w14:paraId="5FD882F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1025A6B0" w14:textId="77777777" w:rsidR="00036FD7" w:rsidRPr="000869F1" w:rsidRDefault="00036FD7" w:rsidP="00036FD7">
            <w:pPr>
              <w:spacing w:after="0" w:line="240" w:lineRule="auto"/>
              <w:rPr>
                <w:rFonts w:ascii="Times New Roman" w:eastAsia="Calibri" w:hAnsi="Times New Roman" w:cs="Times New Roman"/>
                <w:sz w:val="24"/>
                <w:szCs w:val="24"/>
                <w:lang w:eastAsia="en-US"/>
              </w:rPr>
            </w:pPr>
          </w:p>
        </w:tc>
        <w:tc>
          <w:tcPr>
            <w:tcW w:w="637" w:type="pct"/>
          </w:tcPr>
          <w:p w14:paraId="0F7856B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08.01</w:t>
            </w:r>
          </w:p>
        </w:tc>
        <w:tc>
          <w:tcPr>
            <w:tcW w:w="2642" w:type="pct"/>
          </w:tcPr>
          <w:p w14:paraId="16A2E3AD" w14:textId="72A3B282"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роль физической культуры в общекультурном, профессиональном и социальном развитии человек</w:t>
            </w:r>
            <w:r>
              <w:rPr>
                <w:rFonts w:ascii="Times New Roman" w:eastAsia="Calibri" w:hAnsi="Times New Roman" w:cs="Times New Roman"/>
                <w:iCs/>
                <w:sz w:val="24"/>
                <w:szCs w:val="24"/>
                <w:lang w:eastAsia="en-US"/>
              </w:rPr>
              <w:t>а</w:t>
            </w:r>
          </w:p>
        </w:tc>
      </w:tr>
      <w:tr w:rsidR="00036FD7" w:rsidRPr="000869F1" w14:paraId="448F4588" w14:textId="77777777" w:rsidTr="00036FD7">
        <w:trPr>
          <w:trHeight w:val="20"/>
        </w:trPr>
        <w:tc>
          <w:tcPr>
            <w:tcW w:w="513" w:type="pct"/>
            <w:vMerge/>
          </w:tcPr>
          <w:p w14:paraId="1A5F25A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F352E79"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4644B38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08.02</w:t>
            </w:r>
          </w:p>
        </w:tc>
        <w:tc>
          <w:tcPr>
            <w:tcW w:w="2642" w:type="pct"/>
          </w:tcPr>
          <w:p w14:paraId="54A7CDCE"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основы здорового образа жизни</w:t>
            </w:r>
          </w:p>
        </w:tc>
      </w:tr>
      <w:tr w:rsidR="00036FD7" w:rsidRPr="000869F1" w14:paraId="20DC203F" w14:textId="77777777" w:rsidTr="00036FD7">
        <w:trPr>
          <w:trHeight w:val="20"/>
        </w:trPr>
        <w:tc>
          <w:tcPr>
            <w:tcW w:w="513" w:type="pct"/>
            <w:vMerge/>
          </w:tcPr>
          <w:p w14:paraId="476B493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9E5E3BA"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035E61B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08.03</w:t>
            </w:r>
          </w:p>
        </w:tc>
        <w:tc>
          <w:tcPr>
            <w:tcW w:w="2642" w:type="pct"/>
          </w:tcPr>
          <w:p w14:paraId="56D768CB" w14:textId="7FD22A5F"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условия профессиональной деятельности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 xml:space="preserve">и зоны риска физического здоровья для </w:t>
            </w:r>
            <w:r w:rsidR="007A56BE" w:rsidRPr="00A31DEF">
              <w:rPr>
                <w:rFonts w:ascii="Times New Roman" w:hAnsi="Times New Roman"/>
                <w:bCs/>
                <w:sz w:val="24"/>
                <w:szCs w:val="24"/>
              </w:rPr>
              <w:t xml:space="preserve"> специальности </w:t>
            </w:r>
          </w:p>
        </w:tc>
      </w:tr>
      <w:tr w:rsidR="00036FD7" w:rsidRPr="000869F1" w14:paraId="207CA473" w14:textId="77777777" w:rsidTr="00036FD7">
        <w:trPr>
          <w:trHeight w:val="20"/>
        </w:trPr>
        <w:tc>
          <w:tcPr>
            <w:tcW w:w="513" w:type="pct"/>
            <w:vMerge/>
          </w:tcPr>
          <w:p w14:paraId="37CDC4F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C09F46C" w14:textId="77777777" w:rsidR="00036FD7" w:rsidRPr="000869F1" w:rsidRDefault="00036FD7" w:rsidP="00036FD7">
            <w:pPr>
              <w:suppressAutoHyphens/>
              <w:spacing w:after="0" w:line="240" w:lineRule="auto"/>
              <w:jc w:val="both"/>
              <w:rPr>
                <w:rFonts w:ascii="Times New Roman" w:eastAsia="Calibri" w:hAnsi="Times New Roman" w:cs="Times New Roman"/>
                <w:sz w:val="24"/>
                <w:szCs w:val="24"/>
                <w:lang w:eastAsia="en-US"/>
              </w:rPr>
            </w:pPr>
          </w:p>
        </w:tc>
        <w:tc>
          <w:tcPr>
            <w:tcW w:w="637" w:type="pct"/>
          </w:tcPr>
          <w:p w14:paraId="54F2B20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08.04</w:t>
            </w:r>
          </w:p>
        </w:tc>
        <w:tc>
          <w:tcPr>
            <w:tcW w:w="2642" w:type="pct"/>
          </w:tcPr>
          <w:p w14:paraId="7DA43B1C"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средства профилактики перенапряжения</w:t>
            </w:r>
          </w:p>
        </w:tc>
      </w:tr>
      <w:tr w:rsidR="00036FD7" w:rsidRPr="000869F1" w14:paraId="1EE0920C" w14:textId="77777777" w:rsidTr="00036FD7">
        <w:trPr>
          <w:trHeight w:val="20"/>
        </w:trPr>
        <w:tc>
          <w:tcPr>
            <w:tcW w:w="513" w:type="pct"/>
            <w:vMerge w:val="restart"/>
          </w:tcPr>
          <w:p w14:paraId="68BD8C3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09</w:t>
            </w:r>
          </w:p>
        </w:tc>
        <w:tc>
          <w:tcPr>
            <w:tcW w:w="1208" w:type="pct"/>
            <w:vMerge w:val="restart"/>
          </w:tcPr>
          <w:p w14:paraId="4ABA16C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Пользоваться профессиональной документацией </w:t>
            </w:r>
            <w:r w:rsidRPr="000869F1">
              <w:rPr>
                <w:rFonts w:ascii="Times New Roman" w:eastAsia="Calibri" w:hAnsi="Times New Roman" w:cs="Times New Roman"/>
                <w:sz w:val="24"/>
                <w:szCs w:val="24"/>
                <w:lang w:eastAsia="en-US"/>
              </w:rPr>
              <w:br/>
              <w:t xml:space="preserve">на государственном </w:t>
            </w:r>
            <w:r w:rsidRPr="000869F1">
              <w:rPr>
                <w:rFonts w:ascii="Times New Roman" w:eastAsia="Calibri" w:hAnsi="Times New Roman" w:cs="Times New Roman"/>
                <w:sz w:val="24"/>
                <w:szCs w:val="24"/>
                <w:lang w:eastAsia="en-US"/>
              </w:rPr>
              <w:br/>
              <w:t>и иностранном языках</w:t>
            </w:r>
          </w:p>
        </w:tc>
        <w:tc>
          <w:tcPr>
            <w:tcW w:w="637" w:type="pct"/>
          </w:tcPr>
          <w:p w14:paraId="60083AC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36C42C34"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r w:rsidRPr="000869F1">
              <w:rPr>
                <w:rFonts w:ascii="Times New Roman" w:eastAsia="Calibri" w:hAnsi="Times New Roman" w:cs="Times New Roman"/>
                <w:iCs/>
                <w:sz w:val="24"/>
                <w:szCs w:val="24"/>
                <w:lang w:eastAsia="en-US"/>
              </w:rPr>
              <w:t xml:space="preserve"> </w:t>
            </w:r>
          </w:p>
        </w:tc>
      </w:tr>
      <w:tr w:rsidR="00036FD7" w:rsidRPr="000869F1" w14:paraId="3528DC77" w14:textId="77777777" w:rsidTr="00036FD7">
        <w:trPr>
          <w:trHeight w:val="20"/>
        </w:trPr>
        <w:tc>
          <w:tcPr>
            <w:tcW w:w="513" w:type="pct"/>
            <w:vMerge/>
          </w:tcPr>
          <w:p w14:paraId="284F90F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F78BC2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25D60F8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09.01</w:t>
            </w:r>
          </w:p>
        </w:tc>
        <w:tc>
          <w:tcPr>
            <w:tcW w:w="2642" w:type="pct"/>
          </w:tcPr>
          <w:p w14:paraId="201DE00B"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036FD7" w:rsidRPr="000869F1" w14:paraId="580E9355" w14:textId="77777777" w:rsidTr="00036FD7">
        <w:trPr>
          <w:trHeight w:val="20"/>
        </w:trPr>
        <w:tc>
          <w:tcPr>
            <w:tcW w:w="513" w:type="pct"/>
            <w:vMerge/>
          </w:tcPr>
          <w:p w14:paraId="7B9E8C3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0C76ACD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FD0B1A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09.02</w:t>
            </w:r>
          </w:p>
        </w:tc>
        <w:tc>
          <w:tcPr>
            <w:tcW w:w="2642" w:type="pct"/>
          </w:tcPr>
          <w:p w14:paraId="443C4AC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участвовать в диалогах на знакомые общие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профессиональные темы</w:t>
            </w:r>
          </w:p>
        </w:tc>
      </w:tr>
      <w:tr w:rsidR="00036FD7" w:rsidRPr="000869F1" w14:paraId="73E89655" w14:textId="77777777" w:rsidTr="00036FD7">
        <w:trPr>
          <w:trHeight w:val="20"/>
        </w:trPr>
        <w:tc>
          <w:tcPr>
            <w:tcW w:w="513" w:type="pct"/>
            <w:vMerge/>
          </w:tcPr>
          <w:p w14:paraId="4236FD3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529C2E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4CADB5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09.03</w:t>
            </w:r>
          </w:p>
        </w:tc>
        <w:tc>
          <w:tcPr>
            <w:tcW w:w="2642" w:type="pct"/>
          </w:tcPr>
          <w:p w14:paraId="3F09BEC6"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строить простые высказывания о себе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о своей профессиональной деятельности</w:t>
            </w:r>
          </w:p>
        </w:tc>
      </w:tr>
      <w:tr w:rsidR="00036FD7" w:rsidRPr="000869F1" w14:paraId="5ACF3065" w14:textId="77777777" w:rsidTr="00036FD7">
        <w:trPr>
          <w:trHeight w:val="20"/>
        </w:trPr>
        <w:tc>
          <w:tcPr>
            <w:tcW w:w="513" w:type="pct"/>
            <w:vMerge/>
          </w:tcPr>
          <w:p w14:paraId="3CDC240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45E0E3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753EAE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09.04</w:t>
            </w:r>
          </w:p>
        </w:tc>
        <w:tc>
          <w:tcPr>
            <w:tcW w:w="2642" w:type="pct"/>
          </w:tcPr>
          <w:p w14:paraId="3967B673"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кратко обосновывать и объяснять свои действия (текущие и планируемые)</w:t>
            </w:r>
          </w:p>
        </w:tc>
      </w:tr>
      <w:tr w:rsidR="00036FD7" w:rsidRPr="000869F1" w14:paraId="234D894E" w14:textId="77777777" w:rsidTr="00036FD7">
        <w:trPr>
          <w:trHeight w:val="20"/>
        </w:trPr>
        <w:tc>
          <w:tcPr>
            <w:tcW w:w="513" w:type="pct"/>
            <w:vMerge/>
          </w:tcPr>
          <w:p w14:paraId="59806BA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EADF0A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61F534F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09.05</w:t>
            </w:r>
          </w:p>
        </w:tc>
        <w:tc>
          <w:tcPr>
            <w:tcW w:w="2642" w:type="pct"/>
          </w:tcPr>
          <w:p w14:paraId="16FDD7D3"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писать простые связные сообщения на знакомые или интересующие профессиональные темы</w:t>
            </w:r>
          </w:p>
        </w:tc>
      </w:tr>
      <w:tr w:rsidR="00036FD7" w:rsidRPr="000869F1" w14:paraId="3A14E745" w14:textId="77777777" w:rsidTr="00036FD7">
        <w:trPr>
          <w:trHeight w:val="20"/>
        </w:trPr>
        <w:tc>
          <w:tcPr>
            <w:tcW w:w="513" w:type="pct"/>
            <w:vMerge/>
          </w:tcPr>
          <w:p w14:paraId="70992C0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3F3B1FA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5A3AF18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42" w:type="pct"/>
          </w:tcPr>
          <w:p w14:paraId="2251E04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70DC7AF" w14:textId="77777777" w:rsidTr="00036FD7">
        <w:trPr>
          <w:trHeight w:val="20"/>
        </w:trPr>
        <w:tc>
          <w:tcPr>
            <w:tcW w:w="513" w:type="pct"/>
            <w:vMerge/>
          </w:tcPr>
          <w:p w14:paraId="4EF90AB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431E229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621051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09.01</w:t>
            </w:r>
          </w:p>
        </w:tc>
        <w:tc>
          <w:tcPr>
            <w:tcW w:w="2642" w:type="pct"/>
          </w:tcPr>
          <w:p w14:paraId="6BCC48B2"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правила построения простых и сложных предложений на профессиональные темы</w:t>
            </w:r>
          </w:p>
        </w:tc>
      </w:tr>
      <w:tr w:rsidR="00036FD7" w:rsidRPr="000869F1" w14:paraId="2AB6C63C" w14:textId="77777777" w:rsidTr="00036FD7">
        <w:trPr>
          <w:trHeight w:val="20"/>
        </w:trPr>
        <w:tc>
          <w:tcPr>
            <w:tcW w:w="513" w:type="pct"/>
            <w:vMerge/>
          </w:tcPr>
          <w:p w14:paraId="06B2312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7D14A84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1C891A2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09.02</w:t>
            </w:r>
          </w:p>
        </w:tc>
        <w:tc>
          <w:tcPr>
            <w:tcW w:w="2642" w:type="pct"/>
          </w:tcPr>
          <w:p w14:paraId="52BCA946"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основные общеупотребительные глаголы (бытовая и профессиональная лексика)</w:t>
            </w:r>
          </w:p>
        </w:tc>
      </w:tr>
      <w:tr w:rsidR="00036FD7" w:rsidRPr="000869F1" w14:paraId="33D1AF71" w14:textId="77777777" w:rsidTr="00036FD7">
        <w:trPr>
          <w:trHeight w:val="20"/>
        </w:trPr>
        <w:tc>
          <w:tcPr>
            <w:tcW w:w="513" w:type="pct"/>
            <w:vMerge/>
          </w:tcPr>
          <w:p w14:paraId="40DFC38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35D538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0E597BE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09.03</w:t>
            </w:r>
          </w:p>
        </w:tc>
        <w:tc>
          <w:tcPr>
            <w:tcW w:w="2642" w:type="pct"/>
          </w:tcPr>
          <w:p w14:paraId="19F3AA1C"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лексический минимум, относящийся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к описанию предметов, средств и процессов профессиональной деятельности</w:t>
            </w:r>
          </w:p>
        </w:tc>
      </w:tr>
      <w:tr w:rsidR="00036FD7" w:rsidRPr="000869F1" w14:paraId="4FF14007" w14:textId="77777777" w:rsidTr="00036FD7">
        <w:trPr>
          <w:trHeight w:val="20"/>
        </w:trPr>
        <w:tc>
          <w:tcPr>
            <w:tcW w:w="513" w:type="pct"/>
            <w:vMerge/>
          </w:tcPr>
          <w:p w14:paraId="0E444F8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6DABC0D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7111C6E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09.04</w:t>
            </w:r>
          </w:p>
        </w:tc>
        <w:tc>
          <w:tcPr>
            <w:tcW w:w="2642" w:type="pct"/>
          </w:tcPr>
          <w:p w14:paraId="52097599"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особенности произношения</w:t>
            </w:r>
          </w:p>
        </w:tc>
      </w:tr>
      <w:tr w:rsidR="00036FD7" w:rsidRPr="000869F1" w14:paraId="77DC755B" w14:textId="77777777" w:rsidTr="00036FD7">
        <w:trPr>
          <w:trHeight w:val="20"/>
        </w:trPr>
        <w:tc>
          <w:tcPr>
            <w:tcW w:w="513" w:type="pct"/>
            <w:vMerge/>
          </w:tcPr>
          <w:p w14:paraId="7532376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08" w:type="pct"/>
            <w:vMerge/>
          </w:tcPr>
          <w:p w14:paraId="2283D1E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37" w:type="pct"/>
          </w:tcPr>
          <w:p w14:paraId="3618EF1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09.05</w:t>
            </w:r>
          </w:p>
        </w:tc>
        <w:tc>
          <w:tcPr>
            <w:tcW w:w="2642" w:type="pct"/>
          </w:tcPr>
          <w:p w14:paraId="7598896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правила чтения текстов профессиональной направленности</w:t>
            </w:r>
          </w:p>
        </w:tc>
      </w:tr>
    </w:tbl>
    <w:p w14:paraId="5F8F19C5" w14:textId="77777777" w:rsidR="00036FD7" w:rsidRPr="00D377F2" w:rsidRDefault="00036FD7" w:rsidP="00D377F2">
      <w:pPr>
        <w:pStyle w:val="afc"/>
        <w:spacing w:before="0" w:after="120"/>
        <w:jc w:val="left"/>
        <w:rPr>
          <w:sz w:val="24"/>
        </w:rPr>
      </w:pPr>
      <w:bookmarkStart w:id="14" w:name="_Toc103593997"/>
    </w:p>
    <w:p w14:paraId="0FDC8232" w14:textId="740E33D7" w:rsidR="00036FD7" w:rsidRPr="00D377F2" w:rsidRDefault="00036FD7" w:rsidP="00D377F2">
      <w:pPr>
        <w:pStyle w:val="afc"/>
        <w:spacing w:before="0" w:after="120"/>
        <w:jc w:val="left"/>
        <w:rPr>
          <w:sz w:val="24"/>
        </w:rPr>
      </w:pPr>
      <w:r w:rsidRPr="00D377F2">
        <w:rPr>
          <w:sz w:val="24"/>
        </w:rPr>
        <w:t>4.2.</w:t>
      </w:r>
      <w:r w:rsidR="00AA1020">
        <w:rPr>
          <w:sz w:val="24"/>
        </w:rPr>
        <w:t> </w:t>
      </w:r>
      <w:r w:rsidRPr="00D377F2">
        <w:rPr>
          <w:sz w:val="24"/>
        </w:rPr>
        <w:t>Профессиональные компетенции</w:t>
      </w:r>
      <w:bookmarkEnd w:id="14"/>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729"/>
        <w:gridCol w:w="1121"/>
        <w:gridCol w:w="3176"/>
      </w:tblGrid>
      <w:tr w:rsidR="00036FD7" w:rsidRPr="00B8208D" w14:paraId="27E102D3" w14:textId="77777777" w:rsidTr="00582FB3">
        <w:trPr>
          <w:jc w:val="center"/>
        </w:trPr>
        <w:tc>
          <w:tcPr>
            <w:tcW w:w="1299" w:type="pct"/>
          </w:tcPr>
          <w:p w14:paraId="197B73A9"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bookmarkStart w:id="15" w:name="_Hlk131166161"/>
            <w:r w:rsidRPr="00720D20">
              <w:rPr>
                <w:rFonts w:ascii="Times New Roman" w:eastAsia="Calibri" w:hAnsi="Times New Roman" w:cs="Times New Roman"/>
                <w:b/>
                <w:sz w:val="24"/>
                <w:szCs w:val="24"/>
                <w:lang w:eastAsia="en-US"/>
              </w:rPr>
              <w:t>Виды деятельности</w:t>
            </w:r>
          </w:p>
        </w:tc>
        <w:tc>
          <w:tcPr>
            <w:tcW w:w="1437" w:type="pct"/>
          </w:tcPr>
          <w:p w14:paraId="3010D66A"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Код и наименование</w:t>
            </w:r>
          </w:p>
          <w:p w14:paraId="10FE66F2" w14:textId="20286CBA"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компетенции</w:t>
            </w:r>
          </w:p>
        </w:tc>
        <w:tc>
          <w:tcPr>
            <w:tcW w:w="590" w:type="pct"/>
          </w:tcPr>
          <w:p w14:paraId="0ABFFB81" w14:textId="279628F8" w:rsidR="00036FD7" w:rsidRPr="00720D20" w:rsidRDefault="00036FD7" w:rsidP="004D0EE7">
            <w:pPr>
              <w:suppressAutoHyphens/>
              <w:spacing w:after="0" w:line="240" w:lineRule="auto"/>
              <w:jc w:val="center"/>
              <w:rPr>
                <w:rFonts w:ascii="Times New Roman" w:eastAsia="Calibri" w:hAnsi="Times New Roman" w:cs="Times New Roman"/>
                <w:b/>
                <w:iCs/>
                <w:sz w:val="24"/>
                <w:szCs w:val="24"/>
                <w:lang w:eastAsia="en-US"/>
              </w:rPr>
            </w:pPr>
            <w:r w:rsidRPr="00720D20">
              <w:rPr>
                <w:rFonts w:ascii="Times New Roman" w:eastAsia="Calibri" w:hAnsi="Times New Roman" w:cs="Times New Roman"/>
                <w:b/>
                <w:iCs/>
                <w:sz w:val="24"/>
                <w:szCs w:val="24"/>
                <w:lang w:eastAsia="en-US"/>
              </w:rPr>
              <w:t>Код</w:t>
            </w:r>
          </w:p>
        </w:tc>
        <w:tc>
          <w:tcPr>
            <w:tcW w:w="1673" w:type="pct"/>
            <w:shd w:val="clear" w:color="auto" w:fill="FFFFFF" w:themeFill="background1"/>
          </w:tcPr>
          <w:p w14:paraId="02203013" w14:textId="6B5B6EE1"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iCs/>
                <w:sz w:val="24"/>
                <w:szCs w:val="24"/>
                <w:lang w:eastAsia="en-US"/>
              </w:rPr>
              <w:t>Показатели освоения компетенции</w:t>
            </w:r>
          </w:p>
        </w:tc>
      </w:tr>
      <w:tr w:rsidR="00036FD7" w:rsidRPr="00B8208D" w14:paraId="73CC5EE0" w14:textId="77777777" w:rsidTr="00582FB3">
        <w:trPr>
          <w:trHeight w:val="489"/>
          <w:jc w:val="center"/>
        </w:trPr>
        <w:tc>
          <w:tcPr>
            <w:tcW w:w="1299" w:type="pct"/>
            <w:vMerge w:val="restart"/>
          </w:tcPr>
          <w:p w14:paraId="7E361BC9" w14:textId="1B93FDB2" w:rsidR="00036FD7" w:rsidRPr="004D0EE7" w:rsidRDefault="00582FB3" w:rsidP="00582FB3">
            <w:pPr>
              <w:suppressAutoHyphens/>
              <w:spacing w:after="0" w:line="240" w:lineRule="auto"/>
              <w:rPr>
                <w:rFonts w:ascii="Times New Roman" w:eastAsia="Calibri" w:hAnsi="Times New Roman" w:cs="Times New Roman"/>
                <w:sz w:val="24"/>
                <w:szCs w:val="24"/>
                <w:lang w:eastAsia="en-US"/>
              </w:rPr>
            </w:pPr>
            <w:r w:rsidRPr="00582FB3">
              <w:rPr>
                <w:rFonts w:ascii="Times New Roman" w:eastAsia="Calibri" w:hAnsi="Times New Roman" w:cs="Times New Roman"/>
                <w:sz w:val="24"/>
                <w:szCs w:val="24"/>
                <w:lang w:eastAsia="en-US"/>
              </w:rPr>
              <w:t>Проведение</w:t>
            </w:r>
            <w:r>
              <w:rPr>
                <w:rFonts w:ascii="Times New Roman" w:eastAsia="Calibri" w:hAnsi="Times New Roman" w:cs="Times New Roman"/>
                <w:sz w:val="24"/>
                <w:szCs w:val="24"/>
                <w:lang w:eastAsia="en-US"/>
              </w:rPr>
              <w:t xml:space="preserve"> </w:t>
            </w:r>
            <w:r w:rsidRPr="00582FB3">
              <w:rPr>
                <w:rFonts w:ascii="Times New Roman" w:eastAsia="Calibri" w:hAnsi="Times New Roman" w:cs="Times New Roman"/>
                <w:sz w:val="24"/>
                <w:szCs w:val="24"/>
                <w:lang w:eastAsia="en-US"/>
              </w:rPr>
              <w:t>мероприятий по профилактике инфекций, связанных с оказанием медицинской помощи</w:t>
            </w:r>
          </w:p>
        </w:tc>
        <w:tc>
          <w:tcPr>
            <w:tcW w:w="1437" w:type="pct"/>
            <w:vMerge w:val="restart"/>
          </w:tcPr>
          <w:p w14:paraId="7CD4FBA1" w14:textId="0050A97E" w:rsidR="00036FD7" w:rsidRPr="004D0EE7" w:rsidRDefault="00036FD7" w:rsidP="0000365C">
            <w:pPr>
              <w:spacing w:after="0" w:line="240" w:lineRule="auto"/>
              <w:rPr>
                <w:rFonts w:ascii="Times New Roman" w:eastAsia="Calibri" w:hAnsi="Times New Roman" w:cs="Times New Roman"/>
                <w:sz w:val="24"/>
                <w:szCs w:val="24"/>
                <w:lang w:eastAsia="en-US"/>
              </w:rPr>
            </w:pPr>
            <w:r w:rsidRPr="004D0EE7">
              <w:rPr>
                <w:rFonts w:ascii="Times New Roman" w:eastAsia="Calibri" w:hAnsi="Times New Roman" w:cs="Times New Roman"/>
                <w:sz w:val="24"/>
                <w:szCs w:val="24"/>
                <w:lang w:eastAsia="en-US"/>
              </w:rPr>
              <w:t xml:space="preserve">ПК 1.1. </w:t>
            </w:r>
            <w:r w:rsidR="00582FB3" w:rsidRPr="00582FB3">
              <w:rPr>
                <w:rFonts w:ascii="Times New Roman" w:eastAsia="Calibri" w:hAnsi="Times New Roman" w:cs="Times New Roman"/>
                <w:sz w:val="24"/>
                <w:szCs w:val="24"/>
                <w:lang w:eastAsia="en-US"/>
              </w:rPr>
              <w:t>Организовывать рабочее место</w:t>
            </w:r>
          </w:p>
        </w:tc>
        <w:tc>
          <w:tcPr>
            <w:tcW w:w="590" w:type="pct"/>
          </w:tcPr>
          <w:p w14:paraId="11C65B3C"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p>
        </w:tc>
        <w:tc>
          <w:tcPr>
            <w:tcW w:w="1673" w:type="pct"/>
          </w:tcPr>
          <w:p w14:paraId="01A6B723"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036FD7" w:rsidRPr="00B8208D" w14:paraId="51DD838F" w14:textId="77777777" w:rsidTr="00582FB3">
        <w:trPr>
          <w:trHeight w:val="249"/>
          <w:jc w:val="center"/>
        </w:trPr>
        <w:tc>
          <w:tcPr>
            <w:tcW w:w="1299" w:type="pct"/>
            <w:vMerge/>
          </w:tcPr>
          <w:p w14:paraId="0260BB2E" w14:textId="77777777" w:rsidR="00036FD7" w:rsidRPr="00B8208D" w:rsidRDefault="00036FD7" w:rsidP="00036FD7">
            <w:pPr>
              <w:suppressAutoHyphens/>
              <w:spacing w:after="0" w:line="240" w:lineRule="auto"/>
              <w:jc w:val="both"/>
              <w:rPr>
                <w:rFonts w:ascii="Times New Roman" w:eastAsia="Calibri" w:hAnsi="Times New Roman" w:cs="Times New Roman"/>
                <w:i/>
                <w:sz w:val="24"/>
                <w:szCs w:val="24"/>
                <w:lang w:eastAsia="en-US"/>
              </w:rPr>
            </w:pPr>
          </w:p>
        </w:tc>
        <w:tc>
          <w:tcPr>
            <w:tcW w:w="1437" w:type="pct"/>
            <w:vMerge/>
          </w:tcPr>
          <w:p w14:paraId="53F97FB1" w14:textId="77777777" w:rsidR="00036FD7" w:rsidRPr="00B8208D" w:rsidRDefault="00036FD7" w:rsidP="00036FD7">
            <w:pPr>
              <w:spacing w:after="0" w:line="240" w:lineRule="auto"/>
              <w:jc w:val="both"/>
              <w:rPr>
                <w:rFonts w:ascii="Times New Roman" w:eastAsia="Calibri" w:hAnsi="Times New Roman" w:cs="Times New Roman"/>
                <w:i/>
                <w:sz w:val="24"/>
                <w:szCs w:val="24"/>
                <w:lang w:eastAsia="en-US"/>
              </w:rPr>
            </w:pPr>
          </w:p>
        </w:tc>
        <w:tc>
          <w:tcPr>
            <w:tcW w:w="590" w:type="pct"/>
          </w:tcPr>
          <w:p w14:paraId="25A49B0C" w14:textId="77777777" w:rsidR="00036FD7" w:rsidRPr="00B8208D" w:rsidRDefault="00036FD7"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1.1.01</w:t>
            </w:r>
          </w:p>
        </w:tc>
        <w:tc>
          <w:tcPr>
            <w:tcW w:w="1673" w:type="pct"/>
          </w:tcPr>
          <w:p w14:paraId="36DCDB80" w14:textId="34168041" w:rsidR="00036FD7" w:rsidRPr="00CE73FC" w:rsidRDefault="00FB644A" w:rsidP="00255CCD">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организации рабочего места</w:t>
            </w:r>
          </w:p>
        </w:tc>
      </w:tr>
      <w:tr w:rsidR="00036FD7" w:rsidRPr="00B8208D" w14:paraId="2D51F553" w14:textId="77777777" w:rsidTr="00582FB3">
        <w:trPr>
          <w:trHeight w:val="411"/>
          <w:jc w:val="center"/>
        </w:trPr>
        <w:tc>
          <w:tcPr>
            <w:tcW w:w="1299" w:type="pct"/>
            <w:vMerge/>
          </w:tcPr>
          <w:p w14:paraId="3A0CD86C"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19D7680D"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590" w:type="pct"/>
          </w:tcPr>
          <w:p w14:paraId="77BF72C4"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p>
        </w:tc>
        <w:tc>
          <w:tcPr>
            <w:tcW w:w="1673" w:type="pct"/>
          </w:tcPr>
          <w:p w14:paraId="06A2C450"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036FD7" w:rsidRPr="00B8208D" w14:paraId="2F486BE2" w14:textId="77777777" w:rsidTr="00582FB3">
        <w:trPr>
          <w:trHeight w:val="320"/>
          <w:jc w:val="center"/>
        </w:trPr>
        <w:tc>
          <w:tcPr>
            <w:tcW w:w="1299" w:type="pct"/>
            <w:vMerge/>
          </w:tcPr>
          <w:p w14:paraId="3C3D36D6"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136D86BD"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590" w:type="pct"/>
          </w:tcPr>
          <w:p w14:paraId="6BD6AFB6" w14:textId="77777777" w:rsidR="00036FD7" w:rsidRPr="00B8208D" w:rsidRDefault="00036FD7"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1.1.01</w:t>
            </w:r>
          </w:p>
        </w:tc>
        <w:tc>
          <w:tcPr>
            <w:tcW w:w="1673" w:type="pct"/>
          </w:tcPr>
          <w:p w14:paraId="261FDC05" w14:textId="6E3F629D" w:rsidR="00036FD7" w:rsidRPr="00255CCD" w:rsidRDefault="00FB644A" w:rsidP="00036FD7">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организовывать рабочее место</w:t>
            </w:r>
          </w:p>
        </w:tc>
      </w:tr>
      <w:tr w:rsidR="00255CCD" w:rsidRPr="00B8208D" w14:paraId="487E8183" w14:textId="77777777" w:rsidTr="00582FB3">
        <w:trPr>
          <w:trHeight w:val="320"/>
          <w:jc w:val="center"/>
        </w:trPr>
        <w:tc>
          <w:tcPr>
            <w:tcW w:w="1299" w:type="pct"/>
            <w:vMerge/>
          </w:tcPr>
          <w:p w14:paraId="089D9DB8"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21B84CD9"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90" w:type="pct"/>
          </w:tcPr>
          <w:p w14:paraId="3668F2BB" w14:textId="2744B3F3"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2</w:t>
            </w:r>
          </w:p>
        </w:tc>
        <w:tc>
          <w:tcPr>
            <w:tcW w:w="1673" w:type="pct"/>
          </w:tcPr>
          <w:p w14:paraId="7334B7DD" w14:textId="0E11A707" w:rsidR="00255CCD" w:rsidRPr="00255CCD" w:rsidRDefault="00FB644A" w:rsidP="00255CCD">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применять средства индивидуальной защиты</w:t>
            </w:r>
          </w:p>
        </w:tc>
      </w:tr>
      <w:tr w:rsidR="00036FD7" w:rsidRPr="00B8208D" w14:paraId="1C6D29B9" w14:textId="77777777" w:rsidTr="00582FB3">
        <w:trPr>
          <w:trHeight w:val="417"/>
          <w:jc w:val="center"/>
        </w:trPr>
        <w:tc>
          <w:tcPr>
            <w:tcW w:w="1299" w:type="pct"/>
            <w:vMerge/>
          </w:tcPr>
          <w:p w14:paraId="085F7C32"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522C3B64"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590" w:type="pct"/>
          </w:tcPr>
          <w:p w14:paraId="05EF5222" w14:textId="71EDC58E" w:rsidR="00036FD7" w:rsidRPr="00B8208D" w:rsidRDefault="00036FD7" w:rsidP="00036FD7">
            <w:pPr>
              <w:spacing w:after="0" w:line="240" w:lineRule="auto"/>
              <w:rPr>
                <w:rFonts w:ascii="Times New Roman" w:eastAsia="Calibri" w:hAnsi="Times New Roman" w:cs="Times New Roman"/>
                <w:b/>
                <w:sz w:val="24"/>
                <w:szCs w:val="24"/>
                <w:lang w:eastAsia="en-US"/>
              </w:rPr>
            </w:pPr>
          </w:p>
        </w:tc>
        <w:tc>
          <w:tcPr>
            <w:tcW w:w="1673" w:type="pct"/>
          </w:tcPr>
          <w:p w14:paraId="492E9DEB"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F45041" w:rsidRPr="00B8208D" w14:paraId="481C3D4A" w14:textId="77777777" w:rsidTr="00582FB3">
        <w:trPr>
          <w:trHeight w:val="417"/>
          <w:jc w:val="center"/>
        </w:trPr>
        <w:tc>
          <w:tcPr>
            <w:tcW w:w="1299" w:type="pct"/>
            <w:vMerge/>
          </w:tcPr>
          <w:p w14:paraId="770EC578" w14:textId="77777777" w:rsidR="00F45041" w:rsidRPr="00B8208D" w:rsidRDefault="00F45041"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0CBA7220" w14:textId="77777777" w:rsidR="00F45041" w:rsidRPr="00B8208D" w:rsidRDefault="00F45041" w:rsidP="00036FD7">
            <w:pPr>
              <w:spacing w:after="0" w:line="240" w:lineRule="auto"/>
              <w:jc w:val="both"/>
              <w:rPr>
                <w:rFonts w:ascii="Times New Roman" w:eastAsia="Calibri" w:hAnsi="Times New Roman" w:cs="Times New Roman"/>
                <w:sz w:val="24"/>
                <w:szCs w:val="24"/>
                <w:lang w:eastAsia="en-US"/>
              </w:rPr>
            </w:pPr>
          </w:p>
        </w:tc>
        <w:tc>
          <w:tcPr>
            <w:tcW w:w="590" w:type="pct"/>
          </w:tcPr>
          <w:p w14:paraId="67B8EDE5" w14:textId="2C7D11B7" w:rsidR="00F45041" w:rsidRPr="00B8208D" w:rsidRDefault="00F45041"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1.1.01</w:t>
            </w:r>
          </w:p>
        </w:tc>
        <w:tc>
          <w:tcPr>
            <w:tcW w:w="1673" w:type="pct"/>
          </w:tcPr>
          <w:p w14:paraId="3C8B53D7" w14:textId="3EF87D84" w:rsidR="00F45041" w:rsidRPr="00F45041" w:rsidRDefault="00FB644A" w:rsidP="00036FD7">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tc>
      </w:tr>
      <w:tr w:rsidR="00F45041" w:rsidRPr="00B8208D" w14:paraId="44AAE8BE" w14:textId="77777777" w:rsidTr="00582FB3">
        <w:trPr>
          <w:trHeight w:val="417"/>
          <w:jc w:val="center"/>
        </w:trPr>
        <w:tc>
          <w:tcPr>
            <w:tcW w:w="1299" w:type="pct"/>
            <w:vMerge/>
          </w:tcPr>
          <w:p w14:paraId="6F887189" w14:textId="77777777" w:rsidR="00F45041" w:rsidRPr="00B8208D" w:rsidRDefault="00F45041" w:rsidP="00036FD7">
            <w:pPr>
              <w:spacing w:after="0" w:line="240" w:lineRule="auto"/>
              <w:jc w:val="both"/>
              <w:rPr>
                <w:rFonts w:ascii="Times New Roman" w:eastAsia="Calibri" w:hAnsi="Times New Roman" w:cs="Times New Roman"/>
                <w:sz w:val="24"/>
                <w:szCs w:val="24"/>
                <w:lang w:eastAsia="en-US"/>
              </w:rPr>
            </w:pPr>
          </w:p>
        </w:tc>
        <w:tc>
          <w:tcPr>
            <w:tcW w:w="1437" w:type="pct"/>
            <w:vMerge/>
          </w:tcPr>
          <w:p w14:paraId="60789233" w14:textId="77777777" w:rsidR="00F45041" w:rsidRPr="00B8208D" w:rsidRDefault="00F45041" w:rsidP="00036FD7">
            <w:pPr>
              <w:spacing w:after="0" w:line="240" w:lineRule="auto"/>
              <w:jc w:val="both"/>
              <w:rPr>
                <w:rFonts w:ascii="Times New Roman" w:eastAsia="Calibri" w:hAnsi="Times New Roman" w:cs="Times New Roman"/>
                <w:sz w:val="24"/>
                <w:szCs w:val="24"/>
                <w:lang w:eastAsia="en-US"/>
              </w:rPr>
            </w:pPr>
          </w:p>
        </w:tc>
        <w:tc>
          <w:tcPr>
            <w:tcW w:w="590" w:type="pct"/>
          </w:tcPr>
          <w:p w14:paraId="0C8D8B11" w14:textId="4E469ED8" w:rsidR="00F45041"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2</w:t>
            </w:r>
          </w:p>
        </w:tc>
        <w:tc>
          <w:tcPr>
            <w:tcW w:w="1673" w:type="pct"/>
          </w:tcPr>
          <w:p w14:paraId="2D1CCB2B" w14:textId="40CFD647" w:rsidR="00F45041" w:rsidRPr="00F45041" w:rsidRDefault="00FB644A" w:rsidP="00036FD7">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меры индивидуальной защиты медицинского персонала и пациентов при выполнении медицинских вмешательств</w:t>
            </w:r>
          </w:p>
        </w:tc>
      </w:tr>
      <w:tr w:rsidR="008B4D79" w:rsidRPr="00B8208D" w14:paraId="5E1A2DA3" w14:textId="77777777" w:rsidTr="00582FB3">
        <w:trPr>
          <w:trHeight w:val="317"/>
          <w:jc w:val="center"/>
        </w:trPr>
        <w:tc>
          <w:tcPr>
            <w:tcW w:w="1299" w:type="pct"/>
            <w:vMerge/>
          </w:tcPr>
          <w:p w14:paraId="1F177265"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val="restart"/>
          </w:tcPr>
          <w:p w14:paraId="618C5B37" w14:textId="09D2E87D" w:rsidR="008B4D79" w:rsidRPr="00B8208D" w:rsidRDefault="008B4D79" w:rsidP="00582FB3">
            <w:pPr>
              <w:spacing w:after="0" w:line="240" w:lineRule="auto"/>
              <w:rPr>
                <w:rFonts w:ascii="Times New Roman" w:eastAsia="Calibri" w:hAnsi="Times New Roman" w:cs="Times New Roman"/>
                <w:sz w:val="24"/>
                <w:szCs w:val="24"/>
                <w:lang w:eastAsia="en-US"/>
              </w:rPr>
            </w:pPr>
            <w:r w:rsidRPr="008B4D79">
              <w:rPr>
                <w:rFonts w:ascii="Times New Roman" w:eastAsia="Calibri" w:hAnsi="Times New Roman" w:cs="Times New Roman"/>
                <w:sz w:val="24"/>
                <w:szCs w:val="24"/>
                <w:lang w:eastAsia="en-US"/>
              </w:rPr>
              <w:t xml:space="preserve">ПК 1.2. </w:t>
            </w:r>
            <w:r w:rsidR="00582FB3" w:rsidRPr="00582FB3">
              <w:rPr>
                <w:rFonts w:ascii="Times New Roman" w:eastAsia="Calibri" w:hAnsi="Times New Roman" w:cs="Times New Roman"/>
                <w:sz w:val="24"/>
                <w:szCs w:val="24"/>
                <w:lang w:eastAsia="en-US"/>
              </w:rPr>
              <w:t>Обеспечивать безопасную окружающую среду</w:t>
            </w:r>
          </w:p>
        </w:tc>
        <w:tc>
          <w:tcPr>
            <w:tcW w:w="590" w:type="pct"/>
          </w:tcPr>
          <w:p w14:paraId="6094349B" w14:textId="77777777" w:rsidR="008B4D79" w:rsidRPr="00B8208D" w:rsidRDefault="008B4D79" w:rsidP="008B4D79">
            <w:pPr>
              <w:spacing w:after="0" w:line="240" w:lineRule="auto"/>
              <w:rPr>
                <w:rFonts w:ascii="Times New Roman" w:eastAsia="Calibri" w:hAnsi="Times New Roman" w:cs="Times New Roman"/>
                <w:sz w:val="24"/>
                <w:szCs w:val="24"/>
                <w:lang w:eastAsia="en-US"/>
              </w:rPr>
            </w:pPr>
          </w:p>
        </w:tc>
        <w:tc>
          <w:tcPr>
            <w:tcW w:w="1673" w:type="pct"/>
          </w:tcPr>
          <w:p w14:paraId="30B3002B" w14:textId="4D6DB4E8" w:rsidR="008B4D79" w:rsidRPr="00F45041" w:rsidRDefault="008B4D79"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8B4D79" w:rsidRPr="00B8208D" w14:paraId="3175DD53" w14:textId="77777777" w:rsidTr="00582FB3">
        <w:trPr>
          <w:trHeight w:val="317"/>
          <w:jc w:val="center"/>
        </w:trPr>
        <w:tc>
          <w:tcPr>
            <w:tcW w:w="1299" w:type="pct"/>
            <w:vMerge/>
          </w:tcPr>
          <w:p w14:paraId="0014678C"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29D51165"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590" w:type="pct"/>
          </w:tcPr>
          <w:p w14:paraId="6E09179F" w14:textId="6943C865" w:rsidR="008B4D79" w:rsidRPr="00B8208D" w:rsidRDefault="008B4D79"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6DDC249F" w14:textId="26EACF68" w:rsidR="008B4D79"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обеспечения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8B4D79" w:rsidRPr="00B8208D" w14:paraId="32DF4119" w14:textId="77777777" w:rsidTr="00582FB3">
        <w:trPr>
          <w:trHeight w:val="317"/>
          <w:jc w:val="center"/>
        </w:trPr>
        <w:tc>
          <w:tcPr>
            <w:tcW w:w="1299" w:type="pct"/>
            <w:vMerge/>
          </w:tcPr>
          <w:p w14:paraId="26516705"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1BE9E078"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590" w:type="pct"/>
          </w:tcPr>
          <w:p w14:paraId="7655112A" w14:textId="77777777" w:rsidR="008B4D79" w:rsidRPr="00B8208D" w:rsidRDefault="008B4D79" w:rsidP="008B4D79">
            <w:pPr>
              <w:spacing w:after="0" w:line="240" w:lineRule="auto"/>
              <w:rPr>
                <w:rFonts w:ascii="Times New Roman" w:eastAsia="Calibri" w:hAnsi="Times New Roman" w:cs="Times New Roman"/>
                <w:sz w:val="24"/>
                <w:szCs w:val="24"/>
                <w:lang w:eastAsia="en-US"/>
              </w:rPr>
            </w:pPr>
          </w:p>
        </w:tc>
        <w:tc>
          <w:tcPr>
            <w:tcW w:w="1673" w:type="pct"/>
          </w:tcPr>
          <w:p w14:paraId="38807397" w14:textId="202EC413" w:rsidR="008B4D79" w:rsidRPr="00F45041" w:rsidRDefault="008B4D79"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Умения:</w:t>
            </w:r>
          </w:p>
        </w:tc>
      </w:tr>
      <w:tr w:rsidR="008B4D79" w:rsidRPr="00B8208D" w14:paraId="1F793212" w14:textId="77777777" w:rsidTr="00582FB3">
        <w:trPr>
          <w:trHeight w:val="317"/>
          <w:jc w:val="center"/>
        </w:trPr>
        <w:tc>
          <w:tcPr>
            <w:tcW w:w="1299" w:type="pct"/>
            <w:vMerge/>
          </w:tcPr>
          <w:p w14:paraId="369E4B5B"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71BDC15E"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590" w:type="pct"/>
          </w:tcPr>
          <w:p w14:paraId="17B025CB" w14:textId="18000086" w:rsidR="008B4D79" w:rsidRPr="00B8208D" w:rsidRDefault="008B4D79"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sidR="004A2A03">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5BA68CEC" w14:textId="6CD1B2B3" w:rsidR="008B4D79"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tc>
      </w:tr>
      <w:tr w:rsidR="004A2A03" w:rsidRPr="00B8208D" w14:paraId="26B238B3" w14:textId="77777777" w:rsidTr="00582FB3">
        <w:trPr>
          <w:trHeight w:val="317"/>
          <w:jc w:val="center"/>
        </w:trPr>
        <w:tc>
          <w:tcPr>
            <w:tcW w:w="1299" w:type="pct"/>
            <w:vMerge/>
          </w:tcPr>
          <w:p w14:paraId="35B3C3F2"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4C70E7F1"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227ED7E7" w14:textId="5A273199"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772D7A1A" w14:textId="27F61106" w:rsidR="004A2A03"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tc>
      </w:tr>
      <w:tr w:rsidR="004A2A03" w:rsidRPr="00B8208D" w14:paraId="298B1E9F" w14:textId="77777777" w:rsidTr="00582FB3">
        <w:trPr>
          <w:trHeight w:val="317"/>
          <w:jc w:val="center"/>
        </w:trPr>
        <w:tc>
          <w:tcPr>
            <w:tcW w:w="1299" w:type="pct"/>
            <w:vMerge/>
          </w:tcPr>
          <w:p w14:paraId="2A29B811"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1D8736F9"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6754BD48" w14:textId="112ADBC9"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38EE504B" w14:textId="2C90658E" w:rsidR="004A2A03" w:rsidRPr="00F45041" w:rsidRDefault="00FB644A" w:rsidP="00FB644A">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tc>
      </w:tr>
      <w:tr w:rsidR="004A2A03" w:rsidRPr="00B8208D" w14:paraId="32E846FC" w14:textId="77777777" w:rsidTr="00582FB3">
        <w:trPr>
          <w:trHeight w:val="317"/>
          <w:jc w:val="center"/>
        </w:trPr>
        <w:tc>
          <w:tcPr>
            <w:tcW w:w="1299" w:type="pct"/>
            <w:vMerge/>
          </w:tcPr>
          <w:p w14:paraId="21CCD40C"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49EFA46E"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0983E229" w14:textId="57322230"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2387FC56" w14:textId="31D9412F" w:rsidR="004A2A03"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tc>
      </w:tr>
      <w:tr w:rsidR="004A2A03" w:rsidRPr="00B8208D" w14:paraId="172ED9FC" w14:textId="77777777" w:rsidTr="00582FB3">
        <w:trPr>
          <w:trHeight w:val="317"/>
          <w:jc w:val="center"/>
        </w:trPr>
        <w:tc>
          <w:tcPr>
            <w:tcW w:w="1299" w:type="pct"/>
            <w:vMerge/>
          </w:tcPr>
          <w:p w14:paraId="7FBA41D1"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277BFB45"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5A6341C8" w14:textId="4501C93D"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673" w:type="pct"/>
          </w:tcPr>
          <w:p w14:paraId="2CDF8CF2" w14:textId="4913E74A" w:rsidR="004A2A03" w:rsidRPr="004A2A03"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tc>
      </w:tr>
      <w:tr w:rsidR="004A2A03" w:rsidRPr="00B8208D" w14:paraId="5AA23930" w14:textId="77777777" w:rsidTr="00582FB3">
        <w:trPr>
          <w:trHeight w:val="317"/>
          <w:jc w:val="center"/>
        </w:trPr>
        <w:tc>
          <w:tcPr>
            <w:tcW w:w="1299" w:type="pct"/>
            <w:vMerge/>
          </w:tcPr>
          <w:p w14:paraId="2E5DAD15"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5AC5C1FD"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6FAFEC10" w14:textId="2AE07BD0"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673" w:type="pct"/>
          </w:tcPr>
          <w:p w14:paraId="4B0003E5" w14:textId="233026D2" w:rsidR="004A2A03" w:rsidRPr="004A2A03"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прием медицинских изделий в стерилизационном отделении (кабинете)</w:t>
            </w:r>
          </w:p>
        </w:tc>
      </w:tr>
      <w:tr w:rsidR="004A2A03" w:rsidRPr="00B8208D" w14:paraId="04F525D7" w14:textId="77777777" w:rsidTr="00582FB3">
        <w:trPr>
          <w:trHeight w:val="317"/>
          <w:jc w:val="center"/>
        </w:trPr>
        <w:tc>
          <w:tcPr>
            <w:tcW w:w="1299" w:type="pct"/>
            <w:vMerge/>
          </w:tcPr>
          <w:p w14:paraId="2635ED80"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7DE50816"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567423DC" w14:textId="2C46AC55" w:rsidR="004A2A03" w:rsidRPr="00B8208D" w:rsidRDefault="004A2A03"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673" w:type="pct"/>
          </w:tcPr>
          <w:p w14:paraId="4090901B" w14:textId="394D698B" w:rsidR="004A2A03" w:rsidRPr="004A2A03"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дезинфекцию и предстерилизационную очистку медицинских изделий ручным и механизированным способом</w:t>
            </w:r>
          </w:p>
        </w:tc>
      </w:tr>
      <w:tr w:rsidR="004A2A03" w:rsidRPr="00B8208D" w14:paraId="26F09395" w14:textId="77777777" w:rsidTr="00582FB3">
        <w:trPr>
          <w:trHeight w:val="317"/>
          <w:jc w:val="center"/>
        </w:trPr>
        <w:tc>
          <w:tcPr>
            <w:tcW w:w="1299" w:type="pct"/>
            <w:vMerge/>
          </w:tcPr>
          <w:p w14:paraId="23C6CCF4"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1CB1806A" w14:textId="77777777" w:rsidR="004A2A03" w:rsidRPr="00B8208D" w:rsidRDefault="004A2A03" w:rsidP="008B4D79">
            <w:pPr>
              <w:spacing w:after="0" w:line="240" w:lineRule="auto"/>
              <w:jc w:val="both"/>
              <w:rPr>
                <w:rFonts w:ascii="Times New Roman" w:eastAsia="Calibri" w:hAnsi="Times New Roman" w:cs="Times New Roman"/>
                <w:sz w:val="24"/>
                <w:szCs w:val="24"/>
                <w:lang w:eastAsia="en-US"/>
              </w:rPr>
            </w:pPr>
          </w:p>
        </w:tc>
        <w:tc>
          <w:tcPr>
            <w:tcW w:w="590" w:type="pct"/>
          </w:tcPr>
          <w:p w14:paraId="609818D4" w14:textId="5D36AC9F" w:rsidR="004A2A03" w:rsidRPr="00B8208D" w:rsidRDefault="00FB644A"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673" w:type="pct"/>
          </w:tcPr>
          <w:p w14:paraId="45FD714E" w14:textId="5F921BB7" w:rsidR="004A2A03"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стерилизацию медицинских изделий</w:t>
            </w:r>
          </w:p>
        </w:tc>
      </w:tr>
      <w:tr w:rsidR="00FB644A" w:rsidRPr="00B8208D" w14:paraId="2587741A" w14:textId="77777777" w:rsidTr="00582FB3">
        <w:trPr>
          <w:trHeight w:val="317"/>
          <w:jc w:val="center"/>
        </w:trPr>
        <w:tc>
          <w:tcPr>
            <w:tcW w:w="1299" w:type="pct"/>
            <w:vMerge/>
          </w:tcPr>
          <w:p w14:paraId="33677D15" w14:textId="77777777" w:rsidR="00FB644A" w:rsidRPr="00B8208D" w:rsidRDefault="00FB644A"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243661E0" w14:textId="77777777" w:rsidR="00FB644A" w:rsidRPr="00B8208D" w:rsidRDefault="00FB644A" w:rsidP="008B4D79">
            <w:pPr>
              <w:spacing w:after="0" w:line="240" w:lineRule="auto"/>
              <w:jc w:val="both"/>
              <w:rPr>
                <w:rFonts w:ascii="Times New Roman" w:eastAsia="Calibri" w:hAnsi="Times New Roman" w:cs="Times New Roman"/>
                <w:sz w:val="24"/>
                <w:szCs w:val="24"/>
                <w:lang w:eastAsia="en-US"/>
              </w:rPr>
            </w:pPr>
          </w:p>
        </w:tc>
        <w:tc>
          <w:tcPr>
            <w:tcW w:w="590" w:type="pct"/>
          </w:tcPr>
          <w:p w14:paraId="5555A0A5" w14:textId="3F78DAED" w:rsidR="00FB644A" w:rsidRPr="00B8208D" w:rsidRDefault="00FB644A"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673" w:type="pct"/>
          </w:tcPr>
          <w:p w14:paraId="5100C4B7" w14:textId="49999077" w:rsidR="00FB644A"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обеспечивать хранение и выдачу стерильных медицинских изделий</w:t>
            </w:r>
          </w:p>
        </w:tc>
      </w:tr>
      <w:tr w:rsidR="00FB644A" w:rsidRPr="00B8208D" w14:paraId="53AAA52F" w14:textId="77777777" w:rsidTr="00582FB3">
        <w:trPr>
          <w:trHeight w:val="317"/>
          <w:jc w:val="center"/>
        </w:trPr>
        <w:tc>
          <w:tcPr>
            <w:tcW w:w="1299" w:type="pct"/>
            <w:vMerge/>
          </w:tcPr>
          <w:p w14:paraId="1633998F" w14:textId="77777777" w:rsidR="00FB644A" w:rsidRPr="00B8208D" w:rsidRDefault="00FB644A"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5496C2CA" w14:textId="77777777" w:rsidR="00FB644A" w:rsidRPr="00B8208D" w:rsidRDefault="00FB644A" w:rsidP="008B4D79">
            <w:pPr>
              <w:spacing w:after="0" w:line="240" w:lineRule="auto"/>
              <w:jc w:val="both"/>
              <w:rPr>
                <w:rFonts w:ascii="Times New Roman" w:eastAsia="Calibri" w:hAnsi="Times New Roman" w:cs="Times New Roman"/>
                <w:sz w:val="24"/>
                <w:szCs w:val="24"/>
                <w:lang w:eastAsia="en-US"/>
              </w:rPr>
            </w:pPr>
          </w:p>
        </w:tc>
        <w:tc>
          <w:tcPr>
            <w:tcW w:w="590" w:type="pct"/>
          </w:tcPr>
          <w:p w14:paraId="36BB8FEE" w14:textId="6508D621" w:rsidR="00FB644A" w:rsidRPr="00B8208D" w:rsidRDefault="00FB644A" w:rsidP="004A2A03">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2.10</w:t>
            </w:r>
          </w:p>
        </w:tc>
        <w:tc>
          <w:tcPr>
            <w:tcW w:w="1673" w:type="pct"/>
          </w:tcPr>
          <w:p w14:paraId="548D816A" w14:textId="221FEB4C" w:rsidR="00FB644A" w:rsidRPr="00F45041" w:rsidRDefault="00FB644A" w:rsidP="008B4D7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соблюдать правила эксплуатации оборудования и охраны труда при работе в помещениях с асептическим </w:t>
            </w:r>
            <w:r w:rsidRPr="007F02A0">
              <w:rPr>
                <w:rFonts w:ascii="Times New Roman" w:hAnsi="Times New Roman"/>
                <w:sz w:val="24"/>
                <w:szCs w:val="24"/>
              </w:rPr>
              <w:lastRenderedPageBreak/>
              <w:t>режимом, в том числе стерилизационном отделении (кабинете).</w:t>
            </w:r>
          </w:p>
        </w:tc>
      </w:tr>
      <w:tr w:rsidR="008B4D79" w:rsidRPr="00B8208D" w14:paraId="08E3C1F9" w14:textId="77777777" w:rsidTr="00582FB3">
        <w:trPr>
          <w:trHeight w:val="317"/>
          <w:jc w:val="center"/>
        </w:trPr>
        <w:tc>
          <w:tcPr>
            <w:tcW w:w="1299" w:type="pct"/>
            <w:vMerge/>
          </w:tcPr>
          <w:p w14:paraId="7C56747B"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1BBF894C"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590" w:type="pct"/>
          </w:tcPr>
          <w:p w14:paraId="1E02F0C5" w14:textId="77777777" w:rsidR="008B4D79" w:rsidRPr="00B8208D" w:rsidRDefault="008B4D79" w:rsidP="008B4D79">
            <w:pPr>
              <w:spacing w:after="0" w:line="240" w:lineRule="auto"/>
              <w:rPr>
                <w:rFonts w:ascii="Times New Roman" w:eastAsia="Calibri" w:hAnsi="Times New Roman" w:cs="Times New Roman"/>
                <w:sz w:val="24"/>
                <w:szCs w:val="24"/>
                <w:lang w:eastAsia="en-US"/>
              </w:rPr>
            </w:pPr>
          </w:p>
        </w:tc>
        <w:tc>
          <w:tcPr>
            <w:tcW w:w="1673" w:type="pct"/>
          </w:tcPr>
          <w:p w14:paraId="71DB65F8" w14:textId="4B0E2032" w:rsidR="008B4D79" w:rsidRPr="00F45041" w:rsidRDefault="008B4D79" w:rsidP="008B4D7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8B4D79" w:rsidRPr="00B8208D" w14:paraId="344F4933" w14:textId="77777777" w:rsidTr="00582FB3">
        <w:trPr>
          <w:trHeight w:val="317"/>
          <w:jc w:val="center"/>
        </w:trPr>
        <w:tc>
          <w:tcPr>
            <w:tcW w:w="1299" w:type="pct"/>
            <w:vMerge/>
          </w:tcPr>
          <w:p w14:paraId="41088526"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7EE8CD5B" w14:textId="77777777" w:rsidR="008B4D79" w:rsidRPr="00B8208D" w:rsidRDefault="008B4D79" w:rsidP="008B4D79">
            <w:pPr>
              <w:spacing w:after="0" w:line="240" w:lineRule="auto"/>
              <w:jc w:val="both"/>
              <w:rPr>
                <w:rFonts w:ascii="Times New Roman" w:eastAsia="Calibri" w:hAnsi="Times New Roman" w:cs="Times New Roman"/>
                <w:sz w:val="24"/>
                <w:szCs w:val="24"/>
                <w:lang w:eastAsia="en-US"/>
              </w:rPr>
            </w:pPr>
          </w:p>
        </w:tc>
        <w:tc>
          <w:tcPr>
            <w:tcW w:w="590" w:type="pct"/>
          </w:tcPr>
          <w:p w14:paraId="441B11FF" w14:textId="27027441" w:rsidR="008B4D79" w:rsidRPr="00B8208D" w:rsidRDefault="008B4D79" w:rsidP="00C8107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sidR="00C8107C">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5D8E39E1" w14:textId="6D162332" w:rsidR="008B4D79" w:rsidRPr="00A91370" w:rsidRDefault="00FB644A" w:rsidP="00A91370">
            <w:pPr>
              <w:spacing w:after="0"/>
              <w:rPr>
                <w:rFonts w:ascii="Times New Roman" w:hAnsi="Times New Roman"/>
                <w:sz w:val="24"/>
                <w:szCs w:val="24"/>
              </w:rPr>
            </w:pPr>
            <w:r w:rsidRPr="007F02A0">
              <w:rPr>
                <w:rFonts w:ascii="Times New Roman" w:hAnsi="Times New Roman"/>
                <w:sz w:val="24"/>
                <w:szCs w:val="24"/>
              </w:rPr>
              <w:t>подходы и методы многоуровневой профилактики инфекций, связанных с оказ</w:t>
            </w:r>
            <w:r w:rsidR="00A91370">
              <w:rPr>
                <w:rFonts w:ascii="Times New Roman" w:hAnsi="Times New Roman"/>
                <w:sz w:val="24"/>
                <w:szCs w:val="24"/>
              </w:rPr>
              <w:t>анием медицинской помощи (ИСМП)</w:t>
            </w:r>
          </w:p>
        </w:tc>
      </w:tr>
      <w:tr w:rsidR="00C8107C" w:rsidRPr="00B8208D" w14:paraId="05597D93" w14:textId="77777777" w:rsidTr="00582FB3">
        <w:trPr>
          <w:trHeight w:val="317"/>
          <w:jc w:val="center"/>
        </w:trPr>
        <w:tc>
          <w:tcPr>
            <w:tcW w:w="1299" w:type="pct"/>
            <w:vMerge/>
          </w:tcPr>
          <w:p w14:paraId="7DC175FC" w14:textId="77777777" w:rsidR="00C8107C" w:rsidRPr="00B8208D" w:rsidRDefault="00C8107C" w:rsidP="008B4D79">
            <w:pPr>
              <w:spacing w:after="0" w:line="240" w:lineRule="auto"/>
              <w:jc w:val="both"/>
              <w:rPr>
                <w:rFonts w:ascii="Times New Roman" w:eastAsia="Calibri" w:hAnsi="Times New Roman" w:cs="Times New Roman"/>
                <w:sz w:val="24"/>
                <w:szCs w:val="24"/>
                <w:lang w:eastAsia="en-US"/>
              </w:rPr>
            </w:pPr>
          </w:p>
        </w:tc>
        <w:tc>
          <w:tcPr>
            <w:tcW w:w="1437" w:type="pct"/>
            <w:vMerge/>
          </w:tcPr>
          <w:p w14:paraId="01D84833" w14:textId="77777777" w:rsidR="00C8107C" w:rsidRPr="00B8208D" w:rsidRDefault="00C8107C" w:rsidP="008B4D79">
            <w:pPr>
              <w:spacing w:after="0" w:line="240" w:lineRule="auto"/>
              <w:jc w:val="both"/>
              <w:rPr>
                <w:rFonts w:ascii="Times New Roman" w:eastAsia="Calibri" w:hAnsi="Times New Roman" w:cs="Times New Roman"/>
                <w:sz w:val="24"/>
                <w:szCs w:val="24"/>
                <w:lang w:eastAsia="en-US"/>
              </w:rPr>
            </w:pPr>
          </w:p>
        </w:tc>
        <w:tc>
          <w:tcPr>
            <w:tcW w:w="590" w:type="pct"/>
          </w:tcPr>
          <w:p w14:paraId="6156858C" w14:textId="759B9CB9" w:rsidR="00C8107C" w:rsidRPr="00B8208D" w:rsidRDefault="00092C5F" w:rsidP="00092C5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4F4E2E77" w14:textId="40FEAF23" w:rsidR="00C8107C" w:rsidRPr="00C8107C" w:rsidRDefault="00A91370" w:rsidP="00A91370">
            <w:pPr>
              <w:spacing w:after="0" w:line="240" w:lineRule="auto"/>
              <w:rPr>
                <w:rFonts w:ascii="Times New Roman" w:eastAsia="Calibri" w:hAnsi="Times New Roman" w:cs="Times New Roman"/>
                <w:sz w:val="24"/>
                <w:szCs w:val="24"/>
                <w:lang w:eastAsia="en-US"/>
              </w:rPr>
            </w:pPr>
            <w:r>
              <w:rPr>
                <w:rFonts w:ascii="Times New Roman" w:hAnsi="Times New Roman"/>
                <w:sz w:val="24"/>
                <w:szCs w:val="24"/>
              </w:rPr>
              <w:t>основы асептики и антисептики</w:t>
            </w:r>
          </w:p>
        </w:tc>
      </w:tr>
      <w:tr w:rsidR="00A91370" w:rsidRPr="00B8208D" w14:paraId="147E5A2F" w14:textId="77777777" w:rsidTr="00582FB3">
        <w:trPr>
          <w:trHeight w:val="317"/>
          <w:jc w:val="center"/>
        </w:trPr>
        <w:tc>
          <w:tcPr>
            <w:tcW w:w="1299" w:type="pct"/>
            <w:vMerge/>
          </w:tcPr>
          <w:p w14:paraId="621F4129"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6413AEEA"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22A2BDC" w14:textId="507066EC"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06E1837F" w14:textId="702F5860"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принципы индивидуальной изоляции при выполнении медицинских вмешательств</w:t>
            </w:r>
          </w:p>
        </w:tc>
      </w:tr>
      <w:tr w:rsidR="00A91370" w:rsidRPr="00B8208D" w14:paraId="68B42791" w14:textId="77777777" w:rsidTr="00582FB3">
        <w:trPr>
          <w:trHeight w:val="317"/>
          <w:jc w:val="center"/>
        </w:trPr>
        <w:tc>
          <w:tcPr>
            <w:tcW w:w="1299" w:type="pct"/>
            <w:vMerge/>
          </w:tcPr>
          <w:p w14:paraId="4C63AC06"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26CB416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E995FA4" w14:textId="0329561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3CF6F224" w14:textId="003C0F00"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санитарные правила обращения с медицинскими отходами</w:t>
            </w:r>
          </w:p>
        </w:tc>
      </w:tr>
      <w:tr w:rsidR="00A91370" w:rsidRPr="00B8208D" w14:paraId="68D50DF6" w14:textId="77777777" w:rsidTr="00582FB3">
        <w:trPr>
          <w:trHeight w:val="317"/>
          <w:jc w:val="center"/>
        </w:trPr>
        <w:tc>
          <w:tcPr>
            <w:tcW w:w="1299" w:type="pct"/>
            <w:vMerge/>
          </w:tcPr>
          <w:p w14:paraId="68CEA1F6"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5A2847E9"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65BA4E9" w14:textId="63D74D9F"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673" w:type="pct"/>
          </w:tcPr>
          <w:p w14:paraId="14D274BC" w14:textId="2C8D9E83"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профилактические мероприятия (экстренная профилактика) при возникновении аварийных ситуаций с риском инфицирования медицинских работников</w:t>
            </w:r>
          </w:p>
        </w:tc>
      </w:tr>
      <w:tr w:rsidR="00A91370" w:rsidRPr="00B8208D" w14:paraId="7279535C" w14:textId="77777777" w:rsidTr="00582FB3">
        <w:trPr>
          <w:trHeight w:val="317"/>
          <w:jc w:val="center"/>
        </w:trPr>
        <w:tc>
          <w:tcPr>
            <w:tcW w:w="1299" w:type="pct"/>
            <w:vMerge/>
          </w:tcPr>
          <w:p w14:paraId="5537B833"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55A25F35"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12B568F" w14:textId="732CE77C"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673" w:type="pct"/>
          </w:tcPr>
          <w:p w14:paraId="06A491C8" w14:textId="7C6323BC"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tc>
      </w:tr>
      <w:tr w:rsidR="00A91370" w:rsidRPr="00B8208D" w14:paraId="77F8A643" w14:textId="77777777" w:rsidTr="00582FB3">
        <w:trPr>
          <w:trHeight w:val="317"/>
          <w:jc w:val="center"/>
        </w:trPr>
        <w:tc>
          <w:tcPr>
            <w:tcW w:w="1299" w:type="pct"/>
            <w:vMerge/>
          </w:tcPr>
          <w:p w14:paraId="66E5CBCE"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18C8895D"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04A7200" w14:textId="1CB9654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673" w:type="pct"/>
          </w:tcPr>
          <w:p w14:paraId="23045334" w14:textId="267769F6"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виды, цели и задачи дезинфекции, предстерилизационной очистки медицинских изделий</w:t>
            </w:r>
          </w:p>
        </w:tc>
      </w:tr>
      <w:tr w:rsidR="00A91370" w:rsidRPr="00B8208D" w14:paraId="60C1EF8C" w14:textId="77777777" w:rsidTr="00582FB3">
        <w:trPr>
          <w:trHeight w:val="317"/>
          <w:jc w:val="center"/>
        </w:trPr>
        <w:tc>
          <w:tcPr>
            <w:tcW w:w="1299" w:type="pct"/>
            <w:vMerge/>
          </w:tcPr>
          <w:p w14:paraId="55D6F5C6"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329F7EAD"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2BCB9335" w14:textId="0F6F178F"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673" w:type="pct"/>
          </w:tcPr>
          <w:p w14:paraId="3BDB225C" w14:textId="19C705D4"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методы, приемы и средства ручной и механизированной предстерилизационной очистки медицинских изделий</w:t>
            </w:r>
          </w:p>
        </w:tc>
      </w:tr>
      <w:tr w:rsidR="00A91370" w:rsidRPr="00B8208D" w14:paraId="4AF912C8" w14:textId="77777777" w:rsidTr="00582FB3">
        <w:trPr>
          <w:trHeight w:val="317"/>
          <w:jc w:val="center"/>
        </w:trPr>
        <w:tc>
          <w:tcPr>
            <w:tcW w:w="1299" w:type="pct"/>
            <w:vMerge/>
          </w:tcPr>
          <w:p w14:paraId="62C0388A"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0345E30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2B23FFD4" w14:textId="0C613E9F"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673" w:type="pct"/>
          </w:tcPr>
          <w:p w14:paraId="1F1A31E6" w14:textId="7DB51991" w:rsidR="00A91370" w:rsidRPr="00A91370" w:rsidRDefault="00A91370" w:rsidP="00A91370">
            <w:pPr>
              <w:spacing w:after="0"/>
              <w:rPr>
                <w:rFonts w:ascii="Times New Roman" w:hAnsi="Times New Roman"/>
                <w:sz w:val="24"/>
                <w:szCs w:val="24"/>
              </w:rPr>
            </w:pPr>
            <w:bookmarkStart w:id="16" w:name="OLE_LINK2"/>
            <w:r w:rsidRPr="007F02A0">
              <w:rPr>
                <w:rFonts w:ascii="Times New Roman" w:hAnsi="Times New Roman"/>
                <w:sz w:val="24"/>
                <w:szCs w:val="24"/>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bookmarkEnd w:id="16"/>
          </w:p>
        </w:tc>
      </w:tr>
      <w:tr w:rsidR="00A91370" w:rsidRPr="00B8208D" w14:paraId="6AF3A7CD" w14:textId="77777777" w:rsidTr="00582FB3">
        <w:trPr>
          <w:trHeight w:val="317"/>
          <w:jc w:val="center"/>
        </w:trPr>
        <w:tc>
          <w:tcPr>
            <w:tcW w:w="1299" w:type="pct"/>
            <w:vMerge/>
          </w:tcPr>
          <w:p w14:paraId="70899C7A"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6A44EAB4"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0ECFB4A" w14:textId="32FB4A6E"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673" w:type="pct"/>
          </w:tcPr>
          <w:p w14:paraId="4E714868" w14:textId="73061A3F" w:rsidR="00A91370" w:rsidRPr="007F02A0" w:rsidRDefault="00A91370" w:rsidP="00A91370">
            <w:pPr>
              <w:spacing w:after="0"/>
              <w:rPr>
                <w:rFonts w:ascii="Times New Roman" w:hAnsi="Times New Roman"/>
                <w:sz w:val="24"/>
                <w:szCs w:val="24"/>
              </w:rPr>
            </w:pPr>
            <w:r w:rsidRPr="007F02A0">
              <w:rPr>
                <w:rFonts w:ascii="Times New Roman" w:hAnsi="Times New Roman"/>
                <w:sz w:val="24"/>
                <w:szCs w:val="24"/>
              </w:rPr>
              <w:t>технологии стерилизации медицинских изделий</w:t>
            </w:r>
          </w:p>
        </w:tc>
      </w:tr>
      <w:tr w:rsidR="00A91370" w:rsidRPr="00B8208D" w14:paraId="0FCA442B" w14:textId="77777777" w:rsidTr="00582FB3">
        <w:trPr>
          <w:trHeight w:val="317"/>
          <w:jc w:val="center"/>
        </w:trPr>
        <w:tc>
          <w:tcPr>
            <w:tcW w:w="1299" w:type="pct"/>
            <w:vMerge/>
          </w:tcPr>
          <w:p w14:paraId="0DAEEAE3"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0A75D12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4E63C21" w14:textId="33F0677A"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673" w:type="pct"/>
          </w:tcPr>
          <w:p w14:paraId="6F9DB233" w14:textId="73AD9A03"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порядок и правила хранения стерильных медицинских изделий, правил их выдачи в соответствии с нормативными правовыми актами</w:t>
            </w:r>
          </w:p>
        </w:tc>
      </w:tr>
      <w:tr w:rsidR="00A91370" w:rsidRPr="00B8208D" w14:paraId="3B32A761" w14:textId="77777777" w:rsidTr="00582FB3">
        <w:trPr>
          <w:trHeight w:val="317"/>
          <w:jc w:val="center"/>
        </w:trPr>
        <w:tc>
          <w:tcPr>
            <w:tcW w:w="1299" w:type="pct"/>
            <w:vMerge/>
          </w:tcPr>
          <w:p w14:paraId="5F116049"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38A7C4F5"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73BCF30" w14:textId="31E3C7F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673" w:type="pct"/>
          </w:tcPr>
          <w:p w14:paraId="6C88124B" w14:textId="670C9888" w:rsidR="00A91370" w:rsidRPr="00C8107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правила и порядок эксплуатации оборудования для проведения дезинфекции, предстерилизационной очистки и стерилизации медицинских изделий</w:t>
            </w:r>
          </w:p>
        </w:tc>
      </w:tr>
      <w:tr w:rsidR="00A91370" w:rsidRPr="00B8208D" w14:paraId="1E7B549C" w14:textId="77777777" w:rsidTr="00582FB3">
        <w:trPr>
          <w:trHeight w:val="317"/>
          <w:jc w:val="center"/>
        </w:trPr>
        <w:tc>
          <w:tcPr>
            <w:tcW w:w="1299" w:type="pct"/>
            <w:vMerge/>
          </w:tcPr>
          <w:p w14:paraId="17D924B0"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val="restart"/>
          </w:tcPr>
          <w:p w14:paraId="0061411E" w14:textId="183D4A73" w:rsidR="00A91370" w:rsidRPr="00B8208D" w:rsidRDefault="00A91370" w:rsidP="00A91370">
            <w:pPr>
              <w:spacing w:after="0" w:line="240" w:lineRule="auto"/>
              <w:rPr>
                <w:rFonts w:ascii="Times New Roman" w:eastAsia="Calibri" w:hAnsi="Times New Roman" w:cs="Times New Roman"/>
                <w:sz w:val="24"/>
                <w:szCs w:val="24"/>
                <w:lang w:eastAsia="en-US"/>
              </w:rPr>
            </w:pPr>
            <w:r w:rsidRPr="001903C9">
              <w:rPr>
                <w:rFonts w:ascii="Times New Roman" w:eastAsia="Calibri" w:hAnsi="Times New Roman" w:cs="Times New Roman"/>
                <w:sz w:val="24"/>
                <w:szCs w:val="24"/>
                <w:lang w:eastAsia="en-US"/>
              </w:rPr>
              <w:t xml:space="preserve">ПК 1.3. </w:t>
            </w:r>
            <w:r w:rsidRPr="00582FB3">
              <w:rPr>
                <w:rFonts w:ascii="Times New Roman" w:eastAsia="Calibri" w:hAnsi="Times New Roman" w:cs="Times New Roman"/>
                <w:sz w:val="24"/>
                <w:szCs w:val="24"/>
                <w:lang w:eastAsia="en-US"/>
              </w:rPr>
              <w:t>Обеспечивать внутренний контроль качества и безопасности медицинской деятельности</w:t>
            </w:r>
          </w:p>
        </w:tc>
        <w:tc>
          <w:tcPr>
            <w:tcW w:w="590" w:type="pct"/>
          </w:tcPr>
          <w:p w14:paraId="2E0BD2D3" w14:textId="4C37B1AB"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16A3A19A" w14:textId="4CF6D8D3" w:rsidR="00A91370" w:rsidRPr="00C8107C"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A91370" w:rsidRPr="00B8208D" w14:paraId="51782CD2" w14:textId="77777777" w:rsidTr="00582FB3">
        <w:trPr>
          <w:trHeight w:val="317"/>
          <w:jc w:val="center"/>
        </w:trPr>
        <w:tc>
          <w:tcPr>
            <w:tcW w:w="1299" w:type="pct"/>
            <w:vMerge/>
          </w:tcPr>
          <w:p w14:paraId="5D6A26F1"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4C64C1C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06B6535" w14:textId="0FA7C69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431681A3" w14:textId="0DEBEBC8" w:rsidR="00A91370" w:rsidRPr="001903C9"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обеспечения внутреннего контроля качества и безопасности медицинской деятельности</w:t>
            </w:r>
          </w:p>
        </w:tc>
      </w:tr>
      <w:tr w:rsidR="00A91370" w:rsidRPr="00B8208D" w14:paraId="2C34EDF0" w14:textId="77777777" w:rsidTr="00582FB3">
        <w:trPr>
          <w:trHeight w:val="317"/>
          <w:jc w:val="center"/>
        </w:trPr>
        <w:tc>
          <w:tcPr>
            <w:tcW w:w="1299" w:type="pct"/>
            <w:vMerge/>
          </w:tcPr>
          <w:p w14:paraId="0FC8E88F"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298E7F4E"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AB6A681" w14:textId="03389CC2"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2C1E9488" w14:textId="6A897EF9" w:rsidR="00A91370" w:rsidRPr="00C8107C"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7823BC79" w14:textId="77777777" w:rsidTr="00582FB3">
        <w:trPr>
          <w:trHeight w:val="317"/>
          <w:jc w:val="center"/>
        </w:trPr>
        <w:tc>
          <w:tcPr>
            <w:tcW w:w="1299" w:type="pct"/>
            <w:vMerge/>
          </w:tcPr>
          <w:p w14:paraId="6D79014D"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5633D15F"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CF400A8" w14:textId="2DE2653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57C9EA06" w14:textId="713C1F4B" w:rsidR="00A91370" w:rsidRPr="00FA1D6F"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отбор проб для определения качества предстерилизационной очистки медицинских изделий</w:t>
            </w:r>
          </w:p>
        </w:tc>
      </w:tr>
      <w:tr w:rsidR="00A91370" w:rsidRPr="00B8208D" w14:paraId="62D78793" w14:textId="77777777" w:rsidTr="00582FB3">
        <w:trPr>
          <w:trHeight w:val="317"/>
          <w:jc w:val="center"/>
        </w:trPr>
        <w:tc>
          <w:tcPr>
            <w:tcW w:w="1299" w:type="pct"/>
            <w:vMerge/>
          </w:tcPr>
          <w:p w14:paraId="3892CDB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2EB4D15"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47F909C7" w14:textId="304ECCC3"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37F8E78B" w14:textId="6757BEA0" w:rsidR="00A91370" w:rsidRPr="00FA1D6F"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сортировку и упаковку медицинских изделий в соответствии с видом стерилизации</w:t>
            </w:r>
          </w:p>
        </w:tc>
      </w:tr>
      <w:tr w:rsidR="00A91370" w:rsidRPr="00B8208D" w14:paraId="7BBA6C02" w14:textId="77777777" w:rsidTr="00582FB3">
        <w:trPr>
          <w:trHeight w:val="317"/>
          <w:jc w:val="center"/>
        </w:trPr>
        <w:tc>
          <w:tcPr>
            <w:tcW w:w="1299" w:type="pct"/>
            <w:vMerge/>
          </w:tcPr>
          <w:p w14:paraId="2C9D9884"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34F0CACF"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4A12C49" w14:textId="06731C7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062CB222" w14:textId="6D60B609" w:rsidR="00A91370" w:rsidRPr="00FA1D6F"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tc>
      </w:tr>
      <w:tr w:rsidR="00A91370" w:rsidRPr="00B8208D" w14:paraId="3D8974AB" w14:textId="77777777" w:rsidTr="00582FB3">
        <w:trPr>
          <w:trHeight w:val="317"/>
          <w:jc w:val="center"/>
        </w:trPr>
        <w:tc>
          <w:tcPr>
            <w:tcW w:w="1299" w:type="pct"/>
            <w:vMerge/>
          </w:tcPr>
          <w:p w14:paraId="63D2C58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27F17330"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4DCBE6B" w14:textId="46D65291"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538201BC" w14:textId="2A0EDED3" w:rsidR="00A91370" w:rsidRPr="00FA1D6F"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контроль режимов стерилизации</w:t>
            </w:r>
          </w:p>
        </w:tc>
      </w:tr>
      <w:tr w:rsidR="00A91370" w:rsidRPr="00B8208D" w14:paraId="1BC315B5" w14:textId="77777777" w:rsidTr="00582FB3">
        <w:trPr>
          <w:trHeight w:val="317"/>
          <w:jc w:val="center"/>
        </w:trPr>
        <w:tc>
          <w:tcPr>
            <w:tcW w:w="1299" w:type="pct"/>
            <w:vMerge/>
          </w:tcPr>
          <w:p w14:paraId="3ADDF4FF"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00C9E4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2F21A446" w14:textId="223A9C51"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38A7E32D" w14:textId="1C86B73E" w:rsidR="00A91370" w:rsidRPr="00C8107C"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1E8B1AA0" w14:textId="77777777" w:rsidTr="00582FB3">
        <w:trPr>
          <w:trHeight w:val="317"/>
          <w:jc w:val="center"/>
        </w:trPr>
        <w:tc>
          <w:tcPr>
            <w:tcW w:w="1299" w:type="pct"/>
            <w:vMerge/>
          </w:tcPr>
          <w:p w14:paraId="79CCF987"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478DAB13"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20E8DBA2" w14:textId="591D6925"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203EA6A0" w14:textId="6DC8378A" w:rsidR="00A91370" w:rsidRPr="00D5449D"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методы контроля качества дезинфекции, предстерилизационной очистки и стерилизации медицинских изделий</w:t>
            </w:r>
          </w:p>
        </w:tc>
      </w:tr>
      <w:tr w:rsidR="00A91370" w:rsidRPr="00B8208D" w14:paraId="79D911BF" w14:textId="77777777" w:rsidTr="00582FB3">
        <w:trPr>
          <w:trHeight w:val="317"/>
          <w:jc w:val="center"/>
        </w:trPr>
        <w:tc>
          <w:tcPr>
            <w:tcW w:w="1299" w:type="pct"/>
            <w:vMerge/>
          </w:tcPr>
          <w:p w14:paraId="0E48996E"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1232B89A"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EE0A2CB" w14:textId="2938FD9C"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4AD21E16" w14:textId="568F4857" w:rsidR="00A91370" w:rsidRPr="00D5449D" w:rsidRDefault="00A91370" w:rsidP="006A0CB8">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профессиональные риски, вредные и опасные производственные факторы по профилю отделения (подразд</w:t>
            </w:r>
            <w:r w:rsidR="006A0CB8">
              <w:rPr>
                <w:rFonts w:ascii="Times New Roman" w:hAnsi="Times New Roman"/>
                <w:sz w:val="24"/>
                <w:szCs w:val="24"/>
              </w:rPr>
              <w:t>еления) медицинской организации</w:t>
            </w:r>
            <w:r w:rsidRPr="007F02A0">
              <w:rPr>
                <w:rFonts w:ascii="Times New Roman" w:hAnsi="Times New Roman"/>
                <w:sz w:val="24"/>
                <w:szCs w:val="24"/>
              </w:rPr>
              <w:t xml:space="preserve"> </w:t>
            </w:r>
          </w:p>
        </w:tc>
      </w:tr>
      <w:tr w:rsidR="006A0CB8" w:rsidRPr="00B8208D" w14:paraId="3F4AEC28" w14:textId="77777777" w:rsidTr="00582FB3">
        <w:trPr>
          <w:trHeight w:val="317"/>
          <w:jc w:val="center"/>
        </w:trPr>
        <w:tc>
          <w:tcPr>
            <w:tcW w:w="1299" w:type="pct"/>
          </w:tcPr>
          <w:p w14:paraId="6E0A4516" w14:textId="77777777" w:rsidR="006A0CB8" w:rsidRPr="00B8208D" w:rsidRDefault="006A0CB8" w:rsidP="00A91370">
            <w:pPr>
              <w:spacing w:after="0" w:line="240" w:lineRule="auto"/>
              <w:jc w:val="both"/>
              <w:rPr>
                <w:rFonts w:ascii="Times New Roman" w:eastAsia="Calibri" w:hAnsi="Times New Roman" w:cs="Times New Roman"/>
                <w:sz w:val="24"/>
                <w:szCs w:val="24"/>
                <w:lang w:eastAsia="en-US"/>
              </w:rPr>
            </w:pPr>
          </w:p>
        </w:tc>
        <w:tc>
          <w:tcPr>
            <w:tcW w:w="1437" w:type="pct"/>
          </w:tcPr>
          <w:p w14:paraId="1B095CAC" w14:textId="77777777" w:rsidR="006A0CB8" w:rsidRPr="00B8208D" w:rsidRDefault="006A0CB8" w:rsidP="00A91370">
            <w:pPr>
              <w:spacing w:after="0" w:line="240" w:lineRule="auto"/>
              <w:jc w:val="both"/>
              <w:rPr>
                <w:rFonts w:ascii="Times New Roman" w:eastAsia="Calibri" w:hAnsi="Times New Roman" w:cs="Times New Roman"/>
                <w:sz w:val="24"/>
                <w:szCs w:val="24"/>
                <w:lang w:eastAsia="en-US"/>
              </w:rPr>
            </w:pPr>
          </w:p>
        </w:tc>
        <w:tc>
          <w:tcPr>
            <w:tcW w:w="590" w:type="pct"/>
          </w:tcPr>
          <w:p w14:paraId="5134F9BE" w14:textId="3ABE9577" w:rsidR="006A0CB8" w:rsidRPr="00B8208D" w:rsidRDefault="006A0CB8" w:rsidP="006A0CB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785DBDE5" w14:textId="10626707" w:rsidR="006A0CB8" w:rsidRPr="007F02A0" w:rsidRDefault="006A0CB8" w:rsidP="00A91370">
            <w:pPr>
              <w:spacing w:after="0" w:line="240" w:lineRule="auto"/>
              <w:rPr>
                <w:rFonts w:ascii="Times New Roman" w:hAnsi="Times New Roman"/>
                <w:sz w:val="24"/>
                <w:szCs w:val="24"/>
              </w:rPr>
            </w:pPr>
            <w:r w:rsidRPr="007F02A0">
              <w:rPr>
                <w:rFonts w:ascii="Times New Roman" w:hAnsi="Times New Roman"/>
                <w:sz w:val="24"/>
                <w:szCs w:val="24"/>
              </w:rPr>
              <w:t>требования охраны труда, пожарной безопасности в соответствии с нормативными правовыми актами</w:t>
            </w:r>
          </w:p>
        </w:tc>
      </w:tr>
      <w:tr w:rsidR="00A91370" w:rsidRPr="00B8208D" w14:paraId="3376A1E3" w14:textId="77777777" w:rsidTr="00582FB3">
        <w:trPr>
          <w:trHeight w:val="352"/>
          <w:jc w:val="center"/>
        </w:trPr>
        <w:tc>
          <w:tcPr>
            <w:tcW w:w="1299" w:type="pct"/>
            <w:vMerge w:val="restart"/>
          </w:tcPr>
          <w:p w14:paraId="6AA7C55C" w14:textId="622D7150" w:rsidR="00A91370" w:rsidRPr="00B8208D" w:rsidRDefault="00A91370" w:rsidP="00A91370">
            <w:pPr>
              <w:spacing w:after="0" w:line="240" w:lineRule="auto"/>
              <w:rPr>
                <w:rFonts w:ascii="Times New Roman" w:eastAsia="Calibri" w:hAnsi="Times New Roman" w:cs="Times New Roman"/>
                <w:sz w:val="24"/>
                <w:szCs w:val="24"/>
                <w:lang w:eastAsia="en-US"/>
              </w:rPr>
            </w:pPr>
            <w:r w:rsidRPr="00582FB3">
              <w:rPr>
                <w:rFonts w:ascii="Times New Roman" w:eastAsia="Calibri" w:hAnsi="Times New Roman" w:cs="Times New Roman"/>
                <w:sz w:val="24"/>
                <w:szCs w:val="24"/>
                <w:lang w:eastAsia="en-US"/>
              </w:rPr>
              <w:t>Ведение</w:t>
            </w:r>
            <w:r>
              <w:rPr>
                <w:rFonts w:ascii="Times New Roman" w:eastAsia="Calibri" w:hAnsi="Times New Roman" w:cs="Times New Roman"/>
                <w:sz w:val="24"/>
                <w:szCs w:val="24"/>
                <w:lang w:eastAsia="en-US"/>
              </w:rPr>
              <w:t xml:space="preserve"> </w:t>
            </w:r>
            <w:r w:rsidRPr="00582FB3">
              <w:rPr>
                <w:rFonts w:ascii="Times New Roman" w:eastAsia="Calibri" w:hAnsi="Times New Roman" w:cs="Times New Roman"/>
                <w:sz w:val="24"/>
                <w:szCs w:val="24"/>
                <w:lang w:eastAsia="en-US"/>
              </w:rPr>
              <w:t>медицинской документации, организация деятельности находящегося в распоряжении медицинского персонала</w:t>
            </w:r>
          </w:p>
        </w:tc>
        <w:tc>
          <w:tcPr>
            <w:tcW w:w="1437" w:type="pct"/>
            <w:vMerge w:val="restart"/>
          </w:tcPr>
          <w:p w14:paraId="414B4951" w14:textId="3CADA369" w:rsidR="00A91370" w:rsidRPr="00CE73FC" w:rsidRDefault="00A91370" w:rsidP="00A91370">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 xml:space="preserve">ПК 2.1. </w:t>
            </w:r>
            <w:r w:rsidRPr="00582FB3">
              <w:rPr>
                <w:rFonts w:ascii="Times New Roman" w:eastAsia="Calibri" w:hAnsi="Times New Roman" w:cs="Times New Roman"/>
                <w:sz w:val="24"/>
                <w:szCs w:val="24"/>
                <w:lang w:eastAsia="en-US"/>
              </w:rPr>
              <w:t>Заполнять медицинскую документацию, в том числе в форме электронного документа</w:t>
            </w:r>
          </w:p>
        </w:tc>
        <w:tc>
          <w:tcPr>
            <w:tcW w:w="590" w:type="pct"/>
          </w:tcPr>
          <w:p w14:paraId="00487BAD"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77BD47C1"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6AB3173A" w14:textId="77777777" w:rsidTr="00582FB3">
        <w:trPr>
          <w:trHeight w:val="218"/>
          <w:jc w:val="center"/>
        </w:trPr>
        <w:tc>
          <w:tcPr>
            <w:tcW w:w="1299" w:type="pct"/>
            <w:vMerge/>
          </w:tcPr>
          <w:p w14:paraId="692D6365"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0D4B030B" w14:textId="77777777" w:rsidR="00A91370" w:rsidRPr="00B8208D" w:rsidRDefault="00A91370" w:rsidP="00A91370">
            <w:pPr>
              <w:spacing w:after="0" w:line="240" w:lineRule="auto"/>
              <w:jc w:val="both"/>
              <w:rPr>
                <w:rFonts w:ascii="Times New Roman" w:eastAsia="Calibri" w:hAnsi="Times New Roman" w:cs="Times New Roman"/>
                <w:i/>
                <w:sz w:val="24"/>
                <w:szCs w:val="24"/>
                <w:lang w:eastAsia="en-US"/>
              </w:rPr>
            </w:pPr>
          </w:p>
        </w:tc>
        <w:tc>
          <w:tcPr>
            <w:tcW w:w="590" w:type="pct"/>
          </w:tcPr>
          <w:p w14:paraId="11C07F50" w14:textId="3388237D"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20E0CA06" w14:textId="6C94FEF2" w:rsidR="00A91370" w:rsidRPr="00585401"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ведения медицинской документации, в том числе в форме электронного документа</w:t>
            </w:r>
          </w:p>
        </w:tc>
      </w:tr>
      <w:tr w:rsidR="00A91370" w:rsidRPr="00B8208D" w14:paraId="4B54E6FF" w14:textId="77777777" w:rsidTr="00582FB3">
        <w:trPr>
          <w:trHeight w:val="349"/>
          <w:jc w:val="center"/>
        </w:trPr>
        <w:tc>
          <w:tcPr>
            <w:tcW w:w="1299" w:type="pct"/>
            <w:vMerge/>
          </w:tcPr>
          <w:p w14:paraId="738EFE1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4FB7638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4972B093"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4FECD284"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2D8C99ED" w14:textId="77777777" w:rsidTr="00582FB3">
        <w:trPr>
          <w:trHeight w:val="229"/>
          <w:jc w:val="center"/>
        </w:trPr>
        <w:tc>
          <w:tcPr>
            <w:tcW w:w="1299" w:type="pct"/>
            <w:vMerge/>
          </w:tcPr>
          <w:p w14:paraId="132EA4B3"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F711541"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0496197" w14:textId="14710691"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0A31A4D1" w14:textId="0D9593E5" w:rsidR="00A91370" w:rsidRPr="00E1123A"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заполнять медицинскую документацию, в том числе в форме электронного документа</w:t>
            </w:r>
          </w:p>
        </w:tc>
      </w:tr>
      <w:tr w:rsidR="00A91370" w:rsidRPr="00B8208D" w14:paraId="2EFB71B5" w14:textId="77777777" w:rsidTr="00582FB3">
        <w:trPr>
          <w:trHeight w:val="273"/>
          <w:jc w:val="center"/>
        </w:trPr>
        <w:tc>
          <w:tcPr>
            <w:tcW w:w="1299" w:type="pct"/>
            <w:vMerge/>
          </w:tcPr>
          <w:p w14:paraId="05F9F530"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613FEEFA"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CBFE407"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189BE060"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49586E36" w14:textId="77777777" w:rsidTr="00582FB3">
        <w:trPr>
          <w:trHeight w:val="273"/>
          <w:jc w:val="center"/>
        </w:trPr>
        <w:tc>
          <w:tcPr>
            <w:tcW w:w="1299" w:type="pct"/>
            <w:vMerge/>
          </w:tcPr>
          <w:p w14:paraId="5660C0B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58CEBEB8"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0E776B31" w14:textId="34B0886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1658022E" w14:textId="6AE276A5" w:rsidR="00A91370" w:rsidRPr="009A4681"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A91370" w:rsidRPr="00B8208D" w14:paraId="5B4B9084" w14:textId="77777777" w:rsidTr="00582FB3">
        <w:trPr>
          <w:trHeight w:val="314"/>
          <w:jc w:val="center"/>
        </w:trPr>
        <w:tc>
          <w:tcPr>
            <w:tcW w:w="1299" w:type="pct"/>
            <w:vMerge/>
          </w:tcPr>
          <w:p w14:paraId="5C5C36E5"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val="restart"/>
          </w:tcPr>
          <w:p w14:paraId="58B2DDA2" w14:textId="0895233B" w:rsidR="00A91370" w:rsidRPr="00B8208D" w:rsidRDefault="00A91370" w:rsidP="00A91370">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2</w:t>
            </w:r>
            <w:r w:rsidRPr="00CE73FC">
              <w:rPr>
                <w:rFonts w:ascii="Times New Roman" w:eastAsia="Calibri" w:hAnsi="Times New Roman" w:cs="Times New Roman"/>
                <w:sz w:val="24"/>
                <w:szCs w:val="24"/>
                <w:lang w:eastAsia="en-US"/>
              </w:rPr>
              <w:t>.</w:t>
            </w:r>
            <w:r>
              <w:t xml:space="preserve"> </w:t>
            </w:r>
            <w:r w:rsidRPr="00582FB3">
              <w:rPr>
                <w:rFonts w:ascii="Times New Roman" w:eastAsia="Calibri" w:hAnsi="Times New Roman" w:cs="Times New Roman"/>
                <w:sz w:val="24"/>
                <w:szCs w:val="24"/>
                <w:lang w:eastAsia="en-US"/>
              </w:rPr>
              <w:t>Использовать в работе медицинские информационные системы и информационно-теле</w:t>
            </w:r>
            <w:r>
              <w:rPr>
                <w:rFonts w:ascii="Times New Roman" w:eastAsia="Calibri" w:hAnsi="Times New Roman" w:cs="Times New Roman"/>
                <w:sz w:val="24"/>
                <w:szCs w:val="24"/>
                <w:lang w:eastAsia="en-US"/>
              </w:rPr>
              <w:t>-</w:t>
            </w:r>
            <w:r w:rsidRPr="00582FB3">
              <w:rPr>
                <w:rFonts w:ascii="Times New Roman" w:eastAsia="Calibri" w:hAnsi="Times New Roman" w:cs="Times New Roman"/>
                <w:sz w:val="24"/>
                <w:szCs w:val="24"/>
                <w:lang w:eastAsia="en-US"/>
              </w:rPr>
              <w:t>коммуникационную сеть "Интернет"</w:t>
            </w:r>
            <w:r>
              <w:t xml:space="preserve"> </w:t>
            </w:r>
          </w:p>
        </w:tc>
        <w:tc>
          <w:tcPr>
            <w:tcW w:w="590" w:type="pct"/>
          </w:tcPr>
          <w:p w14:paraId="60ED8603"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133B0C17" w14:textId="08C5964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4BBC0DE8" w14:textId="77777777" w:rsidTr="00582FB3">
        <w:trPr>
          <w:trHeight w:val="314"/>
          <w:jc w:val="center"/>
        </w:trPr>
        <w:tc>
          <w:tcPr>
            <w:tcW w:w="1299" w:type="pct"/>
            <w:vMerge/>
          </w:tcPr>
          <w:p w14:paraId="52B49CE1"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5F348D0"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13D550B" w14:textId="75AEF06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78F435AC" w14:textId="5CF5601F" w:rsidR="00A91370" w:rsidRPr="00F51650"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A91370" w:rsidRPr="00B8208D" w14:paraId="70BD8689" w14:textId="77777777" w:rsidTr="00582FB3">
        <w:trPr>
          <w:trHeight w:val="314"/>
          <w:jc w:val="center"/>
        </w:trPr>
        <w:tc>
          <w:tcPr>
            <w:tcW w:w="1299" w:type="pct"/>
            <w:vMerge/>
          </w:tcPr>
          <w:p w14:paraId="7D7E70D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6BC7612"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70A7BC3"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283ABEFC" w14:textId="0D2A53A9"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1F3D0B5A" w14:textId="77777777" w:rsidTr="00582FB3">
        <w:trPr>
          <w:trHeight w:val="314"/>
          <w:jc w:val="center"/>
        </w:trPr>
        <w:tc>
          <w:tcPr>
            <w:tcW w:w="1299" w:type="pct"/>
            <w:vMerge/>
          </w:tcPr>
          <w:p w14:paraId="26A473E4"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0DFECB5F"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02CCBCD1" w14:textId="3D0F832F"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037449BA" w14:textId="018297D6" w:rsidR="00A91370" w:rsidRPr="006A0CB8" w:rsidRDefault="00A91370" w:rsidP="006A0CB8">
            <w:pPr>
              <w:spacing w:after="0"/>
              <w:rPr>
                <w:rFonts w:ascii="Times New Roman" w:hAnsi="Times New Roman"/>
                <w:sz w:val="24"/>
                <w:szCs w:val="24"/>
              </w:rPr>
            </w:pP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tc>
      </w:tr>
      <w:tr w:rsidR="00A91370" w:rsidRPr="00B8208D" w14:paraId="04CD29A0" w14:textId="77777777" w:rsidTr="00582FB3">
        <w:trPr>
          <w:trHeight w:val="314"/>
          <w:jc w:val="center"/>
        </w:trPr>
        <w:tc>
          <w:tcPr>
            <w:tcW w:w="1299" w:type="pct"/>
            <w:vMerge/>
          </w:tcPr>
          <w:p w14:paraId="25DCDAFE"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24CA07F5"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5A018FE" w14:textId="37886AF4"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2.02</w:t>
            </w:r>
          </w:p>
        </w:tc>
        <w:tc>
          <w:tcPr>
            <w:tcW w:w="1673" w:type="pct"/>
          </w:tcPr>
          <w:p w14:paraId="19EBC40F" w14:textId="64D38671" w:rsidR="00A91370" w:rsidRPr="007F02A0" w:rsidRDefault="00A91370" w:rsidP="00A91370">
            <w:pPr>
              <w:spacing w:after="0"/>
              <w:rPr>
                <w:rFonts w:ascii="Times New Roman" w:hAnsi="Times New Roman"/>
                <w:sz w:val="24"/>
                <w:szCs w:val="24"/>
              </w:rPr>
            </w:pPr>
            <w:r w:rsidRPr="007F02A0">
              <w:rPr>
                <w:rFonts w:ascii="Times New Roman" w:hAnsi="Times New Roman"/>
                <w:sz w:val="24"/>
                <w:szCs w:val="24"/>
              </w:rPr>
              <w:t>использовать в работе персональные данные пациентов и сведения, составляющие врачебную тайну</w:t>
            </w:r>
          </w:p>
        </w:tc>
      </w:tr>
      <w:tr w:rsidR="00A91370" w:rsidRPr="00B8208D" w14:paraId="06543BE4" w14:textId="77777777" w:rsidTr="00582FB3">
        <w:trPr>
          <w:trHeight w:val="314"/>
          <w:jc w:val="center"/>
        </w:trPr>
        <w:tc>
          <w:tcPr>
            <w:tcW w:w="1299" w:type="pct"/>
            <w:vMerge/>
          </w:tcPr>
          <w:p w14:paraId="20EAA2E1"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64775060"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0536D62"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2B9821C5" w14:textId="1F33B7E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4A1029F8" w14:textId="77777777" w:rsidTr="00582FB3">
        <w:trPr>
          <w:trHeight w:val="314"/>
          <w:jc w:val="center"/>
        </w:trPr>
        <w:tc>
          <w:tcPr>
            <w:tcW w:w="1299" w:type="pct"/>
            <w:vMerge/>
          </w:tcPr>
          <w:p w14:paraId="0F3525E7"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04FBD7FA"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4C99491E" w14:textId="1D900E9F"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2F96DFB0" w14:textId="2925B64D" w:rsidR="00A91370" w:rsidRPr="00F51650"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правила работы в медицинских информационных системах и информационно-телекоммуникационной сети «Интернет»</w:t>
            </w:r>
          </w:p>
        </w:tc>
      </w:tr>
      <w:tr w:rsidR="00A91370" w:rsidRPr="00B8208D" w14:paraId="03D8EB43" w14:textId="77777777" w:rsidTr="00582FB3">
        <w:trPr>
          <w:trHeight w:val="314"/>
          <w:jc w:val="center"/>
        </w:trPr>
        <w:tc>
          <w:tcPr>
            <w:tcW w:w="1299" w:type="pct"/>
            <w:vMerge/>
          </w:tcPr>
          <w:p w14:paraId="6BD79E6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49E56422"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003F5089" w14:textId="22F20079"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180145A1" w14:textId="6E41D5F8" w:rsidR="00A91370" w:rsidRPr="00F51650"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основы законодательства Российской Федерации о защите персональных </w:t>
            </w:r>
            <w:r w:rsidRPr="007F02A0">
              <w:rPr>
                <w:rFonts w:ascii="Times New Roman" w:hAnsi="Times New Roman"/>
                <w:sz w:val="24"/>
                <w:szCs w:val="24"/>
              </w:rPr>
              <w:lastRenderedPageBreak/>
              <w:t>данных пациентов и сведений, составляющих врачебную тайну</w:t>
            </w:r>
          </w:p>
        </w:tc>
      </w:tr>
      <w:tr w:rsidR="00A91370" w:rsidRPr="00B8208D" w14:paraId="03151448" w14:textId="77777777" w:rsidTr="00582FB3">
        <w:trPr>
          <w:trHeight w:val="314"/>
          <w:jc w:val="center"/>
        </w:trPr>
        <w:tc>
          <w:tcPr>
            <w:tcW w:w="1299" w:type="pct"/>
            <w:vMerge/>
          </w:tcPr>
          <w:p w14:paraId="0AE82239"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val="restart"/>
          </w:tcPr>
          <w:p w14:paraId="0675ACCB" w14:textId="0AB67B8F" w:rsidR="00A91370" w:rsidRPr="00B8208D" w:rsidRDefault="00A91370" w:rsidP="00A91370">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3</w:t>
            </w:r>
            <w:r w:rsidRPr="00CE73FC">
              <w:rPr>
                <w:rFonts w:ascii="Times New Roman" w:eastAsia="Calibri" w:hAnsi="Times New Roman" w:cs="Times New Roman"/>
                <w:sz w:val="24"/>
                <w:szCs w:val="24"/>
                <w:lang w:eastAsia="en-US"/>
              </w:rPr>
              <w:t>.</w:t>
            </w:r>
            <w:r>
              <w:t xml:space="preserve"> </w:t>
            </w:r>
            <w:r w:rsidRPr="00582FB3">
              <w:rPr>
                <w:rFonts w:ascii="Times New Roman" w:hAnsi="Times New Roman" w:cs="Times New Roman"/>
                <w:sz w:val="24"/>
                <w:szCs w:val="24"/>
              </w:rPr>
              <w:t>Контролировать выполнение должностных обязанностей находящимся в распоряжении медицинским персоналом</w:t>
            </w:r>
          </w:p>
        </w:tc>
        <w:tc>
          <w:tcPr>
            <w:tcW w:w="590" w:type="pct"/>
          </w:tcPr>
          <w:p w14:paraId="6B72912E"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25387CB6" w14:textId="0B23F099"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28044662" w14:textId="77777777" w:rsidTr="00582FB3">
        <w:trPr>
          <w:trHeight w:val="314"/>
          <w:jc w:val="center"/>
        </w:trPr>
        <w:tc>
          <w:tcPr>
            <w:tcW w:w="1299" w:type="pct"/>
            <w:vMerge/>
          </w:tcPr>
          <w:p w14:paraId="69F756B6"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50C668AC"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6AA5F2E" w14:textId="2B07BC9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3112599A" w14:textId="7AA25890" w:rsidR="00A91370" w:rsidRPr="002F39D9"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A91370" w:rsidRPr="00B8208D" w14:paraId="0E898980" w14:textId="77777777" w:rsidTr="00582FB3">
        <w:trPr>
          <w:trHeight w:val="314"/>
          <w:jc w:val="center"/>
        </w:trPr>
        <w:tc>
          <w:tcPr>
            <w:tcW w:w="1299" w:type="pct"/>
            <w:vMerge/>
          </w:tcPr>
          <w:p w14:paraId="505BF651"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73056348"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0BEA38A"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1C94ABA5" w14:textId="1B561B3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5898FC17" w14:textId="77777777" w:rsidTr="00582FB3">
        <w:trPr>
          <w:trHeight w:val="314"/>
          <w:jc w:val="center"/>
        </w:trPr>
        <w:tc>
          <w:tcPr>
            <w:tcW w:w="1299" w:type="pct"/>
            <w:vMerge/>
          </w:tcPr>
          <w:p w14:paraId="791C29CC"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487C8194"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B83D804" w14:textId="5EB754E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3C02F5B5" w14:textId="7B8D50F8" w:rsidR="00A91370" w:rsidRPr="002F39D9"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A91370" w:rsidRPr="00B8208D" w14:paraId="69E05E0E" w14:textId="77777777" w:rsidTr="00582FB3">
        <w:trPr>
          <w:trHeight w:val="314"/>
          <w:jc w:val="center"/>
        </w:trPr>
        <w:tc>
          <w:tcPr>
            <w:tcW w:w="1299" w:type="pct"/>
            <w:vMerge/>
          </w:tcPr>
          <w:p w14:paraId="14A1D009"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1EB69ACD"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E5D606B"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3F48E0AF" w14:textId="2F739FA4"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07930A82" w14:textId="77777777" w:rsidTr="00582FB3">
        <w:trPr>
          <w:trHeight w:val="314"/>
          <w:jc w:val="center"/>
        </w:trPr>
        <w:tc>
          <w:tcPr>
            <w:tcW w:w="1299" w:type="pct"/>
            <w:vMerge/>
          </w:tcPr>
          <w:p w14:paraId="6FAB258B" w14:textId="77777777" w:rsidR="00A91370" w:rsidRPr="00B8208D" w:rsidRDefault="00A91370" w:rsidP="00A91370">
            <w:pPr>
              <w:spacing w:after="0" w:line="240" w:lineRule="auto"/>
              <w:jc w:val="both"/>
              <w:rPr>
                <w:rFonts w:ascii="Times New Roman" w:eastAsia="Calibri" w:hAnsi="Times New Roman" w:cs="Times New Roman"/>
                <w:sz w:val="24"/>
                <w:szCs w:val="24"/>
                <w:lang w:eastAsia="en-US"/>
              </w:rPr>
            </w:pPr>
          </w:p>
        </w:tc>
        <w:tc>
          <w:tcPr>
            <w:tcW w:w="1437" w:type="pct"/>
            <w:vMerge/>
          </w:tcPr>
          <w:p w14:paraId="13CC2854" w14:textId="77777777" w:rsidR="00A91370" w:rsidRPr="00CE73FC"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A33E879" w14:textId="55931028"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546A2826" w14:textId="32CF3CB1" w:rsidR="00A91370" w:rsidRPr="002F39D9"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должностные обязанности находящегося в распоряжении медицинского персонала</w:t>
            </w:r>
          </w:p>
        </w:tc>
      </w:tr>
      <w:tr w:rsidR="00A91370" w:rsidRPr="00B8208D" w14:paraId="41CF39AA" w14:textId="77777777" w:rsidTr="00582FB3">
        <w:trPr>
          <w:trHeight w:val="368"/>
          <w:jc w:val="center"/>
        </w:trPr>
        <w:tc>
          <w:tcPr>
            <w:tcW w:w="1299" w:type="pct"/>
            <w:vMerge w:val="restart"/>
          </w:tcPr>
          <w:p w14:paraId="7B927DBC" w14:textId="5CF9C4C2"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582FB3">
              <w:rPr>
                <w:rFonts w:ascii="Times New Roman" w:eastAsia="Calibri" w:hAnsi="Times New Roman" w:cs="Times New Roman"/>
                <w:sz w:val="24"/>
                <w:szCs w:val="24"/>
                <w:lang w:eastAsia="en-US"/>
              </w:rPr>
              <w:t>Проведение</w:t>
            </w:r>
            <w:r>
              <w:rPr>
                <w:rFonts w:ascii="Times New Roman" w:eastAsia="Calibri" w:hAnsi="Times New Roman" w:cs="Times New Roman"/>
                <w:sz w:val="24"/>
                <w:szCs w:val="24"/>
                <w:lang w:eastAsia="en-US"/>
              </w:rPr>
              <w:t xml:space="preserve"> </w:t>
            </w:r>
            <w:r w:rsidRPr="00582FB3">
              <w:rPr>
                <w:rFonts w:ascii="Times New Roman" w:eastAsia="Calibri" w:hAnsi="Times New Roman" w:cs="Times New Roman"/>
                <w:sz w:val="24"/>
                <w:szCs w:val="24"/>
                <w:lang w:eastAsia="en-US"/>
              </w:rPr>
              <w:t>мероприятий по профилактике неинфекционных и инфекционных заболеваний, формированию здорового образа жизни</w:t>
            </w:r>
          </w:p>
        </w:tc>
        <w:tc>
          <w:tcPr>
            <w:tcW w:w="1437" w:type="pct"/>
            <w:vMerge w:val="restart"/>
          </w:tcPr>
          <w:p w14:paraId="3DEE7ECC" w14:textId="71FDD92A"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t xml:space="preserve">ПК 3.1. </w:t>
            </w:r>
            <w:r w:rsidRPr="00D21691">
              <w:rPr>
                <w:rFonts w:ascii="Times New Roman" w:eastAsia="Calibri" w:hAnsi="Times New Roman" w:cs="Times New Roman"/>
                <w:sz w:val="24"/>
                <w:szCs w:val="24"/>
                <w:lang w:eastAsia="en-US"/>
              </w:rPr>
              <w:t>Консультировать население по вопросам профилактики заболеваний</w:t>
            </w:r>
          </w:p>
        </w:tc>
        <w:tc>
          <w:tcPr>
            <w:tcW w:w="590" w:type="pct"/>
          </w:tcPr>
          <w:p w14:paraId="0183285D"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1FB01981" w14:textId="195B8D9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0DDE186E" w14:textId="77777777" w:rsidTr="00582FB3">
        <w:trPr>
          <w:trHeight w:val="184"/>
          <w:jc w:val="center"/>
        </w:trPr>
        <w:tc>
          <w:tcPr>
            <w:tcW w:w="1299" w:type="pct"/>
            <w:vMerge/>
          </w:tcPr>
          <w:p w14:paraId="45E3FEE5" w14:textId="77777777" w:rsidR="00A91370" w:rsidRPr="00B8208D" w:rsidRDefault="00A91370" w:rsidP="00A91370">
            <w:pPr>
              <w:spacing w:after="0" w:line="240" w:lineRule="auto"/>
              <w:jc w:val="both"/>
              <w:rPr>
                <w:rFonts w:ascii="Times New Roman" w:eastAsia="Calibri" w:hAnsi="Times New Roman" w:cs="Times New Roman"/>
                <w:i/>
                <w:sz w:val="24"/>
                <w:szCs w:val="24"/>
                <w:lang w:eastAsia="en-US"/>
              </w:rPr>
            </w:pPr>
          </w:p>
        </w:tc>
        <w:tc>
          <w:tcPr>
            <w:tcW w:w="1437" w:type="pct"/>
            <w:vMerge/>
          </w:tcPr>
          <w:p w14:paraId="56B6680A"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EC22119" w14:textId="4CF30D8F"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687C9146" w14:textId="75A6728C" w:rsidR="00A91370" w:rsidRPr="0067503B"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проведения мероприятий по санитарно-гигиеническому просвещению населения</w:t>
            </w:r>
          </w:p>
        </w:tc>
      </w:tr>
      <w:tr w:rsidR="00A91370" w:rsidRPr="00B8208D" w14:paraId="3E62E2B7" w14:textId="77777777" w:rsidTr="00582FB3">
        <w:trPr>
          <w:trHeight w:val="368"/>
          <w:jc w:val="center"/>
        </w:trPr>
        <w:tc>
          <w:tcPr>
            <w:tcW w:w="1299" w:type="pct"/>
            <w:vMerge/>
          </w:tcPr>
          <w:p w14:paraId="1C5BD9F4" w14:textId="77777777" w:rsidR="00A91370" w:rsidRPr="00B8208D" w:rsidRDefault="00A91370" w:rsidP="00A91370">
            <w:pPr>
              <w:spacing w:after="0" w:line="240" w:lineRule="auto"/>
              <w:jc w:val="both"/>
              <w:rPr>
                <w:rFonts w:ascii="Times New Roman" w:eastAsia="Calibri" w:hAnsi="Times New Roman" w:cs="Times New Roman"/>
                <w:i/>
                <w:sz w:val="24"/>
                <w:szCs w:val="24"/>
                <w:lang w:eastAsia="en-US"/>
              </w:rPr>
            </w:pPr>
          </w:p>
        </w:tc>
        <w:tc>
          <w:tcPr>
            <w:tcW w:w="1437" w:type="pct"/>
            <w:vMerge/>
          </w:tcPr>
          <w:p w14:paraId="0AC51CA4"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46E87F7E"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606FDC4A" w14:textId="5348AB0A"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r w:rsidRPr="00A31DEF">
              <w:rPr>
                <w:rFonts w:ascii="Times New Roman" w:hAnsi="Times New Roman"/>
                <w:sz w:val="24"/>
                <w:szCs w:val="24"/>
              </w:rPr>
              <w:t xml:space="preserve"> </w:t>
            </w:r>
          </w:p>
        </w:tc>
      </w:tr>
      <w:tr w:rsidR="00A91370" w:rsidRPr="00B8208D" w14:paraId="45F37AAE" w14:textId="77777777" w:rsidTr="00582FB3">
        <w:trPr>
          <w:trHeight w:val="338"/>
          <w:jc w:val="center"/>
        </w:trPr>
        <w:tc>
          <w:tcPr>
            <w:tcW w:w="1299" w:type="pct"/>
            <w:vMerge/>
          </w:tcPr>
          <w:p w14:paraId="72A06C88" w14:textId="77777777" w:rsidR="00A91370" w:rsidRPr="00B8208D" w:rsidRDefault="00A91370" w:rsidP="00A91370">
            <w:pPr>
              <w:spacing w:after="0" w:line="240" w:lineRule="auto"/>
              <w:jc w:val="both"/>
              <w:rPr>
                <w:rFonts w:ascii="Times New Roman" w:eastAsia="Calibri" w:hAnsi="Times New Roman" w:cs="Times New Roman"/>
                <w:i/>
                <w:sz w:val="24"/>
                <w:szCs w:val="24"/>
                <w:lang w:eastAsia="en-US"/>
              </w:rPr>
            </w:pPr>
          </w:p>
        </w:tc>
        <w:tc>
          <w:tcPr>
            <w:tcW w:w="1437" w:type="pct"/>
            <w:vMerge/>
          </w:tcPr>
          <w:p w14:paraId="0F70866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AE02382" w14:textId="1E969487"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33BF1E20" w14:textId="3CD501A0" w:rsidR="00A91370" w:rsidRPr="0067503B"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A91370" w:rsidRPr="00B8208D" w14:paraId="22A6EB22" w14:textId="77777777" w:rsidTr="00582FB3">
        <w:trPr>
          <w:trHeight w:val="222"/>
          <w:jc w:val="center"/>
        </w:trPr>
        <w:tc>
          <w:tcPr>
            <w:tcW w:w="1299" w:type="pct"/>
            <w:vMerge/>
          </w:tcPr>
          <w:p w14:paraId="28B642E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33040C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D32BF82"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3EE99932" w14:textId="4DACAC8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52121B2B" w14:textId="77777777" w:rsidTr="00582FB3">
        <w:trPr>
          <w:trHeight w:val="222"/>
          <w:jc w:val="center"/>
        </w:trPr>
        <w:tc>
          <w:tcPr>
            <w:tcW w:w="1299" w:type="pct"/>
            <w:vMerge/>
          </w:tcPr>
          <w:p w14:paraId="2C8E4F5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A8731C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F8D4761" w14:textId="7F2BE700"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49F834E5" w14:textId="3E56F553" w:rsidR="00A91370" w:rsidRPr="0067503B"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информационные технологии, организационные формы, методы и средства санитарного просвещения населения</w:t>
            </w:r>
          </w:p>
        </w:tc>
      </w:tr>
      <w:tr w:rsidR="00A91370" w:rsidRPr="00B8208D" w14:paraId="16FF3057" w14:textId="77777777" w:rsidTr="00582FB3">
        <w:trPr>
          <w:trHeight w:val="222"/>
          <w:jc w:val="center"/>
        </w:trPr>
        <w:tc>
          <w:tcPr>
            <w:tcW w:w="1299" w:type="pct"/>
            <w:vMerge/>
          </w:tcPr>
          <w:p w14:paraId="455F3FF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226E8F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9C4F319" w14:textId="5DDA5D99"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73AEE11E" w14:textId="215EF070" w:rsidR="00A91370" w:rsidRPr="0067503B" w:rsidRDefault="00A91370" w:rsidP="006A0CB8">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правила проведения индивидуального и группового профилактического консультирования, </w:t>
            </w:r>
          </w:p>
        </w:tc>
      </w:tr>
      <w:tr w:rsidR="006A0CB8" w:rsidRPr="00B8208D" w14:paraId="67E8555C" w14:textId="77777777" w:rsidTr="00582FB3">
        <w:trPr>
          <w:trHeight w:val="222"/>
          <w:jc w:val="center"/>
        </w:trPr>
        <w:tc>
          <w:tcPr>
            <w:tcW w:w="1299" w:type="pct"/>
            <w:vMerge/>
          </w:tcPr>
          <w:p w14:paraId="56FCE3D4" w14:textId="77777777" w:rsidR="006A0CB8" w:rsidRPr="00B8208D" w:rsidRDefault="006A0CB8"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EBD2F1B" w14:textId="77777777" w:rsidR="006A0CB8" w:rsidRPr="00B8208D" w:rsidRDefault="006A0CB8"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AC4F8A5" w14:textId="00158B52" w:rsidR="006A0CB8" w:rsidRPr="00B8208D" w:rsidRDefault="006A0CB8"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7183C9F9" w14:textId="4C570092" w:rsidR="006A0CB8" w:rsidRPr="007F02A0" w:rsidRDefault="006A0CB8" w:rsidP="006A0CB8">
            <w:pPr>
              <w:spacing w:after="0" w:line="240" w:lineRule="auto"/>
              <w:rPr>
                <w:rFonts w:ascii="Times New Roman" w:hAnsi="Times New Roman"/>
                <w:sz w:val="24"/>
                <w:szCs w:val="24"/>
              </w:rPr>
            </w:pPr>
            <w:r w:rsidRPr="007F02A0">
              <w:rPr>
                <w:rFonts w:ascii="Times New Roman" w:hAnsi="Times New Roman"/>
                <w:sz w:val="24"/>
                <w:szCs w:val="24"/>
              </w:rPr>
              <w:t xml:space="preserve">современные научно обоснованные </w:t>
            </w:r>
            <w:r w:rsidRPr="007F02A0">
              <w:rPr>
                <w:rFonts w:ascii="Times New Roman" w:hAnsi="Times New Roman"/>
                <w:sz w:val="24"/>
                <w:szCs w:val="24"/>
              </w:rPr>
              <w:lastRenderedPageBreak/>
              <w:t xml:space="preserve">рекомендации по вопросам личной гигиены, рационального питания, планирования семьи, здорового образа жизни, факторов риска для здоровья </w:t>
            </w:r>
          </w:p>
        </w:tc>
      </w:tr>
      <w:tr w:rsidR="00A91370" w:rsidRPr="00B8208D" w14:paraId="0E6056AE" w14:textId="77777777" w:rsidTr="00582FB3">
        <w:trPr>
          <w:trHeight w:val="222"/>
          <w:jc w:val="center"/>
        </w:trPr>
        <w:tc>
          <w:tcPr>
            <w:tcW w:w="1299" w:type="pct"/>
            <w:vMerge/>
          </w:tcPr>
          <w:p w14:paraId="2A57682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64422E4"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EFB8CE6" w14:textId="117BB6BD" w:rsidR="00A91370" w:rsidRPr="00B8208D" w:rsidRDefault="006A0CB8" w:rsidP="006A0CB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03592801" w14:textId="40BDAC1E" w:rsidR="00A91370" w:rsidRPr="00A31DEF" w:rsidRDefault="006A0CB8" w:rsidP="00A91370">
            <w:pPr>
              <w:spacing w:after="0" w:line="240" w:lineRule="auto"/>
              <w:rPr>
                <w:rFonts w:ascii="Times New Roman" w:hAnsi="Times New Roman"/>
                <w:sz w:val="24"/>
                <w:szCs w:val="24"/>
              </w:rPr>
            </w:pPr>
            <w:r w:rsidRPr="007F02A0">
              <w:rPr>
                <w:rFonts w:ascii="Times New Roman" w:hAnsi="Times New Roman"/>
                <w:sz w:val="24"/>
                <w:szCs w:val="24"/>
              </w:rPr>
              <w:t>заболевания, обусловленных образом жизни человека</w:t>
            </w:r>
          </w:p>
        </w:tc>
      </w:tr>
      <w:tr w:rsidR="00A91370" w:rsidRPr="00B8208D" w14:paraId="0CD420BD" w14:textId="77777777" w:rsidTr="00582FB3">
        <w:trPr>
          <w:trHeight w:val="316"/>
          <w:jc w:val="center"/>
        </w:trPr>
        <w:tc>
          <w:tcPr>
            <w:tcW w:w="1299" w:type="pct"/>
            <w:vMerge/>
          </w:tcPr>
          <w:p w14:paraId="1B2AA47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4DF36488" w14:textId="7F6FA374"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t>ПК 3.</w:t>
            </w:r>
            <w:r>
              <w:rPr>
                <w:rFonts w:ascii="Times New Roman" w:eastAsia="Calibri" w:hAnsi="Times New Roman" w:cs="Times New Roman"/>
                <w:sz w:val="24"/>
                <w:szCs w:val="24"/>
                <w:lang w:eastAsia="en-US"/>
              </w:rPr>
              <w:t>2</w:t>
            </w:r>
            <w:r w:rsidRPr="00B71FA9">
              <w:rPr>
                <w:rFonts w:ascii="Times New Roman" w:eastAsia="Calibri" w:hAnsi="Times New Roman" w:cs="Times New Roman"/>
                <w:sz w:val="24"/>
                <w:szCs w:val="24"/>
                <w:lang w:eastAsia="en-US"/>
              </w:rPr>
              <w:t>.</w:t>
            </w:r>
            <w:r w:rsidRPr="00A31DEF">
              <w:rPr>
                <w:rFonts w:ascii="Times New Roman" w:hAnsi="Times New Roman" w:cs="Times New Roman"/>
                <w:sz w:val="24"/>
                <w:szCs w:val="24"/>
              </w:rPr>
              <w:t xml:space="preserve"> </w:t>
            </w:r>
            <w:r w:rsidRPr="00D21691">
              <w:rPr>
                <w:rFonts w:ascii="Times New Roman" w:hAnsi="Times New Roman" w:cs="Times New Roman"/>
                <w:sz w:val="24"/>
                <w:szCs w:val="24"/>
              </w:rPr>
              <w:t>Пропагандировать здоровый образ жизни</w:t>
            </w:r>
          </w:p>
        </w:tc>
        <w:tc>
          <w:tcPr>
            <w:tcW w:w="590" w:type="pct"/>
          </w:tcPr>
          <w:p w14:paraId="0D649B50"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67A700BC" w14:textId="27F3114B"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027C58D3" w14:textId="77777777" w:rsidTr="00582FB3">
        <w:trPr>
          <w:trHeight w:val="316"/>
          <w:jc w:val="center"/>
        </w:trPr>
        <w:tc>
          <w:tcPr>
            <w:tcW w:w="1299" w:type="pct"/>
            <w:vMerge/>
          </w:tcPr>
          <w:p w14:paraId="211B42C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DDC83DC"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FBB6D07" w14:textId="08F452C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5452AB24" w14:textId="3615A4A9" w:rsidR="00A91370" w:rsidRPr="00CB48B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A91370" w:rsidRPr="00B8208D" w14:paraId="565E1338" w14:textId="77777777" w:rsidTr="00582FB3">
        <w:trPr>
          <w:trHeight w:val="316"/>
          <w:jc w:val="center"/>
        </w:trPr>
        <w:tc>
          <w:tcPr>
            <w:tcW w:w="1299" w:type="pct"/>
            <w:vMerge/>
          </w:tcPr>
          <w:p w14:paraId="00594A7A"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C8AD63A"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54959D7"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1A08958D" w14:textId="0610182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5C371480" w14:textId="77777777" w:rsidTr="00582FB3">
        <w:trPr>
          <w:trHeight w:val="316"/>
          <w:jc w:val="center"/>
        </w:trPr>
        <w:tc>
          <w:tcPr>
            <w:tcW w:w="1299" w:type="pct"/>
            <w:vMerge/>
          </w:tcPr>
          <w:p w14:paraId="27D54D1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CFA2EE9"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4E68126" w14:textId="536F18C4"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79F58D35" w14:textId="1778C31D" w:rsidR="00A91370" w:rsidRPr="00CB48B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tc>
      </w:tr>
      <w:tr w:rsidR="00A91370" w:rsidRPr="00B8208D" w14:paraId="7E1E1973" w14:textId="77777777" w:rsidTr="00582FB3">
        <w:trPr>
          <w:trHeight w:val="316"/>
          <w:jc w:val="center"/>
        </w:trPr>
        <w:tc>
          <w:tcPr>
            <w:tcW w:w="1299" w:type="pct"/>
            <w:vMerge/>
          </w:tcPr>
          <w:p w14:paraId="59D53373"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323963F"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747D610" w14:textId="68C1EEC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49EC0239" w14:textId="16F024B3" w:rsidR="00A91370" w:rsidRPr="00445DF8"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r w:rsidR="00A91370" w:rsidRPr="00B8208D" w14:paraId="0EA19507" w14:textId="77777777" w:rsidTr="00582FB3">
        <w:trPr>
          <w:trHeight w:val="316"/>
          <w:jc w:val="center"/>
        </w:trPr>
        <w:tc>
          <w:tcPr>
            <w:tcW w:w="1299" w:type="pct"/>
            <w:vMerge/>
          </w:tcPr>
          <w:p w14:paraId="3CFCE8E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D7FE140"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DF12D57"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68653B52" w14:textId="233115E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6E71C15D" w14:textId="77777777" w:rsidTr="00582FB3">
        <w:trPr>
          <w:trHeight w:val="316"/>
          <w:jc w:val="center"/>
        </w:trPr>
        <w:tc>
          <w:tcPr>
            <w:tcW w:w="1299" w:type="pct"/>
            <w:vMerge/>
          </w:tcPr>
          <w:p w14:paraId="5E25A73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58BB5AD"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BC59480" w14:textId="4E079BCC"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25DEC67F" w14:textId="33A21919" w:rsidR="00A91370" w:rsidRPr="00CB48B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принципы здорового образа жизни, основы сохранения и укрепления здоровья</w:t>
            </w:r>
          </w:p>
        </w:tc>
      </w:tr>
      <w:tr w:rsidR="00A91370" w:rsidRPr="00B8208D" w14:paraId="04499388" w14:textId="77777777" w:rsidTr="00582FB3">
        <w:trPr>
          <w:trHeight w:val="316"/>
          <w:jc w:val="center"/>
        </w:trPr>
        <w:tc>
          <w:tcPr>
            <w:tcW w:w="1299" w:type="pct"/>
            <w:vMerge/>
          </w:tcPr>
          <w:p w14:paraId="41E98F0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820FA47"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42E3D7F" w14:textId="27029F25"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5CFA2AD2" w14:textId="409A8147" w:rsidR="00A91370" w:rsidRPr="00CB48BC"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факторы, способствующие сохранению здоровья</w:t>
            </w:r>
          </w:p>
        </w:tc>
      </w:tr>
      <w:tr w:rsidR="00A91370" w:rsidRPr="00B8208D" w14:paraId="00DBCF71" w14:textId="77777777" w:rsidTr="00582FB3">
        <w:trPr>
          <w:trHeight w:val="316"/>
          <w:jc w:val="center"/>
        </w:trPr>
        <w:tc>
          <w:tcPr>
            <w:tcW w:w="1299" w:type="pct"/>
            <w:vMerge/>
          </w:tcPr>
          <w:p w14:paraId="7C26E6BD"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B6ED1F3"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57949B1" w14:textId="59FD28F1"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790CF339" w14:textId="1F660E37"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формы и методы работы по формированию здорового образа жизни</w:t>
            </w:r>
          </w:p>
        </w:tc>
      </w:tr>
      <w:tr w:rsidR="00A91370" w:rsidRPr="00B8208D" w14:paraId="0FEB2D0D" w14:textId="77777777" w:rsidTr="00582FB3">
        <w:trPr>
          <w:trHeight w:val="316"/>
          <w:jc w:val="center"/>
        </w:trPr>
        <w:tc>
          <w:tcPr>
            <w:tcW w:w="1299" w:type="pct"/>
            <w:vMerge/>
          </w:tcPr>
          <w:p w14:paraId="775A94C3"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909F09A"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D603636" w14:textId="2B905AD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2F0C8F88" w14:textId="2A1AA93B"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 xml:space="preserve">программы здорового образа жизни, в том числе программы, направленные на снижение веса, снижение </w:t>
            </w:r>
            <w:r w:rsidRPr="007F02A0">
              <w:rPr>
                <w:rFonts w:ascii="Times New Roman" w:hAnsi="Times New Roman"/>
                <w:sz w:val="24"/>
                <w:szCs w:val="24"/>
              </w:rPr>
              <w:lastRenderedPageBreak/>
              <w:t>потребления алкоголя и табака, предупреждение и борьбу с немедицинским потреблением наркотических средств и психотропных веществ</w:t>
            </w:r>
          </w:p>
        </w:tc>
      </w:tr>
      <w:tr w:rsidR="00A91370" w:rsidRPr="00B8208D" w14:paraId="03F26FCE" w14:textId="77777777" w:rsidTr="00582FB3">
        <w:trPr>
          <w:trHeight w:val="316"/>
          <w:jc w:val="center"/>
        </w:trPr>
        <w:tc>
          <w:tcPr>
            <w:tcW w:w="1299" w:type="pct"/>
            <w:vMerge/>
          </w:tcPr>
          <w:p w14:paraId="7602721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56E0EB93" w14:textId="1E0334A4"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t>ПК 3.</w:t>
            </w:r>
            <w:r>
              <w:rPr>
                <w:rFonts w:ascii="Times New Roman" w:eastAsia="Calibri" w:hAnsi="Times New Roman" w:cs="Times New Roman"/>
                <w:sz w:val="24"/>
                <w:szCs w:val="24"/>
                <w:lang w:eastAsia="en-US"/>
              </w:rPr>
              <w:t>3</w:t>
            </w:r>
            <w:r w:rsidRPr="00B71FA9">
              <w:rPr>
                <w:rFonts w:ascii="Times New Roman" w:eastAsia="Calibri" w:hAnsi="Times New Roman" w:cs="Times New Roman"/>
                <w:sz w:val="24"/>
                <w:szCs w:val="24"/>
                <w:lang w:eastAsia="en-US"/>
              </w:rPr>
              <w:t>.</w:t>
            </w:r>
            <w:r w:rsidRPr="00A31DEF">
              <w:rPr>
                <w:rFonts w:ascii="Times New Roman" w:hAnsi="Times New Roman"/>
                <w:sz w:val="24"/>
                <w:szCs w:val="24"/>
              </w:rPr>
              <w:t xml:space="preserve"> </w:t>
            </w:r>
            <w:r w:rsidRPr="00D21691">
              <w:rPr>
                <w:rFonts w:ascii="Times New Roman" w:hAnsi="Times New Roman"/>
                <w:sz w:val="24"/>
                <w:szCs w:val="24"/>
              </w:rPr>
              <w:t>Участвовать в проведении профилактических осмотров и диспансеризации населения</w:t>
            </w:r>
          </w:p>
        </w:tc>
        <w:tc>
          <w:tcPr>
            <w:tcW w:w="590" w:type="pct"/>
          </w:tcPr>
          <w:p w14:paraId="0DBA37DA"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3BFD6AAE" w14:textId="4513F87A"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11CE15B0" w14:textId="77777777" w:rsidTr="00582FB3">
        <w:trPr>
          <w:trHeight w:val="316"/>
          <w:jc w:val="center"/>
        </w:trPr>
        <w:tc>
          <w:tcPr>
            <w:tcW w:w="1299" w:type="pct"/>
            <w:vMerge/>
          </w:tcPr>
          <w:p w14:paraId="09718BF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4147C84"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00F9CDB7" w14:textId="34D268DA"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0A559F54" w14:textId="36E5A4CD" w:rsidR="00A91370" w:rsidRPr="00F42F06" w:rsidRDefault="00A91370" w:rsidP="00A91370">
            <w:pPr>
              <w:spacing w:after="0"/>
              <w:rPr>
                <w:rFonts w:ascii="Times New Roman" w:hAnsi="Times New Roman" w:cs="Times New Roman"/>
                <w:sz w:val="24"/>
                <w:szCs w:val="24"/>
              </w:rPr>
            </w:pPr>
            <w:r w:rsidRPr="004B098B">
              <w:rPr>
                <w:rStyle w:val="aff6"/>
                <w:rFonts w:ascii="Times New Roman" w:hAnsi="Times New Roman"/>
                <w:i w:val="0"/>
                <w:sz w:val="24"/>
                <w:szCs w:val="24"/>
              </w:rPr>
              <w:t>выполнения работ по проведению профилактических м</w:t>
            </w:r>
            <w:r w:rsidR="00296F69">
              <w:rPr>
                <w:rStyle w:val="aff6"/>
                <w:rFonts w:ascii="Times New Roman" w:hAnsi="Times New Roman"/>
                <w:i w:val="0"/>
                <w:sz w:val="24"/>
                <w:szCs w:val="24"/>
              </w:rPr>
              <w:t>едицинских осмотров населения</w:t>
            </w:r>
          </w:p>
        </w:tc>
      </w:tr>
      <w:tr w:rsidR="00A91370" w:rsidRPr="00B8208D" w14:paraId="450F15A7" w14:textId="77777777" w:rsidTr="00582FB3">
        <w:trPr>
          <w:trHeight w:val="316"/>
          <w:jc w:val="center"/>
        </w:trPr>
        <w:tc>
          <w:tcPr>
            <w:tcW w:w="1299" w:type="pct"/>
            <w:vMerge/>
          </w:tcPr>
          <w:p w14:paraId="3BB1B97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C25AF34"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CBF199C" w14:textId="772BF1C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0A464699" w14:textId="30107275" w:rsidR="00A91370" w:rsidRPr="004B098B" w:rsidRDefault="00A91370" w:rsidP="00A91370">
            <w:pPr>
              <w:spacing w:after="0" w:line="240" w:lineRule="auto"/>
              <w:rPr>
                <w:rFonts w:ascii="Times New Roman" w:eastAsia="Calibri" w:hAnsi="Times New Roman" w:cs="Times New Roman"/>
                <w:sz w:val="24"/>
                <w:szCs w:val="24"/>
                <w:lang w:eastAsia="en-US"/>
              </w:rPr>
            </w:pPr>
            <w:r w:rsidRPr="004B098B">
              <w:rPr>
                <w:rStyle w:val="aff6"/>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A91370" w:rsidRPr="00B8208D" w14:paraId="265E751B" w14:textId="77777777" w:rsidTr="00582FB3">
        <w:trPr>
          <w:trHeight w:val="316"/>
          <w:jc w:val="center"/>
        </w:trPr>
        <w:tc>
          <w:tcPr>
            <w:tcW w:w="1299" w:type="pct"/>
            <w:vMerge/>
          </w:tcPr>
          <w:p w14:paraId="47C2952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EDFBB14"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818A890"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25075BEE" w14:textId="1A0867FB"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2F53644D" w14:textId="77777777" w:rsidTr="00582FB3">
        <w:trPr>
          <w:trHeight w:val="316"/>
          <w:jc w:val="center"/>
        </w:trPr>
        <w:tc>
          <w:tcPr>
            <w:tcW w:w="1299" w:type="pct"/>
            <w:vMerge/>
          </w:tcPr>
          <w:p w14:paraId="7042617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DA0FCD3"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40FFD4C" w14:textId="21A502B9"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547533DC" w14:textId="41E722A2" w:rsidR="00A91370" w:rsidRPr="006F2EF8"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tc>
      </w:tr>
      <w:tr w:rsidR="00A91370" w:rsidRPr="00B8208D" w14:paraId="7D707029" w14:textId="77777777" w:rsidTr="00582FB3">
        <w:trPr>
          <w:trHeight w:val="316"/>
          <w:jc w:val="center"/>
        </w:trPr>
        <w:tc>
          <w:tcPr>
            <w:tcW w:w="1299" w:type="pct"/>
            <w:vMerge/>
          </w:tcPr>
          <w:p w14:paraId="6AD733E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CEF16BC"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B4800D6" w14:textId="5C102AB2"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74550A13" w14:textId="47CBC7C9" w:rsidR="00A9137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tc>
      </w:tr>
      <w:tr w:rsidR="00A91370" w:rsidRPr="00B8208D" w14:paraId="6DF1A0FD" w14:textId="77777777" w:rsidTr="00582FB3">
        <w:trPr>
          <w:trHeight w:val="316"/>
          <w:jc w:val="center"/>
        </w:trPr>
        <w:tc>
          <w:tcPr>
            <w:tcW w:w="1299" w:type="pct"/>
            <w:vMerge/>
          </w:tcPr>
          <w:p w14:paraId="37FB538D"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FC10E81"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C56533C" w14:textId="637A7563"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46C425F9" w14:textId="27E43D36" w:rsidR="00A91370" w:rsidRPr="006F2EF8"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медицинский осмотр в соответствии с нормативными правовыми актами</w:t>
            </w:r>
          </w:p>
        </w:tc>
      </w:tr>
      <w:tr w:rsidR="00A91370" w:rsidRPr="00B8208D" w14:paraId="40EB3C49" w14:textId="77777777" w:rsidTr="00582FB3">
        <w:trPr>
          <w:trHeight w:val="316"/>
          <w:jc w:val="center"/>
        </w:trPr>
        <w:tc>
          <w:tcPr>
            <w:tcW w:w="1299" w:type="pct"/>
            <w:vMerge/>
          </w:tcPr>
          <w:p w14:paraId="44B9438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25F930B"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798C50A" w14:textId="35BC61B5" w:rsidR="00A91370" w:rsidRPr="00B8208D" w:rsidRDefault="00A91370" w:rsidP="00A91370">
            <w:pPr>
              <w:spacing w:after="0" w:line="240" w:lineRule="auto"/>
              <w:rPr>
                <w:rFonts w:ascii="Times New Roman" w:eastAsia="Calibri" w:hAnsi="Times New Roman" w:cs="Times New Roman"/>
                <w:sz w:val="24"/>
                <w:szCs w:val="24"/>
                <w:lang w:eastAsia="en-US"/>
              </w:rPr>
            </w:pPr>
            <w:r w:rsidRPr="0076441A">
              <w:rPr>
                <w:rFonts w:ascii="Times New Roman" w:eastAsia="Calibri" w:hAnsi="Times New Roman" w:cs="Times New Roman"/>
                <w:sz w:val="24"/>
                <w:szCs w:val="24"/>
                <w:lang w:eastAsia="en-US"/>
              </w:rPr>
              <w:t>У 3.3.0</w:t>
            </w:r>
            <w:r>
              <w:rPr>
                <w:rFonts w:ascii="Times New Roman" w:eastAsia="Calibri" w:hAnsi="Times New Roman" w:cs="Times New Roman"/>
                <w:sz w:val="24"/>
                <w:szCs w:val="24"/>
                <w:lang w:eastAsia="en-US"/>
              </w:rPr>
              <w:t>4</w:t>
            </w:r>
          </w:p>
        </w:tc>
        <w:tc>
          <w:tcPr>
            <w:tcW w:w="1673" w:type="pct"/>
          </w:tcPr>
          <w:p w14:paraId="3ACC0BBE" w14:textId="6898FCBA"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tc>
      </w:tr>
      <w:tr w:rsidR="00A91370" w:rsidRPr="00B8208D" w14:paraId="5DE6C32F" w14:textId="77777777" w:rsidTr="00582FB3">
        <w:trPr>
          <w:trHeight w:val="316"/>
          <w:jc w:val="center"/>
        </w:trPr>
        <w:tc>
          <w:tcPr>
            <w:tcW w:w="1299" w:type="pct"/>
            <w:vMerge/>
          </w:tcPr>
          <w:p w14:paraId="0A942A0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11C2F3E"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614D5748" w14:textId="5820C64B" w:rsidR="00A91370" w:rsidRPr="00B8208D" w:rsidRDefault="00A91370" w:rsidP="00A91370">
            <w:pPr>
              <w:spacing w:after="0" w:line="240" w:lineRule="auto"/>
              <w:rPr>
                <w:rFonts w:ascii="Times New Roman" w:eastAsia="Calibri" w:hAnsi="Times New Roman" w:cs="Times New Roman"/>
                <w:sz w:val="24"/>
                <w:szCs w:val="24"/>
                <w:lang w:eastAsia="en-US"/>
              </w:rPr>
            </w:pPr>
            <w:r w:rsidRPr="0076441A">
              <w:rPr>
                <w:rFonts w:ascii="Times New Roman" w:eastAsia="Calibri" w:hAnsi="Times New Roman" w:cs="Times New Roman"/>
                <w:sz w:val="24"/>
                <w:szCs w:val="24"/>
                <w:lang w:eastAsia="en-US"/>
              </w:rPr>
              <w:t>У 3.3.0</w:t>
            </w:r>
            <w:r>
              <w:rPr>
                <w:rFonts w:ascii="Times New Roman" w:eastAsia="Calibri" w:hAnsi="Times New Roman" w:cs="Times New Roman"/>
                <w:sz w:val="24"/>
                <w:szCs w:val="24"/>
                <w:lang w:eastAsia="en-US"/>
              </w:rPr>
              <w:t>5</w:t>
            </w:r>
          </w:p>
        </w:tc>
        <w:tc>
          <w:tcPr>
            <w:tcW w:w="1673" w:type="pct"/>
          </w:tcPr>
          <w:p w14:paraId="6F1A4570" w14:textId="22A8A53D"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tc>
      </w:tr>
      <w:tr w:rsidR="00A91370" w:rsidRPr="00B8208D" w14:paraId="60B1420F" w14:textId="77777777" w:rsidTr="00582FB3">
        <w:trPr>
          <w:trHeight w:val="316"/>
          <w:jc w:val="center"/>
        </w:trPr>
        <w:tc>
          <w:tcPr>
            <w:tcW w:w="1299" w:type="pct"/>
            <w:vMerge/>
          </w:tcPr>
          <w:p w14:paraId="7C95A014"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32B2B03"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A1DBC6C" w14:textId="6D982880" w:rsidR="00A91370" w:rsidRPr="00B8208D" w:rsidRDefault="00A91370" w:rsidP="00A91370">
            <w:pPr>
              <w:spacing w:after="0" w:line="240" w:lineRule="auto"/>
              <w:rPr>
                <w:rFonts w:ascii="Times New Roman" w:eastAsia="Calibri" w:hAnsi="Times New Roman" w:cs="Times New Roman"/>
                <w:sz w:val="24"/>
                <w:szCs w:val="24"/>
                <w:lang w:eastAsia="en-US"/>
              </w:rPr>
            </w:pPr>
            <w:r w:rsidRPr="0076441A">
              <w:rPr>
                <w:rFonts w:ascii="Times New Roman" w:eastAsia="Calibri" w:hAnsi="Times New Roman" w:cs="Times New Roman"/>
                <w:sz w:val="24"/>
                <w:szCs w:val="24"/>
                <w:lang w:eastAsia="en-US"/>
              </w:rPr>
              <w:t>У 3.3.0</w:t>
            </w:r>
            <w:r>
              <w:rPr>
                <w:rFonts w:ascii="Times New Roman" w:eastAsia="Calibri" w:hAnsi="Times New Roman" w:cs="Times New Roman"/>
                <w:sz w:val="24"/>
                <w:szCs w:val="24"/>
                <w:lang w:eastAsia="en-US"/>
              </w:rPr>
              <w:t>6</w:t>
            </w:r>
          </w:p>
        </w:tc>
        <w:tc>
          <w:tcPr>
            <w:tcW w:w="1673" w:type="pct"/>
          </w:tcPr>
          <w:p w14:paraId="61D26D20" w14:textId="740C3EA2"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p>
        </w:tc>
      </w:tr>
      <w:tr w:rsidR="00A91370" w:rsidRPr="00B8208D" w14:paraId="21B1242B" w14:textId="77777777" w:rsidTr="00582FB3">
        <w:trPr>
          <w:trHeight w:val="316"/>
          <w:jc w:val="center"/>
        </w:trPr>
        <w:tc>
          <w:tcPr>
            <w:tcW w:w="1299" w:type="pct"/>
            <w:vMerge/>
          </w:tcPr>
          <w:p w14:paraId="5714A88D"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E931831"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7C13EA03" w14:textId="04CDA44D" w:rsidR="00A91370" w:rsidRPr="0076441A" w:rsidRDefault="00A91370" w:rsidP="00A91370">
            <w:pPr>
              <w:spacing w:after="0" w:line="240" w:lineRule="auto"/>
              <w:rPr>
                <w:rFonts w:ascii="Times New Roman" w:eastAsia="Calibri" w:hAnsi="Times New Roman" w:cs="Times New Roman"/>
                <w:sz w:val="24"/>
                <w:szCs w:val="24"/>
                <w:lang w:eastAsia="en-US"/>
              </w:rPr>
            </w:pPr>
            <w:r w:rsidRPr="0076441A">
              <w:rPr>
                <w:rFonts w:ascii="Times New Roman" w:eastAsia="Calibri" w:hAnsi="Times New Roman" w:cs="Times New Roman"/>
                <w:sz w:val="24"/>
                <w:szCs w:val="24"/>
                <w:lang w:eastAsia="en-US"/>
              </w:rPr>
              <w:t>У 3.3.0</w:t>
            </w:r>
            <w:r>
              <w:rPr>
                <w:rFonts w:ascii="Times New Roman" w:eastAsia="Calibri" w:hAnsi="Times New Roman" w:cs="Times New Roman"/>
                <w:sz w:val="24"/>
                <w:szCs w:val="24"/>
                <w:lang w:eastAsia="en-US"/>
              </w:rPr>
              <w:t>7</w:t>
            </w:r>
          </w:p>
        </w:tc>
        <w:tc>
          <w:tcPr>
            <w:tcW w:w="1673" w:type="pct"/>
          </w:tcPr>
          <w:p w14:paraId="2305699B" w14:textId="1453CBDF"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A91370" w:rsidRPr="00B8208D" w14:paraId="0D454E51" w14:textId="77777777" w:rsidTr="00582FB3">
        <w:trPr>
          <w:trHeight w:val="316"/>
          <w:jc w:val="center"/>
        </w:trPr>
        <w:tc>
          <w:tcPr>
            <w:tcW w:w="1299" w:type="pct"/>
            <w:vMerge/>
          </w:tcPr>
          <w:p w14:paraId="3F550E7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D17D034"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59B3BD9"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3F53CF52" w14:textId="7178597F"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586B46AD" w14:textId="77777777" w:rsidTr="00582FB3">
        <w:trPr>
          <w:trHeight w:val="316"/>
          <w:jc w:val="center"/>
        </w:trPr>
        <w:tc>
          <w:tcPr>
            <w:tcW w:w="1299" w:type="pct"/>
            <w:vMerge/>
          </w:tcPr>
          <w:p w14:paraId="0F57614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63AC47F"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790F35C" w14:textId="3717348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4ED4E53D" w14:textId="1FFA9452" w:rsidR="00A91370" w:rsidRPr="006F2EF8"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положение об организации оказания первичной медико-санитарной помощи взрослому населению</w:t>
            </w:r>
          </w:p>
        </w:tc>
      </w:tr>
      <w:tr w:rsidR="00A91370" w:rsidRPr="00B8208D" w14:paraId="0C36C0A8" w14:textId="77777777" w:rsidTr="00582FB3">
        <w:trPr>
          <w:trHeight w:val="316"/>
          <w:jc w:val="center"/>
        </w:trPr>
        <w:tc>
          <w:tcPr>
            <w:tcW w:w="1299" w:type="pct"/>
            <w:vMerge/>
          </w:tcPr>
          <w:p w14:paraId="72B107A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C7FAD26"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19223AB0" w14:textId="45B5468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51322809" w14:textId="1CA27F8C" w:rsidR="00A91370" w:rsidRPr="006F2EF8"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tc>
      </w:tr>
      <w:tr w:rsidR="00A91370" w:rsidRPr="00B8208D" w14:paraId="735E2B5B" w14:textId="77777777" w:rsidTr="00582FB3">
        <w:trPr>
          <w:trHeight w:val="316"/>
          <w:jc w:val="center"/>
        </w:trPr>
        <w:tc>
          <w:tcPr>
            <w:tcW w:w="1299" w:type="pct"/>
            <w:vMerge/>
          </w:tcPr>
          <w:p w14:paraId="40291FC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4B53D83"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380575C0" w14:textId="7F0BCF0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44831234" w14:textId="456D6A28"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правила и порядок проведения профилактического осмотра</w:t>
            </w:r>
          </w:p>
        </w:tc>
      </w:tr>
      <w:tr w:rsidR="00A91370" w:rsidRPr="00B8208D" w14:paraId="6F351B8E" w14:textId="77777777" w:rsidTr="00582FB3">
        <w:trPr>
          <w:trHeight w:val="316"/>
          <w:jc w:val="center"/>
        </w:trPr>
        <w:tc>
          <w:tcPr>
            <w:tcW w:w="1299" w:type="pct"/>
            <w:vMerge/>
          </w:tcPr>
          <w:p w14:paraId="5ED2FD8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F54C0BD" w14:textId="77777777" w:rsidR="00A91370" w:rsidRPr="00B71FA9" w:rsidRDefault="00A91370" w:rsidP="00A91370">
            <w:pPr>
              <w:spacing w:after="0" w:line="240" w:lineRule="auto"/>
              <w:jc w:val="both"/>
              <w:rPr>
                <w:rFonts w:ascii="Times New Roman" w:eastAsia="Calibri" w:hAnsi="Times New Roman" w:cs="Times New Roman"/>
                <w:sz w:val="24"/>
                <w:szCs w:val="24"/>
                <w:lang w:eastAsia="en-US"/>
              </w:rPr>
            </w:pPr>
          </w:p>
        </w:tc>
        <w:tc>
          <w:tcPr>
            <w:tcW w:w="590" w:type="pct"/>
          </w:tcPr>
          <w:p w14:paraId="5173024D" w14:textId="4619E14F"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442C368A" w14:textId="488333A7"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tc>
      </w:tr>
      <w:tr w:rsidR="00A91370" w:rsidRPr="00B8208D" w14:paraId="16F7CB3B" w14:textId="77777777" w:rsidTr="00582FB3">
        <w:trPr>
          <w:trHeight w:val="316"/>
          <w:jc w:val="center"/>
        </w:trPr>
        <w:tc>
          <w:tcPr>
            <w:tcW w:w="1299" w:type="pct"/>
            <w:vMerge/>
          </w:tcPr>
          <w:p w14:paraId="422669E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6BAACA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27F1AD3" w14:textId="23040029"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673" w:type="pct"/>
          </w:tcPr>
          <w:p w14:paraId="7134F068" w14:textId="4F3F3364" w:rsidR="00A91370" w:rsidRPr="00B8208D" w:rsidRDefault="00A91370" w:rsidP="00A91370">
            <w:pPr>
              <w:spacing w:after="0" w:line="240" w:lineRule="auto"/>
              <w:rPr>
                <w:rFonts w:ascii="Times New Roman" w:eastAsia="Calibri" w:hAnsi="Times New Roman" w:cs="Times New Roman"/>
                <w:b/>
                <w:sz w:val="24"/>
                <w:szCs w:val="24"/>
                <w:lang w:eastAsia="en-US"/>
              </w:rPr>
            </w:pPr>
            <w:bookmarkStart w:id="17" w:name="OLE_LINK3"/>
            <w:bookmarkStart w:id="18" w:name="OLE_LINK4"/>
            <w:r w:rsidRPr="007F02A0">
              <w:rPr>
                <w:rFonts w:ascii="Times New Roman" w:hAnsi="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bookmarkEnd w:id="17"/>
            <w:bookmarkEnd w:id="18"/>
          </w:p>
        </w:tc>
      </w:tr>
      <w:tr w:rsidR="00A91370" w:rsidRPr="00B8208D" w14:paraId="46D550C0" w14:textId="77777777" w:rsidTr="00582FB3">
        <w:trPr>
          <w:trHeight w:val="316"/>
          <w:jc w:val="center"/>
        </w:trPr>
        <w:tc>
          <w:tcPr>
            <w:tcW w:w="1299" w:type="pct"/>
            <w:vMerge/>
          </w:tcPr>
          <w:p w14:paraId="636B6614"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2A380839" w14:textId="74F4E005"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D21691">
              <w:rPr>
                <w:rFonts w:ascii="Times New Roman" w:eastAsia="Calibri" w:hAnsi="Times New Roman" w:cs="Times New Roman"/>
                <w:sz w:val="24"/>
                <w:szCs w:val="24"/>
                <w:lang w:eastAsia="en-US"/>
              </w:rPr>
              <w:t>ПК 3.4. Проводить санитарно-противоэпидемические мероприятия по профилактике инфекционных заболеваний</w:t>
            </w:r>
          </w:p>
        </w:tc>
        <w:tc>
          <w:tcPr>
            <w:tcW w:w="590" w:type="pct"/>
          </w:tcPr>
          <w:p w14:paraId="42A04F52"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1B0FC3C0" w14:textId="1A3E4CD7"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5BAE0C73" w14:textId="77777777" w:rsidTr="00582FB3">
        <w:trPr>
          <w:trHeight w:val="316"/>
          <w:jc w:val="center"/>
        </w:trPr>
        <w:tc>
          <w:tcPr>
            <w:tcW w:w="1299" w:type="pct"/>
            <w:vMerge/>
          </w:tcPr>
          <w:p w14:paraId="56F4AD13"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3A09FC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441D472A" w14:textId="06C38E28"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323FFBDD" w14:textId="283588C0"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A91370" w:rsidRPr="00B8208D" w14:paraId="5F8B7BA3" w14:textId="77777777" w:rsidTr="00582FB3">
        <w:trPr>
          <w:trHeight w:val="316"/>
          <w:jc w:val="center"/>
        </w:trPr>
        <w:tc>
          <w:tcPr>
            <w:tcW w:w="1299" w:type="pct"/>
            <w:vMerge/>
          </w:tcPr>
          <w:p w14:paraId="4FF2B47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D02AD0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AB58172"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0033D553" w14:textId="577904D8"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2D034905" w14:textId="77777777" w:rsidTr="00582FB3">
        <w:trPr>
          <w:trHeight w:val="316"/>
          <w:jc w:val="center"/>
        </w:trPr>
        <w:tc>
          <w:tcPr>
            <w:tcW w:w="1299" w:type="pct"/>
            <w:vMerge/>
          </w:tcPr>
          <w:p w14:paraId="07166C3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241688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254870C" w14:textId="3800A38B"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1FCD9614" w14:textId="62E8FF5F"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tc>
      </w:tr>
      <w:tr w:rsidR="00A91370" w:rsidRPr="00B8208D" w14:paraId="363BE593" w14:textId="77777777" w:rsidTr="00582FB3">
        <w:trPr>
          <w:trHeight w:val="316"/>
          <w:jc w:val="center"/>
        </w:trPr>
        <w:tc>
          <w:tcPr>
            <w:tcW w:w="1299" w:type="pct"/>
            <w:vMerge/>
          </w:tcPr>
          <w:p w14:paraId="0B0F9C1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0E41C0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A136A04" w14:textId="3B8AF570" w:rsidR="00A91370" w:rsidRPr="00B8208D" w:rsidRDefault="00A91370" w:rsidP="00A91370">
            <w:pPr>
              <w:spacing w:after="0" w:line="240" w:lineRule="auto"/>
              <w:rPr>
                <w:rFonts w:ascii="Times New Roman" w:eastAsia="Calibri" w:hAnsi="Times New Roman" w:cs="Times New Roman"/>
                <w:sz w:val="24"/>
                <w:szCs w:val="24"/>
                <w:lang w:eastAsia="en-US"/>
              </w:rPr>
            </w:pPr>
            <w:r w:rsidRPr="009E1631">
              <w:rPr>
                <w:rFonts w:ascii="Times New Roman" w:eastAsia="Calibri" w:hAnsi="Times New Roman" w:cs="Times New Roman"/>
                <w:sz w:val="24"/>
                <w:szCs w:val="24"/>
                <w:lang w:eastAsia="en-US"/>
              </w:rPr>
              <w:t>У 3.4.0</w:t>
            </w:r>
            <w:r>
              <w:rPr>
                <w:rFonts w:ascii="Times New Roman" w:eastAsia="Calibri" w:hAnsi="Times New Roman" w:cs="Times New Roman"/>
                <w:sz w:val="24"/>
                <w:szCs w:val="24"/>
                <w:lang w:eastAsia="en-US"/>
              </w:rPr>
              <w:t>2</w:t>
            </w:r>
          </w:p>
        </w:tc>
        <w:tc>
          <w:tcPr>
            <w:tcW w:w="1673" w:type="pct"/>
          </w:tcPr>
          <w:p w14:paraId="55D70DDE" w14:textId="2927E835"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tc>
      </w:tr>
      <w:tr w:rsidR="00A91370" w:rsidRPr="00B8208D" w14:paraId="3BD1EE17" w14:textId="77777777" w:rsidTr="00582FB3">
        <w:trPr>
          <w:trHeight w:val="316"/>
          <w:jc w:val="center"/>
        </w:trPr>
        <w:tc>
          <w:tcPr>
            <w:tcW w:w="1299" w:type="pct"/>
            <w:vMerge/>
          </w:tcPr>
          <w:p w14:paraId="64116223"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9EEC07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75B6B34" w14:textId="5CF69357" w:rsidR="00A91370" w:rsidRPr="00B8208D" w:rsidRDefault="00A91370" w:rsidP="00A91370">
            <w:pPr>
              <w:spacing w:after="0" w:line="240" w:lineRule="auto"/>
              <w:rPr>
                <w:rFonts w:ascii="Times New Roman" w:eastAsia="Calibri" w:hAnsi="Times New Roman" w:cs="Times New Roman"/>
                <w:sz w:val="24"/>
                <w:szCs w:val="24"/>
                <w:lang w:eastAsia="en-US"/>
              </w:rPr>
            </w:pPr>
            <w:r w:rsidRPr="009E1631">
              <w:rPr>
                <w:rFonts w:ascii="Times New Roman" w:eastAsia="Calibri" w:hAnsi="Times New Roman" w:cs="Times New Roman"/>
                <w:sz w:val="24"/>
                <w:szCs w:val="24"/>
                <w:lang w:eastAsia="en-US"/>
              </w:rPr>
              <w:t>У 3.4.0</w:t>
            </w:r>
            <w:r>
              <w:rPr>
                <w:rFonts w:ascii="Times New Roman" w:eastAsia="Calibri" w:hAnsi="Times New Roman" w:cs="Times New Roman"/>
                <w:sz w:val="24"/>
                <w:szCs w:val="24"/>
                <w:lang w:eastAsia="en-US"/>
              </w:rPr>
              <w:t>3</w:t>
            </w:r>
          </w:p>
        </w:tc>
        <w:tc>
          <w:tcPr>
            <w:tcW w:w="1673" w:type="pct"/>
          </w:tcPr>
          <w:p w14:paraId="792C8407" w14:textId="58B9E1FF"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tc>
      </w:tr>
      <w:tr w:rsidR="00A91370" w:rsidRPr="00B8208D" w14:paraId="78A88376" w14:textId="77777777" w:rsidTr="00582FB3">
        <w:trPr>
          <w:trHeight w:val="316"/>
          <w:jc w:val="center"/>
        </w:trPr>
        <w:tc>
          <w:tcPr>
            <w:tcW w:w="1299" w:type="pct"/>
            <w:vMerge/>
          </w:tcPr>
          <w:p w14:paraId="767C58A4"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B618AA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8112B46" w14:textId="7A7F5FA5" w:rsidR="00A91370" w:rsidRPr="00B8208D" w:rsidRDefault="00A91370" w:rsidP="00A91370">
            <w:pPr>
              <w:spacing w:after="0" w:line="240" w:lineRule="auto"/>
              <w:rPr>
                <w:rFonts w:ascii="Times New Roman" w:eastAsia="Calibri" w:hAnsi="Times New Roman" w:cs="Times New Roman"/>
                <w:sz w:val="24"/>
                <w:szCs w:val="24"/>
                <w:lang w:eastAsia="en-US"/>
              </w:rPr>
            </w:pPr>
            <w:r w:rsidRPr="009E1631">
              <w:rPr>
                <w:rFonts w:ascii="Times New Roman" w:eastAsia="Calibri" w:hAnsi="Times New Roman" w:cs="Times New Roman"/>
                <w:sz w:val="24"/>
                <w:szCs w:val="24"/>
                <w:lang w:eastAsia="en-US"/>
              </w:rPr>
              <w:t>У 3.4.0</w:t>
            </w:r>
            <w:r>
              <w:rPr>
                <w:rFonts w:ascii="Times New Roman" w:eastAsia="Calibri" w:hAnsi="Times New Roman" w:cs="Times New Roman"/>
                <w:sz w:val="24"/>
                <w:szCs w:val="24"/>
                <w:lang w:eastAsia="en-US"/>
              </w:rPr>
              <w:t>4</w:t>
            </w:r>
          </w:p>
        </w:tc>
        <w:tc>
          <w:tcPr>
            <w:tcW w:w="1673" w:type="pct"/>
          </w:tcPr>
          <w:p w14:paraId="15B5C08C" w14:textId="10A90332"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p>
        </w:tc>
      </w:tr>
      <w:tr w:rsidR="00A91370" w:rsidRPr="00B8208D" w14:paraId="394542E4" w14:textId="77777777" w:rsidTr="00582FB3">
        <w:trPr>
          <w:trHeight w:val="316"/>
          <w:jc w:val="center"/>
        </w:trPr>
        <w:tc>
          <w:tcPr>
            <w:tcW w:w="1299" w:type="pct"/>
            <w:vMerge/>
          </w:tcPr>
          <w:p w14:paraId="45B1602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0C1AA6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0B31825" w14:textId="0385447E" w:rsidR="00A91370" w:rsidRPr="00B8208D" w:rsidRDefault="00A91370" w:rsidP="00A91370">
            <w:pPr>
              <w:spacing w:after="0" w:line="240" w:lineRule="auto"/>
              <w:rPr>
                <w:rFonts w:ascii="Times New Roman" w:eastAsia="Calibri" w:hAnsi="Times New Roman" w:cs="Times New Roman"/>
                <w:sz w:val="24"/>
                <w:szCs w:val="24"/>
                <w:lang w:eastAsia="en-US"/>
              </w:rPr>
            </w:pPr>
            <w:r w:rsidRPr="009E1631">
              <w:rPr>
                <w:rFonts w:ascii="Times New Roman" w:eastAsia="Calibri" w:hAnsi="Times New Roman" w:cs="Times New Roman"/>
                <w:sz w:val="24"/>
                <w:szCs w:val="24"/>
                <w:lang w:eastAsia="en-US"/>
              </w:rPr>
              <w:t>У 3.4.0</w:t>
            </w:r>
            <w:r>
              <w:rPr>
                <w:rFonts w:ascii="Times New Roman" w:eastAsia="Calibri" w:hAnsi="Times New Roman" w:cs="Times New Roman"/>
                <w:sz w:val="24"/>
                <w:szCs w:val="24"/>
                <w:lang w:eastAsia="en-US"/>
              </w:rPr>
              <w:t>5</w:t>
            </w:r>
          </w:p>
        </w:tc>
        <w:tc>
          <w:tcPr>
            <w:tcW w:w="1673" w:type="pct"/>
          </w:tcPr>
          <w:p w14:paraId="51B21E67" w14:textId="29F1E862"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осмотр лиц и динамическое наблюдение за лицами, контактными с пациентом, заболевшими инфекционным заболеванием</w:t>
            </w:r>
          </w:p>
        </w:tc>
      </w:tr>
      <w:tr w:rsidR="00A91370" w:rsidRPr="00B8208D" w14:paraId="130A44CB" w14:textId="77777777" w:rsidTr="00582FB3">
        <w:trPr>
          <w:trHeight w:val="316"/>
          <w:jc w:val="center"/>
        </w:trPr>
        <w:tc>
          <w:tcPr>
            <w:tcW w:w="1299" w:type="pct"/>
            <w:vMerge/>
          </w:tcPr>
          <w:p w14:paraId="74D5D58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A6ECD8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7CE9FC3"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6CD3C3C5" w14:textId="33C7B8B1"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07F45D97" w14:textId="77777777" w:rsidTr="00582FB3">
        <w:trPr>
          <w:trHeight w:val="316"/>
          <w:jc w:val="center"/>
        </w:trPr>
        <w:tc>
          <w:tcPr>
            <w:tcW w:w="1299" w:type="pct"/>
            <w:vMerge/>
          </w:tcPr>
          <w:p w14:paraId="03D8481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B5180A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0C25826" w14:textId="0EB46070"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5ABC617A" w14:textId="40A33C37"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 xml:space="preserve">санитарно-эпидемиологическая обстановка прикрепленного участка, зависимость распространения </w:t>
            </w:r>
            <w:r w:rsidRPr="007F02A0">
              <w:rPr>
                <w:rFonts w:ascii="Times New Roman" w:hAnsi="Times New Roman"/>
                <w:sz w:val="24"/>
                <w:szCs w:val="24"/>
              </w:rPr>
              <w:lastRenderedPageBreak/>
              <w:t>инфекционных болезней от природных факторов, факторов окружающей среды, в том числе социальных</w:t>
            </w:r>
          </w:p>
        </w:tc>
      </w:tr>
      <w:tr w:rsidR="00A91370" w:rsidRPr="00B8208D" w14:paraId="21D2D563" w14:textId="77777777" w:rsidTr="00582FB3">
        <w:trPr>
          <w:trHeight w:val="316"/>
          <w:jc w:val="center"/>
        </w:trPr>
        <w:tc>
          <w:tcPr>
            <w:tcW w:w="1299" w:type="pct"/>
            <w:vMerge/>
          </w:tcPr>
          <w:p w14:paraId="73D5BE3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9EE8A4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F3BF1C0" w14:textId="6F97D14C" w:rsidR="00A91370" w:rsidRPr="00B8208D" w:rsidRDefault="00A91370" w:rsidP="00A91370">
            <w:pPr>
              <w:spacing w:after="0" w:line="240" w:lineRule="auto"/>
              <w:rPr>
                <w:rFonts w:ascii="Times New Roman" w:eastAsia="Calibri" w:hAnsi="Times New Roman" w:cs="Times New Roman"/>
                <w:sz w:val="24"/>
                <w:szCs w:val="24"/>
                <w:lang w:eastAsia="en-US"/>
              </w:rPr>
            </w:pPr>
            <w:r w:rsidRPr="00AA662F">
              <w:rPr>
                <w:rFonts w:ascii="Times New Roman" w:eastAsia="Calibri" w:hAnsi="Times New Roman" w:cs="Times New Roman"/>
                <w:sz w:val="24"/>
                <w:szCs w:val="24"/>
                <w:lang w:eastAsia="en-US"/>
              </w:rPr>
              <w:t>З 3.4.0</w:t>
            </w:r>
            <w:r>
              <w:rPr>
                <w:rFonts w:ascii="Times New Roman" w:eastAsia="Calibri" w:hAnsi="Times New Roman" w:cs="Times New Roman"/>
                <w:sz w:val="24"/>
                <w:szCs w:val="24"/>
                <w:lang w:eastAsia="en-US"/>
              </w:rPr>
              <w:t>2</w:t>
            </w:r>
          </w:p>
        </w:tc>
        <w:tc>
          <w:tcPr>
            <w:tcW w:w="1673" w:type="pct"/>
          </w:tcPr>
          <w:p w14:paraId="39B64DC8" w14:textId="73426253"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меры профилактики инфекционных заболеваний</w:t>
            </w:r>
          </w:p>
        </w:tc>
      </w:tr>
      <w:tr w:rsidR="00A91370" w:rsidRPr="00B8208D" w14:paraId="7CE98883" w14:textId="77777777" w:rsidTr="00582FB3">
        <w:trPr>
          <w:trHeight w:val="316"/>
          <w:jc w:val="center"/>
        </w:trPr>
        <w:tc>
          <w:tcPr>
            <w:tcW w:w="1299" w:type="pct"/>
            <w:vMerge/>
          </w:tcPr>
          <w:p w14:paraId="5F001D3A"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26E2C0A"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79C39AC" w14:textId="2E453827" w:rsidR="00A91370" w:rsidRPr="00B8208D" w:rsidRDefault="00A91370" w:rsidP="00A91370">
            <w:pPr>
              <w:spacing w:after="0" w:line="240" w:lineRule="auto"/>
              <w:rPr>
                <w:rFonts w:ascii="Times New Roman" w:eastAsia="Calibri" w:hAnsi="Times New Roman" w:cs="Times New Roman"/>
                <w:sz w:val="24"/>
                <w:szCs w:val="24"/>
                <w:lang w:eastAsia="en-US"/>
              </w:rPr>
            </w:pPr>
            <w:r w:rsidRPr="00AA662F">
              <w:rPr>
                <w:rFonts w:ascii="Times New Roman" w:eastAsia="Calibri" w:hAnsi="Times New Roman" w:cs="Times New Roman"/>
                <w:sz w:val="24"/>
                <w:szCs w:val="24"/>
                <w:lang w:eastAsia="en-US"/>
              </w:rPr>
              <w:t>З 3.4.0</w:t>
            </w:r>
            <w:r>
              <w:rPr>
                <w:rFonts w:ascii="Times New Roman" w:eastAsia="Calibri" w:hAnsi="Times New Roman" w:cs="Times New Roman"/>
                <w:sz w:val="24"/>
                <w:szCs w:val="24"/>
                <w:lang w:eastAsia="en-US"/>
              </w:rPr>
              <w:t>3</w:t>
            </w:r>
          </w:p>
        </w:tc>
        <w:tc>
          <w:tcPr>
            <w:tcW w:w="1673" w:type="pct"/>
          </w:tcPr>
          <w:p w14:paraId="3F5D649C" w14:textId="5B393EFB"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r>
      <w:tr w:rsidR="00A91370" w:rsidRPr="00B8208D" w14:paraId="67172674" w14:textId="77777777" w:rsidTr="00582FB3">
        <w:trPr>
          <w:trHeight w:val="316"/>
          <w:jc w:val="center"/>
        </w:trPr>
        <w:tc>
          <w:tcPr>
            <w:tcW w:w="1299" w:type="pct"/>
            <w:vMerge/>
          </w:tcPr>
          <w:p w14:paraId="0CEAD02D"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741056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479C71F" w14:textId="3087FBEC" w:rsidR="00A91370" w:rsidRPr="00B8208D" w:rsidRDefault="00A91370" w:rsidP="00A91370">
            <w:pPr>
              <w:spacing w:after="0" w:line="240" w:lineRule="auto"/>
              <w:rPr>
                <w:rFonts w:ascii="Times New Roman" w:eastAsia="Calibri" w:hAnsi="Times New Roman" w:cs="Times New Roman"/>
                <w:sz w:val="24"/>
                <w:szCs w:val="24"/>
                <w:lang w:eastAsia="en-US"/>
              </w:rPr>
            </w:pPr>
            <w:r w:rsidRPr="00AA662F">
              <w:rPr>
                <w:rFonts w:ascii="Times New Roman" w:eastAsia="Calibri" w:hAnsi="Times New Roman" w:cs="Times New Roman"/>
                <w:sz w:val="24"/>
                <w:szCs w:val="24"/>
                <w:lang w:eastAsia="en-US"/>
              </w:rPr>
              <w:t>З 3.4.0</w:t>
            </w:r>
            <w:r>
              <w:rPr>
                <w:rFonts w:ascii="Times New Roman" w:eastAsia="Calibri" w:hAnsi="Times New Roman" w:cs="Times New Roman"/>
                <w:sz w:val="24"/>
                <w:szCs w:val="24"/>
                <w:lang w:eastAsia="en-US"/>
              </w:rPr>
              <w:t>4</w:t>
            </w:r>
          </w:p>
        </w:tc>
        <w:tc>
          <w:tcPr>
            <w:tcW w:w="1673" w:type="pct"/>
          </w:tcPr>
          <w:p w14:paraId="4ED89D4B" w14:textId="7AAD40A3" w:rsidR="00A91370" w:rsidRPr="007F02A0"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A91370" w:rsidRPr="00B8208D" w14:paraId="3DA97AA2" w14:textId="77777777" w:rsidTr="00582FB3">
        <w:trPr>
          <w:trHeight w:val="316"/>
          <w:jc w:val="center"/>
        </w:trPr>
        <w:tc>
          <w:tcPr>
            <w:tcW w:w="1299" w:type="pct"/>
            <w:vMerge/>
          </w:tcPr>
          <w:p w14:paraId="445E154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68641F09" w14:textId="37BF7D5A"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D21691">
              <w:rPr>
                <w:rFonts w:ascii="Times New Roman" w:eastAsia="Calibri" w:hAnsi="Times New Roman" w:cs="Times New Roman"/>
                <w:sz w:val="24"/>
                <w:szCs w:val="24"/>
                <w:lang w:eastAsia="en-US"/>
              </w:rPr>
              <w:t>ПК 3.5. Участвовать в иммунопрофилактике инфекционных заболеваний</w:t>
            </w:r>
          </w:p>
        </w:tc>
        <w:tc>
          <w:tcPr>
            <w:tcW w:w="590" w:type="pct"/>
          </w:tcPr>
          <w:p w14:paraId="640783F8"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0F5EA9EC" w14:textId="68F54E34"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5046ABEA" w14:textId="77777777" w:rsidTr="00582FB3">
        <w:trPr>
          <w:trHeight w:val="316"/>
          <w:jc w:val="center"/>
        </w:trPr>
        <w:tc>
          <w:tcPr>
            <w:tcW w:w="1299" w:type="pct"/>
            <w:vMerge/>
          </w:tcPr>
          <w:p w14:paraId="5D55BF9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DA47BC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A2DF675" w14:textId="19809521"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0054CCEF" w14:textId="7C365160"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A91370" w:rsidRPr="00B8208D" w14:paraId="3860CAD1" w14:textId="77777777" w:rsidTr="00582FB3">
        <w:trPr>
          <w:trHeight w:val="316"/>
          <w:jc w:val="center"/>
        </w:trPr>
        <w:tc>
          <w:tcPr>
            <w:tcW w:w="1299" w:type="pct"/>
            <w:vMerge/>
          </w:tcPr>
          <w:p w14:paraId="23F4319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A1FD2E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1EB190C"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132CCA7D" w14:textId="398F2E52"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70DF1E53" w14:textId="77777777" w:rsidTr="00582FB3">
        <w:trPr>
          <w:trHeight w:val="316"/>
          <w:jc w:val="center"/>
        </w:trPr>
        <w:tc>
          <w:tcPr>
            <w:tcW w:w="1299" w:type="pct"/>
            <w:vMerge/>
          </w:tcPr>
          <w:p w14:paraId="6E873D1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53F8C6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1FAE8D3" w14:textId="2DF0156C"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11C2951C" w14:textId="1700A72A"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проводить вакцинацию населения</w:t>
            </w:r>
          </w:p>
        </w:tc>
      </w:tr>
      <w:tr w:rsidR="00A91370" w:rsidRPr="00B8208D" w14:paraId="584D646E" w14:textId="77777777" w:rsidTr="00582FB3">
        <w:trPr>
          <w:trHeight w:val="316"/>
          <w:jc w:val="center"/>
        </w:trPr>
        <w:tc>
          <w:tcPr>
            <w:tcW w:w="1299" w:type="pct"/>
            <w:vMerge/>
          </w:tcPr>
          <w:p w14:paraId="2314CC1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FE68BA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A87BAA9" w14:textId="77777777" w:rsidR="00A91370" w:rsidRPr="00B8208D" w:rsidRDefault="00A91370" w:rsidP="00A91370">
            <w:pPr>
              <w:spacing w:after="0" w:line="240" w:lineRule="auto"/>
              <w:rPr>
                <w:rFonts w:ascii="Times New Roman" w:eastAsia="Calibri" w:hAnsi="Times New Roman" w:cs="Times New Roman"/>
                <w:sz w:val="24"/>
                <w:szCs w:val="24"/>
                <w:lang w:eastAsia="en-US"/>
              </w:rPr>
            </w:pPr>
          </w:p>
        </w:tc>
        <w:tc>
          <w:tcPr>
            <w:tcW w:w="1673" w:type="pct"/>
          </w:tcPr>
          <w:p w14:paraId="4410EC7E" w14:textId="62F45409"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7B87ACE4" w14:textId="77777777" w:rsidTr="00582FB3">
        <w:trPr>
          <w:trHeight w:val="316"/>
          <w:jc w:val="center"/>
        </w:trPr>
        <w:tc>
          <w:tcPr>
            <w:tcW w:w="1299" w:type="pct"/>
            <w:vMerge/>
          </w:tcPr>
          <w:p w14:paraId="2CF9578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49F931B"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8DB7470" w14:textId="2D9932F2"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060EA975" w14:textId="52B7BC5B"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tc>
      </w:tr>
      <w:tr w:rsidR="00A91370" w:rsidRPr="00B8208D" w14:paraId="44D9CAA3" w14:textId="77777777" w:rsidTr="00582FB3">
        <w:trPr>
          <w:trHeight w:val="316"/>
          <w:jc w:val="center"/>
        </w:trPr>
        <w:tc>
          <w:tcPr>
            <w:tcW w:w="1299" w:type="pct"/>
            <w:vMerge/>
          </w:tcPr>
          <w:p w14:paraId="55B7330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02C5C0A"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0D3F20D" w14:textId="66836E68"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673" w:type="pct"/>
          </w:tcPr>
          <w:p w14:paraId="0DF9D7D5" w14:textId="2EC88C21" w:rsidR="00A91370" w:rsidRPr="00B8208D" w:rsidRDefault="00A91370" w:rsidP="00A9137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течение вакцинального процесса, возможные реакции и осложнения, меры профилактики</w:t>
            </w:r>
          </w:p>
        </w:tc>
      </w:tr>
      <w:tr w:rsidR="00A91370" w:rsidRPr="00B8208D" w14:paraId="4D59756B" w14:textId="77777777" w:rsidTr="00582FB3">
        <w:trPr>
          <w:trHeight w:val="316"/>
          <w:jc w:val="center"/>
        </w:trPr>
        <w:tc>
          <w:tcPr>
            <w:tcW w:w="1299" w:type="pct"/>
            <w:vMerge w:val="restart"/>
          </w:tcPr>
          <w:p w14:paraId="5B20E696" w14:textId="3C769E60"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r w:rsidRPr="003B7C3B">
              <w:rPr>
                <w:rFonts w:ascii="Times New Roman" w:eastAsia="Calibri" w:hAnsi="Times New Roman" w:cs="Times New Roman"/>
                <w:sz w:val="24"/>
                <w:szCs w:val="24"/>
                <w:lang w:eastAsia="en-US"/>
              </w:rPr>
              <w:t>Оказание</w:t>
            </w:r>
            <w:r>
              <w:rPr>
                <w:rFonts w:ascii="Times New Roman" w:eastAsia="Calibri" w:hAnsi="Times New Roman" w:cs="Times New Roman"/>
                <w:sz w:val="24"/>
                <w:szCs w:val="24"/>
                <w:lang w:eastAsia="en-US"/>
              </w:rPr>
              <w:t xml:space="preserve"> </w:t>
            </w:r>
            <w:r w:rsidRPr="003B7C3B">
              <w:rPr>
                <w:rFonts w:ascii="Times New Roman" w:eastAsia="Calibri" w:hAnsi="Times New Roman" w:cs="Times New Roman"/>
                <w:sz w:val="24"/>
                <w:szCs w:val="24"/>
                <w:lang w:eastAsia="en-US"/>
              </w:rPr>
              <w:t xml:space="preserve">медицинской помощи, </w:t>
            </w:r>
            <w:r w:rsidRPr="003B7C3B">
              <w:rPr>
                <w:rFonts w:ascii="Times New Roman" w:eastAsia="Calibri" w:hAnsi="Times New Roman" w:cs="Times New Roman"/>
                <w:sz w:val="24"/>
                <w:szCs w:val="24"/>
                <w:lang w:eastAsia="en-US"/>
              </w:rPr>
              <w:lastRenderedPageBreak/>
              <w:t>осуществление сестринского ухода и наблюдения за пациентами при заболеваниях и (или) состояниях</w:t>
            </w:r>
          </w:p>
        </w:tc>
        <w:tc>
          <w:tcPr>
            <w:tcW w:w="1437" w:type="pct"/>
            <w:vMerge w:val="restart"/>
          </w:tcPr>
          <w:p w14:paraId="14E91435" w14:textId="4CFFA993" w:rsidR="00A91370" w:rsidRPr="00A31DEF" w:rsidRDefault="00A91370" w:rsidP="00A91370">
            <w:pPr>
              <w:widowControl w:val="0"/>
              <w:tabs>
                <w:tab w:val="left" w:pos="2835"/>
              </w:tabs>
              <w:autoSpaceDE w:val="0"/>
              <w:autoSpaceDN w:val="0"/>
              <w:adjustRightInd w:val="0"/>
              <w:spacing w:after="0" w:line="240" w:lineRule="auto"/>
              <w:rPr>
                <w:rFonts w:ascii="Times New Roman" w:hAnsi="Times New Roman"/>
                <w:sz w:val="24"/>
                <w:szCs w:val="24"/>
              </w:rPr>
            </w:pPr>
            <w:r w:rsidRPr="00A31DEF">
              <w:rPr>
                <w:rFonts w:ascii="Times New Roman" w:hAnsi="Times New Roman"/>
                <w:sz w:val="24"/>
                <w:szCs w:val="24"/>
              </w:rPr>
              <w:lastRenderedPageBreak/>
              <w:t>ПК 4.1.</w:t>
            </w:r>
            <w:r>
              <w:t xml:space="preserve"> </w:t>
            </w:r>
            <w:r w:rsidRPr="003B7C3B">
              <w:rPr>
                <w:rFonts w:ascii="Times New Roman" w:hAnsi="Times New Roman"/>
                <w:sz w:val="24"/>
                <w:szCs w:val="24"/>
              </w:rPr>
              <w:t>Проводить оценку состояния пациента</w:t>
            </w:r>
          </w:p>
          <w:p w14:paraId="183AFC42" w14:textId="431F2EBC" w:rsidR="00A91370" w:rsidRPr="00B8208D" w:rsidRDefault="00A91370" w:rsidP="00A91370">
            <w:pPr>
              <w:spacing w:after="0" w:line="240" w:lineRule="auto"/>
              <w:rPr>
                <w:rFonts w:ascii="Times New Roman" w:eastAsia="Calibri" w:hAnsi="Times New Roman" w:cs="Times New Roman"/>
                <w:color w:val="7030A0"/>
                <w:sz w:val="24"/>
                <w:szCs w:val="24"/>
                <w:lang w:eastAsia="en-US"/>
              </w:rPr>
            </w:pPr>
          </w:p>
        </w:tc>
        <w:tc>
          <w:tcPr>
            <w:tcW w:w="590" w:type="pct"/>
          </w:tcPr>
          <w:p w14:paraId="29EC3BCE"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66BF20C8" w14:textId="0CC050FF"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91370" w:rsidRPr="00B8208D" w14:paraId="2FD19B9A" w14:textId="77777777" w:rsidTr="00582FB3">
        <w:trPr>
          <w:trHeight w:val="316"/>
          <w:jc w:val="center"/>
        </w:trPr>
        <w:tc>
          <w:tcPr>
            <w:tcW w:w="1299" w:type="pct"/>
            <w:vMerge/>
          </w:tcPr>
          <w:p w14:paraId="1C3B5B6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C2E60A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A3E9F2B" w14:textId="4BA76C68"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1F6CE673" w14:textId="7C4B9CF8" w:rsidR="00A91370" w:rsidRPr="003C66C4"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проведения динамического наблюдения за </w:t>
            </w:r>
            <w:r w:rsidRPr="007F02A0">
              <w:rPr>
                <w:rFonts w:ascii="Times New Roman" w:hAnsi="Times New Roman"/>
                <w:sz w:val="24"/>
                <w:szCs w:val="24"/>
              </w:rPr>
              <w:lastRenderedPageBreak/>
              <w:t>показателями состояния пациента с последующим информированием</w:t>
            </w:r>
            <w:r w:rsidRPr="007F02A0">
              <w:rPr>
                <w:rFonts w:ascii="Times New Roman" w:hAnsi="Times New Roman"/>
                <w:b/>
                <w:sz w:val="24"/>
                <w:szCs w:val="24"/>
              </w:rPr>
              <w:t xml:space="preserve"> </w:t>
            </w:r>
            <w:r w:rsidRPr="007F02A0">
              <w:rPr>
                <w:rFonts w:ascii="Times New Roman" w:hAnsi="Times New Roman"/>
                <w:sz w:val="24"/>
                <w:szCs w:val="24"/>
              </w:rPr>
              <w:t>лечащего врача</w:t>
            </w:r>
          </w:p>
        </w:tc>
      </w:tr>
      <w:tr w:rsidR="00A91370" w:rsidRPr="00B8208D" w14:paraId="3D2DDD8E" w14:textId="77777777" w:rsidTr="00582FB3">
        <w:trPr>
          <w:trHeight w:val="316"/>
          <w:jc w:val="center"/>
        </w:trPr>
        <w:tc>
          <w:tcPr>
            <w:tcW w:w="1299" w:type="pct"/>
            <w:vMerge/>
          </w:tcPr>
          <w:p w14:paraId="1EAD533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A5DE919"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FC463E8"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2C39B6FD" w14:textId="3BF01E76"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91370" w:rsidRPr="00B8208D" w14:paraId="022B185B" w14:textId="77777777" w:rsidTr="00582FB3">
        <w:trPr>
          <w:trHeight w:val="316"/>
          <w:jc w:val="center"/>
        </w:trPr>
        <w:tc>
          <w:tcPr>
            <w:tcW w:w="1299" w:type="pct"/>
            <w:vMerge/>
          </w:tcPr>
          <w:p w14:paraId="7A891B7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8EF618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27D1BA3" w14:textId="434AD71D"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6499FA7A" w14:textId="775FE5DF" w:rsidR="00A91370" w:rsidRPr="00F04081" w:rsidRDefault="00A91370" w:rsidP="00A9137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tc>
      </w:tr>
      <w:tr w:rsidR="00A91370" w:rsidRPr="00B8208D" w14:paraId="6D18E8E9" w14:textId="77777777" w:rsidTr="00582FB3">
        <w:trPr>
          <w:trHeight w:val="316"/>
          <w:jc w:val="center"/>
        </w:trPr>
        <w:tc>
          <w:tcPr>
            <w:tcW w:w="1299" w:type="pct"/>
            <w:vMerge/>
          </w:tcPr>
          <w:p w14:paraId="59FCC97C"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1CA865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18FBD52" w14:textId="441F6033"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625EE235" w14:textId="53C55117"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выявлять потребность в посторонней помощи и сестринском уходе</w:t>
            </w:r>
          </w:p>
        </w:tc>
      </w:tr>
      <w:tr w:rsidR="00A91370" w:rsidRPr="00B8208D" w14:paraId="44BD68D2" w14:textId="77777777" w:rsidTr="00582FB3">
        <w:trPr>
          <w:trHeight w:val="316"/>
          <w:jc w:val="center"/>
        </w:trPr>
        <w:tc>
          <w:tcPr>
            <w:tcW w:w="1299" w:type="pct"/>
            <w:vMerge/>
          </w:tcPr>
          <w:p w14:paraId="318E535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C1FA358"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4CA3B0A" w14:textId="4116C11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7D47C0D3" w14:textId="3CA9FB19"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выявлять факторы риска падений, развития пролежней</w:t>
            </w:r>
          </w:p>
        </w:tc>
      </w:tr>
      <w:tr w:rsidR="00A91370" w:rsidRPr="00B8208D" w14:paraId="5181DB62" w14:textId="77777777" w:rsidTr="00582FB3">
        <w:trPr>
          <w:trHeight w:val="316"/>
          <w:jc w:val="center"/>
        </w:trPr>
        <w:tc>
          <w:tcPr>
            <w:tcW w:w="1299" w:type="pct"/>
            <w:vMerge/>
          </w:tcPr>
          <w:p w14:paraId="2D178883"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ADCDD0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6196FA1" w14:textId="4199EC3A"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18DC2B9D" w14:textId="1CCEE30F"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tc>
      </w:tr>
      <w:tr w:rsidR="00A91370" w:rsidRPr="00B8208D" w14:paraId="5B9DBBE5" w14:textId="77777777" w:rsidTr="00582FB3">
        <w:trPr>
          <w:trHeight w:val="316"/>
          <w:jc w:val="center"/>
        </w:trPr>
        <w:tc>
          <w:tcPr>
            <w:tcW w:w="1299" w:type="pct"/>
            <w:vMerge/>
          </w:tcPr>
          <w:p w14:paraId="1269E08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2D647AD"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1885BA9" w14:textId="5E026567"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673" w:type="pct"/>
          </w:tcPr>
          <w:p w14:paraId="17315BDC" w14:textId="31225ECD"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осуществлять динамическое наблюдение за состоянием и самочувствием пациента во время лечебных и (или) диагностических вмешательств</w:t>
            </w:r>
          </w:p>
        </w:tc>
      </w:tr>
      <w:tr w:rsidR="00A91370" w:rsidRPr="00B8208D" w14:paraId="74C41CC5" w14:textId="77777777" w:rsidTr="00582FB3">
        <w:trPr>
          <w:trHeight w:val="316"/>
          <w:jc w:val="center"/>
        </w:trPr>
        <w:tc>
          <w:tcPr>
            <w:tcW w:w="1299" w:type="pct"/>
            <w:vMerge/>
          </w:tcPr>
          <w:p w14:paraId="53B534B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9B52D92"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6A21DFE" w14:textId="161B8DDC"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673" w:type="pct"/>
          </w:tcPr>
          <w:p w14:paraId="74657EF3" w14:textId="2EE50FF8"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tc>
      </w:tr>
      <w:tr w:rsidR="00A91370" w:rsidRPr="00B8208D" w14:paraId="165C5441" w14:textId="77777777" w:rsidTr="00582FB3">
        <w:trPr>
          <w:trHeight w:val="316"/>
          <w:jc w:val="center"/>
        </w:trPr>
        <w:tc>
          <w:tcPr>
            <w:tcW w:w="1299" w:type="pct"/>
            <w:vMerge/>
          </w:tcPr>
          <w:p w14:paraId="6556190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30A267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7715FD2" w14:textId="28A4A528"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673" w:type="pct"/>
          </w:tcPr>
          <w:p w14:paraId="4375B98E" w14:textId="2FFC625D"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выявлять клинические признаки и симптомы терминальных состояний болезни</w:t>
            </w:r>
          </w:p>
        </w:tc>
      </w:tr>
      <w:tr w:rsidR="00A91370" w:rsidRPr="00B8208D" w14:paraId="2DD14850" w14:textId="77777777" w:rsidTr="00582FB3">
        <w:trPr>
          <w:trHeight w:val="316"/>
          <w:jc w:val="center"/>
        </w:trPr>
        <w:tc>
          <w:tcPr>
            <w:tcW w:w="1299" w:type="pct"/>
            <w:vMerge/>
          </w:tcPr>
          <w:p w14:paraId="010809B7"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C695320"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FA6BB74" w14:textId="4F539099" w:rsidR="00A91370" w:rsidRPr="00B8208D" w:rsidRDefault="00A91370" w:rsidP="00A9137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673" w:type="pct"/>
          </w:tcPr>
          <w:p w14:paraId="1A724BC3" w14:textId="23EE5125" w:rsidR="00A91370" w:rsidRPr="00A31DEF" w:rsidRDefault="00A91370" w:rsidP="00A91370">
            <w:pPr>
              <w:spacing w:after="0" w:line="240" w:lineRule="auto"/>
              <w:rPr>
                <w:rFonts w:ascii="Times New Roman" w:hAnsi="Times New Roman"/>
                <w:sz w:val="24"/>
                <w:szCs w:val="24"/>
              </w:rPr>
            </w:pPr>
            <w:r w:rsidRPr="007F02A0">
              <w:rPr>
                <w:rFonts w:ascii="Times New Roman" w:hAnsi="Times New Roman"/>
                <w:sz w:val="24"/>
                <w:szCs w:val="24"/>
              </w:rPr>
              <w:t>проводить оценку интенсивности и характера болевого синдрома с использованием шкал оценки боли</w:t>
            </w:r>
          </w:p>
        </w:tc>
      </w:tr>
      <w:tr w:rsidR="00A91370" w:rsidRPr="00B8208D" w14:paraId="7C271DA1" w14:textId="77777777" w:rsidTr="00582FB3">
        <w:trPr>
          <w:trHeight w:val="316"/>
          <w:jc w:val="center"/>
        </w:trPr>
        <w:tc>
          <w:tcPr>
            <w:tcW w:w="1299" w:type="pct"/>
            <w:vMerge/>
          </w:tcPr>
          <w:p w14:paraId="4F2E0B25"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46E7AAF"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D65692A" w14:textId="77777777" w:rsidR="00A91370" w:rsidRPr="00B8208D" w:rsidRDefault="00A91370" w:rsidP="00A91370">
            <w:pPr>
              <w:spacing w:after="0" w:line="240" w:lineRule="auto"/>
              <w:rPr>
                <w:rFonts w:ascii="Times New Roman" w:eastAsia="Calibri" w:hAnsi="Times New Roman" w:cs="Times New Roman"/>
                <w:b/>
                <w:sz w:val="24"/>
                <w:szCs w:val="24"/>
                <w:lang w:eastAsia="en-US"/>
              </w:rPr>
            </w:pPr>
          </w:p>
        </w:tc>
        <w:tc>
          <w:tcPr>
            <w:tcW w:w="1673" w:type="pct"/>
          </w:tcPr>
          <w:p w14:paraId="06801EB8" w14:textId="36BAD4CE"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91370" w:rsidRPr="00B8208D" w14:paraId="6B3A5244" w14:textId="77777777" w:rsidTr="00582FB3">
        <w:trPr>
          <w:trHeight w:val="316"/>
          <w:jc w:val="center"/>
        </w:trPr>
        <w:tc>
          <w:tcPr>
            <w:tcW w:w="1299" w:type="pct"/>
            <w:vMerge/>
          </w:tcPr>
          <w:p w14:paraId="0D1C8AFE"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B0CE381" w14:textId="77777777" w:rsidR="00A91370" w:rsidRPr="00B8208D" w:rsidRDefault="00A91370" w:rsidP="00A9137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8808C4D" w14:textId="7CD6F275" w:rsidR="00A91370" w:rsidRPr="00B8208D" w:rsidRDefault="00A91370" w:rsidP="00A9137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569347E7" w14:textId="634180AB" w:rsidR="00A91370" w:rsidRPr="00E906E4" w:rsidRDefault="00A91370"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основы теории и практики сестринского </w:t>
            </w:r>
            <w:r w:rsidR="00296F69">
              <w:rPr>
                <w:rFonts w:ascii="Times New Roman" w:hAnsi="Times New Roman"/>
                <w:sz w:val="24"/>
                <w:szCs w:val="24"/>
              </w:rPr>
              <w:t>дела</w:t>
            </w:r>
          </w:p>
        </w:tc>
      </w:tr>
      <w:tr w:rsidR="00296F69" w:rsidRPr="00B8208D" w14:paraId="15461A85" w14:textId="77777777" w:rsidTr="00582FB3">
        <w:trPr>
          <w:trHeight w:val="316"/>
          <w:jc w:val="center"/>
        </w:trPr>
        <w:tc>
          <w:tcPr>
            <w:tcW w:w="1299" w:type="pct"/>
            <w:vMerge/>
          </w:tcPr>
          <w:p w14:paraId="56740B56"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CE3B424"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6829103" w14:textId="0F916469"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5A01E1F3" w14:textId="59FFB60F" w:rsidR="00296F69" w:rsidRPr="007F02A0"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tc>
      </w:tr>
      <w:tr w:rsidR="00296F69" w:rsidRPr="00B8208D" w14:paraId="180A7072" w14:textId="77777777" w:rsidTr="00582FB3">
        <w:trPr>
          <w:trHeight w:val="316"/>
          <w:jc w:val="center"/>
        </w:trPr>
        <w:tc>
          <w:tcPr>
            <w:tcW w:w="1299" w:type="pct"/>
            <w:vMerge/>
          </w:tcPr>
          <w:p w14:paraId="34BCC363"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8A081EF"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0A586EA" w14:textId="57C5CAAA"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793597B8" w14:textId="5C9C4237" w:rsidR="00296F69" w:rsidRPr="00E906E4"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диагностические критерии факторов риска падений, развития пролежней и контактного дерматита у пациентов</w:t>
            </w:r>
          </w:p>
        </w:tc>
      </w:tr>
      <w:tr w:rsidR="00296F69" w:rsidRPr="00B8208D" w14:paraId="1B85E8F1" w14:textId="77777777" w:rsidTr="00582FB3">
        <w:trPr>
          <w:trHeight w:val="316"/>
          <w:jc w:val="center"/>
        </w:trPr>
        <w:tc>
          <w:tcPr>
            <w:tcW w:w="1299" w:type="pct"/>
            <w:vMerge/>
          </w:tcPr>
          <w:p w14:paraId="606ABC57"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9C83B5B"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19A0587" w14:textId="256F0E83"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5CD2BC12" w14:textId="784228A2" w:rsidR="00296F69" w:rsidRPr="00A31DEF"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296F69" w:rsidRPr="00B8208D" w14:paraId="4E122681" w14:textId="77777777" w:rsidTr="00582FB3">
        <w:trPr>
          <w:trHeight w:val="316"/>
          <w:jc w:val="center"/>
        </w:trPr>
        <w:tc>
          <w:tcPr>
            <w:tcW w:w="1299" w:type="pct"/>
            <w:vMerge/>
          </w:tcPr>
          <w:p w14:paraId="30D25AAD"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10ED60CA" w14:textId="768F9A84" w:rsidR="00296F69" w:rsidRPr="00B8208D" w:rsidRDefault="00296F69" w:rsidP="00296F69">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4.</w:t>
            </w:r>
            <w:r>
              <w:rPr>
                <w:rFonts w:ascii="Times New Roman" w:hAnsi="Times New Roman"/>
                <w:sz w:val="24"/>
                <w:szCs w:val="24"/>
              </w:rPr>
              <w:t>2</w:t>
            </w:r>
            <w:r w:rsidRPr="00A31DEF">
              <w:rPr>
                <w:rFonts w:ascii="Times New Roman" w:hAnsi="Times New Roman"/>
                <w:sz w:val="24"/>
                <w:szCs w:val="24"/>
              </w:rPr>
              <w:t>.</w:t>
            </w:r>
            <w:r>
              <w:t xml:space="preserve"> </w:t>
            </w:r>
            <w:r w:rsidRPr="003B7C3B">
              <w:rPr>
                <w:rFonts w:ascii="Times New Roman" w:hAnsi="Times New Roman" w:cs="Times New Roman"/>
                <w:sz w:val="24"/>
                <w:szCs w:val="24"/>
              </w:rPr>
              <w:t>Выполнять медицинские манипуляции при оказании медицинской помощи пациенту</w:t>
            </w:r>
          </w:p>
        </w:tc>
        <w:tc>
          <w:tcPr>
            <w:tcW w:w="590" w:type="pct"/>
          </w:tcPr>
          <w:p w14:paraId="7DA6D2DC" w14:textId="77777777" w:rsidR="00296F69" w:rsidRPr="00B8208D" w:rsidRDefault="00296F69" w:rsidP="00296F69">
            <w:pPr>
              <w:spacing w:after="0" w:line="240" w:lineRule="auto"/>
              <w:rPr>
                <w:rFonts w:ascii="Times New Roman" w:eastAsia="Calibri" w:hAnsi="Times New Roman" w:cs="Times New Roman"/>
                <w:sz w:val="24"/>
                <w:szCs w:val="24"/>
                <w:lang w:eastAsia="en-US"/>
              </w:rPr>
            </w:pPr>
          </w:p>
        </w:tc>
        <w:tc>
          <w:tcPr>
            <w:tcW w:w="1673" w:type="pct"/>
          </w:tcPr>
          <w:p w14:paraId="03F44BF2" w14:textId="60FDA4C4" w:rsidR="00296F69" w:rsidRPr="00B8208D" w:rsidRDefault="00296F69" w:rsidP="00296F6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296F69" w:rsidRPr="00B8208D" w14:paraId="622E2717" w14:textId="77777777" w:rsidTr="00582FB3">
        <w:trPr>
          <w:trHeight w:val="316"/>
          <w:jc w:val="center"/>
        </w:trPr>
        <w:tc>
          <w:tcPr>
            <w:tcW w:w="1299" w:type="pct"/>
            <w:vMerge/>
          </w:tcPr>
          <w:p w14:paraId="74EF0407"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07A74D6" w14:textId="19D0A0DB" w:rsidR="00296F69" w:rsidRPr="00FD4420"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4E0E59F" w14:textId="4222F328"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02D5E13A" w14:textId="5533F569" w:rsidR="00296F69" w:rsidRPr="000D0216"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выполнения медицинских манипуляций при оказании помощи пациенту</w:t>
            </w:r>
          </w:p>
        </w:tc>
      </w:tr>
      <w:tr w:rsidR="00296F69" w:rsidRPr="00B8208D" w14:paraId="477345DE" w14:textId="77777777" w:rsidTr="00582FB3">
        <w:trPr>
          <w:trHeight w:val="316"/>
          <w:jc w:val="center"/>
        </w:trPr>
        <w:tc>
          <w:tcPr>
            <w:tcW w:w="1299" w:type="pct"/>
            <w:vMerge/>
          </w:tcPr>
          <w:p w14:paraId="27EF06A3"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7DE6F83"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B68B554" w14:textId="77777777" w:rsidR="00296F69" w:rsidRPr="00B8208D" w:rsidRDefault="00296F69" w:rsidP="00296F69">
            <w:pPr>
              <w:spacing w:after="0" w:line="240" w:lineRule="auto"/>
              <w:rPr>
                <w:rFonts w:ascii="Times New Roman" w:eastAsia="Calibri" w:hAnsi="Times New Roman" w:cs="Times New Roman"/>
                <w:sz w:val="24"/>
                <w:szCs w:val="24"/>
                <w:lang w:eastAsia="en-US"/>
              </w:rPr>
            </w:pPr>
          </w:p>
        </w:tc>
        <w:tc>
          <w:tcPr>
            <w:tcW w:w="1673" w:type="pct"/>
          </w:tcPr>
          <w:p w14:paraId="0B012EF6" w14:textId="072581DB" w:rsidR="00296F69" w:rsidRPr="00B8208D" w:rsidRDefault="00296F69" w:rsidP="00296F6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296F69" w:rsidRPr="00B8208D" w14:paraId="775B08F6" w14:textId="77777777" w:rsidTr="00582FB3">
        <w:trPr>
          <w:trHeight w:val="316"/>
          <w:jc w:val="center"/>
        </w:trPr>
        <w:tc>
          <w:tcPr>
            <w:tcW w:w="1299" w:type="pct"/>
            <w:vMerge/>
          </w:tcPr>
          <w:p w14:paraId="263F8ED2"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F56C369"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6E938B07" w14:textId="44D2B192"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59786FFA"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выполнять медицинские манипуляции при оказании медицинской помощи пациенту:</w:t>
            </w:r>
          </w:p>
          <w:p w14:paraId="7C6CA754"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кормление тяжелобольного пациента через рот и /или назогастральный зонд, через гастростому;</w:t>
            </w:r>
          </w:p>
          <w:p w14:paraId="6F5C35BA" w14:textId="6570212A"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установк</w:t>
            </w:r>
            <w:r w:rsidR="00A76130">
              <w:rPr>
                <w:rFonts w:ascii="Times New Roman" w:hAnsi="Times New Roman"/>
                <w:sz w:val="24"/>
                <w:szCs w:val="24"/>
              </w:rPr>
              <w:t>а</w:t>
            </w:r>
            <w:r w:rsidRPr="007F02A0">
              <w:rPr>
                <w:rFonts w:ascii="Times New Roman" w:hAnsi="Times New Roman"/>
                <w:sz w:val="24"/>
                <w:szCs w:val="24"/>
              </w:rPr>
              <w:t xml:space="preserve"> назогастрального зонда и уход за назогастральным зондом;</w:t>
            </w:r>
          </w:p>
          <w:p w14:paraId="3F861648"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введение питательных смесей через рот (сипинг);</w:t>
            </w:r>
          </w:p>
          <w:p w14:paraId="1611AFC9"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хранение питательных смесей;</w:t>
            </w:r>
          </w:p>
          <w:p w14:paraId="3F916D83"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зондирование желудка, промывание желудка;</w:t>
            </w:r>
          </w:p>
          <w:p w14:paraId="49231CF8"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применение грелки, пузыря со льдом;</w:t>
            </w:r>
          </w:p>
          <w:p w14:paraId="631B42E3"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наложение компресса;</w:t>
            </w:r>
          </w:p>
          <w:p w14:paraId="27E1F4C7"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lastRenderedPageBreak/>
              <w:t>- отсасывание слизи из ротоглотки, из верхних дыхательных путей, из носа;</w:t>
            </w:r>
          </w:p>
          <w:p w14:paraId="227848DE"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осуществление ухода за носовыми канюлями и катетером;</w:t>
            </w:r>
          </w:p>
          <w:p w14:paraId="7B902691"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трахеостоме, при фарингостоме;</w:t>
            </w:r>
          </w:p>
          <w:p w14:paraId="6424722C"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оростомах, эзофагостомах, гастростомах, илеостоме;</w:t>
            </w:r>
          </w:p>
          <w:p w14:paraId="653CF898"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осуществление ухода за интестинальным зондом;</w:t>
            </w:r>
          </w:p>
          <w:p w14:paraId="6F19CDA9"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стомах толстой кишки, введение бария через колостому;</w:t>
            </w:r>
          </w:p>
          <w:p w14:paraId="4BF3C28E"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осуществление ухода за дренажом;</w:t>
            </w:r>
          </w:p>
          <w:p w14:paraId="617BACA8"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дефекации тяжелобольного пациента;</w:t>
            </w:r>
          </w:p>
          <w:p w14:paraId="609B9886" w14:textId="599894D3"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постановк</w:t>
            </w:r>
            <w:r w:rsidR="00A76130">
              <w:rPr>
                <w:rFonts w:ascii="Times New Roman" w:hAnsi="Times New Roman"/>
                <w:sz w:val="24"/>
                <w:szCs w:val="24"/>
              </w:rPr>
              <w:t>а</w:t>
            </w:r>
            <w:r w:rsidRPr="007F02A0">
              <w:rPr>
                <w:rFonts w:ascii="Times New Roman" w:hAnsi="Times New Roman"/>
                <w:sz w:val="24"/>
                <w:szCs w:val="24"/>
              </w:rPr>
              <w:t xml:space="preserve"> очистительной клизмы;</w:t>
            </w:r>
          </w:p>
          <w:p w14:paraId="4C37314F" w14:textId="7F4412A3"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постановк</w:t>
            </w:r>
            <w:r w:rsidR="00A76130">
              <w:rPr>
                <w:rFonts w:ascii="Times New Roman" w:hAnsi="Times New Roman"/>
                <w:sz w:val="24"/>
                <w:szCs w:val="24"/>
              </w:rPr>
              <w:t>а</w:t>
            </w:r>
            <w:r w:rsidRPr="007F02A0">
              <w:rPr>
                <w:rFonts w:ascii="Times New Roman" w:hAnsi="Times New Roman"/>
                <w:sz w:val="24"/>
                <w:szCs w:val="24"/>
              </w:rPr>
              <w:t xml:space="preserve"> газоотводной трубки; удаление копролитов;</w:t>
            </w:r>
          </w:p>
          <w:p w14:paraId="7C6B7B5D"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кала;</w:t>
            </w:r>
          </w:p>
          <w:p w14:paraId="42688C8E" w14:textId="23A7DE23"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постановк</w:t>
            </w:r>
            <w:r w:rsidR="00A76130">
              <w:rPr>
                <w:rFonts w:ascii="Times New Roman" w:hAnsi="Times New Roman"/>
                <w:sz w:val="24"/>
                <w:szCs w:val="24"/>
              </w:rPr>
              <w:t>а</w:t>
            </w:r>
            <w:r w:rsidRPr="007F02A0">
              <w:rPr>
                <w:rFonts w:ascii="Times New Roman" w:hAnsi="Times New Roman"/>
                <w:sz w:val="24"/>
                <w:szCs w:val="24"/>
              </w:rPr>
              <w:t xml:space="preserve"> сифонной клизмы;</w:t>
            </w:r>
          </w:p>
          <w:p w14:paraId="3FE50179"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мочеиспускании тяжелобольного пациента;</w:t>
            </w:r>
          </w:p>
          <w:p w14:paraId="4F764949"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осуществление ухода за мочевым катетером;</w:t>
            </w:r>
          </w:p>
          <w:p w14:paraId="07E6568E"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осуществление ухода за цистостомой и уростомой;</w:t>
            </w:r>
          </w:p>
          <w:p w14:paraId="2A9341AE"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мочи;</w:t>
            </w:r>
          </w:p>
          <w:p w14:paraId="6E4B7D9C" w14:textId="2D5D3D43"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катетеризаци</w:t>
            </w:r>
            <w:r w:rsidR="00A76130">
              <w:rPr>
                <w:rFonts w:ascii="Times New Roman" w:hAnsi="Times New Roman"/>
                <w:sz w:val="24"/>
                <w:szCs w:val="24"/>
              </w:rPr>
              <w:t>я</w:t>
            </w:r>
            <w:r w:rsidRPr="007F02A0">
              <w:rPr>
                <w:rFonts w:ascii="Times New Roman" w:hAnsi="Times New Roman"/>
                <w:sz w:val="24"/>
                <w:szCs w:val="24"/>
              </w:rPr>
              <w:t xml:space="preserve"> мочевого пузыря;</w:t>
            </w:r>
          </w:p>
          <w:p w14:paraId="611EBBDC"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оказание пособия при парентеральном введении лекарственных препаратов;</w:t>
            </w:r>
          </w:p>
          <w:p w14:paraId="7319E03A"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xml:space="preserve">- введение лекарственных препаратов внутрикожно, </w:t>
            </w:r>
            <w:r w:rsidRPr="007F02A0">
              <w:rPr>
                <w:rFonts w:ascii="Times New Roman" w:hAnsi="Times New Roman"/>
                <w:sz w:val="24"/>
                <w:szCs w:val="24"/>
              </w:rPr>
              <w:lastRenderedPageBreak/>
              <w:t>внутримышечно, внутривенно, в очаг поражения кожи;</w:t>
            </w:r>
          </w:p>
          <w:p w14:paraId="42BC1432" w14:textId="4EFBF513"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катетеризаци</w:t>
            </w:r>
            <w:r w:rsidR="00A76130">
              <w:rPr>
                <w:rFonts w:ascii="Times New Roman" w:hAnsi="Times New Roman"/>
                <w:sz w:val="24"/>
                <w:szCs w:val="24"/>
              </w:rPr>
              <w:t>я</w:t>
            </w:r>
            <w:r w:rsidRPr="007F02A0">
              <w:rPr>
                <w:rFonts w:ascii="Times New Roman" w:hAnsi="Times New Roman"/>
                <w:sz w:val="24"/>
                <w:szCs w:val="24"/>
              </w:rPr>
              <w:t xml:space="preserve"> периферических вен; </w:t>
            </w:r>
          </w:p>
          <w:p w14:paraId="445F9735"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внутривенное введение лекарственных препаратов;</w:t>
            </w:r>
          </w:p>
          <w:p w14:paraId="2238AC50" w14:textId="77777777" w:rsidR="00296F69" w:rsidRPr="007F02A0" w:rsidRDefault="00296F69" w:rsidP="00296F69">
            <w:pPr>
              <w:spacing w:after="0"/>
              <w:rPr>
                <w:rFonts w:ascii="Times New Roman" w:hAnsi="Times New Roman"/>
                <w:sz w:val="24"/>
                <w:szCs w:val="24"/>
              </w:rPr>
            </w:pPr>
            <w:r w:rsidRPr="007F02A0">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14:paraId="2D497D5C" w14:textId="73374DA7" w:rsidR="00296F69" w:rsidRPr="000D0216"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осуществление ухода за сосудистым катетером</w:t>
            </w:r>
          </w:p>
        </w:tc>
      </w:tr>
      <w:tr w:rsidR="00296F69" w:rsidRPr="00B8208D" w14:paraId="5AB094A8" w14:textId="77777777" w:rsidTr="00582FB3">
        <w:trPr>
          <w:trHeight w:val="316"/>
          <w:jc w:val="center"/>
        </w:trPr>
        <w:tc>
          <w:tcPr>
            <w:tcW w:w="1299" w:type="pct"/>
            <w:vMerge/>
          </w:tcPr>
          <w:p w14:paraId="13CC9D9A"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BC6E4BA"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08418DDD" w14:textId="0DAD6523"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2.02</w:t>
            </w:r>
          </w:p>
        </w:tc>
        <w:tc>
          <w:tcPr>
            <w:tcW w:w="1673" w:type="pct"/>
          </w:tcPr>
          <w:p w14:paraId="55EC060A" w14:textId="3F96C999" w:rsidR="00296F69" w:rsidRPr="00A31DEF"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tc>
      </w:tr>
      <w:tr w:rsidR="00296F69" w:rsidRPr="00B8208D" w14:paraId="220D57D3" w14:textId="77777777" w:rsidTr="00582FB3">
        <w:trPr>
          <w:trHeight w:val="316"/>
          <w:jc w:val="center"/>
        </w:trPr>
        <w:tc>
          <w:tcPr>
            <w:tcW w:w="1299" w:type="pct"/>
            <w:vMerge/>
          </w:tcPr>
          <w:p w14:paraId="19DC77B7"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9E971A9"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BBA337D" w14:textId="3C8D22A0"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41562D1C" w14:textId="0E8D03F0" w:rsidR="00296F69" w:rsidRPr="000D0216"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tc>
      </w:tr>
      <w:tr w:rsidR="00296F69" w:rsidRPr="00B8208D" w14:paraId="43B79204" w14:textId="77777777" w:rsidTr="00582FB3">
        <w:trPr>
          <w:trHeight w:val="316"/>
          <w:jc w:val="center"/>
        </w:trPr>
        <w:tc>
          <w:tcPr>
            <w:tcW w:w="1299" w:type="pct"/>
            <w:vMerge/>
          </w:tcPr>
          <w:p w14:paraId="05285AD5"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8315499"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17876CC4" w14:textId="081C21EF"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4164665B" w14:textId="564DB8B0" w:rsidR="00296F69" w:rsidRPr="00A31DEF"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tc>
      </w:tr>
      <w:tr w:rsidR="00296F69" w:rsidRPr="00B8208D" w14:paraId="4505D722" w14:textId="77777777" w:rsidTr="00582FB3">
        <w:trPr>
          <w:trHeight w:val="316"/>
          <w:jc w:val="center"/>
        </w:trPr>
        <w:tc>
          <w:tcPr>
            <w:tcW w:w="1299" w:type="pct"/>
            <w:vMerge/>
          </w:tcPr>
          <w:p w14:paraId="0959E952"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958A257"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858BC3F" w14:textId="71F6CACE"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673" w:type="pct"/>
          </w:tcPr>
          <w:p w14:paraId="3F3A9228" w14:textId="11F6D425" w:rsidR="00296F69" w:rsidRPr="00A31DEF"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tc>
      </w:tr>
      <w:tr w:rsidR="00296F69" w:rsidRPr="00B8208D" w14:paraId="53BF91F9" w14:textId="77777777" w:rsidTr="00582FB3">
        <w:trPr>
          <w:trHeight w:val="316"/>
          <w:jc w:val="center"/>
        </w:trPr>
        <w:tc>
          <w:tcPr>
            <w:tcW w:w="1299" w:type="pct"/>
            <w:vMerge/>
          </w:tcPr>
          <w:p w14:paraId="0FE90EE8"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AED8284"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04B4F08D" w14:textId="5E166FCC"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673" w:type="pct"/>
          </w:tcPr>
          <w:p w14:paraId="2C7D0899" w14:textId="59FF7179" w:rsidR="00296F69" w:rsidRPr="000D0216"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ассистировать врачу при выполнении лечебных и (или) диагностических вмешательств</w:t>
            </w:r>
          </w:p>
        </w:tc>
      </w:tr>
      <w:tr w:rsidR="00296F69" w:rsidRPr="00B8208D" w14:paraId="2381D822" w14:textId="77777777" w:rsidTr="00582FB3">
        <w:trPr>
          <w:trHeight w:val="316"/>
          <w:jc w:val="center"/>
        </w:trPr>
        <w:tc>
          <w:tcPr>
            <w:tcW w:w="1299" w:type="pct"/>
            <w:vMerge/>
          </w:tcPr>
          <w:p w14:paraId="1C21590E"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662350B"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099C15C" w14:textId="6AA46697"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673" w:type="pct"/>
          </w:tcPr>
          <w:p w14:paraId="659BC282" w14:textId="3764AF82" w:rsidR="00296F69" w:rsidRPr="007F02A0"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 xml:space="preserve">проводить транспортную иммобилизацию и накладывать повязки по </w:t>
            </w:r>
            <w:r w:rsidRPr="007F02A0">
              <w:rPr>
                <w:rFonts w:ascii="Times New Roman" w:hAnsi="Times New Roman"/>
                <w:sz w:val="24"/>
                <w:szCs w:val="24"/>
              </w:rPr>
              <w:lastRenderedPageBreak/>
              <w:t>назначению врача или совместно с врачом</w:t>
            </w:r>
          </w:p>
        </w:tc>
      </w:tr>
      <w:tr w:rsidR="00296F69" w:rsidRPr="00B8208D" w14:paraId="1ECCA2F0" w14:textId="77777777" w:rsidTr="00582FB3">
        <w:trPr>
          <w:trHeight w:val="316"/>
          <w:jc w:val="center"/>
        </w:trPr>
        <w:tc>
          <w:tcPr>
            <w:tcW w:w="1299" w:type="pct"/>
            <w:vMerge/>
          </w:tcPr>
          <w:p w14:paraId="23583E3D"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B5861C3" w14:textId="77777777" w:rsidR="00296F69" w:rsidRPr="00A31DEF" w:rsidRDefault="00296F69" w:rsidP="00296F69">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58AB20C6" w14:textId="77777777" w:rsidR="00296F69" w:rsidRPr="00B8208D" w:rsidRDefault="00296F69" w:rsidP="00296F69">
            <w:pPr>
              <w:spacing w:after="0" w:line="240" w:lineRule="auto"/>
              <w:rPr>
                <w:rFonts w:ascii="Times New Roman" w:eastAsia="Calibri" w:hAnsi="Times New Roman" w:cs="Times New Roman"/>
                <w:sz w:val="24"/>
                <w:szCs w:val="24"/>
                <w:lang w:eastAsia="en-US"/>
              </w:rPr>
            </w:pPr>
          </w:p>
        </w:tc>
        <w:tc>
          <w:tcPr>
            <w:tcW w:w="1673" w:type="pct"/>
          </w:tcPr>
          <w:p w14:paraId="381528D7" w14:textId="489A3E37" w:rsidR="00296F69" w:rsidRPr="00B8208D" w:rsidRDefault="00296F69" w:rsidP="00296F6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296F69" w:rsidRPr="00B8208D" w14:paraId="5F537051" w14:textId="77777777" w:rsidTr="00582FB3">
        <w:trPr>
          <w:trHeight w:val="316"/>
          <w:jc w:val="center"/>
        </w:trPr>
        <w:tc>
          <w:tcPr>
            <w:tcW w:w="1299" w:type="pct"/>
            <w:vMerge/>
          </w:tcPr>
          <w:p w14:paraId="156FA8AE"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7A6E4A3"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89E41B7" w14:textId="454B1FD9"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4A4BF71A" w14:textId="0563F2CD" w:rsidR="00296F69" w:rsidRPr="000D0216" w:rsidRDefault="00296F69" w:rsidP="00296F69">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технология выполнения медицинских услуг, манипуляций и процедур сестринского ухода</w:t>
            </w:r>
          </w:p>
        </w:tc>
      </w:tr>
      <w:tr w:rsidR="00296F69" w:rsidRPr="00B8208D" w14:paraId="47F01D51" w14:textId="77777777" w:rsidTr="00582FB3">
        <w:trPr>
          <w:trHeight w:val="316"/>
          <w:jc w:val="center"/>
        </w:trPr>
        <w:tc>
          <w:tcPr>
            <w:tcW w:w="1299" w:type="pct"/>
            <w:vMerge/>
          </w:tcPr>
          <w:p w14:paraId="6C277ADF"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1A1B679"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3E2045D" w14:textId="64F748CD" w:rsidR="00296F69" w:rsidRPr="00B8208D" w:rsidRDefault="00296F69" w:rsidP="00296F6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40CE5DC5" w14:textId="7DB0BFA1" w:rsidR="00296F69" w:rsidRPr="007F02A0"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основы клинической фармакологии, виды лекарственных форм, способы и правила введения лекарственных препаратов, инфузионных сред</w:t>
            </w:r>
          </w:p>
        </w:tc>
      </w:tr>
      <w:tr w:rsidR="00296F69" w:rsidRPr="00B8208D" w14:paraId="498FB0D3" w14:textId="77777777" w:rsidTr="00582FB3">
        <w:trPr>
          <w:trHeight w:val="316"/>
          <w:jc w:val="center"/>
        </w:trPr>
        <w:tc>
          <w:tcPr>
            <w:tcW w:w="1299" w:type="pct"/>
            <w:vMerge/>
          </w:tcPr>
          <w:p w14:paraId="437D0FA4"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FCDDE9F"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7E23DA7" w14:textId="4446328D" w:rsidR="00296F69" w:rsidRPr="00B8208D" w:rsidRDefault="00296F69" w:rsidP="00296F69">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.03</w:t>
            </w:r>
          </w:p>
        </w:tc>
        <w:tc>
          <w:tcPr>
            <w:tcW w:w="1673" w:type="pct"/>
          </w:tcPr>
          <w:p w14:paraId="0D63D283" w14:textId="5E1248D0" w:rsidR="00296F69" w:rsidRPr="007F02A0" w:rsidRDefault="00296F69" w:rsidP="00296F69">
            <w:pPr>
              <w:spacing w:after="0" w:line="240" w:lineRule="auto"/>
              <w:rPr>
                <w:rFonts w:ascii="Times New Roman" w:hAnsi="Times New Roman"/>
                <w:sz w:val="24"/>
                <w:szCs w:val="24"/>
              </w:rPr>
            </w:pPr>
            <w:r w:rsidRPr="007F02A0">
              <w:rPr>
                <w:rFonts w:ascii="Times New Roman" w:hAnsi="Times New Roman"/>
                <w:sz w:val="24"/>
                <w:szCs w:val="24"/>
              </w:rPr>
              <w:t>правила и порядок подготовки пациента к медицинским вмешательствам</w:t>
            </w:r>
          </w:p>
        </w:tc>
      </w:tr>
      <w:tr w:rsidR="00296F69" w:rsidRPr="00B8208D" w14:paraId="732C1074" w14:textId="77777777" w:rsidTr="00582FB3">
        <w:trPr>
          <w:trHeight w:val="316"/>
          <w:jc w:val="center"/>
        </w:trPr>
        <w:tc>
          <w:tcPr>
            <w:tcW w:w="1299" w:type="pct"/>
            <w:vMerge/>
          </w:tcPr>
          <w:p w14:paraId="1E97894D"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67B02AD" w14:textId="77777777" w:rsidR="00296F69" w:rsidRPr="00B8208D" w:rsidRDefault="00296F69" w:rsidP="00296F69">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8226710" w14:textId="540E2BBB" w:rsidR="00296F69" w:rsidRPr="00B8208D" w:rsidRDefault="00296F69" w:rsidP="00296F69">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.04</w:t>
            </w:r>
          </w:p>
        </w:tc>
        <w:tc>
          <w:tcPr>
            <w:tcW w:w="1673" w:type="pct"/>
          </w:tcPr>
          <w:p w14:paraId="4AD89DD7" w14:textId="65926DCE" w:rsidR="00296F69" w:rsidRPr="007F02A0" w:rsidRDefault="00296F69" w:rsidP="00A76130">
            <w:pPr>
              <w:spacing w:after="0"/>
              <w:rPr>
                <w:rFonts w:ascii="Times New Roman" w:hAnsi="Times New Roman"/>
                <w:sz w:val="24"/>
                <w:szCs w:val="24"/>
              </w:rPr>
            </w:pPr>
            <w:r w:rsidRPr="007F02A0">
              <w:rPr>
                <w:rFonts w:ascii="Times New Roman" w:hAnsi="Times New Roman"/>
                <w:sz w:val="24"/>
                <w:szCs w:val="24"/>
              </w:rPr>
              <w:t>медицинские изделия (медицинские инструменты, расходные материалы, медицинское оборудование), применяемые для проведения лечебных и (или) диагностических процедур, оперативных в</w:t>
            </w:r>
            <w:r w:rsidR="00A76130">
              <w:rPr>
                <w:rFonts w:ascii="Times New Roman" w:hAnsi="Times New Roman"/>
                <w:sz w:val="24"/>
                <w:szCs w:val="24"/>
              </w:rPr>
              <w:t>мешательств</w:t>
            </w:r>
          </w:p>
        </w:tc>
      </w:tr>
      <w:tr w:rsidR="00A76130" w:rsidRPr="00B8208D" w14:paraId="1BC4A488" w14:textId="77777777" w:rsidTr="00582FB3">
        <w:trPr>
          <w:trHeight w:val="316"/>
          <w:jc w:val="center"/>
        </w:trPr>
        <w:tc>
          <w:tcPr>
            <w:tcW w:w="1299" w:type="pct"/>
            <w:vMerge/>
          </w:tcPr>
          <w:p w14:paraId="028459A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A71417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5E8BF6E" w14:textId="5D7E7195" w:rsidR="00A76130" w:rsidRPr="008D4212" w:rsidRDefault="00A76130" w:rsidP="00A76130">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.05</w:t>
            </w:r>
          </w:p>
        </w:tc>
        <w:tc>
          <w:tcPr>
            <w:tcW w:w="1673" w:type="pct"/>
          </w:tcPr>
          <w:p w14:paraId="5D04C9F5" w14:textId="0975D828" w:rsidR="00A76130" w:rsidRPr="007F02A0" w:rsidRDefault="00A76130" w:rsidP="00A76130">
            <w:pPr>
              <w:spacing w:after="0"/>
              <w:rPr>
                <w:rFonts w:ascii="Times New Roman" w:hAnsi="Times New Roman"/>
                <w:sz w:val="24"/>
                <w:szCs w:val="24"/>
              </w:rPr>
            </w:pPr>
            <w:r w:rsidRPr="007F02A0">
              <w:rPr>
                <w:rFonts w:ascii="Times New Roman" w:hAnsi="Times New Roman"/>
                <w:sz w:val="24"/>
                <w:szCs w:val="24"/>
              </w:rPr>
              <w:t>требования к условиям забора, хранения и транспортировки биологического материала пациента</w:t>
            </w:r>
          </w:p>
        </w:tc>
      </w:tr>
      <w:tr w:rsidR="00A76130" w:rsidRPr="00B8208D" w14:paraId="51B55B74" w14:textId="77777777" w:rsidTr="00582FB3">
        <w:trPr>
          <w:trHeight w:val="316"/>
          <w:jc w:val="center"/>
        </w:trPr>
        <w:tc>
          <w:tcPr>
            <w:tcW w:w="1299" w:type="pct"/>
            <w:vMerge/>
          </w:tcPr>
          <w:p w14:paraId="0069127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9F5333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EB9DD35" w14:textId="56D847A1" w:rsidR="00A76130" w:rsidRPr="00B8208D" w:rsidRDefault="00A76130" w:rsidP="00A76130">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.06</w:t>
            </w:r>
          </w:p>
        </w:tc>
        <w:tc>
          <w:tcPr>
            <w:tcW w:w="1673" w:type="pct"/>
          </w:tcPr>
          <w:p w14:paraId="2B680C87" w14:textId="1948FDC3"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и правила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tc>
      </w:tr>
      <w:tr w:rsidR="00A76130" w:rsidRPr="00B8208D" w14:paraId="02AA9CF4" w14:textId="77777777" w:rsidTr="00582FB3">
        <w:trPr>
          <w:trHeight w:val="316"/>
          <w:jc w:val="center"/>
        </w:trPr>
        <w:tc>
          <w:tcPr>
            <w:tcW w:w="1299" w:type="pct"/>
            <w:vMerge/>
          </w:tcPr>
          <w:p w14:paraId="7A98AEF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E7E022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5324FE03" w14:textId="4240D7E9" w:rsidR="00A76130" w:rsidRPr="00B8208D" w:rsidRDefault="00A76130" w:rsidP="00A76130">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.07</w:t>
            </w:r>
          </w:p>
        </w:tc>
        <w:tc>
          <w:tcPr>
            <w:tcW w:w="1673" w:type="pct"/>
          </w:tcPr>
          <w:p w14:paraId="4D319840" w14:textId="50D83261"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правила ассистирования врачу (фельдшеру) при выполнении лечебных или диагностических процедур</w:t>
            </w:r>
          </w:p>
        </w:tc>
      </w:tr>
      <w:tr w:rsidR="00A76130" w:rsidRPr="00B8208D" w14:paraId="7D163592" w14:textId="77777777" w:rsidTr="00582FB3">
        <w:trPr>
          <w:trHeight w:val="316"/>
          <w:jc w:val="center"/>
        </w:trPr>
        <w:tc>
          <w:tcPr>
            <w:tcW w:w="1299" w:type="pct"/>
            <w:vMerge/>
          </w:tcPr>
          <w:p w14:paraId="2D0FF5C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853ED1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6BB6E7D" w14:textId="5DE9589F" w:rsidR="00A76130" w:rsidRPr="00B8208D" w:rsidRDefault="00A76130" w:rsidP="00A76130">
            <w:pPr>
              <w:spacing w:after="0" w:line="240" w:lineRule="auto"/>
              <w:rPr>
                <w:rFonts w:ascii="Times New Roman" w:eastAsia="Calibri" w:hAnsi="Times New Roman" w:cs="Times New Roman"/>
                <w:sz w:val="24"/>
                <w:szCs w:val="24"/>
                <w:lang w:eastAsia="en-US"/>
              </w:rPr>
            </w:pPr>
            <w:r w:rsidRPr="008D4212">
              <w:rPr>
                <w:rFonts w:ascii="Times New Roman" w:eastAsia="Calibri" w:hAnsi="Times New Roman" w:cs="Times New Roman"/>
                <w:sz w:val="24"/>
                <w:szCs w:val="24"/>
                <w:lang w:eastAsia="en-US"/>
              </w:rPr>
              <w:t>З 4.2</w:t>
            </w:r>
            <w:r>
              <w:rPr>
                <w:rFonts w:ascii="Times New Roman" w:eastAsia="Calibri" w:hAnsi="Times New Roman" w:cs="Times New Roman"/>
                <w:sz w:val="24"/>
                <w:szCs w:val="24"/>
                <w:lang w:eastAsia="en-US"/>
              </w:rPr>
              <w:t>.08</w:t>
            </w:r>
          </w:p>
        </w:tc>
        <w:tc>
          <w:tcPr>
            <w:tcW w:w="1673" w:type="pct"/>
          </w:tcPr>
          <w:p w14:paraId="7F8A70CC" w14:textId="4B3C4499" w:rsidR="00A76130" w:rsidRPr="000D021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правила десмургии и транспортной иммобилизации</w:t>
            </w:r>
          </w:p>
        </w:tc>
      </w:tr>
      <w:tr w:rsidR="00A76130" w:rsidRPr="00B8208D" w14:paraId="245BA7C9" w14:textId="77777777" w:rsidTr="00582FB3">
        <w:trPr>
          <w:trHeight w:val="316"/>
          <w:jc w:val="center"/>
        </w:trPr>
        <w:tc>
          <w:tcPr>
            <w:tcW w:w="1299" w:type="pct"/>
            <w:vMerge/>
          </w:tcPr>
          <w:p w14:paraId="3786F33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4F2CEF40" w14:textId="72840153" w:rsidR="00A76130" w:rsidRPr="00FD4420"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r w:rsidRPr="00A31DEF">
              <w:rPr>
                <w:rFonts w:ascii="Times New Roman" w:hAnsi="Times New Roman"/>
                <w:sz w:val="24"/>
                <w:szCs w:val="24"/>
              </w:rPr>
              <w:t>ПК 4.</w:t>
            </w:r>
            <w:r>
              <w:rPr>
                <w:rFonts w:ascii="Times New Roman" w:hAnsi="Times New Roman"/>
                <w:sz w:val="24"/>
                <w:szCs w:val="24"/>
              </w:rPr>
              <w:t>3</w:t>
            </w:r>
            <w:r w:rsidRPr="00A31DEF">
              <w:rPr>
                <w:rFonts w:ascii="Times New Roman" w:hAnsi="Times New Roman"/>
                <w:sz w:val="24"/>
                <w:szCs w:val="24"/>
              </w:rPr>
              <w:t xml:space="preserve">. </w:t>
            </w:r>
            <w:r w:rsidRPr="003B7C3B">
              <w:rPr>
                <w:rFonts w:ascii="Times New Roman" w:hAnsi="Times New Roman"/>
                <w:sz w:val="24"/>
                <w:szCs w:val="24"/>
              </w:rPr>
              <w:t xml:space="preserve">Осуществлять </w:t>
            </w:r>
            <w:r w:rsidRPr="003B7C3B">
              <w:rPr>
                <w:rFonts w:ascii="Times New Roman" w:hAnsi="Times New Roman"/>
                <w:sz w:val="24"/>
                <w:szCs w:val="24"/>
              </w:rPr>
              <w:lastRenderedPageBreak/>
              <w:t>уход за пациентом</w:t>
            </w:r>
          </w:p>
        </w:tc>
        <w:tc>
          <w:tcPr>
            <w:tcW w:w="590" w:type="pct"/>
          </w:tcPr>
          <w:p w14:paraId="09E35088"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7095228E" w14:textId="11261BAE"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76130" w:rsidRPr="00B8208D" w14:paraId="11B40E76" w14:textId="77777777" w:rsidTr="00582FB3">
        <w:trPr>
          <w:trHeight w:val="316"/>
          <w:jc w:val="center"/>
        </w:trPr>
        <w:tc>
          <w:tcPr>
            <w:tcW w:w="1299" w:type="pct"/>
            <w:vMerge/>
          </w:tcPr>
          <w:p w14:paraId="090FF46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41EEF2D"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71CA6531" w14:textId="43A16568"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7C98EC74" w14:textId="24873F18" w:rsidR="00A76130" w:rsidRPr="00F7244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осуществления сестринского ухода за пациентом, в том числе в терминальной стадии</w:t>
            </w:r>
          </w:p>
        </w:tc>
      </w:tr>
      <w:tr w:rsidR="00A76130" w:rsidRPr="00B8208D" w14:paraId="7695DC06" w14:textId="77777777" w:rsidTr="00582FB3">
        <w:trPr>
          <w:trHeight w:val="316"/>
          <w:jc w:val="center"/>
        </w:trPr>
        <w:tc>
          <w:tcPr>
            <w:tcW w:w="1299" w:type="pct"/>
            <w:vMerge/>
          </w:tcPr>
          <w:p w14:paraId="07EA8A7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BCDB95D"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2E4CF3FC"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938E429" w14:textId="792D5F14"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76130" w:rsidRPr="00B8208D" w14:paraId="7BB1D2A7" w14:textId="77777777" w:rsidTr="00582FB3">
        <w:trPr>
          <w:trHeight w:val="316"/>
          <w:jc w:val="center"/>
        </w:trPr>
        <w:tc>
          <w:tcPr>
            <w:tcW w:w="1299" w:type="pct"/>
            <w:vMerge/>
          </w:tcPr>
          <w:p w14:paraId="5F1476FE"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F25CA83"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57D6CE11" w14:textId="4AC053F9"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66AC5124" w14:textId="64C54AAC" w:rsidR="00A76130" w:rsidRPr="00F7244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w:t>
            </w:r>
          </w:p>
        </w:tc>
      </w:tr>
      <w:tr w:rsidR="00A76130" w:rsidRPr="00B8208D" w14:paraId="0566FEC9" w14:textId="77777777" w:rsidTr="00582FB3">
        <w:trPr>
          <w:trHeight w:val="316"/>
          <w:jc w:val="center"/>
        </w:trPr>
        <w:tc>
          <w:tcPr>
            <w:tcW w:w="1299" w:type="pct"/>
            <w:vMerge/>
          </w:tcPr>
          <w:p w14:paraId="5B7D8E6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ACCAF13"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19657746" w14:textId="0041E2D8" w:rsidR="00A76130" w:rsidRPr="00B8208D" w:rsidRDefault="00A76130" w:rsidP="00A76130">
            <w:pPr>
              <w:spacing w:after="0" w:line="240" w:lineRule="auto"/>
              <w:rPr>
                <w:rFonts w:ascii="Times New Roman" w:eastAsia="Calibri" w:hAnsi="Times New Roman" w:cs="Times New Roman"/>
                <w:sz w:val="24"/>
                <w:szCs w:val="24"/>
                <w:lang w:eastAsia="en-US"/>
              </w:rPr>
            </w:pPr>
            <w:r w:rsidRPr="00F210CE">
              <w:rPr>
                <w:rFonts w:ascii="Times New Roman" w:eastAsia="Calibri" w:hAnsi="Times New Roman" w:cs="Times New Roman"/>
                <w:sz w:val="24"/>
                <w:szCs w:val="24"/>
                <w:lang w:eastAsia="en-US"/>
              </w:rPr>
              <w:t>У 4.3</w:t>
            </w:r>
            <w:r>
              <w:rPr>
                <w:rFonts w:ascii="Times New Roman" w:eastAsia="Calibri" w:hAnsi="Times New Roman" w:cs="Times New Roman"/>
                <w:sz w:val="24"/>
                <w:szCs w:val="24"/>
                <w:lang w:eastAsia="en-US"/>
              </w:rPr>
              <w:t>.02</w:t>
            </w:r>
          </w:p>
        </w:tc>
        <w:tc>
          <w:tcPr>
            <w:tcW w:w="1673" w:type="pct"/>
          </w:tcPr>
          <w:p w14:paraId="649D6635" w14:textId="15BAFD7E"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tc>
      </w:tr>
      <w:tr w:rsidR="00A76130" w:rsidRPr="00B8208D" w14:paraId="55236F87" w14:textId="77777777" w:rsidTr="00582FB3">
        <w:trPr>
          <w:trHeight w:val="316"/>
          <w:jc w:val="center"/>
        </w:trPr>
        <w:tc>
          <w:tcPr>
            <w:tcW w:w="1299" w:type="pct"/>
            <w:vMerge/>
          </w:tcPr>
          <w:p w14:paraId="4C3E062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27F4949"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682B28B2" w14:textId="7AA81C5B" w:rsidR="00A76130" w:rsidRPr="00B8208D" w:rsidRDefault="00A76130" w:rsidP="00A76130">
            <w:pPr>
              <w:spacing w:after="0" w:line="240" w:lineRule="auto"/>
              <w:rPr>
                <w:rFonts w:ascii="Times New Roman" w:eastAsia="Calibri" w:hAnsi="Times New Roman" w:cs="Times New Roman"/>
                <w:sz w:val="24"/>
                <w:szCs w:val="24"/>
                <w:lang w:eastAsia="en-US"/>
              </w:rPr>
            </w:pPr>
            <w:r w:rsidRPr="00F210CE">
              <w:rPr>
                <w:rFonts w:ascii="Times New Roman" w:eastAsia="Calibri" w:hAnsi="Times New Roman" w:cs="Times New Roman"/>
                <w:sz w:val="24"/>
                <w:szCs w:val="24"/>
                <w:lang w:eastAsia="en-US"/>
              </w:rPr>
              <w:t>У 4.3</w:t>
            </w:r>
            <w:r>
              <w:rPr>
                <w:rFonts w:ascii="Times New Roman" w:eastAsia="Calibri" w:hAnsi="Times New Roman" w:cs="Times New Roman"/>
                <w:sz w:val="24"/>
                <w:szCs w:val="24"/>
                <w:lang w:eastAsia="en-US"/>
              </w:rPr>
              <w:t>.03</w:t>
            </w:r>
          </w:p>
        </w:tc>
        <w:tc>
          <w:tcPr>
            <w:tcW w:w="1673" w:type="pct"/>
          </w:tcPr>
          <w:p w14:paraId="5AC510D4" w14:textId="67C05D2F"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выполнять процедуры сестринского ухода за пациентами при терминальных состояниях болезни</w:t>
            </w:r>
          </w:p>
        </w:tc>
      </w:tr>
      <w:tr w:rsidR="00A76130" w:rsidRPr="00B8208D" w14:paraId="3AECFE17" w14:textId="77777777" w:rsidTr="00582FB3">
        <w:trPr>
          <w:trHeight w:val="316"/>
          <w:jc w:val="center"/>
        </w:trPr>
        <w:tc>
          <w:tcPr>
            <w:tcW w:w="1299" w:type="pct"/>
            <w:vMerge/>
          </w:tcPr>
          <w:p w14:paraId="3404C3E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5DC8D19"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691DCE8C" w14:textId="1E54CF7D" w:rsidR="00A76130" w:rsidRPr="00B8208D" w:rsidRDefault="00A76130" w:rsidP="00A76130">
            <w:pPr>
              <w:spacing w:after="0" w:line="240" w:lineRule="auto"/>
              <w:rPr>
                <w:rFonts w:ascii="Times New Roman" w:eastAsia="Calibri" w:hAnsi="Times New Roman" w:cs="Times New Roman"/>
                <w:sz w:val="24"/>
                <w:szCs w:val="24"/>
                <w:lang w:eastAsia="en-US"/>
              </w:rPr>
            </w:pPr>
            <w:r w:rsidRPr="00F210CE">
              <w:rPr>
                <w:rFonts w:ascii="Times New Roman" w:eastAsia="Calibri" w:hAnsi="Times New Roman" w:cs="Times New Roman"/>
                <w:sz w:val="24"/>
                <w:szCs w:val="24"/>
                <w:lang w:eastAsia="en-US"/>
              </w:rPr>
              <w:t>У 4.3</w:t>
            </w:r>
            <w:r>
              <w:rPr>
                <w:rFonts w:ascii="Times New Roman" w:eastAsia="Calibri" w:hAnsi="Times New Roman" w:cs="Times New Roman"/>
                <w:sz w:val="24"/>
                <w:szCs w:val="24"/>
                <w:lang w:eastAsia="en-US"/>
              </w:rPr>
              <w:t>.04</w:t>
            </w:r>
          </w:p>
        </w:tc>
        <w:tc>
          <w:tcPr>
            <w:tcW w:w="1673" w:type="pct"/>
          </w:tcPr>
          <w:p w14:paraId="3789C23A" w14:textId="2B63809A"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A76130" w:rsidRPr="00B8208D" w14:paraId="0596FC36" w14:textId="77777777" w:rsidTr="00582FB3">
        <w:trPr>
          <w:trHeight w:val="316"/>
          <w:jc w:val="center"/>
        </w:trPr>
        <w:tc>
          <w:tcPr>
            <w:tcW w:w="1299" w:type="pct"/>
            <w:vMerge/>
          </w:tcPr>
          <w:p w14:paraId="389BBAD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95AC808"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AB8A828"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917EAC9" w14:textId="5337D69A"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76130" w:rsidRPr="00B8208D" w14:paraId="17E92A57" w14:textId="77777777" w:rsidTr="00582FB3">
        <w:trPr>
          <w:trHeight w:val="316"/>
          <w:jc w:val="center"/>
        </w:trPr>
        <w:tc>
          <w:tcPr>
            <w:tcW w:w="1299" w:type="pct"/>
            <w:vMerge/>
          </w:tcPr>
          <w:p w14:paraId="6E9AEEF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8CE7BCE"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4707444" w14:textId="0CA1621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592913CB" w14:textId="19EB47C6" w:rsidR="00A76130" w:rsidRPr="00F7244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особенность сестринского ухода с учетом заболевания, возрастных, культурных и этнических особенностей пациента</w:t>
            </w:r>
          </w:p>
        </w:tc>
      </w:tr>
      <w:tr w:rsidR="00A76130" w:rsidRPr="00B8208D" w14:paraId="74E03A2D" w14:textId="77777777" w:rsidTr="00582FB3">
        <w:trPr>
          <w:trHeight w:val="316"/>
          <w:jc w:val="center"/>
        </w:trPr>
        <w:tc>
          <w:tcPr>
            <w:tcW w:w="1299" w:type="pct"/>
            <w:vMerge/>
          </w:tcPr>
          <w:p w14:paraId="2F67ED8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1107E21"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0C39E44" w14:textId="521F69A0"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5B9B6E38" w14:textId="3DF82435"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современные технологии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tc>
      </w:tr>
      <w:tr w:rsidR="00A76130" w:rsidRPr="00B8208D" w14:paraId="5ABB5B44" w14:textId="77777777" w:rsidTr="00582FB3">
        <w:trPr>
          <w:trHeight w:val="316"/>
          <w:jc w:val="center"/>
        </w:trPr>
        <w:tc>
          <w:tcPr>
            <w:tcW w:w="1299" w:type="pct"/>
            <w:vMerge/>
          </w:tcPr>
          <w:p w14:paraId="012CCFB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F28D59A"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C974B0A" w14:textId="6FEADAB8"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632698A8" w14:textId="394CC431"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 xml:space="preserve">особенность и принципы лечебного питания пациентов в медицинской </w:t>
            </w:r>
            <w:r w:rsidRPr="007F02A0">
              <w:rPr>
                <w:rFonts w:ascii="Times New Roman" w:hAnsi="Times New Roman"/>
                <w:sz w:val="24"/>
                <w:szCs w:val="24"/>
              </w:rPr>
              <w:lastRenderedPageBreak/>
              <w:t>организации в зависимости от возраста и заболевания</w:t>
            </w:r>
          </w:p>
        </w:tc>
      </w:tr>
      <w:tr w:rsidR="00A76130" w:rsidRPr="00B8208D" w14:paraId="6818834E" w14:textId="77777777" w:rsidTr="00582FB3">
        <w:trPr>
          <w:trHeight w:val="316"/>
          <w:jc w:val="center"/>
        </w:trPr>
        <w:tc>
          <w:tcPr>
            <w:tcW w:w="1299" w:type="pct"/>
            <w:vMerge/>
          </w:tcPr>
          <w:p w14:paraId="71F7D32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B6D1095"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221F6A0" w14:textId="0359E529" w:rsidR="00A76130" w:rsidRPr="00B8208D" w:rsidRDefault="00A76130" w:rsidP="00A76130">
            <w:pPr>
              <w:spacing w:after="0" w:line="240" w:lineRule="auto"/>
              <w:rPr>
                <w:rFonts w:ascii="Times New Roman" w:eastAsia="Calibri" w:hAnsi="Times New Roman" w:cs="Times New Roman"/>
                <w:sz w:val="24"/>
                <w:szCs w:val="24"/>
                <w:lang w:eastAsia="en-US"/>
              </w:rPr>
            </w:pPr>
            <w:r w:rsidRPr="00AC71A3">
              <w:rPr>
                <w:rFonts w:ascii="Times New Roman" w:eastAsia="Calibri" w:hAnsi="Times New Roman" w:cs="Times New Roman"/>
                <w:sz w:val="24"/>
                <w:szCs w:val="24"/>
                <w:lang w:eastAsia="en-US"/>
              </w:rPr>
              <w:t>З 4.3.0</w:t>
            </w:r>
            <w:r>
              <w:rPr>
                <w:rFonts w:ascii="Times New Roman" w:eastAsia="Calibri" w:hAnsi="Times New Roman" w:cs="Times New Roman"/>
                <w:sz w:val="24"/>
                <w:szCs w:val="24"/>
                <w:lang w:eastAsia="en-US"/>
              </w:rPr>
              <w:t>4</w:t>
            </w:r>
          </w:p>
        </w:tc>
        <w:tc>
          <w:tcPr>
            <w:tcW w:w="1673" w:type="pct"/>
          </w:tcPr>
          <w:p w14:paraId="5BFF3170" w14:textId="77D9742A"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оказания паллиативной медицинской помощи, методов, приемов и средств интенсивности и контроля боли у пациента</w:t>
            </w:r>
          </w:p>
        </w:tc>
      </w:tr>
      <w:tr w:rsidR="00A76130" w:rsidRPr="00B8208D" w14:paraId="6C4338FE" w14:textId="77777777" w:rsidTr="00582FB3">
        <w:trPr>
          <w:trHeight w:val="316"/>
          <w:jc w:val="center"/>
        </w:trPr>
        <w:tc>
          <w:tcPr>
            <w:tcW w:w="1299" w:type="pct"/>
            <w:vMerge/>
          </w:tcPr>
          <w:p w14:paraId="6C19584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35CC535"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39065041" w14:textId="2AB8FEBC" w:rsidR="00A76130" w:rsidRPr="00B8208D" w:rsidRDefault="00A76130" w:rsidP="00A76130">
            <w:pPr>
              <w:spacing w:after="0" w:line="240" w:lineRule="auto"/>
              <w:rPr>
                <w:rFonts w:ascii="Times New Roman" w:eastAsia="Calibri" w:hAnsi="Times New Roman" w:cs="Times New Roman"/>
                <w:sz w:val="24"/>
                <w:szCs w:val="24"/>
                <w:lang w:eastAsia="en-US"/>
              </w:rPr>
            </w:pPr>
            <w:r w:rsidRPr="00AC71A3">
              <w:rPr>
                <w:rFonts w:ascii="Times New Roman" w:eastAsia="Calibri" w:hAnsi="Times New Roman" w:cs="Times New Roman"/>
                <w:sz w:val="24"/>
                <w:szCs w:val="24"/>
                <w:lang w:eastAsia="en-US"/>
              </w:rPr>
              <w:t>З 4.3.0</w:t>
            </w:r>
            <w:r>
              <w:rPr>
                <w:rFonts w:ascii="Times New Roman" w:eastAsia="Calibri" w:hAnsi="Times New Roman" w:cs="Times New Roman"/>
                <w:sz w:val="24"/>
                <w:szCs w:val="24"/>
                <w:lang w:eastAsia="en-US"/>
              </w:rPr>
              <w:t>5</w:t>
            </w:r>
          </w:p>
        </w:tc>
        <w:tc>
          <w:tcPr>
            <w:tcW w:w="1673" w:type="pct"/>
          </w:tcPr>
          <w:p w14:paraId="4241AAD3" w14:textId="2760AB5C"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процесс и стадии умирания человека, клинические признаки, основных симптомов в терминальной стадии заболевания, особенность сестринского ухода</w:t>
            </w:r>
          </w:p>
        </w:tc>
      </w:tr>
      <w:tr w:rsidR="00A76130" w:rsidRPr="00B8208D" w14:paraId="498FC02D" w14:textId="77777777" w:rsidTr="00582FB3">
        <w:trPr>
          <w:trHeight w:val="316"/>
          <w:jc w:val="center"/>
        </w:trPr>
        <w:tc>
          <w:tcPr>
            <w:tcW w:w="1299" w:type="pct"/>
            <w:vMerge/>
          </w:tcPr>
          <w:p w14:paraId="71D85A33"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4095D07" w14:textId="77777777" w:rsidR="00A76130" w:rsidRPr="00A31DEF" w:rsidRDefault="00A76130" w:rsidP="00A76130">
            <w:pPr>
              <w:widowControl w:val="0"/>
              <w:tabs>
                <w:tab w:val="left" w:pos="2835"/>
              </w:tabs>
              <w:autoSpaceDE w:val="0"/>
              <w:autoSpaceDN w:val="0"/>
              <w:adjustRightInd w:val="0"/>
              <w:spacing w:after="0" w:line="240" w:lineRule="auto"/>
              <w:rPr>
                <w:rFonts w:ascii="Times New Roman" w:hAnsi="Times New Roman"/>
                <w:sz w:val="24"/>
                <w:szCs w:val="24"/>
              </w:rPr>
            </w:pPr>
          </w:p>
        </w:tc>
        <w:tc>
          <w:tcPr>
            <w:tcW w:w="590" w:type="pct"/>
          </w:tcPr>
          <w:p w14:paraId="46428AD1" w14:textId="0FC982FE" w:rsidR="00A76130" w:rsidRPr="00AC71A3"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673" w:type="pct"/>
          </w:tcPr>
          <w:p w14:paraId="01D45363" w14:textId="7530ECF7"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признаки биологической смерти человека и процедуры, связанные с подготовкой тела умершего пациента к транспортировке</w:t>
            </w:r>
          </w:p>
        </w:tc>
      </w:tr>
      <w:tr w:rsidR="00A76130" w:rsidRPr="00B8208D" w14:paraId="441E61A3" w14:textId="77777777" w:rsidTr="00582FB3">
        <w:trPr>
          <w:trHeight w:val="316"/>
          <w:jc w:val="center"/>
        </w:trPr>
        <w:tc>
          <w:tcPr>
            <w:tcW w:w="1299" w:type="pct"/>
            <w:vMerge/>
          </w:tcPr>
          <w:p w14:paraId="13A3603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DAFFBA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6356C475" w14:textId="00C0173B"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673" w:type="pct"/>
          </w:tcPr>
          <w:p w14:paraId="12BBA7BB" w14:textId="53B0FFD5" w:rsidR="00A76130" w:rsidRPr="00F7244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A76130" w:rsidRPr="00B8208D" w14:paraId="3A3E1E85" w14:textId="77777777" w:rsidTr="00582FB3">
        <w:trPr>
          <w:trHeight w:val="316"/>
          <w:jc w:val="center"/>
        </w:trPr>
        <w:tc>
          <w:tcPr>
            <w:tcW w:w="1299" w:type="pct"/>
            <w:vMerge/>
          </w:tcPr>
          <w:p w14:paraId="5382FFA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63963727" w14:textId="2F15829D" w:rsidR="00A76130" w:rsidRPr="00B8208D" w:rsidRDefault="00A76130" w:rsidP="00A76130">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4.</w:t>
            </w:r>
            <w:r>
              <w:rPr>
                <w:rFonts w:ascii="Times New Roman" w:hAnsi="Times New Roman"/>
                <w:sz w:val="24"/>
                <w:szCs w:val="24"/>
              </w:rPr>
              <w:t>4</w:t>
            </w:r>
            <w:r w:rsidRPr="00A31DEF">
              <w:rPr>
                <w:rFonts w:ascii="Times New Roman" w:hAnsi="Times New Roman"/>
                <w:sz w:val="24"/>
                <w:szCs w:val="24"/>
              </w:rPr>
              <w:t xml:space="preserve">. </w:t>
            </w:r>
            <w:r w:rsidRPr="003B7C3B">
              <w:rPr>
                <w:rFonts w:ascii="Times New Roman" w:hAnsi="Times New Roman"/>
                <w:sz w:val="24"/>
                <w:szCs w:val="24"/>
              </w:rPr>
              <w:t>Обучать пациента (его законных представителей) и лиц, осуществляющих уход, приемам ухода и самоухода</w:t>
            </w:r>
          </w:p>
        </w:tc>
        <w:tc>
          <w:tcPr>
            <w:tcW w:w="590" w:type="pct"/>
          </w:tcPr>
          <w:p w14:paraId="14CEC7AF"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BCF495B" w14:textId="226764A1" w:rsidR="00A76130" w:rsidRPr="00A31DEF"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Навыки:</w:t>
            </w:r>
          </w:p>
        </w:tc>
      </w:tr>
      <w:tr w:rsidR="00A76130" w:rsidRPr="00B8208D" w14:paraId="5C6FD341" w14:textId="77777777" w:rsidTr="00582FB3">
        <w:trPr>
          <w:trHeight w:val="316"/>
          <w:jc w:val="center"/>
        </w:trPr>
        <w:tc>
          <w:tcPr>
            <w:tcW w:w="1299" w:type="pct"/>
            <w:vMerge/>
          </w:tcPr>
          <w:p w14:paraId="7DB6A6CD"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329F0A5"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B01D29D" w14:textId="738C4136"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6FF9C7B8" w14:textId="2E0226B8"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A76130" w:rsidRPr="00B8208D" w14:paraId="2C4A9DE3" w14:textId="77777777" w:rsidTr="00582FB3">
        <w:trPr>
          <w:trHeight w:val="316"/>
          <w:jc w:val="center"/>
        </w:trPr>
        <w:tc>
          <w:tcPr>
            <w:tcW w:w="1299" w:type="pct"/>
            <w:vMerge/>
          </w:tcPr>
          <w:p w14:paraId="403B9BB0"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9D08E19"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0E822C8"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448B3A5B" w14:textId="743651A6" w:rsidR="00A76130" w:rsidRPr="00A31DEF"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Умения:</w:t>
            </w:r>
          </w:p>
        </w:tc>
      </w:tr>
      <w:tr w:rsidR="00A76130" w:rsidRPr="00B8208D" w14:paraId="41C14901" w14:textId="77777777" w:rsidTr="00582FB3">
        <w:trPr>
          <w:trHeight w:val="316"/>
          <w:jc w:val="center"/>
        </w:trPr>
        <w:tc>
          <w:tcPr>
            <w:tcW w:w="1299" w:type="pct"/>
            <w:vMerge/>
          </w:tcPr>
          <w:p w14:paraId="3972E11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73110A9"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058E1D0" w14:textId="62E7311B"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6CDBA7CD" w14:textId="05DF0847"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tc>
      </w:tr>
      <w:tr w:rsidR="00A76130" w:rsidRPr="00B8208D" w14:paraId="5A2458C5" w14:textId="77777777" w:rsidTr="00582FB3">
        <w:trPr>
          <w:trHeight w:val="316"/>
          <w:jc w:val="center"/>
        </w:trPr>
        <w:tc>
          <w:tcPr>
            <w:tcW w:w="1299" w:type="pct"/>
            <w:vMerge/>
          </w:tcPr>
          <w:p w14:paraId="28EDF48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BCAE876"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244D5A7" w14:textId="75CDAD71"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65C538E3" w14:textId="15886E27" w:rsidR="00A76130" w:rsidRPr="00000A74"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tc>
      </w:tr>
      <w:tr w:rsidR="00A76130" w:rsidRPr="00B8208D" w14:paraId="4EDB80D1" w14:textId="77777777" w:rsidTr="00582FB3">
        <w:trPr>
          <w:trHeight w:val="316"/>
          <w:jc w:val="center"/>
        </w:trPr>
        <w:tc>
          <w:tcPr>
            <w:tcW w:w="1299" w:type="pct"/>
            <w:vMerge/>
          </w:tcPr>
          <w:p w14:paraId="3CCC473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3D4AA5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097057A"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0CB9CC33" w14:textId="0D323FC0" w:rsidR="00A76130" w:rsidRPr="00A31DEF"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Знания:</w:t>
            </w:r>
          </w:p>
        </w:tc>
      </w:tr>
      <w:tr w:rsidR="00A76130" w:rsidRPr="00B8208D" w14:paraId="2587B8BA" w14:textId="77777777" w:rsidTr="00582FB3">
        <w:trPr>
          <w:trHeight w:val="316"/>
          <w:jc w:val="center"/>
        </w:trPr>
        <w:tc>
          <w:tcPr>
            <w:tcW w:w="1299" w:type="pct"/>
            <w:vMerge/>
          </w:tcPr>
          <w:p w14:paraId="60F7DD0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FE874A6"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3CFC2DF" w14:textId="46B958C4"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4473B230" w14:textId="099DA592" w:rsidR="00A76130" w:rsidRPr="00ED1113"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методы и способы обучения пациентов (их законных представителей), лиц, </w:t>
            </w:r>
            <w:r w:rsidRPr="007F02A0">
              <w:rPr>
                <w:rFonts w:ascii="Times New Roman" w:hAnsi="Times New Roman"/>
                <w:sz w:val="24"/>
                <w:szCs w:val="24"/>
              </w:rPr>
              <w:lastRenderedPageBreak/>
              <w:t>осуществляющих уход, навыкам самоухода и ухода</w:t>
            </w:r>
          </w:p>
        </w:tc>
      </w:tr>
      <w:tr w:rsidR="00A76130" w:rsidRPr="00B8208D" w14:paraId="51A24EB4" w14:textId="77777777" w:rsidTr="00582FB3">
        <w:trPr>
          <w:trHeight w:val="316"/>
          <w:jc w:val="center"/>
        </w:trPr>
        <w:tc>
          <w:tcPr>
            <w:tcW w:w="1299" w:type="pct"/>
            <w:vMerge/>
          </w:tcPr>
          <w:p w14:paraId="58D53B8D"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75A6472"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1CC232F" w14:textId="0DCC1551"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7F6E9DA2" w14:textId="3AD62AB8" w:rsidR="00A76130" w:rsidRPr="00ED1113"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физические и психологические особенности пациентов разного возраста, инвалидов и лиц с ограниченными возможностями здоровья</w:t>
            </w:r>
          </w:p>
        </w:tc>
      </w:tr>
      <w:tr w:rsidR="00A76130" w:rsidRPr="00B8208D" w14:paraId="7099982A" w14:textId="77777777" w:rsidTr="00582FB3">
        <w:trPr>
          <w:trHeight w:val="316"/>
          <w:jc w:val="center"/>
        </w:trPr>
        <w:tc>
          <w:tcPr>
            <w:tcW w:w="1299" w:type="pct"/>
            <w:vMerge/>
          </w:tcPr>
          <w:p w14:paraId="325F2C2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82E26A5"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D8D442E" w14:textId="0E79216E"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5F7D9A69" w14:textId="66747FC5"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r>
      <w:tr w:rsidR="00A76130" w:rsidRPr="00B8208D" w14:paraId="66D96DB4" w14:textId="77777777" w:rsidTr="00582FB3">
        <w:trPr>
          <w:trHeight w:val="316"/>
          <w:jc w:val="center"/>
        </w:trPr>
        <w:tc>
          <w:tcPr>
            <w:tcW w:w="1299" w:type="pct"/>
            <w:vMerge/>
          </w:tcPr>
          <w:p w14:paraId="4EF1599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1C060803" w14:textId="43E78457" w:rsidR="00A76130" w:rsidRPr="00A31DEF" w:rsidRDefault="00A76130" w:rsidP="00A76130">
            <w:pPr>
              <w:spacing w:after="0" w:line="240" w:lineRule="auto"/>
              <w:rPr>
                <w:rFonts w:ascii="Times New Roman" w:hAnsi="Times New Roman"/>
                <w:sz w:val="24"/>
                <w:szCs w:val="24"/>
              </w:rPr>
            </w:pPr>
            <w:r w:rsidRPr="003B7C3B">
              <w:rPr>
                <w:rFonts w:ascii="Times New Roman" w:hAnsi="Times New Roman"/>
                <w:sz w:val="24"/>
                <w:szCs w:val="24"/>
              </w:rPr>
              <w:t>ПК 4.5. Оказывать медицинскую помощь в неотложной форме</w:t>
            </w:r>
          </w:p>
        </w:tc>
        <w:tc>
          <w:tcPr>
            <w:tcW w:w="590" w:type="pct"/>
          </w:tcPr>
          <w:p w14:paraId="2E6E29FE"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34DB303" w14:textId="3043CA59"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Навыки:</w:t>
            </w:r>
          </w:p>
        </w:tc>
      </w:tr>
      <w:tr w:rsidR="00A76130" w:rsidRPr="00B8208D" w14:paraId="2660B31E" w14:textId="77777777" w:rsidTr="00582FB3">
        <w:trPr>
          <w:trHeight w:val="316"/>
          <w:jc w:val="center"/>
        </w:trPr>
        <w:tc>
          <w:tcPr>
            <w:tcW w:w="1299" w:type="pct"/>
            <w:vMerge/>
          </w:tcPr>
          <w:p w14:paraId="64917E7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CAEB3A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52F5F52" w14:textId="61F7C9F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5568891B" w14:textId="085741D8"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A76130" w:rsidRPr="00B8208D" w14:paraId="0BB973B2" w14:textId="77777777" w:rsidTr="00582FB3">
        <w:trPr>
          <w:trHeight w:val="316"/>
          <w:jc w:val="center"/>
        </w:trPr>
        <w:tc>
          <w:tcPr>
            <w:tcW w:w="1299" w:type="pct"/>
            <w:vMerge/>
          </w:tcPr>
          <w:p w14:paraId="201BCEA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5D2C6E2"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224C87B"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382C049B" w14:textId="7DBF1767"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Умения:</w:t>
            </w:r>
          </w:p>
        </w:tc>
      </w:tr>
      <w:tr w:rsidR="00A76130" w:rsidRPr="00B8208D" w14:paraId="18F31D3E" w14:textId="77777777" w:rsidTr="00582FB3">
        <w:trPr>
          <w:trHeight w:val="316"/>
          <w:jc w:val="center"/>
        </w:trPr>
        <w:tc>
          <w:tcPr>
            <w:tcW w:w="1299" w:type="pct"/>
            <w:vMerge/>
          </w:tcPr>
          <w:p w14:paraId="7D820B73"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0FE341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3210CD4" w14:textId="2C93EDB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15F5FCE2" w14:textId="0D06BAD0"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tc>
      </w:tr>
      <w:tr w:rsidR="00A76130" w:rsidRPr="00B8208D" w14:paraId="0338A218" w14:textId="77777777" w:rsidTr="00582FB3">
        <w:trPr>
          <w:trHeight w:val="316"/>
          <w:jc w:val="center"/>
        </w:trPr>
        <w:tc>
          <w:tcPr>
            <w:tcW w:w="1299" w:type="pct"/>
            <w:vMerge/>
          </w:tcPr>
          <w:p w14:paraId="642C512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33281D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3ABD6D2" w14:textId="5842EC6A"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673" w:type="pct"/>
          </w:tcPr>
          <w:p w14:paraId="425CF53B" w14:textId="431D7A99"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A76130" w:rsidRPr="00B8208D" w14:paraId="5DDE338B" w14:textId="77777777" w:rsidTr="00582FB3">
        <w:trPr>
          <w:trHeight w:val="316"/>
          <w:jc w:val="center"/>
        </w:trPr>
        <w:tc>
          <w:tcPr>
            <w:tcW w:w="1299" w:type="pct"/>
            <w:vMerge/>
          </w:tcPr>
          <w:p w14:paraId="7A23611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A5163F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F759B47"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3DD2DFBD" w14:textId="258F6095"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Знания:</w:t>
            </w:r>
          </w:p>
        </w:tc>
      </w:tr>
      <w:tr w:rsidR="00A76130" w:rsidRPr="00B8208D" w14:paraId="633048D1" w14:textId="77777777" w:rsidTr="00582FB3">
        <w:trPr>
          <w:trHeight w:val="316"/>
          <w:jc w:val="center"/>
        </w:trPr>
        <w:tc>
          <w:tcPr>
            <w:tcW w:w="1299" w:type="pct"/>
            <w:vMerge/>
          </w:tcPr>
          <w:p w14:paraId="2C7C481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6E6E1A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26C16E4" w14:textId="6E2DC060"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673" w:type="pct"/>
          </w:tcPr>
          <w:p w14:paraId="17B70465" w14:textId="474A1809" w:rsidR="00A76130" w:rsidRPr="00ED1113" w:rsidRDefault="00A76130" w:rsidP="00F1307D">
            <w:pPr>
              <w:spacing w:after="0" w:line="240" w:lineRule="auto"/>
              <w:rPr>
                <w:rFonts w:ascii="Times New Roman" w:hAnsi="Times New Roman"/>
                <w:sz w:val="24"/>
                <w:szCs w:val="24"/>
              </w:rPr>
            </w:pPr>
            <w:r w:rsidRPr="007F02A0">
              <w:rPr>
                <w:rFonts w:ascii="Times New Roman" w:hAnsi="Times New Roman"/>
                <w:sz w:val="24"/>
                <w:szCs w:val="24"/>
              </w:rPr>
              <w:t>побочные эффекты, вид</w:t>
            </w:r>
            <w:r w:rsidR="00F1307D">
              <w:rPr>
                <w:rFonts w:ascii="Times New Roman" w:hAnsi="Times New Roman"/>
                <w:sz w:val="24"/>
                <w:szCs w:val="24"/>
              </w:rPr>
              <w:t xml:space="preserve">ы </w:t>
            </w:r>
            <w:r w:rsidRPr="007F02A0">
              <w:rPr>
                <w:rFonts w:ascii="Times New Roman" w:hAnsi="Times New Roman"/>
                <w:sz w:val="24"/>
                <w:szCs w:val="24"/>
              </w:rPr>
              <w:t>реакций и осложнений лекарственной терапии, меры профилактики и оказания медицинской помощи в неотложной форме</w:t>
            </w:r>
          </w:p>
        </w:tc>
      </w:tr>
      <w:tr w:rsidR="00A76130" w:rsidRPr="00B8208D" w14:paraId="7352048D" w14:textId="77777777" w:rsidTr="00582FB3">
        <w:trPr>
          <w:trHeight w:val="316"/>
          <w:jc w:val="center"/>
        </w:trPr>
        <w:tc>
          <w:tcPr>
            <w:tcW w:w="1299" w:type="pct"/>
            <w:vMerge/>
          </w:tcPr>
          <w:p w14:paraId="7491C6F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78BB1D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531C44A" w14:textId="594416EB" w:rsidR="00A76130" w:rsidRPr="00B8208D" w:rsidRDefault="00A76130" w:rsidP="00A76130">
            <w:pPr>
              <w:spacing w:after="0" w:line="240" w:lineRule="auto"/>
              <w:rPr>
                <w:rFonts w:ascii="Times New Roman" w:eastAsia="Calibri" w:hAnsi="Times New Roman" w:cs="Times New Roman"/>
                <w:sz w:val="24"/>
                <w:szCs w:val="24"/>
                <w:lang w:eastAsia="en-US"/>
              </w:rPr>
            </w:pPr>
            <w:r w:rsidRPr="004F3EFB">
              <w:rPr>
                <w:rFonts w:ascii="Times New Roman" w:eastAsia="Calibri" w:hAnsi="Times New Roman" w:cs="Times New Roman"/>
                <w:sz w:val="24"/>
                <w:szCs w:val="24"/>
                <w:lang w:eastAsia="en-US"/>
              </w:rPr>
              <w:t>З 4.5.</w:t>
            </w:r>
            <w:r>
              <w:rPr>
                <w:rFonts w:ascii="Times New Roman" w:eastAsia="Calibri" w:hAnsi="Times New Roman" w:cs="Times New Roman"/>
                <w:sz w:val="24"/>
                <w:szCs w:val="24"/>
                <w:lang w:eastAsia="en-US"/>
              </w:rPr>
              <w:t>02</w:t>
            </w:r>
          </w:p>
        </w:tc>
        <w:tc>
          <w:tcPr>
            <w:tcW w:w="1673" w:type="pct"/>
          </w:tcPr>
          <w:p w14:paraId="41444684" w14:textId="10CE648B"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 xml:space="preserve">клинические признаки внезапных острых заболеваний, состояний, обострений хронических заболеваний, отравлений, </w:t>
            </w:r>
            <w:r w:rsidRPr="007F02A0">
              <w:rPr>
                <w:rFonts w:ascii="Times New Roman" w:hAnsi="Times New Roman"/>
                <w:sz w:val="24"/>
                <w:szCs w:val="24"/>
              </w:rPr>
              <w:lastRenderedPageBreak/>
              <w:t>травм без явных признаков угрозы жизни пациента</w:t>
            </w:r>
          </w:p>
        </w:tc>
      </w:tr>
      <w:tr w:rsidR="00A76130" w:rsidRPr="00B8208D" w14:paraId="5CA60EC7" w14:textId="77777777" w:rsidTr="00582FB3">
        <w:trPr>
          <w:trHeight w:val="316"/>
          <w:jc w:val="center"/>
        </w:trPr>
        <w:tc>
          <w:tcPr>
            <w:tcW w:w="1299" w:type="pct"/>
            <w:vMerge/>
          </w:tcPr>
          <w:p w14:paraId="70FB1D3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C9DDC1E"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7F1249D4" w14:textId="5493BB14" w:rsidR="00A76130" w:rsidRPr="004F3EFB" w:rsidRDefault="00A76130" w:rsidP="00A76130">
            <w:pPr>
              <w:spacing w:after="0" w:line="240" w:lineRule="auto"/>
              <w:rPr>
                <w:rFonts w:ascii="Times New Roman" w:eastAsia="Calibri" w:hAnsi="Times New Roman" w:cs="Times New Roman"/>
                <w:sz w:val="24"/>
                <w:szCs w:val="24"/>
                <w:lang w:eastAsia="en-US"/>
              </w:rPr>
            </w:pPr>
            <w:r w:rsidRPr="004F3EFB">
              <w:rPr>
                <w:rFonts w:ascii="Times New Roman" w:eastAsia="Calibri" w:hAnsi="Times New Roman" w:cs="Times New Roman"/>
                <w:sz w:val="24"/>
                <w:szCs w:val="24"/>
                <w:lang w:eastAsia="en-US"/>
              </w:rPr>
              <w:t>З 4.5.</w:t>
            </w:r>
            <w:r>
              <w:rPr>
                <w:rFonts w:ascii="Times New Roman" w:eastAsia="Calibri" w:hAnsi="Times New Roman" w:cs="Times New Roman"/>
                <w:sz w:val="24"/>
                <w:szCs w:val="24"/>
                <w:lang w:eastAsia="en-US"/>
              </w:rPr>
              <w:t>03</w:t>
            </w:r>
          </w:p>
        </w:tc>
        <w:tc>
          <w:tcPr>
            <w:tcW w:w="1673" w:type="pct"/>
          </w:tcPr>
          <w:p w14:paraId="7BA74F9C" w14:textId="5077AE3E"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показания к оказанию медицинской помощи в неотложной форме</w:t>
            </w:r>
          </w:p>
        </w:tc>
      </w:tr>
      <w:tr w:rsidR="00A76130" w:rsidRPr="00B8208D" w14:paraId="20014692" w14:textId="77777777" w:rsidTr="00582FB3">
        <w:trPr>
          <w:trHeight w:val="316"/>
          <w:jc w:val="center"/>
        </w:trPr>
        <w:tc>
          <w:tcPr>
            <w:tcW w:w="1299" w:type="pct"/>
            <w:vMerge/>
          </w:tcPr>
          <w:p w14:paraId="29C568F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55875EB"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7DB075F5" w14:textId="12743187" w:rsidR="00A76130" w:rsidRPr="00B8208D" w:rsidRDefault="00A76130" w:rsidP="00A76130">
            <w:pPr>
              <w:spacing w:after="0" w:line="240" w:lineRule="auto"/>
              <w:rPr>
                <w:rFonts w:ascii="Times New Roman" w:eastAsia="Calibri" w:hAnsi="Times New Roman" w:cs="Times New Roman"/>
                <w:sz w:val="24"/>
                <w:szCs w:val="24"/>
                <w:lang w:eastAsia="en-US"/>
              </w:rPr>
            </w:pPr>
            <w:r w:rsidRPr="004F3EFB">
              <w:rPr>
                <w:rFonts w:ascii="Times New Roman" w:eastAsia="Calibri" w:hAnsi="Times New Roman" w:cs="Times New Roman"/>
                <w:sz w:val="24"/>
                <w:szCs w:val="24"/>
                <w:lang w:eastAsia="en-US"/>
              </w:rPr>
              <w:t>З 4.5.</w:t>
            </w:r>
            <w:r>
              <w:rPr>
                <w:rFonts w:ascii="Times New Roman" w:eastAsia="Calibri" w:hAnsi="Times New Roman" w:cs="Times New Roman"/>
                <w:sz w:val="24"/>
                <w:szCs w:val="24"/>
                <w:lang w:eastAsia="en-US"/>
              </w:rPr>
              <w:t>04</w:t>
            </w:r>
          </w:p>
        </w:tc>
        <w:tc>
          <w:tcPr>
            <w:tcW w:w="1673" w:type="pct"/>
          </w:tcPr>
          <w:p w14:paraId="75AA440B" w14:textId="2893A490"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правила оказания медицинской помощи в неотложной форме</w:t>
            </w:r>
          </w:p>
        </w:tc>
      </w:tr>
      <w:tr w:rsidR="00A76130" w:rsidRPr="00B8208D" w14:paraId="7E63BD37" w14:textId="77777777" w:rsidTr="00582FB3">
        <w:trPr>
          <w:trHeight w:val="316"/>
          <w:jc w:val="center"/>
        </w:trPr>
        <w:tc>
          <w:tcPr>
            <w:tcW w:w="1299" w:type="pct"/>
            <w:vMerge/>
          </w:tcPr>
          <w:p w14:paraId="6378561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1A8CE09F" w14:textId="3CF21318" w:rsidR="00A76130" w:rsidRPr="00A31DEF" w:rsidRDefault="00A76130" w:rsidP="00A76130">
            <w:pPr>
              <w:spacing w:after="0" w:line="240" w:lineRule="auto"/>
              <w:rPr>
                <w:rFonts w:ascii="Times New Roman" w:hAnsi="Times New Roman"/>
                <w:sz w:val="24"/>
                <w:szCs w:val="24"/>
              </w:rPr>
            </w:pPr>
            <w:r w:rsidRPr="003B7C3B">
              <w:rPr>
                <w:rFonts w:ascii="Times New Roman" w:hAnsi="Times New Roman"/>
                <w:sz w:val="24"/>
                <w:szCs w:val="24"/>
              </w:rPr>
              <w:t>ПК 4.6. Участвовать в проведении мероприятий медицинской реабилитации</w:t>
            </w:r>
          </w:p>
        </w:tc>
        <w:tc>
          <w:tcPr>
            <w:tcW w:w="590" w:type="pct"/>
          </w:tcPr>
          <w:p w14:paraId="2991E2D2"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CB74876" w14:textId="1364A1F4"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Навыки:</w:t>
            </w:r>
          </w:p>
        </w:tc>
      </w:tr>
      <w:tr w:rsidR="00A76130" w:rsidRPr="00B8208D" w14:paraId="12BF99B1" w14:textId="77777777" w:rsidTr="00582FB3">
        <w:trPr>
          <w:trHeight w:val="316"/>
          <w:jc w:val="center"/>
        </w:trPr>
        <w:tc>
          <w:tcPr>
            <w:tcW w:w="1299" w:type="pct"/>
            <w:vMerge/>
          </w:tcPr>
          <w:p w14:paraId="5B183DE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C0AD5A0"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6B242C0" w14:textId="2B7413C4"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673" w:type="pct"/>
          </w:tcPr>
          <w:p w14:paraId="0FB7A19C" w14:textId="573F3F74"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медицинской реабилитации</w:t>
            </w:r>
          </w:p>
        </w:tc>
      </w:tr>
      <w:tr w:rsidR="00A76130" w:rsidRPr="00B8208D" w14:paraId="1FC83ABB" w14:textId="77777777" w:rsidTr="00582FB3">
        <w:trPr>
          <w:trHeight w:val="316"/>
          <w:jc w:val="center"/>
        </w:trPr>
        <w:tc>
          <w:tcPr>
            <w:tcW w:w="1299" w:type="pct"/>
            <w:vMerge/>
          </w:tcPr>
          <w:p w14:paraId="3ADAEFF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C34C0F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EDC2664"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2EB98FA3" w14:textId="71A07A0A"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Умения:</w:t>
            </w:r>
          </w:p>
        </w:tc>
      </w:tr>
      <w:tr w:rsidR="00A76130" w:rsidRPr="00B8208D" w14:paraId="20E02B14" w14:textId="77777777" w:rsidTr="00582FB3">
        <w:trPr>
          <w:trHeight w:val="316"/>
          <w:jc w:val="center"/>
        </w:trPr>
        <w:tc>
          <w:tcPr>
            <w:tcW w:w="1299" w:type="pct"/>
            <w:vMerge/>
          </w:tcPr>
          <w:p w14:paraId="02638B4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FE21EEB"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0C90333" w14:textId="380E39D0"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673" w:type="pct"/>
          </w:tcPr>
          <w:p w14:paraId="1A8CA69A" w14:textId="7095D718" w:rsidR="00A76130" w:rsidRPr="00ED1113"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мероприятий медицинской реабилитации</w:t>
            </w:r>
          </w:p>
        </w:tc>
      </w:tr>
      <w:tr w:rsidR="00A76130" w:rsidRPr="00B8208D" w14:paraId="196FAD31" w14:textId="77777777" w:rsidTr="00582FB3">
        <w:trPr>
          <w:trHeight w:val="316"/>
          <w:jc w:val="center"/>
        </w:trPr>
        <w:tc>
          <w:tcPr>
            <w:tcW w:w="1299" w:type="pct"/>
            <w:vMerge/>
          </w:tcPr>
          <w:p w14:paraId="715F582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1C5CF9E"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CBADF8D"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381F0781" w14:textId="4C06BFCE" w:rsidR="00A76130" w:rsidRPr="00ED1113" w:rsidRDefault="00A76130" w:rsidP="00A76130">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Знания:</w:t>
            </w:r>
          </w:p>
        </w:tc>
      </w:tr>
      <w:tr w:rsidR="00A76130" w:rsidRPr="00B8208D" w14:paraId="62B5726A" w14:textId="77777777" w:rsidTr="00582FB3">
        <w:trPr>
          <w:trHeight w:val="316"/>
          <w:jc w:val="center"/>
        </w:trPr>
        <w:tc>
          <w:tcPr>
            <w:tcW w:w="1299" w:type="pct"/>
            <w:vMerge/>
          </w:tcPr>
          <w:p w14:paraId="61B538B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04DA48B"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DAE16BA" w14:textId="38EB30E1"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673" w:type="pct"/>
          </w:tcPr>
          <w:p w14:paraId="5AAABA2F" w14:textId="6F1A5EA9"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порядок медицинской реабилитации</w:t>
            </w:r>
          </w:p>
        </w:tc>
      </w:tr>
      <w:tr w:rsidR="00A76130" w:rsidRPr="00B8208D" w14:paraId="67FBD254" w14:textId="77777777" w:rsidTr="00582FB3">
        <w:trPr>
          <w:trHeight w:val="316"/>
          <w:jc w:val="center"/>
        </w:trPr>
        <w:tc>
          <w:tcPr>
            <w:tcW w:w="1299" w:type="pct"/>
            <w:vMerge w:val="restart"/>
          </w:tcPr>
          <w:p w14:paraId="7334C0BD" w14:textId="52283C50" w:rsidR="00A76130" w:rsidRPr="00874319" w:rsidRDefault="00A76130" w:rsidP="00A76130">
            <w:pPr>
              <w:spacing w:after="0" w:line="240" w:lineRule="auto"/>
              <w:rPr>
                <w:rFonts w:ascii="Times New Roman" w:eastAsia="Calibri" w:hAnsi="Times New Roman" w:cs="Times New Roman"/>
                <w:sz w:val="24"/>
                <w:szCs w:val="24"/>
                <w:lang w:eastAsia="en-US"/>
              </w:rPr>
            </w:pPr>
            <w:r w:rsidRPr="006449DC">
              <w:rPr>
                <w:rFonts w:ascii="Times New Roman" w:eastAsia="Calibri" w:hAnsi="Times New Roman" w:cs="Times New Roman"/>
                <w:sz w:val="24"/>
                <w:szCs w:val="24"/>
                <w:lang w:eastAsia="en-US"/>
              </w:rPr>
              <w:t>Оказание</w:t>
            </w:r>
            <w:r>
              <w:rPr>
                <w:rFonts w:ascii="Times New Roman" w:eastAsia="Calibri" w:hAnsi="Times New Roman" w:cs="Times New Roman"/>
                <w:sz w:val="24"/>
                <w:szCs w:val="24"/>
                <w:lang w:eastAsia="en-US"/>
              </w:rPr>
              <w:t xml:space="preserve"> </w:t>
            </w:r>
            <w:r w:rsidRPr="006449DC">
              <w:rPr>
                <w:rFonts w:ascii="Times New Roman" w:eastAsia="Calibri" w:hAnsi="Times New Roman" w:cs="Times New Roman"/>
                <w:sz w:val="24"/>
                <w:szCs w:val="24"/>
                <w:lang w:eastAsia="en-US"/>
              </w:rPr>
              <w:t>медицинской помощи в экстренной форме</w:t>
            </w:r>
          </w:p>
        </w:tc>
        <w:tc>
          <w:tcPr>
            <w:tcW w:w="1437" w:type="pct"/>
            <w:vMerge w:val="restart"/>
          </w:tcPr>
          <w:p w14:paraId="065CF27C" w14:textId="1DF4913E" w:rsidR="00A76130" w:rsidRPr="00B8208D" w:rsidRDefault="00A76130" w:rsidP="00A76130">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5.1</w:t>
            </w:r>
            <w:r>
              <w:rPr>
                <w:rFonts w:ascii="Times New Roman" w:hAnsi="Times New Roman"/>
                <w:sz w:val="24"/>
                <w:szCs w:val="24"/>
              </w:rPr>
              <w:t>.</w:t>
            </w:r>
            <w:r w:rsidRPr="00A31DEF">
              <w:rPr>
                <w:rFonts w:ascii="Times New Roman" w:hAnsi="Times New Roman"/>
                <w:sz w:val="24"/>
                <w:szCs w:val="24"/>
              </w:rPr>
              <w:t xml:space="preserve"> </w:t>
            </w:r>
            <w:r w:rsidRPr="006449DC">
              <w:rPr>
                <w:rFonts w:ascii="Times New Roman" w:hAnsi="Times New Roman"/>
                <w:sz w:val="24"/>
                <w:szCs w:val="24"/>
              </w:rPr>
              <w:t>Распознавать состояния, представляющие угрозу жизни</w:t>
            </w:r>
          </w:p>
        </w:tc>
        <w:tc>
          <w:tcPr>
            <w:tcW w:w="590" w:type="pct"/>
          </w:tcPr>
          <w:p w14:paraId="36CF2A22"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44901ED6" w14:textId="03B05A8A"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76130" w:rsidRPr="00B8208D" w14:paraId="510DE2AD" w14:textId="77777777" w:rsidTr="00582FB3">
        <w:trPr>
          <w:trHeight w:val="316"/>
          <w:jc w:val="center"/>
        </w:trPr>
        <w:tc>
          <w:tcPr>
            <w:tcW w:w="1299" w:type="pct"/>
            <w:vMerge/>
          </w:tcPr>
          <w:p w14:paraId="1EAB5F4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F737E3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CBDBFC5" w14:textId="5EC04212"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1672E6D3" w14:textId="6EE0DC2C" w:rsidR="00A76130" w:rsidRPr="000575C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A76130" w:rsidRPr="00B8208D" w14:paraId="531AB661" w14:textId="77777777" w:rsidTr="00582FB3">
        <w:trPr>
          <w:trHeight w:val="316"/>
          <w:jc w:val="center"/>
        </w:trPr>
        <w:tc>
          <w:tcPr>
            <w:tcW w:w="1299" w:type="pct"/>
            <w:vMerge/>
          </w:tcPr>
          <w:p w14:paraId="358D4BF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8A8973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46BE6B01"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121BE486" w14:textId="7CC6FA15"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76130" w:rsidRPr="00B8208D" w14:paraId="2DADF14C" w14:textId="77777777" w:rsidTr="00582FB3">
        <w:trPr>
          <w:trHeight w:val="316"/>
          <w:jc w:val="center"/>
        </w:trPr>
        <w:tc>
          <w:tcPr>
            <w:tcW w:w="1299" w:type="pct"/>
            <w:vMerge/>
          </w:tcPr>
          <w:p w14:paraId="74E04E0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C1D7AB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71F8BBBA" w14:textId="45A3ABA4"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6E46D032" w14:textId="3E75F8FE" w:rsidR="00A76130" w:rsidRPr="000575C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проводить первичный осмотр пациента и оценку безопасности условий</w:t>
            </w:r>
          </w:p>
        </w:tc>
      </w:tr>
      <w:tr w:rsidR="00A76130" w:rsidRPr="00B8208D" w14:paraId="1A325D03" w14:textId="77777777" w:rsidTr="00582FB3">
        <w:trPr>
          <w:trHeight w:val="316"/>
          <w:jc w:val="center"/>
        </w:trPr>
        <w:tc>
          <w:tcPr>
            <w:tcW w:w="1299" w:type="pct"/>
            <w:vMerge/>
          </w:tcPr>
          <w:p w14:paraId="5333650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5B76CB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8D3C5DD" w14:textId="0639B4FD"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0F5A671C" w14:textId="5E7F3B3E" w:rsidR="00A76130" w:rsidRPr="000575C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A76130" w:rsidRPr="00B8208D" w14:paraId="5E491973" w14:textId="77777777" w:rsidTr="00582FB3">
        <w:trPr>
          <w:trHeight w:val="316"/>
          <w:jc w:val="center"/>
        </w:trPr>
        <w:tc>
          <w:tcPr>
            <w:tcW w:w="1299" w:type="pct"/>
            <w:vMerge/>
          </w:tcPr>
          <w:p w14:paraId="51D9A3F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573367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4FFDF608"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5CD47994" w14:textId="5E671397"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76130" w:rsidRPr="00B8208D" w14:paraId="5566A385" w14:textId="77777777" w:rsidTr="00582FB3">
        <w:trPr>
          <w:trHeight w:val="316"/>
          <w:jc w:val="center"/>
        </w:trPr>
        <w:tc>
          <w:tcPr>
            <w:tcW w:w="1299" w:type="pct"/>
            <w:vMerge/>
          </w:tcPr>
          <w:p w14:paraId="52BDBD0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40A2743"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4910E22" w14:textId="782B4AF8"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673" w:type="pct"/>
          </w:tcPr>
          <w:p w14:paraId="6BD7EB31" w14:textId="31B89139" w:rsidR="00A76130" w:rsidRPr="000575C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правила и порядок проведения первичного осмотра пациента (пострадавшего) при оказании медицинской помощи в экстренной форме при состояниях, </w:t>
            </w:r>
            <w:r w:rsidRPr="007F02A0">
              <w:rPr>
                <w:rFonts w:ascii="Times New Roman" w:hAnsi="Times New Roman"/>
                <w:sz w:val="24"/>
                <w:szCs w:val="24"/>
              </w:rPr>
              <w:lastRenderedPageBreak/>
              <w:t>представляющих угрозу жизни</w:t>
            </w:r>
          </w:p>
        </w:tc>
      </w:tr>
      <w:tr w:rsidR="00A76130" w:rsidRPr="00B8208D" w14:paraId="0C028BF5" w14:textId="77777777" w:rsidTr="00582FB3">
        <w:trPr>
          <w:trHeight w:val="316"/>
          <w:jc w:val="center"/>
        </w:trPr>
        <w:tc>
          <w:tcPr>
            <w:tcW w:w="1299" w:type="pct"/>
            <w:vMerge/>
          </w:tcPr>
          <w:p w14:paraId="43FD806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F33BE3D"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2F162DA9" w14:textId="44078779"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00E27DD9" w14:textId="01744986"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методика сбора жалоб и анамнеза жизни и заболевания у пациентов (их законных представителей)</w:t>
            </w:r>
          </w:p>
        </w:tc>
      </w:tr>
      <w:tr w:rsidR="00A76130" w:rsidRPr="00B8208D" w14:paraId="4D353764" w14:textId="77777777" w:rsidTr="00582FB3">
        <w:trPr>
          <w:trHeight w:val="316"/>
          <w:jc w:val="center"/>
        </w:trPr>
        <w:tc>
          <w:tcPr>
            <w:tcW w:w="1299" w:type="pct"/>
            <w:vMerge/>
          </w:tcPr>
          <w:p w14:paraId="2E94437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8ED9ED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1EF3CA85" w14:textId="3E8AC592"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673" w:type="pct"/>
          </w:tcPr>
          <w:p w14:paraId="09AD0213" w14:textId="32552898" w:rsidR="00A76130" w:rsidRPr="000575C6"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методика физикального исследования пациентов (осмотр, пальпация, перкуссия, аускультация)</w:t>
            </w:r>
          </w:p>
        </w:tc>
      </w:tr>
      <w:tr w:rsidR="00A76130" w:rsidRPr="00B8208D" w14:paraId="04876F2B" w14:textId="77777777" w:rsidTr="00582FB3">
        <w:trPr>
          <w:trHeight w:val="316"/>
          <w:jc w:val="center"/>
        </w:trPr>
        <w:tc>
          <w:tcPr>
            <w:tcW w:w="1299" w:type="pct"/>
            <w:vMerge/>
          </w:tcPr>
          <w:p w14:paraId="3340583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685528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590" w:type="pct"/>
          </w:tcPr>
          <w:p w14:paraId="03BB09DD" w14:textId="2480AE6F"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673" w:type="pct"/>
          </w:tcPr>
          <w:p w14:paraId="39762573" w14:textId="17E56A4F"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клинические признаки внезапного прекращения и (или) дыхания</w:t>
            </w:r>
          </w:p>
        </w:tc>
      </w:tr>
      <w:tr w:rsidR="00A76130" w:rsidRPr="00B8208D" w14:paraId="6EC58953" w14:textId="77777777" w:rsidTr="00582FB3">
        <w:trPr>
          <w:trHeight w:val="316"/>
          <w:jc w:val="center"/>
        </w:trPr>
        <w:tc>
          <w:tcPr>
            <w:tcW w:w="1299" w:type="pct"/>
            <w:vMerge/>
          </w:tcPr>
          <w:p w14:paraId="09661BF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2D4BC9B8" w14:textId="0B37A257" w:rsidR="00A76130" w:rsidRPr="00B8208D" w:rsidRDefault="00A76130" w:rsidP="00A76130">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5.</w:t>
            </w:r>
            <w:r>
              <w:rPr>
                <w:rFonts w:ascii="Times New Roman" w:hAnsi="Times New Roman"/>
                <w:sz w:val="24"/>
                <w:szCs w:val="24"/>
              </w:rPr>
              <w:t>2.</w:t>
            </w:r>
            <w:r w:rsidRPr="00A31DEF">
              <w:rPr>
                <w:rFonts w:ascii="Times New Roman" w:hAnsi="Times New Roman"/>
                <w:sz w:val="24"/>
                <w:szCs w:val="24"/>
              </w:rPr>
              <w:t xml:space="preserve"> </w:t>
            </w:r>
            <w:r w:rsidRPr="006449DC">
              <w:rPr>
                <w:rFonts w:ascii="Times New Roman" w:hAnsi="Times New Roman"/>
                <w:sz w:val="24"/>
                <w:szCs w:val="24"/>
              </w:rPr>
              <w:t>Оказывать медицинскую помощь в экстренной форме</w:t>
            </w:r>
          </w:p>
        </w:tc>
        <w:tc>
          <w:tcPr>
            <w:tcW w:w="590" w:type="pct"/>
          </w:tcPr>
          <w:p w14:paraId="4F865C67"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7093BCF9" w14:textId="5F06F137"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76130" w:rsidRPr="00B8208D" w14:paraId="5BCF320E" w14:textId="77777777" w:rsidTr="00582FB3">
        <w:trPr>
          <w:trHeight w:val="316"/>
          <w:jc w:val="center"/>
        </w:trPr>
        <w:tc>
          <w:tcPr>
            <w:tcW w:w="1299" w:type="pct"/>
            <w:vMerge/>
          </w:tcPr>
          <w:p w14:paraId="07CF28E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160DF1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C5B3F88" w14:textId="3B0C232D"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03A13DDE" w14:textId="3C7BDE52" w:rsidR="00A76130" w:rsidRPr="00A1338F"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A76130" w:rsidRPr="00B8208D" w14:paraId="2D71B6DA" w14:textId="77777777" w:rsidTr="00582FB3">
        <w:trPr>
          <w:trHeight w:val="316"/>
          <w:jc w:val="center"/>
        </w:trPr>
        <w:tc>
          <w:tcPr>
            <w:tcW w:w="1299" w:type="pct"/>
            <w:vMerge/>
          </w:tcPr>
          <w:p w14:paraId="0A75A61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E715063"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C25E139"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143E19D5" w14:textId="207A28A0"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76130" w:rsidRPr="00B8208D" w14:paraId="6B1E1549" w14:textId="77777777" w:rsidTr="00582FB3">
        <w:trPr>
          <w:trHeight w:val="316"/>
          <w:jc w:val="center"/>
        </w:trPr>
        <w:tc>
          <w:tcPr>
            <w:tcW w:w="1299" w:type="pct"/>
            <w:vMerge/>
          </w:tcPr>
          <w:p w14:paraId="7637F4B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BB443D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2D9C2311" w14:textId="4AB04422"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59FA1C57" w14:textId="62461D88" w:rsidR="00A76130" w:rsidRPr="006F5E16" w:rsidRDefault="00A76130" w:rsidP="006F5E16">
            <w:pPr>
              <w:spacing w:after="0"/>
              <w:rPr>
                <w:rFonts w:ascii="Times New Roman" w:hAnsi="Times New Roman"/>
                <w:sz w:val="24"/>
                <w:szCs w:val="24"/>
              </w:rPr>
            </w:pPr>
            <w:r w:rsidRPr="007F02A0">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A76130" w:rsidRPr="00B8208D" w14:paraId="73E0995E" w14:textId="77777777" w:rsidTr="00582FB3">
        <w:trPr>
          <w:trHeight w:val="316"/>
          <w:jc w:val="center"/>
        </w:trPr>
        <w:tc>
          <w:tcPr>
            <w:tcW w:w="1299" w:type="pct"/>
            <w:vMerge/>
          </w:tcPr>
          <w:p w14:paraId="0602238E"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B1AB523"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AA3D32C" w14:textId="3F73BB8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29E93D47" w14:textId="26579342"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выполнять мероприятия базовой сердечно-легочной реанимации</w:t>
            </w:r>
          </w:p>
        </w:tc>
      </w:tr>
      <w:tr w:rsidR="00A76130" w:rsidRPr="00B8208D" w14:paraId="0A5704BF" w14:textId="77777777" w:rsidTr="00582FB3">
        <w:trPr>
          <w:trHeight w:val="316"/>
          <w:jc w:val="center"/>
        </w:trPr>
        <w:tc>
          <w:tcPr>
            <w:tcW w:w="1299" w:type="pct"/>
            <w:vMerge/>
          </w:tcPr>
          <w:p w14:paraId="0678307D"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BE8E74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0FD6DA7"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556477DC" w14:textId="721A3528"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76130" w:rsidRPr="00B8208D" w14:paraId="2CEFD3B2" w14:textId="77777777" w:rsidTr="00582FB3">
        <w:trPr>
          <w:trHeight w:val="316"/>
          <w:jc w:val="center"/>
        </w:trPr>
        <w:tc>
          <w:tcPr>
            <w:tcW w:w="1299" w:type="pct"/>
            <w:vMerge/>
          </w:tcPr>
          <w:p w14:paraId="6FB3E47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351248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AF3A4AA" w14:textId="6F1A8655"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673" w:type="pct"/>
          </w:tcPr>
          <w:p w14:paraId="3000E221" w14:textId="5516CE46" w:rsidR="00A76130" w:rsidRPr="00A1338F"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правила проведения базовой сердечно-легочной реанимации</w:t>
            </w:r>
          </w:p>
        </w:tc>
      </w:tr>
      <w:tr w:rsidR="00A76130" w:rsidRPr="00B8208D" w14:paraId="302422DD" w14:textId="77777777" w:rsidTr="00582FB3">
        <w:trPr>
          <w:trHeight w:val="316"/>
          <w:jc w:val="center"/>
        </w:trPr>
        <w:tc>
          <w:tcPr>
            <w:tcW w:w="1299" w:type="pct"/>
            <w:vMerge/>
          </w:tcPr>
          <w:p w14:paraId="2E70E39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BD7F13F"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64ECC1C" w14:textId="5CC1955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673" w:type="pct"/>
          </w:tcPr>
          <w:p w14:paraId="77F94049" w14:textId="63C0CC85" w:rsidR="00A76130" w:rsidRPr="00A31DEF"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A76130" w:rsidRPr="00B8208D" w14:paraId="280CC244" w14:textId="77777777" w:rsidTr="00582FB3">
        <w:trPr>
          <w:trHeight w:val="316"/>
          <w:jc w:val="center"/>
        </w:trPr>
        <w:tc>
          <w:tcPr>
            <w:tcW w:w="1299" w:type="pct"/>
            <w:vMerge/>
          </w:tcPr>
          <w:p w14:paraId="019BEFF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56525303" w14:textId="023FB3CF" w:rsidR="00A76130" w:rsidRPr="00B8208D" w:rsidRDefault="00A76130" w:rsidP="00A76130">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5.</w:t>
            </w:r>
            <w:r>
              <w:rPr>
                <w:rFonts w:ascii="Times New Roman" w:hAnsi="Times New Roman"/>
                <w:sz w:val="24"/>
                <w:szCs w:val="24"/>
              </w:rPr>
              <w:t>3.</w:t>
            </w:r>
            <w:r w:rsidRPr="00A31DEF">
              <w:rPr>
                <w:rFonts w:ascii="Times New Roman" w:hAnsi="Times New Roman"/>
                <w:sz w:val="24"/>
                <w:szCs w:val="24"/>
              </w:rPr>
              <w:t xml:space="preserve"> </w:t>
            </w:r>
            <w:r w:rsidRPr="006449DC">
              <w:rPr>
                <w:rFonts w:ascii="Times New Roman" w:hAnsi="Times New Roman"/>
                <w:sz w:val="24"/>
                <w:szCs w:val="24"/>
              </w:rPr>
              <w:t xml:space="preserve">Проводить мероприятия по поддержанию </w:t>
            </w:r>
            <w:r w:rsidRPr="006449DC">
              <w:rPr>
                <w:rFonts w:ascii="Times New Roman" w:hAnsi="Times New Roman"/>
                <w:sz w:val="24"/>
                <w:szCs w:val="24"/>
              </w:rPr>
              <w:lastRenderedPageBreak/>
              <w:t>жизнедеятельности организма пациента (пострадавшего) до прибытия врача или бригады скорой помощи</w:t>
            </w:r>
          </w:p>
        </w:tc>
        <w:tc>
          <w:tcPr>
            <w:tcW w:w="590" w:type="pct"/>
          </w:tcPr>
          <w:p w14:paraId="2F478A56"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6692C7ED" w14:textId="26E0C13C"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76130" w:rsidRPr="00B8208D" w14:paraId="2CF0A981" w14:textId="77777777" w:rsidTr="00582FB3">
        <w:trPr>
          <w:trHeight w:val="316"/>
          <w:jc w:val="center"/>
        </w:trPr>
        <w:tc>
          <w:tcPr>
            <w:tcW w:w="1299" w:type="pct"/>
            <w:vMerge/>
          </w:tcPr>
          <w:p w14:paraId="3AE92B0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E2537DD"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4DCDE39" w14:textId="5F43B810"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7845E860" w14:textId="54D26E9E" w:rsidR="00A76130" w:rsidRPr="00C30E4B"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 xml:space="preserve">проведения мероприятий по поддержанию </w:t>
            </w:r>
            <w:r w:rsidRPr="007F02A0">
              <w:rPr>
                <w:rFonts w:ascii="Times New Roman" w:hAnsi="Times New Roman"/>
                <w:sz w:val="24"/>
                <w:szCs w:val="24"/>
              </w:rPr>
              <w:lastRenderedPageBreak/>
              <w:t>жизнедеятельности организма пациента (пострадавшего) до прибытия врача или бригады скорой помощи</w:t>
            </w:r>
          </w:p>
        </w:tc>
      </w:tr>
      <w:tr w:rsidR="00A76130" w:rsidRPr="00B8208D" w14:paraId="03D4C25B" w14:textId="77777777" w:rsidTr="00582FB3">
        <w:trPr>
          <w:trHeight w:val="316"/>
          <w:jc w:val="center"/>
        </w:trPr>
        <w:tc>
          <w:tcPr>
            <w:tcW w:w="1299" w:type="pct"/>
            <w:vMerge/>
          </w:tcPr>
          <w:p w14:paraId="66448B0C"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E97448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C2C7124"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0FFD4F38" w14:textId="232F772F"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76130" w:rsidRPr="00B8208D" w14:paraId="2165E764" w14:textId="77777777" w:rsidTr="00582FB3">
        <w:trPr>
          <w:trHeight w:val="316"/>
          <w:jc w:val="center"/>
        </w:trPr>
        <w:tc>
          <w:tcPr>
            <w:tcW w:w="1299" w:type="pct"/>
            <w:vMerge/>
          </w:tcPr>
          <w:p w14:paraId="43FCFE9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BBFC3C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6C61908" w14:textId="7CFB12BE"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58BB3826" w14:textId="1550D794" w:rsidR="00A76130" w:rsidRPr="00C30E4B"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осуществлять наблюдение и контроль состояния пациента (пострадавшего)</w:t>
            </w:r>
          </w:p>
        </w:tc>
      </w:tr>
      <w:tr w:rsidR="00A76130" w:rsidRPr="00B8208D" w14:paraId="60D63383" w14:textId="77777777" w:rsidTr="00582FB3">
        <w:trPr>
          <w:trHeight w:val="316"/>
          <w:jc w:val="center"/>
        </w:trPr>
        <w:tc>
          <w:tcPr>
            <w:tcW w:w="1299" w:type="pct"/>
            <w:vMerge/>
          </w:tcPr>
          <w:p w14:paraId="00CFB5B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B7AF24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76ACEACD" w14:textId="25D820D5"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62B8A671" w14:textId="6F6ABDB0" w:rsidR="00A76130" w:rsidRPr="00C30E4B" w:rsidRDefault="00A76130" w:rsidP="00A76130">
            <w:pPr>
              <w:spacing w:after="0" w:line="240" w:lineRule="auto"/>
              <w:rPr>
                <w:rFonts w:ascii="Times New Roman" w:eastAsia="Calibri" w:hAnsi="Times New Roman" w:cs="Times New Roman"/>
                <w:sz w:val="24"/>
                <w:szCs w:val="24"/>
                <w:lang w:eastAsia="en-US"/>
              </w:rPr>
            </w:pPr>
            <w:r w:rsidRPr="007F02A0">
              <w:rPr>
                <w:rFonts w:ascii="Times New Roman" w:hAnsi="Times New Roman"/>
                <w:sz w:val="24"/>
                <w:szCs w:val="24"/>
              </w:rPr>
              <w:t>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A76130" w:rsidRPr="00B8208D" w14:paraId="2040C697" w14:textId="77777777" w:rsidTr="00582FB3">
        <w:trPr>
          <w:trHeight w:val="316"/>
          <w:jc w:val="center"/>
        </w:trPr>
        <w:tc>
          <w:tcPr>
            <w:tcW w:w="1299" w:type="pct"/>
            <w:vMerge/>
          </w:tcPr>
          <w:p w14:paraId="4ECDBDF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5FCC73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D72EB03" w14:textId="77777777" w:rsidR="00A76130" w:rsidRPr="00B8208D" w:rsidRDefault="00A76130" w:rsidP="00A76130">
            <w:pPr>
              <w:spacing w:after="0" w:line="240" w:lineRule="auto"/>
              <w:rPr>
                <w:rFonts w:ascii="Times New Roman" w:eastAsia="Calibri" w:hAnsi="Times New Roman" w:cs="Times New Roman"/>
                <w:b/>
                <w:sz w:val="24"/>
                <w:szCs w:val="24"/>
                <w:lang w:eastAsia="en-US"/>
              </w:rPr>
            </w:pPr>
          </w:p>
        </w:tc>
        <w:tc>
          <w:tcPr>
            <w:tcW w:w="1673" w:type="pct"/>
          </w:tcPr>
          <w:p w14:paraId="0CAE92C2" w14:textId="57828B36"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76130" w:rsidRPr="00B8208D" w14:paraId="05659034" w14:textId="77777777" w:rsidTr="00582FB3">
        <w:trPr>
          <w:trHeight w:val="316"/>
          <w:jc w:val="center"/>
        </w:trPr>
        <w:tc>
          <w:tcPr>
            <w:tcW w:w="1299" w:type="pct"/>
            <w:vMerge/>
          </w:tcPr>
          <w:p w14:paraId="3F14D9E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DF83CCD"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7413BB2" w14:textId="55846F76"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673" w:type="pct"/>
          </w:tcPr>
          <w:p w14:paraId="7C9BF07B" w14:textId="54B4D33D"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tc>
      </w:tr>
      <w:tr w:rsidR="00A76130" w:rsidRPr="00B8208D" w14:paraId="27F2CB7F" w14:textId="77777777" w:rsidTr="00582FB3">
        <w:trPr>
          <w:trHeight w:val="316"/>
          <w:jc w:val="center"/>
        </w:trPr>
        <w:tc>
          <w:tcPr>
            <w:tcW w:w="1299" w:type="pct"/>
            <w:vMerge/>
          </w:tcPr>
          <w:p w14:paraId="65E668FD"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356A54D"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E104A52" w14:textId="4987F380"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3.02</w:t>
            </w:r>
          </w:p>
        </w:tc>
        <w:tc>
          <w:tcPr>
            <w:tcW w:w="1673" w:type="pct"/>
          </w:tcPr>
          <w:p w14:paraId="12001358" w14:textId="1795E5E9"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порядок передачи пациента бригаде скорой медицинской помощи</w:t>
            </w:r>
          </w:p>
        </w:tc>
      </w:tr>
      <w:tr w:rsidR="00A76130" w:rsidRPr="00B8208D" w14:paraId="14171424" w14:textId="77777777" w:rsidTr="00582FB3">
        <w:trPr>
          <w:trHeight w:val="316"/>
          <w:jc w:val="center"/>
        </w:trPr>
        <w:tc>
          <w:tcPr>
            <w:tcW w:w="1299" w:type="pct"/>
            <w:vMerge/>
          </w:tcPr>
          <w:p w14:paraId="575C56D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val="restart"/>
          </w:tcPr>
          <w:p w14:paraId="0C7C70C4" w14:textId="09A9D6F4" w:rsidR="00A76130" w:rsidRPr="00A31DEF" w:rsidRDefault="00A76130" w:rsidP="00A76130">
            <w:pPr>
              <w:spacing w:after="0" w:line="240" w:lineRule="auto"/>
              <w:rPr>
                <w:rFonts w:ascii="Times New Roman" w:hAnsi="Times New Roman"/>
                <w:sz w:val="24"/>
                <w:szCs w:val="24"/>
              </w:rPr>
            </w:pPr>
            <w:r w:rsidRPr="00A31DEF">
              <w:rPr>
                <w:rFonts w:ascii="Times New Roman" w:hAnsi="Times New Roman"/>
                <w:sz w:val="24"/>
                <w:szCs w:val="24"/>
              </w:rPr>
              <w:t>ПК 5.</w:t>
            </w:r>
            <w:r>
              <w:rPr>
                <w:rFonts w:ascii="Times New Roman" w:hAnsi="Times New Roman"/>
                <w:sz w:val="24"/>
                <w:szCs w:val="24"/>
              </w:rPr>
              <w:t>4.</w:t>
            </w:r>
            <w:r w:rsidRPr="00A31DEF">
              <w:rPr>
                <w:rFonts w:ascii="Times New Roman" w:hAnsi="Times New Roman"/>
                <w:sz w:val="24"/>
                <w:szCs w:val="24"/>
              </w:rPr>
              <w:t xml:space="preserve"> </w:t>
            </w:r>
            <w:r w:rsidRPr="00251136">
              <w:rPr>
                <w:rFonts w:ascii="Times New Roman" w:hAnsi="Times New Roman"/>
                <w:sz w:val="24"/>
                <w:szCs w:val="24"/>
              </w:rPr>
              <w:t>Осуществлять клиническое использование крови и (или) ее компонентов</w:t>
            </w:r>
          </w:p>
        </w:tc>
        <w:tc>
          <w:tcPr>
            <w:tcW w:w="590" w:type="pct"/>
          </w:tcPr>
          <w:p w14:paraId="1CFECFF2"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767C27FD" w14:textId="13540B66"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A76130" w:rsidRPr="00B8208D" w14:paraId="0C72E375" w14:textId="77777777" w:rsidTr="00582FB3">
        <w:trPr>
          <w:trHeight w:val="316"/>
          <w:jc w:val="center"/>
        </w:trPr>
        <w:tc>
          <w:tcPr>
            <w:tcW w:w="1299" w:type="pct"/>
            <w:vMerge/>
          </w:tcPr>
          <w:p w14:paraId="5BA7F46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55708B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6F69919" w14:textId="0A7BB2FF"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3D5BF92C" w14:textId="42639910"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клинического использования крови и (или) ее компонентов</w:t>
            </w:r>
          </w:p>
        </w:tc>
      </w:tr>
      <w:tr w:rsidR="00A76130" w:rsidRPr="00B8208D" w14:paraId="6E916997" w14:textId="77777777" w:rsidTr="00582FB3">
        <w:trPr>
          <w:trHeight w:val="316"/>
          <w:jc w:val="center"/>
        </w:trPr>
        <w:tc>
          <w:tcPr>
            <w:tcW w:w="1299" w:type="pct"/>
            <w:vMerge/>
          </w:tcPr>
          <w:p w14:paraId="2AF9E3C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FA555F6"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4DFAF70"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645A12D5" w14:textId="0BEEA9A4"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A76130" w:rsidRPr="00B8208D" w14:paraId="3566D89C" w14:textId="77777777" w:rsidTr="00582FB3">
        <w:trPr>
          <w:trHeight w:val="316"/>
          <w:jc w:val="center"/>
        </w:trPr>
        <w:tc>
          <w:tcPr>
            <w:tcW w:w="1299" w:type="pct"/>
            <w:vMerge/>
          </w:tcPr>
          <w:p w14:paraId="01AED78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B903BE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756D42D" w14:textId="5935B414"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673" w:type="pct"/>
          </w:tcPr>
          <w:p w14:paraId="3916A93A" w14:textId="46B49D4D"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tc>
      </w:tr>
      <w:tr w:rsidR="00A76130" w:rsidRPr="00B8208D" w14:paraId="66A00E07" w14:textId="77777777" w:rsidTr="00582FB3">
        <w:trPr>
          <w:trHeight w:val="316"/>
          <w:jc w:val="center"/>
        </w:trPr>
        <w:tc>
          <w:tcPr>
            <w:tcW w:w="1299" w:type="pct"/>
            <w:vMerge/>
          </w:tcPr>
          <w:p w14:paraId="31BFB90E"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32B1D23"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8099364" w14:textId="4A53878B" w:rsidR="00A76130" w:rsidRPr="00B8208D" w:rsidRDefault="00A76130" w:rsidP="00A76130">
            <w:pPr>
              <w:spacing w:after="0" w:line="240" w:lineRule="auto"/>
              <w:rPr>
                <w:rFonts w:ascii="Times New Roman" w:eastAsia="Calibri" w:hAnsi="Times New Roman" w:cs="Times New Roman"/>
                <w:sz w:val="24"/>
                <w:szCs w:val="24"/>
                <w:lang w:eastAsia="en-US"/>
              </w:rPr>
            </w:pPr>
            <w:r w:rsidRPr="00487030">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.02</w:t>
            </w:r>
          </w:p>
        </w:tc>
        <w:tc>
          <w:tcPr>
            <w:tcW w:w="1673" w:type="pct"/>
          </w:tcPr>
          <w:p w14:paraId="32684EB4" w14:textId="5DC0A567"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проводить визуальный контроль донорской крови и (или) ее компонентов на соответствие требованиям безопасности</w:t>
            </w:r>
          </w:p>
        </w:tc>
      </w:tr>
      <w:tr w:rsidR="00A76130" w:rsidRPr="00B8208D" w14:paraId="5EEB8DE9" w14:textId="77777777" w:rsidTr="00582FB3">
        <w:trPr>
          <w:trHeight w:val="316"/>
          <w:jc w:val="center"/>
        </w:trPr>
        <w:tc>
          <w:tcPr>
            <w:tcW w:w="1299" w:type="pct"/>
            <w:vMerge/>
          </w:tcPr>
          <w:p w14:paraId="5602959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C3186F1"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3129129" w14:textId="466BC162" w:rsidR="00A76130" w:rsidRPr="00B8208D" w:rsidRDefault="00A76130" w:rsidP="00A76130">
            <w:pPr>
              <w:spacing w:after="0" w:line="240" w:lineRule="auto"/>
              <w:rPr>
                <w:rFonts w:ascii="Times New Roman" w:eastAsia="Calibri" w:hAnsi="Times New Roman" w:cs="Times New Roman"/>
                <w:sz w:val="24"/>
                <w:szCs w:val="24"/>
                <w:lang w:eastAsia="en-US"/>
              </w:rPr>
            </w:pPr>
            <w:r w:rsidRPr="00487030">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.03</w:t>
            </w:r>
          </w:p>
        </w:tc>
        <w:tc>
          <w:tcPr>
            <w:tcW w:w="1673" w:type="pct"/>
          </w:tcPr>
          <w:p w14:paraId="0A57A1EC" w14:textId="2E5582D4"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осуществлять хранение и контроль донорской крови и (или) ее компонентов</w:t>
            </w:r>
          </w:p>
        </w:tc>
      </w:tr>
      <w:tr w:rsidR="00A76130" w:rsidRPr="00B8208D" w14:paraId="0D3C0D09" w14:textId="77777777" w:rsidTr="00582FB3">
        <w:trPr>
          <w:trHeight w:val="316"/>
          <w:jc w:val="center"/>
        </w:trPr>
        <w:tc>
          <w:tcPr>
            <w:tcW w:w="1299" w:type="pct"/>
            <w:vMerge/>
          </w:tcPr>
          <w:p w14:paraId="76F9395E"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21ACAE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8E6CE37" w14:textId="76D44622" w:rsidR="00A76130" w:rsidRPr="00B8208D" w:rsidRDefault="00A76130" w:rsidP="00A76130">
            <w:pPr>
              <w:spacing w:after="0" w:line="240" w:lineRule="auto"/>
              <w:rPr>
                <w:rFonts w:ascii="Times New Roman" w:eastAsia="Calibri" w:hAnsi="Times New Roman" w:cs="Times New Roman"/>
                <w:sz w:val="24"/>
                <w:szCs w:val="24"/>
                <w:lang w:eastAsia="en-US"/>
              </w:rPr>
            </w:pPr>
            <w:r w:rsidRPr="00487030">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.04</w:t>
            </w:r>
          </w:p>
        </w:tc>
        <w:tc>
          <w:tcPr>
            <w:tcW w:w="1673" w:type="pct"/>
          </w:tcPr>
          <w:p w14:paraId="79820D10" w14:textId="4D6E4AFE"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вести учет донорской крови и (или) ее компонентов в отделении (подразделении</w:t>
            </w:r>
            <w:r>
              <w:rPr>
                <w:rFonts w:ascii="Times New Roman" w:hAnsi="Times New Roman"/>
                <w:sz w:val="24"/>
                <w:szCs w:val="24"/>
              </w:rPr>
              <w:t>)</w:t>
            </w:r>
          </w:p>
        </w:tc>
      </w:tr>
      <w:tr w:rsidR="00A76130" w:rsidRPr="00B8208D" w14:paraId="39C2F7DD" w14:textId="77777777" w:rsidTr="00582FB3">
        <w:trPr>
          <w:trHeight w:val="316"/>
          <w:jc w:val="center"/>
        </w:trPr>
        <w:tc>
          <w:tcPr>
            <w:tcW w:w="1299" w:type="pct"/>
            <w:vMerge/>
          </w:tcPr>
          <w:p w14:paraId="4FEFF3B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365FB50"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A67169C" w14:textId="155CC1FC" w:rsidR="00A76130" w:rsidRPr="00487030" w:rsidRDefault="00A76130" w:rsidP="00A76130">
            <w:pPr>
              <w:spacing w:after="0" w:line="240" w:lineRule="auto"/>
              <w:rPr>
                <w:rFonts w:ascii="Times New Roman" w:eastAsia="Calibri" w:hAnsi="Times New Roman" w:cs="Times New Roman"/>
                <w:sz w:val="24"/>
                <w:szCs w:val="24"/>
                <w:lang w:eastAsia="en-US"/>
              </w:rPr>
            </w:pPr>
            <w:r w:rsidRPr="00C26033">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.05</w:t>
            </w:r>
          </w:p>
        </w:tc>
        <w:tc>
          <w:tcPr>
            <w:tcW w:w="1673" w:type="pct"/>
          </w:tcPr>
          <w:p w14:paraId="1FDB43C1" w14:textId="1B9B8DC2"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tc>
      </w:tr>
      <w:tr w:rsidR="00A76130" w:rsidRPr="00B8208D" w14:paraId="4A83F7DC" w14:textId="77777777" w:rsidTr="00582FB3">
        <w:trPr>
          <w:trHeight w:val="316"/>
          <w:jc w:val="center"/>
        </w:trPr>
        <w:tc>
          <w:tcPr>
            <w:tcW w:w="1299" w:type="pct"/>
            <w:vMerge/>
          </w:tcPr>
          <w:p w14:paraId="2D36C67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967D22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EF66B6E" w14:textId="2E3FEB96" w:rsidR="00A76130" w:rsidRPr="00487030" w:rsidRDefault="00A76130" w:rsidP="00A76130">
            <w:pPr>
              <w:spacing w:after="0" w:line="240" w:lineRule="auto"/>
              <w:rPr>
                <w:rFonts w:ascii="Times New Roman" w:eastAsia="Calibri" w:hAnsi="Times New Roman" w:cs="Times New Roman"/>
                <w:sz w:val="24"/>
                <w:szCs w:val="24"/>
                <w:lang w:eastAsia="en-US"/>
              </w:rPr>
            </w:pPr>
            <w:r w:rsidRPr="00C26033">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.06</w:t>
            </w:r>
          </w:p>
        </w:tc>
        <w:tc>
          <w:tcPr>
            <w:tcW w:w="1673" w:type="pct"/>
          </w:tcPr>
          <w:p w14:paraId="1E840A18" w14:textId="25D8DCA1"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tc>
      </w:tr>
      <w:tr w:rsidR="00A76130" w:rsidRPr="00B8208D" w14:paraId="07CB119B" w14:textId="77777777" w:rsidTr="00582FB3">
        <w:trPr>
          <w:trHeight w:val="316"/>
          <w:jc w:val="center"/>
        </w:trPr>
        <w:tc>
          <w:tcPr>
            <w:tcW w:w="1299" w:type="pct"/>
            <w:vMerge/>
          </w:tcPr>
          <w:p w14:paraId="4B665AAF"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0B1C38B"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2EA7686A" w14:textId="447CA29C" w:rsidR="00A76130" w:rsidRPr="00C26033" w:rsidRDefault="00A76130" w:rsidP="00A76130">
            <w:pPr>
              <w:spacing w:after="0" w:line="240" w:lineRule="auto"/>
              <w:rPr>
                <w:rFonts w:ascii="Times New Roman" w:eastAsia="Calibri" w:hAnsi="Times New Roman" w:cs="Times New Roman"/>
                <w:sz w:val="24"/>
                <w:szCs w:val="24"/>
                <w:lang w:eastAsia="en-US"/>
              </w:rPr>
            </w:pPr>
            <w:r w:rsidRPr="00C26033">
              <w:rPr>
                <w:rFonts w:ascii="Times New Roman" w:eastAsia="Calibri" w:hAnsi="Times New Roman" w:cs="Times New Roman"/>
                <w:sz w:val="24"/>
                <w:szCs w:val="24"/>
                <w:lang w:eastAsia="en-US"/>
              </w:rPr>
              <w:t>У 5.4</w:t>
            </w:r>
            <w:r>
              <w:rPr>
                <w:rFonts w:ascii="Times New Roman" w:eastAsia="Calibri" w:hAnsi="Times New Roman" w:cs="Times New Roman"/>
                <w:sz w:val="24"/>
                <w:szCs w:val="24"/>
                <w:lang w:eastAsia="en-US"/>
              </w:rPr>
              <w:t>.07</w:t>
            </w:r>
          </w:p>
        </w:tc>
        <w:tc>
          <w:tcPr>
            <w:tcW w:w="1673" w:type="pct"/>
          </w:tcPr>
          <w:p w14:paraId="675D77D5" w14:textId="63A8C98A"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tc>
      </w:tr>
      <w:tr w:rsidR="00A76130" w:rsidRPr="00B8208D" w14:paraId="27F7FE51" w14:textId="77777777" w:rsidTr="00582FB3">
        <w:trPr>
          <w:trHeight w:val="316"/>
          <w:jc w:val="center"/>
        </w:trPr>
        <w:tc>
          <w:tcPr>
            <w:tcW w:w="1299" w:type="pct"/>
            <w:vMerge/>
          </w:tcPr>
          <w:p w14:paraId="2330EB2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6B9B18D"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CDD3029" w14:textId="4662ACC2" w:rsidR="00A76130" w:rsidRPr="00C26033" w:rsidRDefault="00A76130" w:rsidP="00A76130">
            <w:pPr>
              <w:spacing w:after="0" w:line="240" w:lineRule="auto"/>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8</w:t>
            </w:r>
          </w:p>
        </w:tc>
        <w:tc>
          <w:tcPr>
            <w:tcW w:w="1673" w:type="pct"/>
          </w:tcPr>
          <w:p w14:paraId="0C8D68BE" w14:textId="7E8A5426"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tc>
      </w:tr>
      <w:tr w:rsidR="00A76130" w:rsidRPr="00B8208D" w14:paraId="26565975" w14:textId="77777777" w:rsidTr="00582FB3">
        <w:trPr>
          <w:trHeight w:val="316"/>
          <w:jc w:val="center"/>
        </w:trPr>
        <w:tc>
          <w:tcPr>
            <w:tcW w:w="1299" w:type="pct"/>
            <w:vMerge/>
          </w:tcPr>
          <w:p w14:paraId="30CB8C40"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0BD03CF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EC038D5" w14:textId="270E8BEA" w:rsidR="00A76130" w:rsidRPr="00C26033" w:rsidRDefault="00A76130" w:rsidP="00A76130">
            <w:pPr>
              <w:spacing w:after="0" w:line="240" w:lineRule="auto"/>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9</w:t>
            </w:r>
          </w:p>
        </w:tc>
        <w:tc>
          <w:tcPr>
            <w:tcW w:w="1673" w:type="pct"/>
          </w:tcPr>
          <w:p w14:paraId="3F512071" w14:textId="26F3C9C3"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tc>
      </w:tr>
      <w:tr w:rsidR="00A76130" w:rsidRPr="00B8208D" w14:paraId="1C90446D" w14:textId="77777777" w:rsidTr="00582FB3">
        <w:trPr>
          <w:trHeight w:val="316"/>
          <w:jc w:val="center"/>
        </w:trPr>
        <w:tc>
          <w:tcPr>
            <w:tcW w:w="1299" w:type="pct"/>
            <w:vMerge/>
          </w:tcPr>
          <w:p w14:paraId="77ADB1B3"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D870CF9"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21098A7F" w14:textId="078C53B3" w:rsidR="00A76130" w:rsidRPr="00943E9C" w:rsidRDefault="00A76130" w:rsidP="006F5E16">
            <w:pPr>
              <w:spacing w:after="0" w:line="240" w:lineRule="auto"/>
              <w:ind w:right="-163"/>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10</w:t>
            </w:r>
          </w:p>
        </w:tc>
        <w:tc>
          <w:tcPr>
            <w:tcW w:w="1673" w:type="pct"/>
          </w:tcPr>
          <w:p w14:paraId="0612DC0B" w14:textId="409DDECC"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 xml:space="preserve">проводить предтрансфузионную подготовку пациента (реципиента) в соответствии </w:t>
            </w:r>
            <w:r w:rsidRPr="007F02A0">
              <w:rPr>
                <w:rFonts w:ascii="Times New Roman" w:hAnsi="Times New Roman"/>
                <w:sz w:val="24"/>
                <w:szCs w:val="24"/>
              </w:rPr>
              <w:lastRenderedPageBreak/>
              <w:t>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w:t>
            </w:r>
          </w:p>
        </w:tc>
      </w:tr>
      <w:tr w:rsidR="00A76130" w:rsidRPr="00B8208D" w14:paraId="6C8A6FEA" w14:textId="77777777" w:rsidTr="00582FB3">
        <w:trPr>
          <w:trHeight w:val="316"/>
          <w:jc w:val="center"/>
        </w:trPr>
        <w:tc>
          <w:tcPr>
            <w:tcW w:w="1299" w:type="pct"/>
            <w:vMerge/>
          </w:tcPr>
          <w:p w14:paraId="3D9D3913"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3A372AE"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07362D0" w14:textId="4CAB3ED1" w:rsidR="00A76130" w:rsidRPr="00943E9C" w:rsidRDefault="00A76130" w:rsidP="006F5E16">
            <w:pPr>
              <w:spacing w:after="0" w:line="240" w:lineRule="auto"/>
              <w:ind w:right="-163"/>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11</w:t>
            </w:r>
          </w:p>
        </w:tc>
        <w:tc>
          <w:tcPr>
            <w:tcW w:w="1673" w:type="pct"/>
          </w:tcPr>
          <w:p w14:paraId="25A2AB18" w14:textId="78645708"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осуществлять назначенную премедикацию с целью профилактики осложнений</w:t>
            </w:r>
          </w:p>
        </w:tc>
      </w:tr>
      <w:tr w:rsidR="00A76130" w:rsidRPr="00B8208D" w14:paraId="1E275AF7" w14:textId="77777777" w:rsidTr="00582FB3">
        <w:trPr>
          <w:trHeight w:val="316"/>
          <w:jc w:val="center"/>
        </w:trPr>
        <w:tc>
          <w:tcPr>
            <w:tcW w:w="1299" w:type="pct"/>
            <w:vMerge/>
          </w:tcPr>
          <w:p w14:paraId="62ACB19A"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626413B"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4A13792" w14:textId="68BAAA6B" w:rsidR="00A76130" w:rsidRPr="00943E9C" w:rsidRDefault="00A76130" w:rsidP="006F5E16">
            <w:pPr>
              <w:spacing w:after="0" w:line="240" w:lineRule="auto"/>
              <w:ind w:right="-163"/>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12</w:t>
            </w:r>
          </w:p>
        </w:tc>
        <w:tc>
          <w:tcPr>
            <w:tcW w:w="1673" w:type="pct"/>
          </w:tcPr>
          <w:p w14:paraId="47DDAC4A" w14:textId="42FFC872"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контролировать результаты биологической пробы, состояние реципиента во время и после трансфузии (переливания)</w:t>
            </w:r>
          </w:p>
        </w:tc>
      </w:tr>
      <w:tr w:rsidR="00A76130" w:rsidRPr="00B8208D" w14:paraId="3C9C7C12" w14:textId="77777777" w:rsidTr="00582FB3">
        <w:trPr>
          <w:trHeight w:val="316"/>
          <w:jc w:val="center"/>
        </w:trPr>
        <w:tc>
          <w:tcPr>
            <w:tcW w:w="1299" w:type="pct"/>
            <w:vMerge/>
          </w:tcPr>
          <w:p w14:paraId="2364BE7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AEBE6F8"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7708AF14" w14:textId="209C70C3" w:rsidR="00A76130" w:rsidRPr="00943E9C" w:rsidRDefault="00A76130" w:rsidP="006F5E16">
            <w:pPr>
              <w:spacing w:after="0" w:line="240" w:lineRule="auto"/>
              <w:ind w:right="-163"/>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13</w:t>
            </w:r>
          </w:p>
        </w:tc>
        <w:tc>
          <w:tcPr>
            <w:tcW w:w="1673" w:type="pct"/>
          </w:tcPr>
          <w:p w14:paraId="23317D31" w14:textId="678116A4" w:rsidR="00A76130" w:rsidRPr="007F02A0" w:rsidRDefault="00A76130" w:rsidP="006F5E16">
            <w:pPr>
              <w:spacing w:after="0"/>
              <w:rPr>
                <w:rFonts w:ascii="Times New Roman" w:hAnsi="Times New Roman"/>
                <w:sz w:val="24"/>
                <w:szCs w:val="24"/>
              </w:rPr>
            </w:pPr>
            <w:r w:rsidRPr="007F02A0">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tc>
      </w:tr>
      <w:tr w:rsidR="00A76130" w:rsidRPr="00B8208D" w14:paraId="4A846212" w14:textId="77777777" w:rsidTr="00582FB3">
        <w:trPr>
          <w:trHeight w:val="316"/>
          <w:jc w:val="center"/>
        </w:trPr>
        <w:tc>
          <w:tcPr>
            <w:tcW w:w="1299" w:type="pct"/>
            <w:vMerge/>
          </w:tcPr>
          <w:p w14:paraId="3D10A95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33DE6B1"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8C7FDF3" w14:textId="5EF61D88" w:rsidR="00A76130" w:rsidRPr="00C26033" w:rsidRDefault="00A76130" w:rsidP="006F5E16">
            <w:pPr>
              <w:spacing w:after="0" w:line="240" w:lineRule="auto"/>
              <w:ind w:right="-163"/>
              <w:rPr>
                <w:rFonts w:ascii="Times New Roman" w:eastAsia="Calibri" w:hAnsi="Times New Roman" w:cs="Times New Roman"/>
                <w:sz w:val="24"/>
                <w:szCs w:val="24"/>
                <w:lang w:eastAsia="en-US"/>
              </w:rPr>
            </w:pPr>
            <w:r w:rsidRPr="00943E9C">
              <w:rPr>
                <w:rFonts w:ascii="Times New Roman" w:eastAsia="Calibri" w:hAnsi="Times New Roman" w:cs="Times New Roman"/>
                <w:sz w:val="24"/>
                <w:szCs w:val="24"/>
                <w:lang w:eastAsia="en-US"/>
              </w:rPr>
              <w:t>У 5.4.0</w:t>
            </w:r>
            <w:r>
              <w:rPr>
                <w:rFonts w:ascii="Times New Roman" w:eastAsia="Calibri" w:hAnsi="Times New Roman" w:cs="Times New Roman"/>
                <w:sz w:val="24"/>
                <w:szCs w:val="24"/>
                <w:lang w:eastAsia="en-US"/>
              </w:rPr>
              <w:t>14</w:t>
            </w:r>
          </w:p>
        </w:tc>
        <w:tc>
          <w:tcPr>
            <w:tcW w:w="1673" w:type="pct"/>
          </w:tcPr>
          <w:p w14:paraId="6B663176" w14:textId="2F6CE3DD"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осуществлять взятие образцов крови пациента/реципиента до и после трансфузии (переливания)</w:t>
            </w:r>
          </w:p>
        </w:tc>
      </w:tr>
      <w:tr w:rsidR="00A76130" w:rsidRPr="00B8208D" w14:paraId="60115BDD" w14:textId="77777777" w:rsidTr="00582FB3">
        <w:trPr>
          <w:trHeight w:val="316"/>
          <w:jc w:val="center"/>
        </w:trPr>
        <w:tc>
          <w:tcPr>
            <w:tcW w:w="1299" w:type="pct"/>
            <w:vMerge/>
          </w:tcPr>
          <w:p w14:paraId="15E51DC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1B45B0D"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F15A995" w14:textId="77777777" w:rsidR="00A76130" w:rsidRPr="00B8208D" w:rsidRDefault="00A76130" w:rsidP="00A76130">
            <w:pPr>
              <w:spacing w:after="0" w:line="240" w:lineRule="auto"/>
              <w:rPr>
                <w:rFonts w:ascii="Times New Roman" w:eastAsia="Calibri" w:hAnsi="Times New Roman" w:cs="Times New Roman"/>
                <w:sz w:val="24"/>
                <w:szCs w:val="24"/>
                <w:lang w:eastAsia="en-US"/>
              </w:rPr>
            </w:pPr>
          </w:p>
        </w:tc>
        <w:tc>
          <w:tcPr>
            <w:tcW w:w="1673" w:type="pct"/>
          </w:tcPr>
          <w:p w14:paraId="0D17AB40" w14:textId="267C9B95" w:rsidR="00A76130" w:rsidRPr="00B8208D" w:rsidRDefault="00A76130" w:rsidP="00A76130">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A76130" w:rsidRPr="00B8208D" w14:paraId="6FA1EEE6" w14:textId="77777777" w:rsidTr="00582FB3">
        <w:trPr>
          <w:trHeight w:val="316"/>
          <w:jc w:val="center"/>
        </w:trPr>
        <w:tc>
          <w:tcPr>
            <w:tcW w:w="1299" w:type="pct"/>
            <w:vMerge/>
          </w:tcPr>
          <w:p w14:paraId="7870A3D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44AF32F"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A6017D6" w14:textId="22D7D568" w:rsidR="00A76130" w:rsidRPr="00B8208D" w:rsidRDefault="00A76130" w:rsidP="00A76130">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4.01</w:t>
            </w:r>
          </w:p>
        </w:tc>
        <w:tc>
          <w:tcPr>
            <w:tcW w:w="1673" w:type="pct"/>
          </w:tcPr>
          <w:p w14:paraId="737F2456" w14:textId="6140DC89"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правила надлежащего хранения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tc>
      </w:tr>
      <w:tr w:rsidR="00A76130" w:rsidRPr="00B8208D" w14:paraId="6287F50D" w14:textId="77777777" w:rsidTr="00582FB3">
        <w:trPr>
          <w:trHeight w:val="316"/>
          <w:jc w:val="center"/>
        </w:trPr>
        <w:tc>
          <w:tcPr>
            <w:tcW w:w="1299" w:type="pct"/>
            <w:vMerge/>
          </w:tcPr>
          <w:p w14:paraId="5DB5E5A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6372BA1"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2D9186AC" w14:textId="4D22B8F1"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2</w:t>
            </w:r>
          </w:p>
        </w:tc>
        <w:tc>
          <w:tcPr>
            <w:tcW w:w="1673" w:type="pct"/>
          </w:tcPr>
          <w:p w14:paraId="42E83D64" w14:textId="73D29A2D"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требования визуального контроля безопасности донорской крови и (или) ее компонентов</w:t>
            </w:r>
          </w:p>
        </w:tc>
      </w:tr>
      <w:tr w:rsidR="00A76130" w:rsidRPr="00B8208D" w14:paraId="0B37A07F" w14:textId="77777777" w:rsidTr="00582FB3">
        <w:trPr>
          <w:trHeight w:val="316"/>
          <w:jc w:val="center"/>
        </w:trPr>
        <w:tc>
          <w:tcPr>
            <w:tcW w:w="1299" w:type="pct"/>
            <w:vMerge/>
          </w:tcPr>
          <w:p w14:paraId="20F37B72"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37D38E98"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A123050" w14:textId="481DDE4D"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3</w:t>
            </w:r>
          </w:p>
        </w:tc>
        <w:tc>
          <w:tcPr>
            <w:tcW w:w="1673" w:type="pct"/>
          </w:tcPr>
          <w:p w14:paraId="36D457C3" w14:textId="2A2A1632"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 xml:space="preserve">правила хранения и транспортировки донорской </w:t>
            </w:r>
            <w:r w:rsidRPr="007F02A0">
              <w:rPr>
                <w:rFonts w:ascii="Times New Roman" w:hAnsi="Times New Roman"/>
                <w:sz w:val="24"/>
                <w:szCs w:val="24"/>
              </w:rPr>
              <w:lastRenderedPageBreak/>
              <w:t>крови и (или) ее компонентов</w:t>
            </w:r>
          </w:p>
        </w:tc>
      </w:tr>
      <w:tr w:rsidR="00A76130" w:rsidRPr="00B8208D" w14:paraId="05ABEF53" w14:textId="77777777" w:rsidTr="00582FB3">
        <w:trPr>
          <w:trHeight w:val="316"/>
          <w:jc w:val="center"/>
        </w:trPr>
        <w:tc>
          <w:tcPr>
            <w:tcW w:w="1299" w:type="pct"/>
            <w:vMerge/>
          </w:tcPr>
          <w:p w14:paraId="05AFF17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9CE9355"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4F6F375" w14:textId="3CE60744"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4</w:t>
            </w:r>
          </w:p>
        </w:tc>
        <w:tc>
          <w:tcPr>
            <w:tcW w:w="1673" w:type="pct"/>
          </w:tcPr>
          <w:p w14:paraId="60E67F3B" w14:textId="40A1F5AD"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правила учета донорской крови и (или) ее компонентов в отделении (подразделении)</w:t>
            </w:r>
          </w:p>
        </w:tc>
      </w:tr>
      <w:tr w:rsidR="00A76130" w:rsidRPr="00B8208D" w14:paraId="65197C71" w14:textId="77777777" w:rsidTr="00582FB3">
        <w:trPr>
          <w:trHeight w:val="316"/>
          <w:jc w:val="center"/>
        </w:trPr>
        <w:tc>
          <w:tcPr>
            <w:tcW w:w="1299" w:type="pct"/>
            <w:vMerge/>
          </w:tcPr>
          <w:p w14:paraId="731B3B0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6B49AE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9A7EA56" w14:textId="5FB186A1"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5</w:t>
            </w:r>
          </w:p>
        </w:tc>
        <w:tc>
          <w:tcPr>
            <w:tcW w:w="1673" w:type="pct"/>
          </w:tcPr>
          <w:p w14:paraId="09D5AB4E" w14:textId="525B758A"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порядок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r>
              <w:rPr>
                <w:rFonts w:ascii="Times New Roman" w:hAnsi="Times New Roman"/>
                <w:sz w:val="24"/>
                <w:szCs w:val="24"/>
              </w:rPr>
              <w:t>)</w:t>
            </w:r>
          </w:p>
        </w:tc>
      </w:tr>
      <w:tr w:rsidR="00A76130" w:rsidRPr="00B8208D" w14:paraId="57802008" w14:textId="77777777" w:rsidTr="00582FB3">
        <w:trPr>
          <w:trHeight w:val="316"/>
          <w:jc w:val="center"/>
        </w:trPr>
        <w:tc>
          <w:tcPr>
            <w:tcW w:w="1299" w:type="pct"/>
            <w:vMerge/>
          </w:tcPr>
          <w:p w14:paraId="6176988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1DC60182"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50348DE0" w14:textId="3886C0E8"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6</w:t>
            </w:r>
          </w:p>
        </w:tc>
        <w:tc>
          <w:tcPr>
            <w:tcW w:w="1673" w:type="pct"/>
          </w:tcPr>
          <w:p w14:paraId="0B33A651" w14:textId="1C797CB8"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требования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r>
              <w:rPr>
                <w:rFonts w:ascii="Times New Roman" w:hAnsi="Times New Roman"/>
                <w:sz w:val="24"/>
                <w:szCs w:val="24"/>
              </w:rPr>
              <w:t>»</w:t>
            </w:r>
          </w:p>
        </w:tc>
      </w:tr>
      <w:tr w:rsidR="00A76130" w:rsidRPr="00B8208D" w14:paraId="14F796B8" w14:textId="77777777" w:rsidTr="00582FB3">
        <w:trPr>
          <w:trHeight w:val="316"/>
          <w:jc w:val="center"/>
        </w:trPr>
        <w:tc>
          <w:tcPr>
            <w:tcW w:w="1299" w:type="pct"/>
            <w:vMerge/>
          </w:tcPr>
          <w:p w14:paraId="5422C5F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51088C3"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765B955A" w14:textId="24A345C5" w:rsidR="00A76130" w:rsidRPr="00B8208D" w:rsidRDefault="00A76130" w:rsidP="00A76130">
            <w:pPr>
              <w:spacing w:after="0" w:line="240" w:lineRule="auto"/>
              <w:rPr>
                <w:rFonts w:ascii="Times New Roman" w:eastAsia="Calibri" w:hAnsi="Times New Roman" w:cs="Times New Roman"/>
                <w:sz w:val="24"/>
                <w:szCs w:val="24"/>
                <w:lang w:eastAsia="en-US"/>
              </w:rPr>
            </w:pPr>
            <w:r w:rsidRPr="00027372">
              <w:rPr>
                <w:rFonts w:ascii="Times New Roman" w:eastAsia="Calibri" w:hAnsi="Times New Roman" w:cs="Times New Roman"/>
                <w:sz w:val="24"/>
                <w:szCs w:val="24"/>
                <w:lang w:eastAsia="en-US"/>
              </w:rPr>
              <w:t>З 5.4.0</w:t>
            </w:r>
            <w:r>
              <w:rPr>
                <w:rFonts w:ascii="Times New Roman" w:eastAsia="Calibri" w:hAnsi="Times New Roman" w:cs="Times New Roman"/>
                <w:sz w:val="24"/>
                <w:szCs w:val="24"/>
                <w:lang w:eastAsia="en-US"/>
              </w:rPr>
              <w:t>7</w:t>
            </w:r>
          </w:p>
        </w:tc>
        <w:tc>
          <w:tcPr>
            <w:tcW w:w="1673" w:type="pct"/>
          </w:tcPr>
          <w:p w14:paraId="327D88D8" w14:textId="6FE6CABF" w:rsidR="00A76130" w:rsidRPr="00B8208D" w:rsidRDefault="00A76130" w:rsidP="00A76130">
            <w:pPr>
              <w:spacing w:after="0" w:line="240" w:lineRule="auto"/>
              <w:rPr>
                <w:rFonts w:ascii="Times New Roman" w:eastAsia="Calibri" w:hAnsi="Times New Roman" w:cs="Times New Roman"/>
                <w:b/>
                <w:sz w:val="24"/>
                <w:szCs w:val="24"/>
                <w:lang w:eastAsia="en-US"/>
              </w:rPr>
            </w:pPr>
            <w:r w:rsidRPr="007F02A0">
              <w:rPr>
                <w:rFonts w:ascii="Times New Roman" w:hAnsi="Times New Roman"/>
                <w:sz w:val="24"/>
                <w:szCs w:val="24"/>
              </w:rPr>
              <w:t>методика проведения биологической пробы при трансфузии (переливании) донорской крови и (или) ее компонентов</w:t>
            </w:r>
          </w:p>
        </w:tc>
      </w:tr>
      <w:tr w:rsidR="00A76130" w:rsidRPr="00B8208D" w14:paraId="3D95625A" w14:textId="77777777" w:rsidTr="00582FB3">
        <w:trPr>
          <w:trHeight w:val="316"/>
          <w:jc w:val="center"/>
        </w:trPr>
        <w:tc>
          <w:tcPr>
            <w:tcW w:w="1299" w:type="pct"/>
            <w:vMerge/>
          </w:tcPr>
          <w:p w14:paraId="734CB4C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0C028A2"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46E3AFE2" w14:textId="5F4B5916" w:rsidR="00A76130" w:rsidRPr="00027372" w:rsidRDefault="00A76130" w:rsidP="00A76130">
            <w:pPr>
              <w:spacing w:after="0" w:line="240" w:lineRule="auto"/>
              <w:rPr>
                <w:rFonts w:ascii="Times New Roman" w:eastAsia="Calibri" w:hAnsi="Times New Roman" w:cs="Times New Roman"/>
                <w:sz w:val="24"/>
                <w:szCs w:val="24"/>
                <w:lang w:eastAsia="en-US"/>
              </w:rPr>
            </w:pPr>
            <w:r w:rsidRPr="00703B4F">
              <w:rPr>
                <w:rFonts w:ascii="Times New Roman" w:eastAsia="Calibri" w:hAnsi="Times New Roman" w:cs="Times New Roman"/>
                <w:sz w:val="24"/>
                <w:szCs w:val="24"/>
                <w:lang w:eastAsia="en-US"/>
              </w:rPr>
              <w:t>З 5.4.0</w:t>
            </w:r>
          </w:p>
        </w:tc>
        <w:tc>
          <w:tcPr>
            <w:tcW w:w="1673" w:type="pct"/>
          </w:tcPr>
          <w:p w14:paraId="27DF538F" w14:textId="26CEA511"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правила маркировки донорской крови и (или) ее компонентов</w:t>
            </w:r>
          </w:p>
        </w:tc>
      </w:tr>
      <w:tr w:rsidR="00A76130" w:rsidRPr="00B8208D" w14:paraId="14259DC3" w14:textId="77777777" w:rsidTr="00582FB3">
        <w:trPr>
          <w:trHeight w:val="316"/>
          <w:jc w:val="center"/>
        </w:trPr>
        <w:tc>
          <w:tcPr>
            <w:tcW w:w="1299" w:type="pct"/>
            <w:vMerge/>
          </w:tcPr>
          <w:p w14:paraId="430C7B9E"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0EF403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57EE2A3" w14:textId="68A58013" w:rsidR="00A76130" w:rsidRPr="00027372" w:rsidRDefault="00A76130" w:rsidP="00A76130">
            <w:pPr>
              <w:spacing w:after="0" w:line="240" w:lineRule="auto"/>
              <w:rPr>
                <w:rFonts w:ascii="Times New Roman" w:eastAsia="Calibri" w:hAnsi="Times New Roman" w:cs="Times New Roman"/>
                <w:sz w:val="24"/>
                <w:szCs w:val="24"/>
                <w:lang w:eastAsia="en-US"/>
              </w:rPr>
            </w:pPr>
            <w:r w:rsidRPr="00703B4F">
              <w:rPr>
                <w:rFonts w:ascii="Times New Roman" w:eastAsia="Calibri" w:hAnsi="Times New Roman" w:cs="Times New Roman"/>
                <w:sz w:val="24"/>
                <w:szCs w:val="24"/>
                <w:lang w:eastAsia="en-US"/>
              </w:rPr>
              <w:t>З 5.4.0</w:t>
            </w:r>
          </w:p>
        </w:tc>
        <w:tc>
          <w:tcPr>
            <w:tcW w:w="1673" w:type="pct"/>
          </w:tcPr>
          <w:p w14:paraId="6FC92F39" w14:textId="5853BA76"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требования к предтрансфузионной подготовке пациента (реципиента) в соответствии с назначениями врача</w:t>
            </w:r>
          </w:p>
        </w:tc>
      </w:tr>
      <w:tr w:rsidR="00A76130" w:rsidRPr="00B8208D" w14:paraId="164F1050" w14:textId="77777777" w:rsidTr="00582FB3">
        <w:trPr>
          <w:trHeight w:val="316"/>
          <w:jc w:val="center"/>
        </w:trPr>
        <w:tc>
          <w:tcPr>
            <w:tcW w:w="1299" w:type="pct"/>
            <w:vMerge/>
          </w:tcPr>
          <w:p w14:paraId="1ACB0B91"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A878307"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BBA9D14" w14:textId="302F4600" w:rsidR="00A76130" w:rsidRPr="00027372" w:rsidRDefault="00A76130" w:rsidP="00A76130">
            <w:pPr>
              <w:spacing w:after="0" w:line="240" w:lineRule="auto"/>
              <w:rPr>
                <w:rFonts w:ascii="Times New Roman" w:eastAsia="Calibri" w:hAnsi="Times New Roman" w:cs="Times New Roman"/>
                <w:sz w:val="24"/>
                <w:szCs w:val="24"/>
                <w:lang w:eastAsia="en-US"/>
              </w:rPr>
            </w:pPr>
            <w:r w:rsidRPr="00703B4F">
              <w:rPr>
                <w:rFonts w:ascii="Times New Roman" w:eastAsia="Calibri" w:hAnsi="Times New Roman" w:cs="Times New Roman"/>
                <w:sz w:val="24"/>
                <w:szCs w:val="24"/>
                <w:lang w:eastAsia="en-US"/>
              </w:rPr>
              <w:t>З 5.4.0</w:t>
            </w:r>
          </w:p>
        </w:tc>
        <w:tc>
          <w:tcPr>
            <w:tcW w:w="1673" w:type="pct"/>
          </w:tcPr>
          <w:p w14:paraId="0128D3B9" w14:textId="2E7563A9"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r>
              <w:rPr>
                <w:rFonts w:ascii="Times New Roman" w:hAnsi="Times New Roman"/>
                <w:sz w:val="24"/>
                <w:szCs w:val="24"/>
              </w:rPr>
              <w:t>)</w:t>
            </w:r>
          </w:p>
        </w:tc>
      </w:tr>
      <w:tr w:rsidR="00A76130" w:rsidRPr="00B8208D" w14:paraId="1363BA6A" w14:textId="77777777" w:rsidTr="00582FB3">
        <w:trPr>
          <w:trHeight w:val="316"/>
          <w:jc w:val="center"/>
        </w:trPr>
        <w:tc>
          <w:tcPr>
            <w:tcW w:w="1299" w:type="pct"/>
            <w:vMerge/>
          </w:tcPr>
          <w:p w14:paraId="1E661B2B"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4E2D1284"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22C4040" w14:textId="209D3376" w:rsidR="00A76130" w:rsidRPr="00027372" w:rsidRDefault="00A76130" w:rsidP="00A76130">
            <w:pPr>
              <w:spacing w:after="0" w:line="240" w:lineRule="auto"/>
              <w:rPr>
                <w:rFonts w:ascii="Times New Roman" w:eastAsia="Calibri" w:hAnsi="Times New Roman" w:cs="Times New Roman"/>
                <w:sz w:val="24"/>
                <w:szCs w:val="24"/>
                <w:lang w:eastAsia="en-US"/>
              </w:rPr>
            </w:pPr>
            <w:r w:rsidRPr="00703B4F">
              <w:rPr>
                <w:rFonts w:ascii="Times New Roman" w:eastAsia="Calibri" w:hAnsi="Times New Roman" w:cs="Times New Roman"/>
                <w:sz w:val="24"/>
                <w:szCs w:val="24"/>
                <w:lang w:eastAsia="en-US"/>
              </w:rPr>
              <w:t>З 5.4.0</w:t>
            </w:r>
          </w:p>
        </w:tc>
        <w:tc>
          <w:tcPr>
            <w:tcW w:w="1673" w:type="pct"/>
          </w:tcPr>
          <w:p w14:paraId="66A9991C" w14:textId="37AE5662"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 xml:space="preserve">правила оформления медицинской документации в медицинских организациях, оказывающих </w:t>
            </w:r>
            <w:r w:rsidRPr="007F02A0">
              <w:rPr>
                <w:rFonts w:ascii="Times New Roman" w:hAnsi="Times New Roman"/>
                <w:sz w:val="24"/>
                <w:szCs w:val="24"/>
              </w:rPr>
              <w:lastRenderedPageBreak/>
              <w:t>медицинскую помощь по профилю «Трансфузиология», в том числе в электронном виде</w:t>
            </w:r>
          </w:p>
        </w:tc>
      </w:tr>
      <w:tr w:rsidR="00A76130" w:rsidRPr="00B8208D" w14:paraId="40F16A50" w14:textId="77777777" w:rsidTr="00582FB3">
        <w:trPr>
          <w:trHeight w:val="316"/>
          <w:jc w:val="center"/>
        </w:trPr>
        <w:tc>
          <w:tcPr>
            <w:tcW w:w="1299" w:type="pct"/>
            <w:vMerge/>
          </w:tcPr>
          <w:p w14:paraId="72FFB458"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6B68855"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399022A" w14:textId="615BED6F" w:rsidR="00A76130" w:rsidRPr="00703B4F" w:rsidRDefault="00A76130" w:rsidP="00A76130">
            <w:pPr>
              <w:spacing w:after="0" w:line="240" w:lineRule="auto"/>
              <w:rPr>
                <w:rFonts w:ascii="Times New Roman" w:eastAsia="Calibri" w:hAnsi="Times New Roman" w:cs="Times New Roman"/>
                <w:sz w:val="24"/>
                <w:szCs w:val="24"/>
                <w:lang w:eastAsia="en-US"/>
              </w:rPr>
            </w:pPr>
            <w:r w:rsidRPr="00FF4129">
              <w:rPr>
                <w:rFonts w:ascii="Times New Roman" w:eastAsia="Calibri" w:hAnsi="Times New Roman" w:cs="Times New Roman"/>
                <w:sz w:val="24"/>
                <w:szCs w:val="24"/>
                <w:lang w:eastAsia="en-US"/>
              </w:rPr>
              <w:t>З 5.4.0</w:t>
            </w:r>
          </w:p>
        </w:tc>
        <w:tc>
          <w:tcPr>
            <w:tcW w:w="1673" w:type="pct"/>
          </w:tcPr>
          <w:p w14:paraId="0FF4E492" w14:textId="663B314C"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основы иммуногематологии, понятие о системах групп крови, резус-принадлежности</w:t>
            </w:r>
          </w:p>
        </w:tc>
      </w:tr>
      <w:tr w:rsidR="00A76130" w:rsidRPr="00B8208D" w14:paraId="5B53E88A" w14:textId="77777777" w:rsidTr="00582FB3">
        <w:trPr>
          <w:trHeight w:val="316"/>
          <w:jc w:val="center"/>
        </w:trPr>
        <w:tc>
          <w:tcPr>
            <w:tcW w:w="1299" w:type="pct"/>
            <w:vMerge/>
          </w:tcPr>
          <w:p w14:paraId="1CE8ECF7"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ED780D8"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C76B264" w14:textId="1EB0A619" w:rsidR="00A76130" w:rsidRPr="00703B4F" w:rsidRDefault="00A76130" w:rsidP="00A76130">
            <w:pPr>
              <w:spacing w:after="0" w:line="240" w:lineRule="auto"/>
              <w:rPr>
                <w:rFonts w:ascii="Times New Roman" w:eastAsia="Calibri" w:hAnsi="Times New Roman" w:cs="Times New Roman"/>
                <w:sz w:val="24"/>
                <w:szCs w:val="24"/>
                <w:lang w:eastAsia="en-US"/>
              </w:rPr>
            </w:pPr>
            <w:r w:rsidRPr="00FF4129">
              <w:rPr>
                <w:rFonts w:ascii="Times New Roman" w:eastAsia="Calibri" w:hAnsi="Times New Roman" w:cs="Times New Roman"/>
                <w:sz w:val="24"/>
                <w:szCs w:val="24"/>
                <w:lang w:eastAsia="en-US"/>
              </w:rPr>
              <w:t>З 5.4.0</w:t>
            </w:r>
          </w:p>
        </w:tc>
        <w:tc>
          <w:tcPr>
            <w:tcW w:w="1673" w:type="pct"/>
          </w:tcPr>
          <w:p w14:paraId="10A66A97" w14:textId="2F799C6E"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методы определения групповой и резус-принадлежности крови</w:t>
            </w:r>
          </w:p>
        </w:tc>
      </w:tr>
      <w:tr w:rsidR="00A76130" w:rsidRPr="00B8208D" w14:paraId="795A8BB4" w14:textId="77777777" w:rsidTr="00582FB3">
        <w:trPr>
          <w:trHeight w:val="316"/>
          <w:jc w:val="center"/>
        </w:trPr>
        <w:tc>
          <w:tcPr>
            <w:tcW w:w="1299" w:type="pct"/>
            <w:vMerge/>
          </w:tcPr>
          <w:p w14:paraId="77374FF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0036C15"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3E5621B1" w14:textId="79E0E0B3" w:rsidR="00A76130" w:rsidRPr="00703B4F" w:rsidRDefault="00A76130" w:rsidP="00A76130">
            <w:pPr>
              <w:spacing w:after="0" w:line="240" w:lineRule="auto"/>
              <w:rPr>
                <w:rFonts w:ascii="Times New Roman" w:eastAsia="Calibri" w:hAnsi="Times New Roman" w:cs="Times New Roman"/>
                <w:sz w:val="24"/>
                <w:szCs w:val="24"/>
                <w:lang w:eastAsia="en-US"/>
              </w:rPr>
            </w:pPr>
            <w:r w:rsidRPr="00FF4129">
              <w:rPr>
                <w:rFonts w:ascii="Times New Roman" w:eastAsia="Calibri" w:hAnsi="Times New Roman" w:cs="Times New Roman"/>
                <w:sz w:val="24"/>
                <w:szCs w:val="24"/>
                <w:lang w:eastAsia="en-US"/>
              </w:rPr>
              <w:t>З 5.4.0</w:t>
            </w:r>
          </w:p>
        </w:tc>
        <w:tc>
          <w:tcPr>
            <w:tcW w:w="1673" w:type="pct"/>
          </w:tcPr>
          <w:p w14:paraId="095768C2" w14:textId="6A597771"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методы определения совместимости крови донора и пациента (реципиента)</w:t>
            </w:r>
          </w:p>
        </w:tc>
      </w:tr>
      <w:tr w:rsidR="00A76130" w:rsidRPr="00B8208D" w14:paraId="6040CDC7" w14:textId="77777777" w:rsidTr="00582FB3">
        <w:trPr>
          <w:trHeight w:val="316"/>
          <w:jc w:val="center"/>
        </w:trPr>
        <w:tc>
          <w:tcPr>
            <w:tcW w:w="1299" w:type="pct"/>
            <w:vMerge/>
          </w:tcPr>
          <w:p w14:paraId="2A4CB8B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C56ABFA"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41086D1" w14:textId="43192824" w:rsidR="00A76130" w:rsidRPr="00703B4F" w:rsidRDefault="00A76130" w:rsidP="00A76130">
            <w:pPr>
              <w:spacing w:after="0" w:line="240" w:lineRule="auto"/>
              <w:rPr>
                <w:rFonts w:ascii="Times New Roman" w:eastAsia="Calibri" w:hAnsi="Times New Roman" w:cs="Times New Roman"/>
                <w:sz w:val="24"/>
                <w:szCs w:val="24"/>
                <w:lang w:eastAsia="en-US"/>
              </w:rPr>
            </w:pPr>
            <w:r w:rsidRPr="00FF4129">
              <w:rPr>
                <w:rFonts w:ascii="Times New Roman" w:eastAsia="Calibri" w:hAnsi="Times New Roman" w:cs="Times New Roman"/>
                <w:sz w:val="24"/>
                <w:szCs w:val="24"/>
                <w:lang w:eastAsia="en-US"/>
              </w:rPr>
              <w:t>З 5.4.0</w:t>
            </w:r>
          </w:p>
        </w:tc>
        <w:tc>
          <w:tcPr>
            <w:tcW w:w="1673" w:type="pct"/>
          </w:tcPr>
          <w:p w14:paraId="0910B01C" w14:textId="05486120" w:rsidR="00A76130" w:rsidRPr="007F02A0" w:rsidRDefault="0008753D" w:rsidP="0008753D">
            <w:pPr>
              <w:spacing w:after="0" w:line="240" w:lineRule="auto"/>
              <w:rPr>
                <w:rFonts w:ascii="Times New Roman" w:hAnsi="Times New Roman"/>
                <w:sz w:val="24"/>
                <w:szCs w:val="24"/>
              </w:rPr>
            </w:pPr>
            <w:r>
              <w:rPr>
                <w:rFonts w:ascii="Times New Roman" w:hAnsi="Times New Roman"/>
                <w:sz w:val="24"/>
                <w:szCs w:val="24"/>
              </w:rPr>
              <w:t>м</w:t>
            </w:r>
            <w:r w:rsidR="00A76130" w:rsidRPr="007F02A0">
              <w:rPr>
                <w:rFonts w:ascii="Times New Roman" w:hAnsi="Times New Roman"/>
                <w:sz w:val="24"/>
                <w:szCs w:val="24"/>
              </w:rPr>
              <w:t>едицински</w:t>
            </w:r>
            <w:r>
              <w:rPr>
                <w:rFonts w:ascii="Times New Roman" w:hAnsi="Times New Roman"/>
                <w:sz w:val="24"/>
                <w:szCs w:val="24"/>
              </w:rPr>
              <w:t xml:space="preserve">е </w:t>
            </w:r>
            <w:r w:rsidR="00A76130" w:rsidRPr="007F02A0">
              <w:rPr>
                <w:rFonts w:ascii="Times New Roman" w:hAnsi="Times New Roman"/>
                <w:sz w:val="24"/>
                <w:szCs w:val="24"/>
              </w:rPr>
              <w:t>показани</w:t>
            </w:r>
            <w:r>
              <w:rPr>
                <w:rFonts w:ascii="Times New Roman" w:hAnsi="Times New Roman"/>
                <w:sz w:val="24"/>
                <w:szCs w:val="24"/>
              </w:rPr>
              <w:t>я</w:t>
            </w:r>
            <w:r w:rsidR="00A76130" w:rsidRPr="007F02A0">
              <w:rPr>
                <w:rFonts w:ascii="Times New Roman" w:hAnsi="Times New Roman"/>
                <w:sz w:val="24"/>
                <w:szCs w:val="24"/>
              </w:rPr>
              <w:t xml:space="preserve"> к трансфузии (переливанию) донорской крови и (или) ее компонентов</w:t>
            </w:r>
          </w:p>
        </w:tc>
      </w:tr>
      <w:tr w:rsidR="00A76130" w:rsidRPr="00B8208D" w14:paraId="12A263F5" w14:textId="77777777" w:rsidTr="00582FB3">
        <w:trPr>
          <w:trHeight w:val="316"/>
          <w:jc w:val="center"/>
        </w:trPr>
        <w:tc>
          <w:tcPr>
            <w:tcW w:w="1299" w:type="pct"/>
            <w:vMerge/>
          </w:tcPr>
          <w:p w14:paraId="4AC3B915"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51A02F4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09435A31" w14:textId="792B6D4D" w:rsidR="00A76130" w:rsidRPr="00FF4129" w:rsidRDefault="00A76130" w:rsidP="00A76130">
            <w:pPr>
              <w:spacing w:after="0" w:line="240" w:lineRule="auto"/>
              <w:rPr>
                <w:rFonts w:ascii="Times New Roman" w:eastAsia="Calibri" w:hAnsi="Times New Roman" w:cs="Times New Roman"/>
                <w:sz w:val="24"/>
                <w:szCs w:val="24"/>
                <w:lang w:eastAsia="en-US"/>
              </w:rPr>
            </w:pPr>
            <w:r w:rsidRPr="009A033A">
              <w:rPr>
                <w:rFonts w:ascii="Times New Roman" w:eastAsia="Calibri" w:hAnsi="Times New Roman" w:cs="Times New Roman"/>
                <w:sz w:val="24"/>
                <w:szCs w:val="24"/>
                <w:lang w:eastAsia="en-US"/>
              </w:rPr>
              <w:t>З 5.4.0</w:t>
            </w:r>
          </w:p>
        </w:tc>
        <w:tc>
          <w:tcPr>
            <w:tcW w:w="1673" w:type="pct"/>
          </w:tcPr>
          <w:p w14:paraId="77E7CCA2" w14:textId="4FAD37CF"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медицинские противопоказания к трансфузии (переливанию) донорской крови и (или) ее компонентов</w:t>
            </w:r>
          </w:p>
        </w:tc>
      </w:tr>
      <w:tr w:rsidR="00A76130" w:rsidRPr="00B8208D" w14:paraId="2668AD10" w14:textId="77777777" w:rsidTr="00582FB3">
        <w:trPr>
          <w:trHeight w:val="316"/>
          <w:jc w:val="center"/>
        </w:trPr>
        <w:tc>
          <w:tcPr>
            <w:tcW w:w="1299" w:type="pct"/>
            <w:vMerge/>
          </w:tcPr>
          <w:p w14:paraId="07ECBF26"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206DB986"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2C72FD4F" w14:textId="120D0DE6" w:rsidR="00A76130" w:rsidRPr="00FF4129" w:rsidRDefault="00A76130" w:rsidP="00A76130">
            <w:pPr>
              <w:spacing w:after="0" w:line="240" w:lineRule="auto"/>
              <w:rPr>
                <w:rFonts w:ascii="Times New Roman" w:eastAsia="Calibri" w:hAnsi="Times New Roman" w:cs="Times New Roman"/>
                <w:sz w:val="24"/>
                <w:szCs w:val="24"/>
                <w:lang w:eastAsia="en-US"/>
              </w:rPr>
            </w:pPr>
            <w:r w:rsidRPr="009A033A">
              <w:rPr>
                <w:rFonts w:ascii="Times New Roman" w:eastAsia="Calibri" w:hAnsi="Times New Roman" w:cs="Times New Roman"/>
                <w:sz w:val="24"/>
                <w:szCs w:val="24"/>
                <w:lang w:eastAsia="en-US"/>
              </w:rPr>
              <w:t>З 5.4.0</w:t>
            </w:r>
          </w:p>
        </w:tc>
        <w:tc>
          <w:tcPr>
            <w:tcW w:w="1673" w:type="pct"/>
          </w:tcPr>
          <w:p w14:paraId="526C78F2" w14:textId="67379C03"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симптомы и синдромы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tc>
      </w:tr>
      <w:tr w:rsidR="00A76130" w:rsidRPr="00B8208D" w14:paraId="749C04C3" w14:textId="77777777" w:rsidTr="00582FB3">
        <w:trPr>
          <w:trHeight w:val="316"/>
          <w:jc w:val="center"/>
        </w:trPr>
        <w:tc>
          <w:tcPr>
            <w:tcW w:w="1299" w:type="pct"/>
            <w:vMerge/>
          </w:tcPr>
          <w:p w14:paraId="0D9DA389"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7397862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17034A29" w14:textId="19DAEBD3" w:rsidR="00A76130" w:rsidRPr="00FF4129" w:rsidRDefault="00A76130" w:rsidP="00A76130">
            <w:pPr>
              <w:spacing w:after="0" w:line="240" w:lineRule="auto"/>
              <w:rPr>
                <w:rFonts w:ascii="Times New Roman" w:eastAsia="Calibri" w:hAnsi="Times New Roman" w:cs="Times New Roman"/>
                <w:sz w:val="24"/>
                <w:szCs w:val="24"/>
                <w:lang w:eastAsia="en-US"/>
              </w:rPr>
            </w:pPr>
            <w:r w:rsidRPr="009A033A">
              <w:rPr>
                <w:rFonts w:ascii="Times New Roman" w:eastAsia="Calibri" w:hAnsi="Times New Roman" w:cs="Times New Roman"/>
                <w:sz w:val="24"/>
                <w:szCs w:val="24"/>
                <w:lang w:eastAsia="en-US"/>
              </w:rPr>
              <w:t>З 5.4.0</w:t>
            </w:r>
          </w:p>
        </w:tc>
        <w:tc>
          <w:tcPr>
            <w:tcW w:w="1673" w:type="pct"/>
          </w:tcPr>
          <w:p w14:paraId="7440CA41" w14:textId="4B7F1C1B"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оказания медицинской помощи пациенту при возникновении посттрансфузионной реакции или осложнения</w:t>
            </w:r>
          </w:p>
        </w:tc>
      </w:tr>
      <w:tr w:rsidR="00A76130" w:rsidRPr="00B8208D" w14:paraId="109B9C70" w14:textId="77777777" w:rsidTr="00582FB3">
        <w:trPr>
          <w:trHeight w:val="316"/>
          <w:jc w:val="center"/>
        </w:trPr>
        <w:tc>
          <w:tcPr>
            <w:tcW w:w="1299" w:type="pct"/>
            <w:vMerge/>
          </w:tcPr>
          <w:p w14:paraId="22B04AF4" w14:textId="77777777" w:rsidR="00A76130" w:rsidRPr="00B8208D" w:rsidRDefault="00A76130" w:rsidP="00A76130">
            <w:pPr>
              <w:spacing w:after="0" w:line="240" w:lineRule="auto"/>
              <w:jc w:val="both"/>
              <w:rPr>
                <w:rFonts w:ascii="Times New Roman" w:eastAsia="Calibri" w:hAnsi="Times New Roman" w:cs="Times New Roman"/>
                <w:color w:val="7030A0"/>
                <w:sz w:val="24"/>
                <w:szCs w:val="24"/>
                <w:lang w:eastAsia="en-US"/>
              </w:rPr>
            </w:pPr>
          </w:p>
        </w:tc>
        <w:tc>
          <w:tcPr>
            <w:tcW w:w="1437" w:type="pct"/>
            <w:vMerge/>
          </w:tcPr>
          <w:p w14:paraId="60382CDC" w14:textId="77777777" w:rsidR="00A76130" w:rsidRPr="00A31DEF" w:rsidRDefault="00A76130" w:rsidP="00A76130">
            <w:pPr>
              <w:spacing w:after="0" w:line="240" w:lineRule="auto"/>
              <w:jc w:val="both"/>
              <w:rPr>
                <w:rFonts w:ascii="Times New Roman" w:hAnsi="Times New Roman"/>
                <w:sz w:val="24"/>
                <w:szCs w:val="24"/>
              </w:rPr>
            </w:pPr>
          </w:p>
        </w:tc>
        <w:tc>
          <w:tcPr>
            <w:tcW w:w="590" w:type="pct"/>
          </w:tcPr>
          <w:p w14:paraId="661DD2EE" w14:textId="7E95CB20" w:rsidR="00A76130" w:rsidRPr="00FF4129" w:rsidRDefault="00A76130" w:rsidP="00A76130">
            <w:pPr>
              <w:spacing w:after="0" w:line="240" w:lineRule="auto"/>
              <w:rPr>
                <w:rFonts w:ascii="Times New Roman" w:eastAsia="Calibri" w:hAnsi="Times New Roman" w:cs="Times New Roman"/>
                <w:sz w:val="24"/>
                <w:szCs w:val="24"/>
                <w:lang w:eastAsia="en-US"/>
              </w:rPr>
            </w:pPr>
            <w:r w:rsidRPr="009A033A">
              <w:rPr>
                <w:rFonts w:ascii="Times New Roman" w:eastAsia="Calibri" w:hAnsi="Times New Roman" w:cs="Times New Roman"/>
                <w:sz w:val="24"/>
                <w:szCs w:val="24"/>
                <w:lang w:eastAsia="en-US"/>
              </w:rPr>
              <w:t>З 5.4.0</w:t>
            </w:r>
          </w:p>
        </w:tc>
        <w:tc>
          <w:tcPr>
            <w:tcW w:w="1673" w:type="pct"/>
          </w:tcPr>
          <w:p w14:paraId="2131DA97" w14:textId="6C752F42" w:rsidR="00A76130" w:rsidRPr="007F02A0" w:rsidRDefault="00A76130" w:rsidP="00A76130">
            <w:pPr>
              <w:spacing w:after="0" w:line="240" w:lineRule="auto"/>
              <w:rPr>
                <w:rFonts w:ascii="Times New Roman" w:hAnsi="Times New Roman"/>
                <w:sz w:val="24"/>
                <w:szCs w:val="24"/>
              </w:rPr>
            </w:pPr>
            <w:r w:rsidRPr="007F02A0">
              <w:rPr>
                <w:rFonts w:ascii="Times New Roman" w:hAnsi="Times New Roman"/>
                <w:sz w:val="24"/>
                <w:szCs w:val="24"/>
              </w:rPr>
              <w:t>порядок проведения расследования посттрансфузионной реакции или осложнения</w:t>
            </w:r>
          </w:p>
        </w:tc>
      </w:tr>
      <w:bookmarkEnd w:id="15"/>
    </w:tbl>
    <w:p w14:paraId="09BD0A6A" w14:textId="77777777" w:rsidR="00036FD7" w:rsidRPr="001C33BF" w:rsidRDefault="00036FD7" w:rsidP="00036FD7">
      <w:pPr>
        <w:spacing w:after="0"/>
        <w:jc w:val="both"/>
        <w:rPr>
          <w:rFonts w:ascii="Times New Roman" w:hAnsi="Times New Roman" w:cs="Times New Roman"/>
          <w:sz w:val="24"/>
          <w:szCs w:val="24"/>
        </w:rPr>
        <w:sectPr w:rsidR="00036FD7" w:rsidRPr="001C33BF" w:rsidSect="00645FFE">
          <w:headerReference w:type="even"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60"/>
        </w:sectPr>
      </w:pPr>
    </w:p>
    <w:p w14:paraId="3445391C" w14:textId="77777777" w:rsidR="00036FD7" w:rsidRPr="00D377F2" w:rsidRDefault="00036FD7" w:rsidP="00036FD7">
      <w:pPr>
        <w:pStyle w:val="1"/>
        <w:rPr>
          <w:rFonts w:ascii="Times New Roman" w:hAnsi="Times New Roman"/>
          <w:sz w:val="24"/>
        </w:rPr>
      </w:pPr>
      <w:bookmarkStart w:id="19" w:name="_Toc131849516"/>
      <w:bookmarkStart w:id="20" w:name="_Toc103593999"/>
      <w:r w:rsidRPr="00D377F2">
        <w:rPr>
          <w:rFonts w:ascii="Times New Roman" w:hAnsi="Times New Roman"/>
          <w:sz w:val="24"/>
        </w:rPr>
        <w:lastRenderedPageBreak/>
        <w:t>Раздел 5. Структура образовательной программы</w:t>
      </w:r>
      <w:bookmarkEnd w:id="19"/>
    </w:p>
    <w:p w14:paraId="5EACAE47" w14:textId="6F416C74" w:rsidR="00036FD7" w:rsidRPr="00AA1020" w:rsidRDefault="00036FD7" w:rsidP="00036FD7">
      <w:pPr>
        <w:spacing w:after="0" w:line="240" w:lineRule="auto"/>
        <w:ind w:firstLine="709"/>
        <w:jc w:val="both"/>
        <w:rPr>
          <w:rFonts w:ascii="Times New Roman" w:hAnsi="Times New Roman" w:cs="Times New Roman"/>
          <w:bCs/>
          <w:i/>
          <w:iCs/>
          <w:sz w:val="24"/>
          <w:szCs w:val="24"/>
        </w:rPr>
      </w:pPr>
      <w:r w:rsidRPr="00D377F2">
        <w:rPr>
          <w:rFonts w:ascii="Times New Roman" w:hAnsi="Times New Roman" w:cs="Times New Roman"/>
          <w:bCs/>
          <w:sz w:val="24"/>
          <w:szCs w:val="24"/>
        </w:rPr>
        <w:t>5.1.1.</w:t>
      </w:r>
      <w:r w:rsidR="00AA1020">
        <w:rPr>
          <w:rFonts w:ascii="Times New Roman" w:hAnsi="Times New Roman" w:cs="Times New Roman"/>
          <w:bCs/>
          <w:sz w:val="24"/>
          <w:szCs w:val="24"/>
        </w:rPr>
        <w:t> </w:t>
      </w:r>
      <w:r w:rsidRPr="00D377F2">
        <w:rPr>
          <w:rFonts w:ascii="Times New Roman" w:hAnsi="Times New Roman" w:cs="Times New Roman"/>
          <w:bCs/>
          <w:sz w:val="24"/>
          <w:szCs w:val="24"/>
        </w:rPr>
        <w:t xml:space="preserve">Учебный план по программе подготовки </w:t>
      </w:r>
      <w:r w:rsidRPr="00246F6B">
        <w:rPr>
          <w:rFonts w:ascii="Times New Roman" w:hAnsi="Times New Roman" w:cs="Times New Roman"/>
          <w:bCs/>
          <w:iCs/>
          <w:sz w:val="24"/>
          <w:szCs w:val="24"/>
        </w:rPr>
        <w:t>специалистов среднего звена (ППССЗ)</w:t>
      </w:r>
      <w:r w:rsidRPr="00AA1020">
        <w:rPr>
          <w:rFonts w:ascii="Times New Roman" w:hAnsi="Times New Roman" w:cs="Times New Roman"/>
          <w:bCs/>
          <w:i/>
          <w:iCs/>
          <w:sz w:val="24"/>
          <w:szCs w:val="24"/>
        </w:rPr>
        <w:t xml:space="preserve"> </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4965"/>
        <w:gridCol w:w="2768"/>
        <w:gridCol w:w="3245"/>
        <w:gridCol w:w="2351"/>
      </w:tblGrid>
      <w:tr w:rsidR="00246F6B" w:rsidRPr="001C33BF" w14:paraId="0C19A458" w14:textId="77777777" w:rsidTr="00246F6B">
        <w:trPr>
          <w:cantSplit/>
          <w:trHeight w:val="1518"/>
          <w:jc w:val="center"/>
        </w:trPr>
        <w:tc>
          <w:tcPr>
            <w:tcW w:w="1380" w:type="dxa"/>
            <w:vAlign w:val="center"/>
          </w:tcPr>
          <w:p w14:paraId="0F5B45AC" w14:textId="77777777" w:rsidR="00246F6B" w:rsidRPr="001C33BF" w:rsidRDefault="00246F6B" w:rsidP="00C23C21">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Индекс</w:t>
            </w:r>
          </w:p>
        </w:tc>
        <w:tc>
          <w:tcPr>
            <w:tcW w:w="4965" w:type="dxa"/>
            <w:vAlign w:val="center"/>
          </w:tcPr>
          <w:p w14:paraId="3B8CA1AA" w14:textId="77777777" w:rsidR="00246F6B" w:rsidRPr="001C33BF" w:rsidRDefault="00246F6B" w:rsidP="00C23C21">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Наименование</w:t>
            </w:r>
          </w:p>
        </w:tc>
        <w:tc>
          <w:tcPr>
            <w:tcW w:w="2768" w:type="dxa"/>
            <w:textDirection w:val="btLr"/>
            <w:vAlign w:val="center"/>
          </w:tcPr>
          <w:p w14:paraId="1D22C9DB" w14:textId="77777777" w:rsidR="00246F6B" w:rsidRPr="001C33BF" w:rsidRDefault="00246F6B" w:rsidP="00C23C21">
            <w:pPr>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Всего </w:t>
            </w:r>
            <w:r>
              <w:rPr>
                <w:rFonts w:ascii="Times New Roman" w:hAnsi="Times New Roman" w:cs="Times New Roman"/>
                <w:sz w:val="18"/>
                <w:szCs w:val="18"/>
              </w:rPr>
              <w:t xml:space="preserve">– </w:t>
            </w:r>
            <w:r w:rsidRPr="001C33BF">
              <w:rPr>
                <w:rFonts w:ascii="Times New Roman" w:hAnsi="Times New Roman" w:cs="Times New Roman"/>
                <w:sz w:val="18"/>
                <w:szCs w:val="18"/>
              </w:rPr>
              <w:t>ак.ч.</w:t>
            </w:r>
          </w:p>
        </w:tc>
        <w:tc>
          <w:tcPr>
            <w:tcW w:w="3245" w:type="dxa"/>
            <w:textDirection w:val="btLr"/>
            <w:vAlign w:val="center"/>
          </w:tcPr>
          <w:p w14:paraId="5AA69AE4" w14:textId="77777777" w:rsidR="00246F6B" w:rsidRPr="001C33BF" w:rsidRDefault="00246F6B" w:rsidP="00C23C21">
            <w:pPr>
              <w:suppressAutoHyphens/>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 т.ч. в форме </w:t>
            </w:r>
            <w:r w:rsidRPr="001C33BF">
              <w:rPr>
                <w:rFonts w:ascii="Times New Roman" w:hAnsi="Times New Roman" w:cs="Times New Roman"/>
                <w:sz w:val="18"/>
                <w:szCs w:val="18"/>
              </w:rPr>
              <w:br/>
              <w:t>практической подготовки, ак.ч.</w:t>
            </w:r>
          </w:p>
        </w:tc>
        <w:tc>
          <w:tcPr>
            <w:tcW w:w="2351" w:type="dxa"/>
            <w:textDirection w:val="btLr"/>
            <w:vAlign w:val="center"/>
          </w:tcPr>
          <w:p w14:paraId="44910FD8" w14:textId="5FCDD9CB" w:rsidR="00246F6B" w:rsidRPr="001C33BF" w:rsidRDefault="004D7B6F" w:rsidP="00C23C21">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Курс обучения</w:t>
            </w:r>
          </w:p>
        </w:tc>
      </w:tr>
      <w:tr w:rsidR="00246F6B" w:rsidRPr="001C33BF" w14:paraId="73062498" w14:textId="77777777" w:rsidTr="00246F6B">
        <w:trPr>
          <w:jc w:val="center"/>
        </w:trPr>
        <w:tc>
          <w:tcPr>
            <w:tcW w:w="1380" w:type="dxa"/>
            <w:shd w:val="clear" w:color="auto" w:fill="auto"/>
            <w:vAlign w:val="center"/>
          </w:tcPr>
          <w:p w14:paraId="4EC27366" w14:textId="77777777" w:rsidR="00246F6B" w:rsidRPr="001C33BF" w:rsidRDefault="00246F6B" w:rsidP="00C23C2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1</w:t>
            </w:r>
          </w:p>
        </w:tc>
        <w:tc>
          <w:tcPr>
            <w:tcW w:w="4965" w:type="dxa"/>
            <w:shd w:val="clear" w:color="auto" w:fill="auto"/>
            <w:vAlign w:val="center"/>
          </w:tcPr>
          <w:p w14:paraId="14D1E913" w14:textId="77777777" w:rsidR="00246F6B" w:rsidRPr="001C33BF" w:rsidRDefault="00246F6B" w:rsidP="00C23C2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2</w:t>
            </w:r>
          </w:p>
        </w:tc>
        <w:tc>
          <w:tcPr>
            <w:tcW w:w="2768" w:type="dxa"/>
            <w:shd w:val="clear" w:color="auto" w:fill="auto"/>
            <w:vAlign w:val="center"/>
          </w:tcPr>
          <w:p w14:paraId="53E72949" w14:textId="77777777" w:rsidR="00246F6B" w:rsidRPr="001C33BF" w:rsidRDefault="00246F6B" w:rsidP="00C23C2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3</w:t>
            </w:r>
          </w:p>
        </w:tc>
        <w:tc>
          <w:tcPr>
            <w:tcW w:w="3245" w:type="dxa"/>
            <w:shd w:val="clear" w:color="auto" w:fill="auto"/>
            <w:vAlign w:val="center"/>
          </w:tcPr>
          <w:p w14:paraId="6627B5E0" w14:textId="77777777" w:rsidR="00246F6B" w:rsidRPr="001C33BF" w:rsidRDefault="00246F6B" w:rsidP="00C23C2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4</w:t>
            </w:r>
          </w:p>
        </w:tc>
        <w:tc>
          <w:tcPr>
            <w:tcW w:w="2351" w:type="dxa"/>
            <w:shd w:val="clear" w:color="auto" w:fill="auto"/>
          </w:tcPr>
          <w:p w14:paraId="1C7942D8" w14:textId="77777777" w:rsidR="00246F6B" w:rsidRPr="001C33BF" w:rsidRDefault="00246F6B" w:rsidP="00C23C21">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5</w:t>
            </w:r>
          </w:p>
        </w:tc>
      </w:tr>
      <w:tr w:rsidR="00246F6B" w:rsidRPr="001C33BF" w14:paraId="3C2C79E8" w14:textId="77777777" w:rsidTr="00246F6B">
        <w:trPr>
          <w:jc w:val="center"/>
        </w:trPr>
        <w:tc>
          <w:tcPr>
            <w:tcW w:w="1380" w:type="dxa"/>
            <w:shd w:val="clear" w:color="auto" w:fill="auto"/>
            <w:vAlign w:val="center"/>
          </w:tcPr>
          <w:p w14:paraId="4DB6CA0A" w14:textId="77777777" w:rsidR="00246F6B" w:rsidRPr="001C33BF" w:rsidRDefault="00246F6B" w:rsidP="00C23C21">
            <w:pPr>
              <w:spacing w:after="0" w:line="240" w:lineRule="auto"/>
              <w:jc w:val="center"/>
              <w:rPr>
                <w:rFonts w:ascii="Times New Roman" w:hAnsi="Times New Roman" w:cs="Times New Roman"/>
                <w:sz w:val="24"/>
                <w:szCs w:val="24"/>
              </w:rPr>
            </w:pPr>
          </w:p>
        </w:tc>
        <w:tc>
          <w:tcPr>
            <w:tcW w:w="13329" w:type="dxa"/>
            <w:gridSpan w:val="4"/>
            <w:shd w:val="clear" w:color="auto" w:fill="auto"/>
            <w:vAlign w:val="center"/>
          </w:tcPr>
          <w:p w14:paraId="7871ADFB" w14:textId="77777777" w:rsidR="00246F6B" w:rsidRPr="001C33BF" w:rsidRDefault="00246F6B" w:rsidP="00C23C21">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t>Обязательная часть образовательной программы</w:t>
            </w:r>
          </w:p>
        </w:tc>
      </w:tr>
      <w:tr w:rsidR="00246F6B" w:rsidRPr="001C33BF" w14:paraId="3B65D4FD" w14:textId="77777777" w:rsidTr="00246F6B">
        <w:trPr>
          <w:trHeight w:val="106"/>
          <w:jc w:val="center"/>
        </w:trPr>
        <w:tc>
          <w:tcPr>
            <w:tcW w:w="1380" w:type="dxa"/>
            <w:shd w:val="clear" w:color="auto" w:fill="auto"/>
            <w:vAlign w:val="center"/>
          </w:tcPr>
          <w:p w14:paraId="114D9FB6" w14:textId="77777777" w:rsidR="00246F6B" w:rsidRPr="001C33BF" w:rsidRDefault="00246F6B" w:rsidP="00C23C21">
            <w:pPr>
              <w:spacing w:after="0" w:line="240" w:lineRule="auto"/>
              <w:rPr>
                <w:rFonts w:ascii="Times New Roman" w:hAnsi="Times New Roman" w:cs="Times New Roman"/>
                <w:b/>
                <w:bCs/>
                <w:color w:val="000000"/>
                <w:sz w:val="20"/>
                <w:szCs w:val="20"/>
              </w:rPr>
            </w:pPr>
            <w:r w:rsidRPr="001C33BF">
              <w:rPr>
                <w:rFonts w:ascii="Times New Roman" w:hAnsi="Times New Roman" w:cs="Times New Roman"/>
                <w:b/>
                <w:bCs/>
                <w:color w:val="000000"/>
                <w:sz w:val="20"/>
                <w:szCs w:val="20"/>
              </w:rPr>
              <w:t>СГ.00</w:t>
            </w:r>
          </w:p>
        </w:tc>
        <w:tc>
          <w:tcPr>
            <w:tcW w:w="4965" w:type="dxa"/>
            <w:shd w:val="clear" w:color="auto" w:fill="auto"/>
            <w:vAlign w:val="center"/>
          </w:tcPr>
          <w:p w14:paraId="69F4C834" w14:textId="77777777" w:rsidR="00246F6B" w:rsidRPr="001C33BF" w:rsidRDefault="00246F6B" w:rsidP="00C23C21">
            <w:pPr>
              <w:spacing w:after="0" w:line="240" w:lineRule="auto"/>
              <w:rPr>
                <w:rFonts w:ascii="Times New Roman" w:hAnsi="Times New Roman" w:cs="Times New Roman"/>
                <w:b/>
                <w:bCs/>
                <w:color w:val="000000"/>
                <w:sz w:val="20"/>
                <w:szCs w:val="20"/>
              </w:rPr>
            </w:pPr>
            <w:r w:rsidRPr="001C33BF">
              <w:rPr>
                <w:rFonts w:ascii="Times New Roman" w:hAnsi="Times New Roman" w:cs="Times New Roman"/>
                <w:b/>
                <w:bCs/>
                <w:color w:val="000000"/>
                <w:sz w:val="20"/>
                <w:szCs w:val="20"/>
              </w:rPr>
              <w:t xml:space="preserve">Социально-гуманитарный цикл </w:t>
            </w:r>
          </w:p>
        </w:tc>
        <w:tc>
          <w:tcPr>
            <w:tcW w:w="2768" w:type="dxa"/>
            <w:shd w:val="clear" w:color="auto" w:fill="auto"/>
            <w:vAlign w:val="center"/>
          </w:tcPr>
          <w:p w14:paraId="6EB170D8" w14:textId="77777777" w:rsidR="00246F6B" w:rsidRPr="009219A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386</w:t>
            </w:r>
          </w:p>
        </w:tc>
        <w:tc>
          <w:tcPr>
            <w:tcW w:w="3245" w:type="dxa"/>
            <w:shd w:val="clear" w:color="auto" w:fill="auto"/>
            <w:vAlign w:val="center"/>
          </w:tcPr>
          <w:p w14:paraId="2842F546"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328</w:t>
            </w:r>
          </w:p>
        </w:tc>
        <w:tc>
          <w:tcPr>
            <w:tcW w:w="2351" w:type="dxa"/>
            <w:shd w:val="clear" w:color="auto" w:fill="auto"/>
            <w:vAlign w:val="center"/>
          </w:tcPr>
          <w:p w14:paraId="2BC83A00" w14:textId="77777777" w:rsidR="00246F6B" w:rsidRPr="009336A6"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246F6B" w:rsidRPr="001C33BF" w14:paraId="6DA63B05" w14:textId="77777777" w:rsidTr="00246F6B">
        <w:trPr>
          <w:jc w:val="center"/>
        </w:trPr>
        <w:tc>
          <w:tcPr>
            <w:tcW w:w="1380" w:type="dxa"/>
            <w:shd w:val="clear" w:color="auto" w:fill="auto"/>
            <w:vAlign w:val="center"/>
          </w:tcPr>
          <w:p w14:paraId="4CA8B039" w14:textId="77777777" w:rsidR="00246F6B" w:rsidRPr="001C33BF" w:rsidRDefault="00246F6B" w:rsidP="00C23C2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СГ.01</w:t>
            </w:r>
          </w:p>
        </w:tc>
        <w:tc>
          <w:tcPr>
            <w:tcW w:w="4965" w:type="dxa"/>
            <w:shd w:val="clear" w:color="auto" w:fill="auto"/>
            <w:vAlign w:val="center"/>
          </w:tcPr>
          <w:p w14:paraId="7E7D4B07" w14:textId="77777777" w:rsidR="00246F6B" w:rsidRPr="001C33BF" w:rsidRDefault="00246F6B" w:rsidP="00C23C2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История России</w:t>
            </w:r>
          </w:p>
        </w:tc>
        <w:tc>
          <w:tcPr>
            <w:tcW w:w="2768" w:type="dxa"/>
            <w:shd w:val="clear" w:color="auto" w:fill="auto"/>
            <w:vAlign w:val="center"/>
          </w:tcPr>
          <w:p w14:paraId="27B440F5" w14:textId="77777777" w:rsidR="00246F6B" w:rsidRPr="002E58B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492CC2C2" w14:textId="77777777" w:rsidR="00246F6B" w:rsidRPr="00021E9C"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2351" w:type="dxa"/>
            <w:shd w:val="clear" w:color="auto" w:fill="auto"/>
            <w:vAlign w:val="center"/>
          </w:tcPr>
          <w:p w14:paraId="55385874"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24F9A47" w14:textId="77777777" w:rsidTr="00246F6B">
        <w:trPr>
          <w:jc w:val="center"/>
        </w:trPr>
        <w:tc>
          <w:tcPr>
            <w:tcW w:w="1380" w:type="dxa"/>
            <w:shd w:val="clear" w:color="auto" w:fill="auto"/>
            <w:vAlign w:val="center"/>
          </w:tcPr>
          <w:p w14:paraId="1D3329B4" w14:textId="77777777" w:rsidR="00246F6B" w:rsidRPr="001C33BF" w:rsidRDefault="00246F6B" w:rsidP="00C23C2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СГ.02</w:t>
            </w:r>
          </w:p>
        </w:tc>
        <w:tc>
          <w:tcPr>
            <w:tcW w:w="4965" w:type="dxa"/>
            <w:shd w:val="clear" w:color="auto" w:fill="auto"/>
            <w:vAlign w:val="center"/>
          </w:tcPr>
          <w:p w14:paraId="4ED38DAB" w14:textId="77777777" w:rsidR="00246F6B" w:rsidRPr="001C33BF" w:rsidRDefault="00246F6B" w:rsidP="00C23C21">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Иностранный язык в профессиональной деятельности</w:t>
            </w:r>
          </w:p>
        </w:tc>
        <w:tc>
          <w:tcPr>
            <w:tcW w:w="2768" w:type="dxa"/>
            <w:shd w:val="clear" w:color="auto" w:fill="auto"/>
            <w:vAlign w:val="center"/>
          </w:tcPr>
          <w:p w14:paraId="24EECA91"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110</w:t>
            </w:r>
          </w:p>
        </w:tc>
        <w:tc>
          <w:tcPr>
            <w:tcW w:w="3245" w:type="dxa"/>
            <w:shd w:val="clear" w:color="auto" w:fill="auto"/>
            <w:vAlign w:val="center"/>
          </w:tcPr>
          <w:p w14:paraId="77DDD04C"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110</w:t>
            </w:r>
          </w:p>
        </w:tc>
        <w:tc>
          <w:tcPr>
            <w:tcW w:w="2351" w:type="dxa"/>
            <w:shd w:val="clear" w:color="auto" w:fill="auto"/>
            <w:vAlign w:val="center"/>
          </w:tcPr>
          <w:p w14:paraId="138CF996"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3F74608C" w14:textId="77777777" w:rsidTr="00246F6B">
        <w:trPr>
          <w:jc w:val="center"/>
        </w:trPr>
        <w:tc>
          <w:tcPr>
            <w:tcW w:w="1380" w:type="dxa"/>
            <w:shd w:val="clear" w:color="auto" w:fill="auto"/>
            <w:vAlign w:val="center"/>
          </w:tcPr>
          <w:p w14:paraId="62DE64C4" w14:textId="77777777" w:rsidR="00246F6B" w:rsidRPr="001C33BF" w:rsidRDefault="00246F6B" w:rsidP="00C23C21">
            <w:pPr>
              <w:spacing w:after="0" w:line="240" w:lineRule="auto"/>
              <w:rPr>
                <w:rFonts w:ascii="Times New Roman" w:hAnsi="Times New Roman" w:cs="Times New Roman"/>
                <w:sz w:val="20"/>
                <w:szCs w:val="20"/>
              </w:rPr>
            </w:pPr>
            <w:r>
              <w:rPr>
                <w:rFonts w:ascii="Times New Roman" w:hAnsi="Times New Roman" w:cs="Times New Roman"/>
                <w:sz w:val="20"/>
                <w:szCs w:val="20"/>
              </w:rPr>
              <w:t>СГ.03</w:t>
            </w:r>
          </w:p>
        </w:tc>
        <w:tc>
          <w:tcPr>
            <w:tcW w:w="4965" w:type="dxa"/>
            <w:shd w:val="clear" w:color="auto" w:fill="auto"/>
            <w:vAlign w:val="center"/>
          </w:tcPr>
          <w:p w14:paraId="08CC9E48" w14:textId="77777777" w:rsidR="00246F6B" w:rsidRPr="001C33BF" w:rsidRDefault="00246F6B" w:rsidP="00C23C21">
            <w:pPr>
              <w:spacing w:after="0" w:line="240" w:lineRule="auto"/>
              <w:rPr>
                <w:rFonts w:ascii="Times New Roman" w:hAnsi="Times New Roman" w:cs="Times New Roman"/>
                <w:sz w:val="20"/>
                <w:szCs w:val="20"/>
              </w:rPr>
            </w:pPr>
            <w:r w:rsidRPr="003D2418">
              <w:rPr>
                <w:rFonts w:ascii="Times New Roman" w:hAnsi="Times New Roman" w:cs="Times New Roman"/>
                <w:sz w:val="20"/>
                <w:szCs w:val="20"/>
              </w:rPr>
              <w:t>Безопасность жизнедеятельности</w:t>
            </w:r>
          </w:p>
        </w:tc>
        <w:tc>
          <w:tcPr>
            <w:tcW w:w="2768" w:type="dxa"/>
            <w:shd w:val="clear" w:color="auto" w:fill="auto"/>
            <w:vAlign w:val="center"/>
          </w:tcPr>
          <w:p w14:paraId="2CE0D2ED" w14:textId="77777777" w:rsidR="00246F6B"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68</w:t>
            </w:r>
          </w:p>
        </w:tc>
        <w:tc>
          <w:tcPr>
            <w:tcW w:w="3245" w:type="dxa"/>
            <w:shd w:val="clear" w:color="auto" w:fill="auto"/>
            <w:vAlign w:val="center"/>
          </w:tcPr>
          <w:p w14:paraId="48088C5D"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48</w:t>
            </w:r>
          </w:p>
        </w:tc>
        <w:tc>
          <w:tcPr>
            <w:tcW w:w="2351" w:type="dxa"/>
            <w:shd w:val="clear" w:color="auto" w:fill="auto"/>
            <w:vAlign w:val="center"/>
          </w:tcPr>
          <w:p w14:paraId="0AFDA374"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46F6B" w:rsidRPr="001C33BF" w14:paraId="79669CB4" w14:textId="77777777" w:rsidTr="00246F6B">
        <w:trPr>
          <w:jc w:val="center"/>
        </w:trPr>
        <w:tc>
          <w:tcPr>
            <w:tcW w:w="1380" w:type="dxa"/>
            <w:shd w:val="clear" w:color="auto" w:fill="auto"/>
            <w:vAlign w:val="center"/>
          </w:tcPr>
          <w:p w14:paraId="6EA8B8AB" w14:textId="77777777" w:rsidR="00246F6B" w:rsidRDefault="00246F6B" w:rsidP="00C23C21">
            <w:pPr>
              <w:spacing w:after="0" w:line="240" w:lineRule="auto"/>
              <w:rPr>
                <w:rFonts w:ascii="Times New Roman" w:hAnsi="Times New Roman" w:cs="Times New Roman"/>
                <w:sz w:val="20"/>
                <w:szCs w:val="20"/>
              </w:rPr>
            </w:pPr>
            <w:r>
              <w:rPr>
                <w:rFonts w:ascii="Times New Roman" w:hAnsi="Times New Roman" w:cs="Times New Roman"/>
                <w:sz w:val="20"/>
                <w:szCs w:val="20"/>
              </w:rPr>
              <w:t>СГ.04</w:t>
            </w:r>
          </w:p>
        </w:tc>
        <w:tc>
          <w:tcPr>
            <w:tcW w:w="4965" w:type="dxa"/>
            <w:shd w:val="clear" w:color="auto" w:fill="auto"/>
            <w:vAlign w:val="center"/>
          </w:tcPr>
          <w:p w14:paraId="59C161D8" w14:textId="77777777" w:rsidR="00246F6B" w:rsidRPr="003D2418" w:rsidRDefault="00246F6B" w:rsidP="00C23C21">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Физическая культура</w:t>
            </w:r>
          </w:p>
        </w:tc>
        <w:tc>
          <w:tcPr>
            <w:tcW w:w="2768" w:type="dxa"/>
            <w:shd w:val="clear" w:color="auto" w:fill="auto"/>
            <w:vAlign w:val="center"/>
          </w:tcPr>
          <w:p w14:paraId="6AD380B2" w14:textId="77777777" w:rsidR="00246F6B"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112</w:t>
            </w:r>
          </w:p>
        </w:tc>
        <w:tc>
          <w:tcPr>
            <w:tcW w:w="3245" w:type="dxa"/>
            <w:shd w:val="clear" w:color="auto" w:fill="auto"/>
            <w:vAlign w:val="center"/>
          </w:tcPr>
          <w:p w14:paraId="4EFD15B7"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110</w:t>
            </w:r>
          </w:p>
        </w:tc>
        <w:tc>
          <w:tcPr>
            <w:tcW w:w="2351" w:type="dxa"/>
            <w:shd w:val="clear" w:color="auto" w:fill="auto"/>
            <w:vAlign w:val="center"/>
          </w:tcPr>
          <w:p w14:paraId="5E36DA6E"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6C386DEE" w14:textId="77777777" w:rsidTr="00246F6B">
        <w:trPr>
          <w:jc w:val="center"/>
        </w:trPr>
        <w:tc>
          <w:tcPr>
            <w:tcW w:w="1380" w:type="dxa"/>
            <w:shd w:val="clear" w:color="auto" w:fill="auto"/>
            <w:vAlign w:val="center"/>
          </w:tcPr>
          <w:p w14:paraId="7096910F" w14:textId="77777777" w:rsidR="00246F6B" w:rsidRDefault="00246F6B" w:rsidP="00C23C21">
            <w:pPr>
              <w:spacing w:after="0" w:line="240" w:lineRule="auto"/>
              <w:rPr>
                <w:rFonts w:ascii="Times New Roman" w:hAnsi="Times New Roman" w:cs="Times New Roman"/>
                <w:sz w:val="20"/>
                <w:szCs w:val="20"/>
              </w:rPr>
            </w:pPr>
            <w:r>
              <w:rPr>
                <w:rFonts w:ascii="Times New Roman" w:hAnsi="Times New Roman" w:cs="Times New Roman"/>
                <w:sz w:val="20"/>
                <w:szCs w:val="20"/>
              </w:rPr>
              <w:t>СГ.05</w:t>
            </w:r>
          </w:p>
        </w:tc>
        <w:tc>
          <w:tcPr>
            <w:tcW w:w="4965" w:type="dxa"/>
            <w:shd w:val="clear" w:color="auto" w:fill="auto"/>
            <w:vAlign w:val="center"/>
          </w:tcPr>
          <w:p w14:paraId="5B47ED66" w14:textId="77777777" w:rsidR="00246F6B" w:rsidRPr="003D2418" w:rsidRDefault="00246F6B" w:rsidP="00C23C21">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Основы бережливого производства</w:t>
            </w:r>
          </w:p>
        </w:tc>
        <w:tc>
          <w:tcPr>
            <w:tcW w:w="2768" w:type="dxa"/>
            <w:shd w:val="clear" w:color="auto" w:fill="auto"/>
            <w:vAlign w:val="center"/>
          </w:tcPr>
          <w:p w14:paraId="716B531E" w14:textId="77777777" w:rsidR="00246F6B"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3D60A9C6"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351" w:type="dxa"/>
            <w:shd w:val="clear" w:color="auto" w:fill="auto"/>
            <w:vAlign w:val="center"/>
          </w:tcPr>
          <w:p w14:paraId="405DDEC8"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96BFE3D" w14:textId="77777777" w:rsidTr="00246F6B">
        <w:trPr>
          <w:jc w:val="center"/>
        </w:trPr>
        <w:tc>
          <w:tcPr>
            <w:tcW w:w="1380" w:type="dxa"/>
            <w:shd w:val="clear" w:color="auto" w:fill="auto"/>
            <w:vAlign w:val="center"/>
          </w:tcPr>
          <w:p w14:paraId="4BDE240B" w14:textId="77777777" w:rsidR="00246F6B" w:rsidRDefault="00246F6B" w:rsidP="00C23C21">
            <w:pPr>
              <w:spacing w:after="0" w:line="240" w:lineRule="auto"/>
              <w:rPr>
                <w:rFonts w:ascii="Times New Roman" w:hAnsi="Times New Roman" w:cs="Times New Roman"/>
                <w:sz w:val="20"/>
                <w:szCs w:val="20"/>
              </w:rPr>
            </w:pPr>
            <w:r>
              <w:rPr>
                <w:rFonts w:ascii="Times New Roman" w:hAnsi="Times New Roman" w:cs="Times New Roman"/>
                <w:sz w:val="20"/>
                <w:szCs w:val="20"/>
              </w:rPr>
              <w:t>СГ.06</w:t>
            </w:r>
          </w:p>
        </w:tc>
        <w:tc>
          <w:tcPr>
            <w:tcW w:w="4965" w:type="dxa"/>
            <w:shd w:val="clear" w:color="auto" w:fill="auto"/>
            <w:vAlign w:val="center"/>
          </w:tcPr>
          <w:p w14:paraId="24199915" w14:textId="77777777" w:rsidR="00246F6B" w:rsidRPr="003D2418" w:rsidRDefault="00246F6B" w:rsidP="00C23C21">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Основы финансовой грамотности</w:t>
            </w:r>
          </w:p>
        </w:tc>
        <w:tc>
          <w:tcPr>
            <w:tcW w:w="2768" w:type="dxa"/>
            <w:shd w:val="clear" w:color="auto" w:fill="auto"/>
            <w:vAlign w:val="center"/>
          </w:tcPr>
          <w:p w14:paraId="0512815D" w14:textId="77777777" w:rsidR="00246F6B"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31F9923F"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351" w:type="dxa"/>
            <w:shd w:val="clear" w:color="auto" w:fill="auto"/>
            <w:vAlign w:val="center"/>
          </w:tcPr>
          <w:p w14:paraId="4E6C3CF9"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481F19B1" w14:textId="77777777" w:rsidTr="00246F6B">
        <w:trPr>
          <w:jc w:val="center"/>
        </w:trPr>
        <w:tc>
          <w:tcPr>
            <w:tcW w:w="1380" w:type="dxa"/>
            <w:shd w:val="clear" w:color="auto" w:fill="auto"/>
            <w:vAlign w:val="center"/>
          </w:tcPr>
          <w:p w14:paraId="2F054593"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ОПБ</w:t>
            </w:r>
          </w:p>
        </w:tc>
        <w:tc>
          <w:tcPr>
            <w:tcW w:w="4965" w:type="dxa"/>
            <w:shd w:val="clear" w:color="auto" w:fill="auto"/>
            <w:vAlign w:val="center"/>
          </w:tcPr>
          <w:p w14:paraId="784AE2F4"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Обязательный профессиональный блок</w:t>
            </w:r>
          </w:p>
        </w:tc>
        <w:tc>
          <w:tcPr>
            <w:tcW w:w="2768" w:type="dxa"/>
            <w:shd w:val="clear" w:color="auto" w:fill="auto"/>
            <w:vAlign w:val="center"/>
          </w:tcPr>
          <w:p w14:paraId="6BF1A093"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2080</w:t>
            </w:r>
          </w:p>
        </w:tc>
        <w:tc>
          <w:tcPr>
            <w:tcW w:w="3245" w:type="dxa"/>
            <w:shd w:val="clear" w:color="auto" w:fill="auto"/>
            <w:vAlign w:val="center"/>
          </w:tcPr>
          <w:p w14:paraId="2FAA2402"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1592</w:t>
            </w:r>
          </w:p>
        </w:tc>
        <w:tc>
          <w:tcPr>
            <w:tcW w:w="2351" w:type="dxa"/>
            <w:shd w:val="clear" w:color="auto" w:fill="auto"/>
          </w:tcPr>
          <w:p w14:paraId="2D343D44" w14:textId="77777777" w:rsidR="00246F6B" w:rsidRPr="0036336D"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246F6B" w:rsidRPr="001C33BF" w14:paraId="3D000B88" w14:textId="77777777" w:rsidTr="00246F6B">
        <w:trPr>
          <w:jc w:val="center"/>
        </w:trPr>
        <w:tc>
          <w:tcPr>
            <w:tcW w:w="1380" w:type="dxa"/>
            <w:shd w:val="clear" w:color="auto" w:fill="auto"/>
            <w:vAlign w:val="center"/>
          </w:tcPr>
          <w:p w14:paraId="6C2979C8"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ОП.00</w:t>
            </w:r>
          </w:p>
        </w:tc>
        <w:tc>
          <w:tcPr>
            <w:tcW w:w="4965" w:type="dxa"/>
            <w:shd w:val="clear" w:color="auto" w:fill="auto"/>
            <w:vAlign w:val="center"/>
          </w:tcPr>
          <w:p w14:paraId="0E31EFBC"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Общепрофессиональный цикл</w:t>
            </w:r>
          </w:p>
        </w:tc>
        <w:tc>
          <w:tcPr>
            <w:tcW w:w="2768" w:type="dxa"/>
            <w:shd w:val="clear" w:color="auto" w:fill="auto"/>
            <w:vAlign w:val="center"/>
          </w:tcPr>
          <w:p w14:paraId="2CC6BF5D" w14:textId="77777777" w:rsidR="00246F6B" w:rsidRPr="00776A2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374</w:t>
            </w:r>
          </w:p>
        </w:tc>
        <w:tc>
          <w:tcPr>
            <w:tcW w:w="3245" w:type="dxa"/>
            <w:shd w:val="clear" w:color="auto" w:fill="auto"/>
            <w:vAlign w:val="center"/>
          </w:tcPr>
          <w:p w14:paraId="5FA811E0"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214</w:t>
            </w:r>
          </w:p>
        </w:tc>
        <w:tc>
          <w:tcPr>
            <w:tcW w:w="2351" w:type="dxa"/>
            <w:shd w:val="clear" w:color="auto" w:fill="auto"/>
          </w:tcPr>
          <w:p w14:paraId="4DC295F7" w14:textId="77777777" w:rsidR="00246F6B" w:rsidRPr="0036336D"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246F6B" w:rsidRPr="001C33BF" w14:paraId="66895F39" w14:textId="77777777" w:rsidTr="00246F6B">
        <w:trPr>
          <w:jc w:val="center"/>
        </w:trPr>
        <w:tc>
          <w:tcPr>
            <w:tcW w:w="1380" w:type="dxa"/>
            <w:shd w:val="clear" w:color="auto" w:fill="auto"/>
            <w:vAlign w:val="center"/>
          </w:tcPr>
          <w:p w14:paraId="45C74256"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01</w:t>
            </w:r>
          </w:p>
        </w:tc>
        <w:tc>
          <w:tcPr>
            <w:tcW w:w="4965" w:type="dxa"/>
            <w:shd w:val="clear" w:color="auto" w:fill="auto"/>
            <w:vAlign w:val="center"/>
          </w:tcPr>
          <w:p w14:paraId="0848C698"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Информационные технологии в профессиональной деятельности</w:t>
            </w:r>
          </w:p>
        </w:tc>
        <w:tc>
          <w:tcPr>
            <w:tcW w:w="2768" w:type="dxa"/>
            <w:shd w:val="clear" w:color="auto" w:fill="auto"/>
            <w:vAlign w:val="center"/>
          </w:tcPr>
          <w:p w14:paraId="6AF77787" w14:textId="77777777" w:rsidR="00246F6B" w:rsidRPr="00776A2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32B16CBB"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2351" w:type="dxa"/>
            <w:shd w:val="clear" w:color="auto" w:fill="auto"/>
          </w:tcPr>
          <w:p w14:paraId="5BA510FB"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082B39D" w14:textId="77777777" w:rsidTr="00246F6B">
        <w:trPr>
          <w:jc w:val="center"/>
        </w:trPr>
        <w:tc>
          <w:tcPr>
            <w:tcW w:w="1380" w:type="dxa"/>
            <w:shd w:val="clear" w:color="auto" w:fill="auto"/>
            <w:vAlign w:val="center"/>
          </w:tcPr>
          <w:p w14:paraId="3F16F914"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02</w:t>
            </w:r>
          </w:p>
        </w:tc>
        <w:tc>
          <w:tcPr>
            <w:tcW w:w="4965" w:type="dxa"/>
            <w:shd w:val="clear" w:color="auto" w:fill="auto"/>
            <w:vAlign w:val="center"/>
          </w:tcPr>
          <w:p w14:paraId="6F5E5944"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Анатомия и физиология человека</w:t>
            </w:r>
          </w:p>
        </w:tc>
        <w:tc>
          <w:tcPr>
            <w:tcW w:w="2768" w:type="dxa"/>
            <w:shd w:val="clear" w:color="auto" w:fill="auto"/>
            <w:vAlign w:val="center"/>
          </w:tcPr>
          <w:p w14:paraId="11938037" w14:textId="77777777" w:rsidR="00246F6B" w:rsidRPr="00776A2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3245" w:type="dxa"/>
            <w:shd w:val="clear" w:color="auto" w:fill="auto"/>
            <w:vAlign w:val="center"/>
          </w:tcPr>
          <w:p w14:paraId="62AA70DB"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2351" w:type="dxa"/>
            <w:shd w:val="clear" w:color="auto" w:fill="auto"/>
            <w:vAlign w:val="center"/>
          </w:tcPr>
          <w:p w14:paraId="3FB86836"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014C5C48" w14:textId="77777777" w:rsidTr="00246F6B">
        <w:trPr>
          <w:jc w:val="center"/>
        </w:trPr>
        <w:tc>
          <w:tcPr>
            <w:tcW w:w="1380" w:type="dxa"/>
            <w:shd w:val="clear" w:color="auto" w:fill="auto"/>
            <w:vAlign w:val="center"/>
          </w:tcPr>
          <w:p w14:paraId="51315943"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3</w:t>
            </w:r>
          </w:p>
        </w:tc>
        <w:tc>
          <w:tcPr>
            <w:tcW w:w="4965" w:type="dxa"/>
            <w:shd w:val="clear" w:color="auto" w:fill="auto"/>
            <w:vAlign w:val="center"/>
          </w:tcPr>
          <w:p w14:paraId="6D3A4743"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латинского языка с медицинской терминологией</w:t>
            </w:r>
          </w:p>
        </w:tc>
        <w:tc>
          <w:tcPr>
            <w:tcW w:w="2768" w:type="dxa"/>
            <w:shd w:val="clear" w:color="auto" w:fill="auto"/>
            <w:vAlign w:val="center"/>
          </w:tcPr>
          <w:p w14:paraId="6FCCD311" w14:textId="77777777" w:rsidR="00246F6B" w:rsidRPr="00776A2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45" w:type="dxa"/>
            <w:shd w:val="clear" w:color="auto" w:fill="auto"/>
            <w:vAlign w:val="center"/>
          </w:tcPr>
          <w:p w14:paraId="1FCA2B96"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351" w:type="dxa"/>
            <w:shd w:val="clear" w:color="auto" w:fill="auto"/>
            <w:vAlign w:val="center"/>
          </w:tcPr>
          <w:p w14:paraId="29F6EF70"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01390D46" w14:textId="77777777" w:rsidTr="00246F6B">
        <w:trPr>
          <w:jc w:val="center"/>
        </w:trPr>
        <w:tc>
          <w:tcPr>
            <w:tcW w:w="1380" w:type="dxa"/>
            <w:shd w:val="clear" w:color="auto" w:fill="auto"/>
            <w:vAlign w:val="center"/>
          </w:tcPr>
          <w:p w14:paraId="697CD94C"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4</w:t>
            </w:r>
          </w:p>
        </w:tc>
        <w:tc>
          <w:tcPr>
            <w:tcW w:w="4965" w:type="dxa"/>
            <w:shd w:val="clear" w:color="auto" w:fill="auto"/>
            <w:vAlign w:val="center"/>
          </w:tcPr>
          <w:p w14:paraId="75A919B7"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патологии</w:t>
            </w:r>
          </w:p>
        </w:tc>
        <w:tc>
          <w:tcPr>
            <w:tcW w:w="2768" w:type="dxa"/>
            <w:shd w:val="clear" w:color="auto" w:fill="auto"/>
            <w:vAlign w:val="center"/>
          </w:tcPr>
          <w:p w14:paraId="734C765E"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765DBC6"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351" w:type="dxa"/>
            <w:shd w:val="clear" w:color="auto" w:fill="auto"/>
          </w:tcPr>
          <w:p w14:paraId="79AD1CDC"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6D3D466" w14:textId="77777777" w:rsidTr="00246F6B">
        <w:trPr>
          <w:jc w:val="center"/>
        </w:trPr>
        <w:tc>
          <w:tcPr>
            <w:tcW w:w="1380" w:type="dxa"/>
            <w:shd w:val="clear" w:color="auto" w:fill="auto"/>
            <w:vAlign w:val="center"/>
          </w:tcPr>
          <w:p w14:paraId="04BEF8E5"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5</w:t>
            </w:r>
          </w:p>
        </w:tc>
        <w:tc>
          <w:tcPr>
            <w:tcW w:w="4965" w:type="dxa"/>
            <w:shd w:val="clear" w:color="auto" w:fill="auto"/>
            <w:vAlign w:val="center"/>
          </w:tcPr>
          <w:p w14:paraId="2D5F2117"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микробиологии и иммунологии</w:t>
            </w:r>
          </w:p>
        </w:tc>
        <w:tc>
          <w:tcPr>
            <w:tcW w:w="2768" w:type="dxa"/>
            <w:shd w:val="clear" w:color="auto" w:fill="auto"/>
            <w:vAlign w:val="center"/>
          </w:tcPr>
          <w:p w14:paraId="358541A9"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434C3D4"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351" w:type="dxa"/>
            <w:shd w:val="clear" w:color="auto" w:fill="auto"/>
          </w:tcPr>
          <w:p w14:paraId="07496C7E"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782DFDFB" w14:textId="77777777" w:rsidTr="00246F6B">
        <w:trPr>
          <w:jc w:val="center"/>
        </w:trPr>
        <w:tc>
          <w:tcPr>
            <w:tcW w:w="1380" w:type="dxa"/>
            <w:shd w:val="clear" w:color="auto" w:fill="auto"/>
            <w:vAlign w:val="center"/>
          </w:tcPr>
          <w:p w14:paraId="2788107E"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6</w:t>
            </w:r>
          </w:p>
        </w:tc>
        <w:tc>
          <w:tcPr>
            <w:tcW w:w="4965" w:type="dxa"/>
            <w:shd w:val="clear" w:color="auto" w:fill="auto"/>
            <w:vAlign w:val="center"/>
          </w:tcPr>
          <w:p w14:paraId="29ED7789"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Генетика человека с основами медицинской генетики</w:t>
            </w:r>
          </w:p>
        </w:tc>
        <w:tc>
          <w:tcPr>
            <w:tcW w:w="2768" w:type="dxa"/>
            <w:shd w:val="clear" w:color="auto" w:fill="auto"/>
            <w:vAlign w:val="center"/>
          </w:tcPr>
          <w:p w14:paraId="160F7A5F"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6AD63971"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351" w:type="dxa"/>
            <w:shd w:val="clear" w:color="auto" w:fill="auto"/>
          </w:tcPr>
          <w:p w14:paraId="3766A753"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E52F632" w14:textId="77777777" w:rsidTr="00246F6B">
        <w:trPr>
          <w:jc w:val="center"/>
        </w:trPr>
        <w:tc>
          <w:tcPr>
            <w:tcW w:w="1380" w:type="dxa"/>
            <w:shd w:val="clear" w:color="auto" w:fill="auto"/>
            <w:vAlign w:val="center"/>
          </w:tcPr>
          <w:p w14:paraId="1775766E"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7</w:t>
            </w:r>
          </w:p>
        </w:tc>
        <w:tc>
          <w:tcPr>
            <w:tcW w:w="4965" w:type="dxa"/>
            <w:shd w:val="clear" w:color="auto" w:fill="auto"/>
            <w:vAlign w:val="center"/>
          </w:tcPr>
          <w:p w14:paraId="104D1156" w14:textId="77777777" w:rsidR="00246F6B" w:rsidRPr="005459DE" w:rsidRDefault="00246F6B" w:rsidP="00C23C21">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Фармакология</w:t>
            </w:r>
          </w:p>
        </w:tc>
        <w:tc>
          <w:tcPr>
            <w:tcW w:w="2768" w:type="dxa"/>
            <w:shd w:val="clear" w:color="auto" w:fill="auto"/>
            <w:vAlign w:val="center"/>
          </w:tcPr>
          <w:p w14:paraId="779ECCA2"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245" w:type="dxa"/>
            <w:shd w:val="clear" w:color="auto" w:fill="auto"/>
            <w:vAlign w:val="center"/>
          </w:tcPr>
          <w:p w14:paraId="221D4C21"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2351" w:type="dxa"/>
            <w:shd w:val="clear" w:color="auto" w:fill="auto"/>
          </w:tcPr>
          <w:p w14:paraId="58FE4968"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7BFCDF03" w14:textId="77777777" w:rsidTr="00246F6B">
        <w:trPr>
          <w:trHeight w:val="227"/>
          <w:jc w:val="center"/>
        </w:trPr>
        <w:tc>
          <w:tcPr>
            <w:tcW w:w="1380" w:type="dxa"/>
            <w:shd w:val="clear" w:color="auto" w:fill="auto"/>
            <w:vAlign w:val="center"/>
          </w:tcPr>
          <w:p w14:paraId="3FBBA6B8" w14:textId="77777777" w:rsidR="00246F6B" w:rsidRPr="001C33BF" w:rsidRDefault="00246F6B" w:rsidP="00C23C21">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t>ПМ.00</w:t>
            </w:r>
          </w:p>
        </w:tc>
        <w:tc>
          <w:tcPr>
            <w:tcW w:w="4965" w:type="dxa"/>
            <w:shd w:val="clear" w:color="auto" w:fill="auto"/>
            <w:vAlign w:val="center"/>
          </w:tcPr>
          <w:p w14:paraId="1CF7B06C"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Профессиональный цикл</w:t>
            </w:r>
          </w:p>
        </w:tc>
        <w:tc>
          <w:tcPr>
            <w:tcW w:w="2768" w:type="dxa"/>
            <w:shd w:val="clear" w:color="auto" w:fill="auto"/>
            <w:vAlign w:val="center"/>
          </w:tcPr>
          <w:p w14:paraId="6537CEF6" w14:textId="77777777" w:rsidR="00246F6B" w:rsidRPr="009219AF" w:rsidRDefault="00246F6B" w:rsidP="00C23C2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1706</w:t>
            </w:r>
          </w:p>
        </w:tc>
        <w:tc>
          <w:tcPr>
            <w:tcW w:w="3245" w:type="dxa"/>
            <w:shd w:val="clear" w:color="auto" w:fill="auto"/>
            <w:vAlign w:val="center"/>
          </w:tcPr>
          <w:p w14:paraId="290BA842"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1378</w:t>
            </w:r>
          </w:p>
        </w:tc>
        <w:tc>
          <w:tcPr>
            <w:tcW w:w="2351" w:type="dxa"/>
            <w:shd w:val="clear" w:color="auto" w:fill="auto"/>
          </w:tcPr>
          <w:p w14:paraId="3F42AD3D" w14:textId="77777777" w:rsidR="00246F6B" w:rsidRPr="001C33BF" w:rsidRDefault="00246F6B" w:rsidP="00C23C21">
            <w:pPr>
              <w:spacing w:after="0" w:line="240" w:lineRule="auto"/>
              <w:jc w:val="center"/>
              <w:rPr>
                <w:rFonts w:ascii="Times New Roman" w:hAnsi="Times New Roman" w:cs="Times New Roman"/>
                <w:sz w:val="20"/>
                <w:szCs w:val="20"/>
              </w:rPr>
            </w:pPr>
          </w:p>
        </w:tc>
      </w:tr>
      <w:tr w:rsidR="00246F6B" w:rsidRPr="001C33BF" w14:paraId="61812F24" w14:textId="77777777" w:rsidTr="00246F6B">
        <w:trPr>
          <w:jc w:val="center"/>
        </w:trPr>
        <w:tc>
          <w:tcPr>
            <w:tcW w:w="1380" w:type="dxa"/>
            <w:shd w:val="clear" w:color="auto" w:fill="auto"/>
            <w:vAlign w:val="center"/>
          </w:tcPr>
          <w:p w14:paraId="2F047ED6"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01</w:t>
            </w:r>
          </w:p>
        </w:tc>
        <w:tc>
          <w:tcPr>
            <w:tcW w:w="4965" w:type="dxa"/>
            <w:shd w:val="clear" w:color="auto" w:fill="auto"/>
            <w:vAlign w:val="center"/>
          </w:tcPr>
          <w:p w14:paraId="5A829E40" w14:textId="77777777" w:rsidR="00246F6B" w:rsidRPr="00CA0C70" w:rsidRDefault="00246F6B" w:rsidP="00C23C21">
            <w:pPr>
              <w:spacing w:after="0" w:line="240" w:lineRule="auto"/>
              <w:rPr>
                <w:rFonts w:ascii="Times New Roman" w:hAnsi="Times New Roman" w:cs="Times New Roman"/>
                <w:b/>
                <w:sz w:val="20"/>
                <w:szCs w:val="20"/>
              </w:rPr>
            </w:pPr>
            <w:r w:rsidRPr="00270FA5">
              <w:rPr>
                <w:rFonts w:ascii="Times New Roman" w:hAnsi="Times New Roman" w:cs="Times New Roman"/>
                <w:b/>
                <w:sz w:val="20"/>
                <w:szCs w:val="20"/>
              </w:rPr>
              <w:t>Проведение</w:t>
            </w:r>
            <w:r>
              <w:rPr>
                <w:rFonts w:ascii="Times New Roman" w:hAnsi="Times New Roman" w:cs="Times New Roman"/>
                <w:b/>
                <w:sz w:val="20"/>
                <w:szCs w:val="20"/>
              </w:rPr>
              <w:t xml:space="preserve"> </w:t>
            </w:r>
            <w:r w:rsidRPr="00270FA5">
              <w:rPr>
                <w:rFonts w:ascii="Times New Roman" w:hAnsi="Times New Roman" w:cs="Times New Roman"/>
                <w:b/>
                <w:sz w:val="20"/>
                <w:szCs w:val="20"/>
              </w:rPr>
              <w:t>мероприятий по профилактике инфекций, связанных с оказанием медицинской помощи</w:t>
            </w:r>
          </w:p>
        </w:tc>
        <w:tc>
          <w:tcPr>
            <w:tcW w:w="2768" w:type="dxa"/>
            <w:shd w:val="clear" w:color="auto" w:fill="auto"/>
            <w:vAlign w:val="center"/>
          </w:tcPr>
          <w:p w14:paraId="5FFDD42A"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146</w:t>
            </w:r>
          </w:p>
        </w:tc>
        <w:tc>
          <w:tcPr>
            <w:tcW w:w="3245" w:type="dxa"/>
            <w:shd w:val="clear" w:color="auto" w:fill="auto"/>
            <w:vAlign w:val="center"/>
          </w:tcPr>
          <w:p w14:paraId="27C14413"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138</w:t>
            </w:r>
          </w:p>
        </w:tc>
        <w:tc>
          <w:tcPr>
            <w:tcW w:w="2351" w:type="dxa"/>
            <w:shd w:val="clear" w:color="auto" w:fill="auto"/>
            <w:vAlign w:val="center"/>
          </w:tcPr>
          <w:p w14:paraId="3C5D4732" w14:textId="77777777" w:rsidR="00246F6B" w:rsidRPr="00EE173E" w:rsidRDefault="00246F6B" w:rsidP="00C23C21">
            <w:pPr>
              <w:spacing w:after="0" w:line="240" w:lineRule="auto"/>
              <w:jc w:val="center"/>
              <w:rPr>
                <w:rFonts w:ascii="Times New Roman" w:hAnsi="Times New Roman" w:cs="Times New Roman"/>
                <w:b/>
                <w:sz w:val="20"/>
                <w:szCs w:val="20"/>
              </w:rPr>
            </w:pPr>
            <w:r w:rsidRPr="00EE173E">
              <w:rPr>
                <w:rFonts w:ascii="Times New Roman" w:hAnsi="Times New Roman" w:cs="Times New Roman"/>
                <w:b/>
                <w:sz w:val="20"/>
                <w:szCs w:val="20"/>
              </w:rPr>
              <w:t>1</w:t>
            </w:r>
          </w:p>
        </w:tc>
      </w:tr>
      <w:tr w:rsidR="00246F6B" w:rsidRPr="001C33BF" w14:paraId="7C86DC5D" w14:textId="77777777" w:rsidTr="00246F6B">
        <w:trPr>
          <w:jc w:val="center"/>
        </w:trPr>
        <w:tc>
          <w:tcPr>
            <w:tcW w:w="1380" w:type="dxa"/>
            <w:shd w:val="clear" w:color="auto" w:fill="auto"/>
            <w:vAlign w:val="center"/>
          </w:tcPr>
          <w:p w14:paraId="33FA5A16" w14:textId="77777777" w:rsidR="00246F6B" w:rsidRPr="00CA0C70"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01.01</w:t>
            </w:r>
          </w:p>
        </w:tc>
        <w:tc>
          <w:tcPr>
            <w:tcW w:w="4965" w:type="dxa"/>
            <w:shd w:val="clear" w:color="auto" w:fill="auto"/>
            <w:vAlign w:val="center"/>
          </w:tcPr>
          <w:p w14:paraId="265EC7F3" w14:textId="77777777" w:rsidR="00246F6B" w:rsidRPr="0036336D" w:rsidRDefault="00246F6B" w:rsidP="00C23C21">
            <w:pPr>
              <w:spacing w:after="0" w:line="240" w:lineRule="auto"/>
              <w:rPr>
                <w:rFonts w:ascii="Times New Roman" w:hAnsi="Times New Roman" w:cs="Times New Roman"/>
                <w:bCs/>
                <w:sz w:val="20"/>
                <w:szCs w:val="20"/>
              </w:rPr>
            </w:pPr>
            <w:r w:rsidRPr="0060515C">
              <w:rPr>
                <w:rFonts w:ascii="Times New Roman" w:hAnsi="Times New Roman" w:cs="Times New Roman"/>
                <w:bCs/>
                <w:sz w:val="20"/>
                <w:szCs w:val="20"/>
              </w:rPr>
              <w:t>Обеспечение безопасной окружающей среды в медицинской организации</w:t>
            </w:r>
          </w:p>
        </w:tc>
        <w:tc>
          <w:tcPr>
            <w:tcW w:w="2768" w:type="dxa"/>
            <w:shd w:val="clear" w:color="auto" w:fill="auto"/>
            <w:vAlign w:val="center"/>
          </w:tcPr>
          <w:p w14:paraId="1D297378"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A3F934A"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351" w:type="dxa"/>
            <w:shd w:val="clear" w:color="auto" w:fill="auto"/>
            <w:vAlign w:val="center"/>
          </w:tcPr>
          <w:p w14:paraId="54026FC6"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7D29CD6A" w14:textId="77777777" w:rsidTr="00246F6B">
        <w:trPr>
          <w:jc w:val="center"/>
        </w:trPr>
        <w:tc>
          <w:tcPr>
            <w:tcW w:w="1380" w:type="dxa"/>
            <w:shd w:val="clear" w:color="auto" w:fill="auto"/>
            <w:vAlign w:val="center"/>
          </w:tcPr>
          <w:p w14:paraId="5CC0C907" w14:textId="77777777" w:rsidR="00246F6B" w:rsidRPr="00CA0C70"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01</w:t>
            </w:r>
          </w:p>
        </w:tc>
        <w:tc>
          <w:tcPr>
            <w:tcW w:w="4965" w:type="dxa"/>
            <w:shd w:val="clear" w:color="auto" w:fill="auto"/>
            <w:vAlign w:val="center"/>
          </w:tcPr>
          <w:p w14:paraId="6AED0B73" w14:textId="77777777" w:rsidR="00246F6B" w:rsidRPr="009336A6"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2DD28ED"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45" w:type="dxa"/>
            <w:shd w:val="clear" w:color="auto" w:fill="auto"/>
            <w:vAlign w:val="center"/>
          </w:tcPr>
          <w:p w14:paraId="1977C02D"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351" w:type="dxa"/>
            <w:shd w:val="clear" w:color="auto" w:fill="auto"/>
          </w:tcPr>
          <w:p w14:paraId="22143B0B"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6007642" w14:textId="77777777" w:rsidTr="00246F6B">
        <w:trPr>
          <w:jc w:val="center"/>
        </w:trPr>
        <w:tc>
          <w:tcPr>
            <w:tcW w:w="1380" w:type="dxa"/>
            <w:shd w:val="clear" w:color="auto" w:fill="auto"/>
            <w:vAlign w:val="center"/>
          </w:tcPr>
          <w:p w14:paraId="47BA5318" w14:textId="77777777" w:rsidR="00246F6B" w:rsidRPr="001C33BF" w:rsidRDefault="00246F6B" w:rsidP="00C23C21">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01</w:t>
            </w:r>
          </w:p>
        </w:tc>
        <w:tc>
          <w:tcPr>
            <w:tcW w:w="4965" w:type="dxa"/>
            <w:shd w:val="clear" w:color="auto" w:fill="auto"/>
            <w:vAlign w:val="center"/>
          </w:tcPr>
          <w:p w14:paraId="521295A9" w14:textId="77777777" w:rsidR="00246F6B" w:rsidRPr="009336A6"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2E045B59"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3245" w:type="dxa"/>
            <w:shd w:val="clear" w:color="auto" w:fill="auto"/>
            <w:vAlign w:val="center"/>
          </w:tcPr>
          <w:p w14:paraId="78312ED5"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2351" w:type="dxa"/>
            <w:shd w:val="clear" w:color="auto" w:fill="auto"/>
          </w:tcPr>
          <w:p w14:paraId="11DEA8DA" w14:textId="77777777" w:rsidR="00246F6B" w:rsidRPr="0036336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0CD3F73" w14:textId="77777777" w:rsidTr="00246F6B">
        <w:trPr>
          <w:jc w:val="center"/>
        </w:trPr>
        <w:tc>
          <w:tcPr>
            <w:tcW w:w="1380" w:type="dxa"/>
            <w:shd w:val="clear" w:color="auto" w:fill="auto"/>
            <w:vAlign w:val="center"/>
          </w:tcPr>
          <w:p w14:paraId="7AC58B41"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ПА.01</w:t>
            </w:r>
          </w:p>
        </w:tc>
        <w:tc>
          <w:tcPr>
            <w:tcW w:w="4965" w:type="dxa"/>
            <w:shd w:val="clear" w:color="auto" w:fill="auto"/>
            <w:vAlign w:val="center"/>
          </w:tcPr>
          <w:p w14:paraId="077C2F2F" w14:textId="77777777" w:rsidR="00246F6B" w:rsidRPr="009336A6" w:rsidRDefault="00246F6B" w:rsidP="00C23C2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422AC736"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7E2931BD"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0D6618AC"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23263547" w14:textId="77777777" w:rsidTr="00246F6B">
        <w:trPr>
          <w:jc w:val="center"/>
        </w:trPr>
        <w:tc>
          <w:tcPr>
            <w:tcW w:w="1380" w:type="dxa"/>
            <w:shd w:val="clear" w:color="auto" w:fill="auto"/>
            <w:vAlign w:val="center"/>
          </w:tcPr>
          <w:p w14:paraId="7D07E4C2"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02</w:t>
            </w:r>
          </w:p>
        </w:tc>
        <w:tc>
          <w:tcPr>
            <w:tcW w:w="4965" w:type="dxa"/>
            <w:shd w:val="clear" w:color="auto" w:fill="auto"/>
            <w:vAlign w:val="bottom"/>
          </w:tcPr>
          <w:p w14:paraId="32DFD958" w14:textId="77777777" w:rsidR="00246F6B" w:rsidRPr="00CA0C70" w:rsidRDefault="00246F6B" w:rsidP="00C23C21">
            <w:pPr>
              <w:spacing w:after="0" w:line="240" w:lineRule="auto"/>
              <w:rPr>
                <w:rFonts w:ascii="Times New Roman" w:hAnsi="Times New Roman" w:cs="Times New Roman"/>
                <w:b/>
                <w:sz w:val="20"/>
                <w:szCs w:val="20"/>
              </w:rPr>
            </w:pPr>
            <w:r w:rsidRPr="00270FA5">
              <w:rPr>
                <w:rFonts w:ascii="Times New Roman" w:hAnsi="Times New Roman" w:cs="Times New Roman"/>
                <w:b/>
                <w:sz w:val="20"/>
                <w:szCs w:val="20"/>
              </w:rPr>
              <w:t>Ведение</w:t>
            </w:r>
            <w:r>
              <w:rPr>
                <w:rFonts w:ascii="Times New Roman" w:hAnsi="Times New Roman" w:cs="Times New Roman"/>
                <w:b/>
                <w:sz w:val="20"/>
                <w:szCs w:val="20"/>
              </w:rPr>
              <w:t xml:space="preserve"> </w:t>
            </w:r>
            <w:r w:rsidRPr="00270FA5">
              <w:rPr>
                <w:rFonts w:ascii="Times New Roman" w:hAnsi="Times New Roman" w:cs="Times New Roman"/>
                <w:b/>
                <w:sz w:val="20"/>
                <w:szCs w:val="20"/>
              </w:rPr>
              <w:t>медицинской документации, организация деятельности находящегося в распоряжении медицинского персонала</w:t>
            </w:r>
          </w:p>
        </w:tc>
        <w:tc>
          <w:tcPr>
            <w:tcW w:w="2768" w:type="dxa"/>
            <w:shd w:val="clear" w:color="auto" w:fill="auto"/>
            <w:vAlign w:val="center"/>
          </w:tcPr>
          <w:p w14:paraId="50A1C9FA" w14:textId="77777777" w:rsidR="00246F6B" w:rsidRPr="001C33BF"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146</w:t>
            </w:r>
          </w:p>
        </w:tc>
        <w:tc>
          <w:tcPr>
            <w:tcW w:w="3245" w:type="dxa"/>
            <w:shd w:val="clear" w:color="auto" w:fill="auto"/>
            <w:vAlign w:val="center"/>
          </w:tcPr>
          <w:p w14:paraId="69CE60D2" w14:textId="77777777" w:rsidR="00246F6B" w:rsidRPr="001C33BF"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130</w:t>
            </w:r>
          </w:p>
        </w:tc>
        <w:tc>
          <w:tcPr>
            <w:tcW w:w="2351" w:type="dxa"/>
            <w:shd w:val="clear" w:color="auto" w:fill="auto"/>
            <w:vAlign w:val="center"/>
          </w:tcPr>
          <w:p w14:paraId="2D6552CC" w14:textId="77777777" w:rsidR="00246F6B" w:rsidRPr="00A72913"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246F6B" w:rsidRPr="001C33BF" w14:paraId="7DE7FBA8" w14:textId="77777777" w:rsidTr="00246F6B">
        <w:trPr>
          <w:jc w:val="center"/>
        </w:trPr>
        <w:tc>
          <w:tcPr>
            <w:tcW w:w="1380" w:type="dxa"/>
            <w:shd w:val="clear" w:color="auto" w:fill="auto"/>
            <w:vAlign w:val="center"/>
          </w:tcPr>
          <w:p w14:paraId="0BD69E1E" w14:textId="77777777" w:rsidR="00246F6B" w:rsidRPr="001C33BF" w:rsidRDefault="00246F6B" w:rsidP="00C23C21">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.01</w:t>
            </w:r>
          </w:p>
        </w:tc>
        <w:tc>
          <w:tcPr>
            <w:tcW w:w="4965" w:type="dxa"/>
            <w:shd w:val="clear" w:color="auto" w:fill="auto"/>
            <w:vAlign w:val="bottom"/>
          </w:tcPr>
          <w:p w14:paraId="437C96A7" w14:textId="77777777" w:rsidR="00246F6B" w:rsidRPr="00A161A1" w:rsidRDefault="00246F6B" w:rsidP="00C23C21">
            <w:pPr>
              <w:spacing w:after="0" w:line="240" w:lineRule="auto"/>
              <w:rPr>
                <w:rFonts w:ascii="Times New Roman" w:hAnsi="Times New Roman" w:cs="Times New Roman"/>
                <w:bCs/>
                <w:sz w:val="20"/>
                <w:szCs w:val="20"/>
              </w:rPr>
            </w:pPr>
            <w:r w:rsidRPr="00EE173E">
              <w:rPr>
                <w:rFonts w:ascii="Times New Roman" w:hAnsi="Times New Roman" w:cs="Times New Roman"/>
                <w:bCs/>
                <w:sz w:val="20"/>
                <w:szCs w:val="20"/>
              </w:rPr>
              <w:t>Документирование и контроль в профессиональной деятельности медицинской сестры</w:t>
            </w:r>
          </w:p>
        </w:tc>
        <w:tc>
          <w:tcPr>
            <w:tcW w:w="2768" w:type="dxa"/>
            <w:shd w:val="clear" w:color="auto" w:fill="auto"/>
            <w:vAlign w:val="center"/>
          </w:tcPr>
          <w:p w14:paraId="1DAC4F86"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68</w:t>
            </w:r>
          </w:p>
        </w:tc>
        <w:tc>
          <w:tcPr>
            <w:tcW w:w="3245" w:type="dxa"/>
            <w:shd w:val="clear" w:color="auto" w:fill="auto"/>
            <w:vAlign w:val="center"/>
          </w:tcPr>
          <w:p w14:paraId="76738CC3"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52</w:t>
            </w:r>
          </w:p>
        </w:tc>
        <w:tc>
          <w:tcPr>
            <w:tcW w:w="2351" w:type="dxa"/>
            <w:shd w:val="clear" w:color="auto" w:fill="auto"/>
            <w:vAlign w:val="center"/>
          </w:tcPr>
          <w:p w14:paraId="49EC00D0"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5DD8AB39" w14:textId="77777777" w:rsidTr="00246F6B">
        <w:trPr>
          <w:jc w:val="center"/>
        </w:trPr>
        <w:tc>
          <w:tcPr>
            <w:tcW w:w="1380" w:type="dxa"/>
            <w:shd w:val="clear" w:color="auto" w:fill="auto"/>
            <w:vAlign w:val="center"/>
          </w:tcPr>
          <w:p w14:paraId="47AE62E7" w14:textId="77777777" w:rsidR="00246F6B" w:rsidRPr="001C33BF" w:rsidRDefault="00246F6B" w:rsidP="00C23C21">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2</w:t>
            </w:r>
          </w:p>
        </w:tc>
        <w:tc>
          <w:tcPr>
            <w:tcW w:w="4965" w:type="dxa"/>
            <w:shd w:val="clear" w:color="auto" w:fill="auto"/>
            <w:vAlign w:val="center"/>
          </w:tcPr>
          <w:p w14:paraId="08150FF6"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B121441"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6F9FCAD1"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tcPr>
          <w:p w14:paraId="60349F85"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39854121" w14:textId="77777777" w:rsidTr="00246F6B">
        <w:trPr>
          <w:jc w:val="center"/>
        </w:trPr>
        <w:tc>
          <w:tcPr>
            <w:tcW w:w="1380" w:type="dxa"/>
            <w:shd w:val="clear" w:color="auto" w:fill="auto"/>
            <w:vAlign w:val="center"/>
          </w:tcPr>
          <w:p w14:paraId="5C2D97DA" w14:textId="77777777" w:rsidR="00246F6B" w:rsidRPr="001C33BF" w:rsidRDefault="00246F6B" w:rsidP="00C23C21">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2</w:t>
            </w:r>
          </w:p>
        </w:tc>
        <w:tc>
          <w:tcPr>
            <w:tcW w:w="4965" w:type="dxa"/>
            <w:shd w:val="clear" w:color="auto" w:fill="auto"/>
            <w:vAlign w:val="center"/>
          </w:tcPr>
          <w:p w14:paraId="5C27607C"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6DAD4A2A"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2C031449"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tcPr>
          <w:p w14:paraId="0D2E0512" w14:textId="77777777" w:rsidR="00246F6B" w:rsidRPr="00A161A1"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338DFC90" w14:textId="77777777" w:rsidTr="00246F6B">
        <w:trPr>
          <w:jc w:val="center"/>
        </w:trPr>
        <w:tc>
          <w:tcPr>
            <w:tcW w:w="1380" w:type="dxa"/>
            <w:shd w:val="clear" w:color="auto" w:fill="auto"/>
            <w:vAlign w:val="center"/>
          </w:tcPr>
          <w:p w14:paraId="482074AA"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ПА.02</w:t>
            </w:r>
          </w:p>
        </w:tc>
        <w:tc>
          <w:tcPr>
            <w:tcW w:w="4965" w:type="dxa"/>
            <w:shd w:val="clear" w:color="auto" w:fill="auto"/>
            <w:vAlign w:val="center"/>
          </w:tcPr>
          <w:p w14:paraId="20288A42" w14:textId="77777777" w:rsidR="00246F6B" w:rsidRPr="009336A6" w:rsidRDefault="00246F6B" w:rsidP="00C23C2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4E4CBA0D"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708A67C6"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08BC1C15" w14:textId="77777777" w:rsidR="00246F6B"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74A0E645" w14:textId="77777777" w:rsidTr="00246F6B">
        <w:trPr>
          <w:jc w:val="center"/>
        </w:trPr>
        <w:tc>
          <w:tcPr>
            <w:tcW w:w="1380" w:type="dxa"/>
            <w:shd w:val="clear" w:color="auto" w:fill="auto"/>
            <w:vAlign w:val="center"/>
          </w:tcPr>
          <w:p w14:paraId="691EFD39" w14:textId="77777777" w:rsidR="00246F6B" w:rsidRDefault="00246F6B" w:rsidP="00C23C21">
            <w:pPr>
              <w:spacing w:after="0" w:line="240" w:lineRule="auto"/>
              <w:rPr>
                <w:rFonts w:ascii="Times New Roman" w:hAnsi="Times New Roman" w:cs="Times New Roman"/>
                <w:bCs/>
                <w:sz w:val="20"/>
                <w:szCs w:val="20"/>
              </w:rPr>
            </w:pPr>
            <w:r w:rsidRPr="001C33BF">
              <w:rPr>
                <w:rFonts w:ascii="Times New Roman" w:hAnsi="Times New Roman" w:cs="Times New Roman"/>
                <w:b/>
                <w:sz w:val="20"/>
                <w:szCs w:val="20"/>
              </w:rPr>
              <w:t>ПМ. 0</w:t>
            </w:r>
            <w:r>
              <w:rPr>
                <w:rFonts w:ascii="Times New Roman" w:hAnsi="Times New Roman" w:cs="Times New Roman"/>
                <w:b/>
                <w:sz w:val="20"/>
                <w:szCs w:val="20"/>
              </w:rPr>
              <w:t>3</w:t>
            </w:r>
          </w:p>
        </w:tc>
        <w:tc>
          <w:tcPr>
            <w:tcW w:w="4965" w:type="dxa"/>
            <w:shd w:val="clear" w:color="auto" w:fill="auto"/>
            <w:vAlign w:val="bottom"/>
          </w:tcPr>
          <w:p w14:paraId="64E55689" w14:textId="77777777" w:rsidR="00246F6B" w:rsidRPr="00CA0C70" w:rsidRDefault="00246F6B" w:rsidP="00C23C21">
            <w:pPr>
              <w:spacing w:after="0" w:line="240" w:lineRule="auto"/>
              <w:rPr>
                <w:rFonts w:ascii="Times New Roman" w:hAnsi="Times New Roman" w:cs="Times New Roman"/>
                <w:b/>
                <w:sz w:val="20"/>
                <w:szCs w:val="20"/>
              </w:rPr>
            </w:pPr>
            <w:r w:rsidRPr="00270FA5">
              <w:rPr>
                <w:rFonts w:ascii="Times New Roman" w:hAnsi="Times New Roman" w:cs="Times New Roman"/>
                <w:b/>
                <w:sz w:val="20"/>
                <w:szCs w:val="20"/>
              </w:rPr>
              <w:t>Проведение</w:t>
            </w:r>
            <w:r>
              <w:rPr>
                <w:rFonts w:ascii="Times New Roman" w:hAnsi="Times New Roman" w:cs="Times New Roman"/>
                <w:b/>
                <w:sz w:val="20"/>
                <w:szCs w:val="20"/>
              </w:rPr>
              <w:t xml:space="preserve"> </w:t>
            </w:r>
            <w:r w:rsidRPr="00270FA5">
              <w:rPr>
                <w:rFonts w:ascii="Times New Roman" w:hAnsi="Times New Roman" w:cs="Times New Roman"/>
                <w:b/>
                <w:sz w:val="20"/>
                <w:szCs w:val="20"/>
              </w:rPr>
              <w:t>мероприятий по профилактике неинфекционных и инфекционных заболеваний, формированию здорового образа жизни</w:t>
            </w:r>
          </w:p>
        </w:tc>
        <w:tc>
          <w:tcPr>
            <w:tcW w:w="2768" w:type="dxa"/>
            <w:shd w:val="clear" w:color="auto" w:fill="auto"/>
            <w:vAlign w:val="center"/>
          </w:tcPr>
          <w:p w14:paraId="4D35B603"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188</w:t>
            </w:r>
          </w:p>
        </w:tc>
        <w:tc>
          <w:tcPr>
            <w:tcW w:w="3245" w:type="dxa"/>
            <w:shd w:val="clear" w:color="auto" w:fill="auto"/>
            <w:vAlign w:val="center"/>
          </w:tcPr>
          <w:p w14:paraId="20946EAD"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140</w:t>
            </w:r>
          </w:p>
        </w:tc>
        <w:tc>
          <w:tcPr>
            <w:tcW w:w="2351" w:type="dxa"/>
            <w:shd w:val="clear" w:color="auto" w:fill="auto"/>
            <w:vAlign w:val="center"/>
          </w:tcPr>
          <w:p w14:paraId="7966B7AA" w14:textId="77777777" w:rsidR="00246F6B" w:rsidRPr="002E5E9A"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246F6B" w:rsidRPr="001C33BF" w14:paraId="3584D046" w14:textId="77777777" w:rsidTr="00246F6B">
        <w:trPr>
          <w:jc w:val="center"/>
        </w:trPr>
        <w:tc>
          <w:tcPr>
            <w:tcW w:w="1380" w:type="dxa"/>
            <w:shd w:val="clear" w:color="auto" w:fill="auto"/>
            <w:vAlign w:val="center"/>
          </w:tcPr>
          <w:p w14:paraId="5BAEEC76"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3</w:t>
            </w:r>
            <w:r w:rsidRPr="00CA0C70">
              <w:rPr>
                <w:rFonts w:ascii="Times New Roman" w:hAnsi="Times New Roman" w:cs="Times New Roman"/>
                <w:bCs/>
                <w:sz w:val="20"/>
                <w:szCs w:val="20"/>
              </w:rPr>
              <w:t>.01</w:t>
            </w:r>
          </w:p>
        </w:tc>
        <w:tc>
          <w:tcPr>
            <w:tcW w:w="4965" w:type="dxa"/>
            <w:shd w:val="clear" w:color="auto" w:fill="auto"/>
            <w:vAlign w:val="bottom"/>
          </w:tcPr>
          <w:p w14:paraId="60B24D65" w14:textId="77777777" w:rsidR="00246F6B" w:rsidRPr="002E5E9A" w:rsidRDefault="00246F6B" w:rsidP="00C23C21">
            <w:pPr>
              <w:spacing w:after="0" w:line="240" w:lineRule="auto"/>
              <w:rPr>
                <w:rFonts w:ascii="Times New Roman" w:hAnsi="Times New Roman" w:cs="Times New Roman"/>
                <w:bCs/>
                <w:sz w:val="20"/>
                <w:szCs w:val="20"/>
              </w:rPr>
            </w:pPr>
            <w:r w:rsidRPr="000E6131">
              <w:rPr>
                <w:rFonts w:ascii="Times New Roman" w:hAnsi="Times New Roman" w:cs="Times New Roman"/>
                <w:bCs/>
                <w:sz w:val="20"/>
                <w:szCs w:val="20"/>
              </w:rPr>
              <w:t>Здоровый образ жизни и профилактика заболеваний в разные возрастные периоды</w:t>
            </w:r>
          </w:p>
        </w:tc>
        <w:tc>
          <w:tcPr>
            <w:tcW w:w="2768" w:type="dxa"/>
            <w:shd w:val="clear" w:color="auto" w:fill="auto"/>
            <w:vAlign w:val="center"/>
          </w:tcPr>
          <w:p w14:paraId="3350166D"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3245" w:type="dxa"/>
            <w:shd w:val="clear" w:color="auto" w:fill="auto"/>
            <w:vAlign w:val="center"/>
          </w:tcPr>
          <w:p w14:paraId="22791B4E"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48</w:t>
            </w:r>
          </w:p>
        </w:tc>
        <w:tc>
          <w:tcPr>
            <w:tcW w:w="2351" w:type="dxa"/>
            <w:shd w:val="clear" w:color="auto" w:fill="auto"/>
            <w:vAlign w:val="center"/>
          </w:tcPr>
          <w:p w14:paraId="1B1952A9"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2EB59CCA" w14:textId="77777777" w:rsidTr="00246F6B">
        <w:trPr>
          <w:jc w:val="center"/>
        </w:trPr>
        <w:tc>
          <w:tcPr>
            <w:tcW w:w="1380" w:type="dxa"/>
            <w:shd w:val="clear" w:color="auto" w:fill="auto"/>
            <w:vAlign w:val="center"/>
          </w:tcPr>
          <w:p w14:paraId="4336CDB8" w14:textId="77777777" w:rsidR="00246F6B" w:rsidRPr="00CA0C70"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3</w:t>
            </w:r>
            <w:r w:rsidRPr="00CA0C70">
              <w:rPr>
                <w:rFonts w:ascii="Times New Roman" w:hAnsi="Times New Roman" w:cs="Times New Roman"/>
                <w:bCs/>
                <w:sz w:val="20"/>
                <w:szCs w:val="20"/>
              </w:rPr>
              <w:t>.0</w:t>
            </w:r>
            <w:r>
              <w:rPr>
                <w:rFonts w:ascii="Times New Roman" w:hAnsi="Times New Roman" w:cs="Times New Roman"/>
                <w:bCs/>
                <w:sz w:val="20"/>
                <w:szCs w:val="20"/>
              </w:rPr>
              <w:t>2</w:t>
            </w:r>
          </w:p>
        </w:tc>
        <w:tc>
          <w:tcPr>
            <w:tcW w:w="4965" w:type="dxa"/>
            <w:shd w:val="clear" w:color="auto" w:fill="auto"/>
            <w:vAlign w:val="bottom"/>
          </w:tcPr>
          <w:p w14:paraId="287EDFD7" w14:textId="77777777" w:rsidR="00246F6B" w:rsidRPr="002E5E9A" w:rsidRDefault="00246F6B" w:rsidP="00C23C21">
            <w:pPr>
              <w:spacing w:after="0" w:line="240" w:lineRule="auto"/>
              <w:rPr>
                <w:rFonts w:ascii="Times New Roman" w:hAnsi="Times New Roman" w:cs="Times New Roman"/>
                <w:bCs/>
                <w:sz w:val="20"/>
                <w:szCs w:val="20"/>
              </w:rPr>
            </w:pPr>
            <w:r w:rsidRPr="000E6131">
              <w:rPr>
                <w:rFonts w:ascii="Times New Roman" w:hAnsi="Times New Roman" w:cs="Times New Roman"/>
                <w:bCs/>
                <w:sz w:val="20"/>
                <w:szCs w:val="20"/>
              </w:rPr>
              <w:t>Сестринское дело в системе первичной медико-санитарной помощи</w:t>
            </w:r>
          </w:p>
        </w:tc>
        <w:tc>
          <w:tcPr>
            <w:tcW w:w="2768" w:type="dxa"/>
            <w:shd w:val="clear" w:color="auto" w:fill="auto"/>
            <w:vAlign w:val="center"/>
          </w:tcPr>
          <w:p w14:paraId="265E0656"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38</w:t>
            </w:r>
          </w:p>
        </w:tc>
        <w:tc>
          <w:tcPr>
            <w:tcW w:w="3245" w:type="dxa"/>
            <w:shd w:val="clear" w:color="auto" w:fill="auto"/>
            <w:vAlign w:val="center"/>
          </w:tcPr>
          <w:p w14:paraId="0025D2CF"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w:t>
            </w:r>
          </w:p>
        </w:tc>
        <w:tc>
          <w:tcPr>
            <w:tcW w:w="2351" w:type="dxa"/>
            <w:shd w:val="clear" w:color="auto" w:fill="auto"/>
            <w:vAlign w:val="center"/>
          </w:tcPr>
          <w:p w14:paraId="46150034"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40A9AC2C" w14:textId="77777777" w:rsidTr="00246F6B">
        <w:trPr>
          <w:jc w:val="center"/>
        </w:trPr>
        <w:tc>
          <w:tcPr>
            <w:tcW w:w="1380" w:type="dxa"/>
            <w:shd w:val="clear" w:color="auto" w:fill="auto"/>
            <w:vAlign w:val="center"/>
          </w:tcPr>
          <w:p w14:paraId="084CC7B4"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3</w:t>
            </w:r>
          </w:p>
        </w:tc>
        <w:tc>
          <w:tcPr>
            <w:tcW w:w="4965" w:type="dxa"/>
            <w:shd w:val="clear" w:color="auto" w:fill="auto"/>
            <w:vAlign w:val="center"/>
          </w:tcPr>
          <w:p w14:paraId="04960176"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09C2C0C5"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0F6A0230"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vAlign w:val="center"/>
          </w:tcPr>
          <w:p w14:paraId="70E29CE3"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58507295" w14:textId="77777777" w:rsidTr="00246F6B">
        <w:trPr>
          <w:jc w:val="center"/>
        </w:trPr>
        <w:tc>
          <w:tcPr>
            <w:tcW w:w="1380" w:type="dxa"/>
            <w:shd w:val="clear" w:color="auto" w:fill="auto"/>
            <w:vAlign w:val="center"/>
          </w:tcPr>
          <w:p w14:paraId="483EE9A1"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3</w:t>
            </w:r>
          </w:p>
        </w:tc>
        <w:tc>
          <w:tcPr>
            <w:tcW w:w="4965" w:type="dxa"/>
            <w:shd w:val="clear" w:color="auto" w:fill="auto"/>
            <w:vAlign w:val="center"/>
          </w:tcPr>
          <w:p w14:paraId="30959091"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74D7E4A9"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196C2D5E"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vAlign w:val="center"/>
          </w:tcPr>
          <w:p w14:paraId="6615404B"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39E14BF9" w14:textId="77777777" w:rsidTr="00246F6B">
        <w:trPr>
          <w:jc w:val="center"/>
        </w:trPr>
        <w:tc>
          <w:tcPr>
            <w:tcW w:w="1380" w:type="dxa"/>
            <w:shd w:val="clear" w:color="auto" w:fill="auto"/>
            <w:vAlign w:val="center"/>
          </w:tcPr>
          <w:p w14:paraId="2148A934"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ПА.03</w:t>
            </w:r>
          </w:p>
        </w:tc>
        <w:tc>
          <w:tcPr>
            <w:tcW w:w="4965" w:type="dxa"/>
            <w:shd w:val="clear" w:color="auto" w:fill="auto"/>
            <w:vAlign w:val="center"/>
          </w:tcPr>
          <w:p w14:paraId="7B8FF904" w14:textId="77777777" w:rsidR="00246F6B" w:rsidRPr="00CA0C70" w:rsidRDefault="00246F6B" w:rsidP="00C23C21">
            <w:pPr>
              <w:spacing w:after="0" w:line="240" w:lineRule="auto"/>
              <w:rPr>
                <w:rFonts w:ascii="Times New Roman" w:hAnsi="Times New Roman" w:cs="Times New Roman"/>
                <w:b/>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5D511972"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3245" w:type="dxa"/>
            <w:shd w:val="clear" w:color="auto" w:fill="auto"/>
            <w:vAlign w:val="center"/>
          </w:tcPr>
          <w:p w14:paraId="0B4A0229"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351" w:type="dxa"/>
            <w:shd w:val="clear" w:color="auto" w:fill="auto"/>
            <w:vAlign w:val="center"/>
          </w:tcPr>
          <w:p w14:paraId="314186E8" w14:textId="77777777" w:rsidR="00246F6B" w:rsidRPr="002E5E9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246F6B" w:rsidRPr="001C33BF" w14:paraId="2A9E26F7" w14:textId="77777777" w:rsidTr="00246F6B">
        <w:trPr>
          <w:jc w:val="center"/>
        </w:trPr>
        <w:tc>
          <w:tcPr>
            <w:tcW w:w="1380" w:type="dxa"/>
            <w:shd w:val="clear" w:color="auto" w:fill="auto"/>
            <w:vAlign w:val="center"/>
          </w:tcPr>
          <w:p w14:paraId="132C5332" w14:textId="77777777" w:rsidR="00246F6B" w:rsidRDefault="00246F6B" w:rsidP="00C23C21">
            <w:pPr>
              <w:spacing w:after="0" w:line="240" w:lineRule="auto"/>
              <w:rPr>
                <w:rFonts w:ascii="Times New Roman" w:hAnsi="Times New Roman" w:cs="Times New Roman"/>
                <w:bCs/>
                <w:sz w:val="20"/>
                <w:szCs w:val="20"/>
              </w:rPr>
            </w:pPr>
            <w:r w:rsidRPr="001C33BF">
              <w:rPr>
                <w:rFonts w:ascii="Times New Roman" w:hAnsi="Times New Roman" w:cs="Times New Roman"/>
                <w:b/>
                <w:sz w:val="20"/>
                <w:szCs w:val="20"/>
              </w:rPr>
              <w:t>ПМ. 0</w:t>
            </w:r>
            <w:r>
              <w:rPr>
                <w:rFonts w:ascii="Times New Roman" w:hAnsi="Times New Roman" w:cs="Times New Roman"/>
                <w:b/>
                <w:sz w:val="20"/>
                <w:szCs w:val="20"/>
              </w:rPr>
              <w:t>4</w:t>
            </w:r>
          </w:p>
        </w:tc>
        <w:tc>
          <w:tcPr>
            <w:tcW w:w="4965" w:type="dxa"/>
            <w:shd w:val="clear" w:color="auto" w:fill="auto"/>
            <w:vAlign w:val="bottom"/>
          </w:tcPr>
          <w:p w14:paraId="2680606F" w14:textId="77777777" w:rsidR="00246F6B" w:rsidRPr="00CA0C70" w:rsidRDefault="00246F6B" w:rsidP="00C23C21">
            <w:pPr>
              <w:spacing w:after="0" w:line="240" w:lineRule="auto"/>
              <w:rPr>
                <w:rFonts w:ascii="Times New Roman" w:hAnsi="Times New Roman" w:cs="Times New Roman"/>
                <w:b/>
                <w:sz w:val="20"/>
                <w:szCs w:val="20"/>
              </w:rPr>
            </w:pPr>
            <w:r w:rsidRPr="00270FA5">
              <w:rPr>
                <w:rFonts w:ascii="Times New Roman" w:hAnsi="Times New Roman" w:cs="Times New Roman"/>
                <w:b/>
                <w:sz w:val="20"/>
                <w:szCs w:val="20"/>
              </w:rPr>
              <w:t>Оказание</w:t>
            </w:r>
            <w:r>
              <w:rPr>
                <w:rFonts w:ascii="Times New Roman" w:hAnsi="Times New Roman" w:cs="Times New Roman"/>
                <w:b/>
                <w:sz w:val="20"/>
                <w:szCs w:val="20"/>
              </w:rPr>
              <w:t xml:space="preserve"> </w:t>
            </w:r>
            <w:r w:rsidRPr="00270FA5">
              <w:rPr>
                <w:rFonts w:ascii="Times New Roman" w:hAnsi="Times New Roman" w:cs="Times New Roman"/>
                <w:b/>
                <w:sz w:val="20"/>
                <w:szCs w:val="20"/>
              </w:rPr>
              <w:t>медицинской помощи, осуществление сестринского ухода и наблюдения за пациентами при заболеваниях и (или) состояниях</w:t>
            </w:r>
          </w:p>
        </w:tc>
        <w:tc>
          <w:tcPr>
            <w:tcW w:w="2768" w:type="dxa"/>
            <w:shd w:val="clear" w:color="auto" w:fill="auto"/>
            <w:vAlign w:val="center"/>
          </w:tcPr>
          <w:p w14:paraId="26004FCD"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1054</w:t>
            </w:r>
          </w:p>
        </w:tc>
        <w:tc>
          <w:tcPr>
            <w:tcW w:w="3245" w:type="dxa"/>
            <w:shd w:val="clear" w:color="auto" w:fill="auto"/>
            <w:vAlign w:val="center"/>
          </w:tcPr>
          <w:p w14:paraId="75023E44"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838</w:t>
            </w:r>
          </w:p>
        </w:tc>
        <w:tc>
          <w:tcPr>
            <w:tcW w:w="2351" w:type="dxa"/>
            <w:shd w:val="clear" w:color="auto" w:fill="auto"/>
            <w:vAlign w:val="center"/>
          </w:tcPr>
          <w:p w14:paraId="721BABE3" w14:textId="77777777" w:rsidR="00246F6B" w:rsidRPr="004A4FAC" w:rsidRDefault="00246F6B" w:rsidP="00C23C21">
            <w:pPr>
              <w:spacing w:after="0" w:line="240" w:lineRule="auto"/>
              <w:jc w:val="center"/>
              <w:rPr>
                <w:rFonts w:ascii="Times New Roman" w:hAnsi="Times New Roman" w:cs="Times New Roman"/>
                <w:b/>
                <w:bCs/>
                <w:sz w:val="20"/>
                <w:szCs w:val="20"/>
              </w:rPr>
            </w:pPr>
            <w:r w:rsidRPr="004A4FAC">
              <w:rPr>
                <w:rFonts w:ascii="Times New Roman" w:hAnsi="Times New Roman" w:cs="Times New Roman"/>
                <w:b/>
                <w:bCs/>
                <w:sz w:val="20"/>
                <w:szCs w:val="20"/>
              </w:rPr>
              <w:t>1, 2</w:t>
            </w:r>
          </w:p>
        </w:tc>
      </w:tr>
      <w:tr w:rsidR="00246F6B" w:rsidRPr="001C33BF" w14:paraId="7C542789" w14:textId="77777777" w:rsidTr="00246F6B">
        <w:trPr>
          <w:jc w:val="center"/>
        </w:trPr>
        <w:tc>
          <w:tcPr>
            <w:tcW w:w="1380" w:type="dxa"/>
            <w:shd w:val="clear" w:color="auto" w:fill="auto"/>
            <w:vAlign w:val="center"/>
          </w:tcPr>
          <w:p w14:paraId="1049A32E"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4</w:t>
            </w:r>
            <w:r w:rsidRPr="00CA0C70">
              <w:rPr>
                <w:rFonts w:ascii="Times New Roman" w:hAnsi="Times New Roman" w:cs="Times New Roman"/>
                <w:bCs/>
                <w:sz w:val="20"/>
                <w:szCs w:val="20"/>
              </w:rPr>
              <w:t>.01</w:t>
            </w:r>
          </w:p>
        </w:tc>
        <w:tc>
          <w:tcPr>
            <w:tcW w:w="4965" w:type="dxa"/>
            <w:shd w:val="clear" w:color="auto" w:fill="auto"/>
            <w:vAlign w:val="bottom"/>
          </w:tcPr>
          <w:p w14:paraId="7405E031" w14:textId="77777777" w:rsidR="00246F6B" w:rsidRPr="000B2763" w:rsidRDefault="00246F6B" w:rsidP="00C23C21">
            <w:pPr>
              <w:spacing w:after="0" w:line="240" w:lineRule="auto"/>
              <w:rPr>
                <w:rFonts w:ascii="Times New Roman" w:hAnsi="Times New Roman" w:cs="Times New Roman"/>
                <w:bCs/>
                <w:sz w:val="20"/>
                <w:szCs w:val="20"/>
              </w:rPr>
            </w:pPr>
            <w:r w:rsidRPr="004A4FAC">
              <w:rPr>
                <w:rFonts w:ascii="Times New Roman" w:hAnsi="Times New Roman" w:cs="Times New Roman"/>
                <w:bCs/>
                <w:sz w:val="20"/>
                <w:szCs w:val="20"/>
              </w:rPr>
              <w:t>Общий уход за пациентами</w:t>
            </w:r>
          </w:p>
        </w:tc>
        <w:tc>
          <w:tcPr>
            <w:tcW w:w="2768" w:type="dxa"/>
            <w:shd w:val="clear" w:color="auto" w:fill="auto"/>
            <w:vAlign w:val="center"/>
          </w:tcPr>
          <w:p w14:paraId="2076B8C1"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112</w:t>
            </w:r>
          </w:p>
        </w:tc>
        <w:tc>
          <w:tcPr>
            <w:tcW w:w="3245" w:type="dxa"/>
            <w:shd w:val="clear" w:color="auto" w:fill="auto"/>
            <w:vAlign w:val="center"/>
          </w:tcPr>
          <w:p w14:paraId="059A8ED2"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108</w:t>
            </w:r>
          </w:p>
        </w:tc>
        <w:tc>
          <w:tcPr>
            <w:tcW w:w="2351" w:type="dxa"/>
            <w:shd w:val="clear" w:color="auto" w:fill="auto"/>
            <w:vAlign w:val="center"/>
          </w:tcPr>
          <w:p w14:paraId="1565C570"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246F6B" w:rsidRPr="001C33BF" w14:paraId="33565675" w14:textId="77777777" w:rsidTr="00246F6B">
        <w:trPr>
          <w:jc w:val="center"/>
        </w:trPr>
        <w:tc>
          <w:tcPr>
            <w:tcW w:w="1380" w:type="dxa"/>
            <w:shd w:val="clear" w:color="auto" w:fill="auto"/>
            <w:vAlign w:val="center"/>
          </w:tcPr>
          <w:p w14:paraId="437DA868" w14:textId="77777777" w:rsidR="00246F6B" w:rsidRPr="00CA0C70"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4</w:t>
            </w:r>
            <w:r w:rsidRPr="00CA0C70">
              <w:rPr>
                <w:rFonts w:ascii="Times New Roman" w:hAnsi="Times New Roman" w:cs="Times New Roman"/>
                <w:bCs/>
                <w:sz w:val="20"/>
                <w:szCs w:val="20"/>
              </w:rPr>
              <w:t>.0</w:t>
            </w:r>
            <w:r>
              <w:rPr>
                <w:rFonts w:ascii="Times New Roman" w:hAnsi="Times New Roman" w:cs="Times New Roman"/>
                <w:bCs/>
                <w:sz w:val="20"/>
                <w:szCs w:val="20"/>
              </w:rPr>
              <w:t>2</w:t>
            </w:r>
          </w:p>
        </w:tc>
        <w:tc>
          <w:tcPr>
            <w:tcW w:w="4965" w:type="dxa"/>
            <w:shd w:val="clear" w:color="auto" w:fill="auto"/>
            <w:vAlign w:val="bottom"/>
          </w:tcPr>
          <w:p w14:paraId="46B27E83" w14:textId="77777777" w:rsidR="00246F6B" w:rsidRPr="000B2763" w:rsidRDefault="00246F6B" w:rsidP="00C23C21">
            <w:pPr>
              <w:spacing w:after="0" w:line="240" w:lineRule="auto"/>
              <w:rPr>
                <w:rFonts w:ascii="Times New Roman" w:hAnsi="Times New Roman" w:cs="Times New Roman"/>
                <w:bCs/>
                <w:sz w:val="20"/>
                <w:szCs w:val="20"/>
              </w:rPr>
            </w:pPr>
            <w:r w:rsidRPr="004A4FAC">
              <w:rPr>
                <w:rFonts w:ascii="Times New Roman" w:hAnsi="Times New Roman" w:cs="Times New Roman"/>
                <w:bCs/>
                <w:sz w:val="20"/>
                <w:szCs w:val="20"/>
              </w:rPr>
              <w:t>Сестринский уход и реабилитация пациентов терапевтического профиля разных возрастных групп</w:t>
            </w:r>
          </w:p>
        </w:tc>
        <w:tc>
          <w:tcPr>
            <w:tcW w:w="2768" w:type="dxa"/>
            <w:shd w:val="clear" w:color="auto" w:fill="auto"/>
            <w:vAlign w:val="center"/>
          </w:tcPr>
          <w:p w14:paraId="48AC5489"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450</w:t>
            </w:r>
          </w:p>
        </w:tc>
        <w:tc>
          <w:tcPr>
            <w:tcW w:w="3245" w:type="dxa"/>
            <w:shd w:val="clear" w:color="auto" w:fill="auto"/>
            <w:vAlign w:val="center"/>
          </w:tcPr>
          <w:p w14:paraId="1633E9A8"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298</w:t>
            </w:r>
          </w:p>
        </w:tc>
        <w:tc>
          <w:tcPr>
            <w:tcW w:w="2351" w:type="dxa"/>
            <w:shd w:val="clear" w:color="auto" w:fill="auto"/>
            <w:vAlign w:val="center"/>
          </w:tcPr>
          <w:p w14:paraId="60979C5C"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0941247E" w14:textId="77777777" w:rsidTr="00246F6B">
        <w:trPr>
          <w:jc w:val="center"/>
        </w:trPr>
        <w:tc>
          <w:tcPr>
            <w:tcW w:w="1380" w:type="dxa"/>
            <w:shd w:val="clear" w:color="auto" w:fill="auto"/>
            <w:vAlign w:val="center"/>
          </w:tcPr>
          <w:p w14:paraId="123F8299" w14:textId="77777777" w:rsidR="00246F6B" w:rsidRPr="00CA0C70"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4</w:t>
            </w:r>
            <w:r w:rsidRPr="00CA0C70">
              <w:rPr>
                <w:rFonts w:ascii="Times New Roman" w:hAnsi="Times New Roman" w:cs="Times New Roman"/>
                <w:bCs/>
                <w:sz w:val="20"/>
                <w:szCs w:val="20"/>
              </w:rPr>
              <w:t>.0</w:t>
            </w:r>
            <w:r>
              <w:rPr>
                <w:rFonts w:ascii="Times New Roman" w:hAnsi="Times New Roman" w:cs="Times New Roman"/>
                <w:bCs/>
                <w:sz w:val="20"/>
                <w:szCs w:val="20"/>
              </w:rPr>
              <w:t>3</w:t>
            </w:r>
          </w:p>
        </w:tc>
        <w:tc>
          <w:tcPr>
            <w:tcW w:w="4965" w:type="dxa"/>
            <w:shd w:val="clear" w:color="auto" w:fill="auto"/>
            <w:vAlign w:val="bottom"/>
          </w:tcPr>
          <w:p w14:paraId="2981F4FC" w14:textId="77777777" w:rsidR="00246F6B" w:rsidRPr="000B2763" w:rsidRDefault="00246F6B" w:rsidP="00C23C21">
            <w:pPr>
              <w:spacing w:after="0" w:line="240" w:lineRule="auto"/>
              <w:rPr>
                <w:rFonts w:ascii="Times New Roman" w:hAnsi="Times New Roman" w:cs="Times New Roman"/>
                <w:bCs/>
                <w:sz w:val="20"/>
                <w:szCs w:val="20"/>
              </w:rPr>
            </w:pPr>
            <w:r w:rsidRPr="004A4FAC">
              <w:rPr>
                <w:rFonts w:ascii="Times New Roman" w:hAnsi="Times New Roman" w:cs="Times New Roman"/>
                <w:bCs/>
                <w:sz w:val="20"/>
                <w:szCs w:val="20"/>
              </w:rPr>
              <w:t>Сестринский уход за пациентами хирургического профиля</w:t>
            </w:r>
          </w:p>
        </w:tc>
        <w:tc>
          <w:tcPr>
            <w:tcW w:w="2768" w:type="dxa"/>
            <w:shd w:val="clear" w:color="auto" w:fill="auto"/>
            <w:vAlign w:val="center"/>
          </w:tcPr>
          <w:p w14:paraId="79A0335F"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186</w:t>
            </w:r>
          </w:p>
        </w:tc>
        <w:tc>
          <w:tcPr>
            <w:tcW w:w="3245" w:type="dxa"/>
            <w:shd w:val="clear" w:color="auto" w:fill="auto"/>
            <w:vAlign w:val="center"/>
          </w:tcPr>
          <w:p w14:paraId="11DFBCD3"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126</w:t>
            </w:r>
          </w:p>
        </w:tc>
        <w:tc>
          <w:tcPr>
            <w:tcW w:w="2351" w:type="dxa"/>
            <w:shd w:val="clear" w:color="auto" w:fill="auto"/>
            <w:vAlign w:val="center"/>
          </w:tcPr>
          <w:p w14:paraId="4F5BA120"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36335A0A" w14:textId="77777777" w:rsidTr="00246F6B">
        <w:trPr>
          <w:jc w:val="center"/>
        </w:trPr>
        <w:tc>
          <w:tcPr>
            <w:tcW w:w="1380" w:type="dxa"/>
            <w:shd w:val="clear" w:color="auto" w:fill="auto"/>
            <w:vAlign w:val="center"/>
          </w:tcPr>
          <w:p w14:paraId="23219D6A"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4</w:t>
            </w:r>
          </w:p>
        </w:tc>
        <w:tc>
          <w:tcPr>
            <w:tcW w:w="4965" w:type="dxa"/>
            <w:shd w:val="clear" w:color="auto" w:fill="auto"/>
            <w:vAlign w:val="center"/>
          </w:tcPr>
          <w:p w14:paraId="5BA0A25B"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3C815566"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3245" w:type="dxa"/>
            <w:shd w:val="clear" w:color="auto" w:fill="auto"/>
            <w:vAlign w:val="center"/>
          </w:tcPr>
          <w:p w14:paraId="48B609D0"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2351" w:type="dxa"/>
            <w:shd w:val="clear" w:color="auto" w:fill="auto"/>
            <w:vAlign w:val="center"/>
          </w:tcPr>
          <w:p w14:paraId="0AA34FA6"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5CB2B99E" w14:textId="77777777" w:rsidTr="00246F6B">
        <w:trPr>
          <w:jc w:val="center"/>
        </w:trPr>
        <w:tc>
          <w:tcPr>
            <w:tcW w:w="1380" w:type="dxa"/>
            <w:shd w:val="clear" w:color="auto" w:fill="auto"/>
            <w:vAlign w:val="center"/>
          </w:tcPr>
          <w:p w14:paraId="6B11F717"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4</w:t>
            </w:r>
          </w:p>
        </w:tc>
        <w:tc>
          <w:tcPr>
            <w:tcW w:w="4965" w:type="dxa"/>
            <w:shd w:val="clear" w:color="auto" w:fill="auto"/>
            <w:vAlign w:val="center"/>
          </w:tcPr>
          <w:p w14:paraId="2B4115CF"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7AEE61C4"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216</w:t>
            </w:r>
          </w:p>
        </w:tc>
        <w:tc>
          <w:tcPr>
            <w:tcW w:w="3245" w:type="dxa"/>
            <w:shd w:val="clear" w:color="auto" w:fill="auto"/>
            <w:vAlign w:val="center"/>
          </w:tcPr>
          <w:p w14:paraId="2629858E"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216</w:t>
            </w:r>
          </w:p>
        </w:tc>
        <w:tc>
          <w:tcPr>
            <w:tcW w:w="2351" w:type="dxa"/>
            <w:shd w:val="clear" w:color="auto" w:fill="auto"/>
            <w:vAlign w:val="center"/>
          </w:tcPr>
          <w:p w14:paraId="21F55B0D"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w:t>
            </w:r>
          </w:p>
        </w:tc>
      </w:tr>
      <w:tr w:rsidR="00246F6B" w:rsidRPr="001C33BF" w14:paraId="11C77358" w14:textId="77777777" w:rsidTr="00246F6B">
        <w:trPr>
          <w:jc w:val="center"/>
        </w:trPr>
        <w:tc>
          <w:tcPr>
            <w:tcW w:w="1380" w:type="dxa"/>
            <w:shd w:val="clear" w:color="auto" w:fill="auto"/>
            <w:vAlign w:val="center"/>
          </w:tcPr>
          <w:p w14:paraId="4F87CF91"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ПА.04</w:t>
            </w:r>
          </w:p>
        </w:tc>
        <w:tc>
          <w:tcPr>
            <w:tcW w:w="4965" w:type="dxa"/>
            <w:shd w:val="clear" w:color="auto" w:fill="auto"/>
            <w:vAlign w:val="center"/>
          </w:tcPr>
          <w:p w14:paraId="2832E078" w14:textId="77777777" w:rsidR="00246F6B" w:rsidRPr="009336A6" w:rsidRDefault="00246F6B" w:rsidP="00C23C2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42DA198F"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3245" w:type="dxa"/>
            <w:shd w:val="clear" w:color="auto" w:fill="auto"/>
            <w:vAlign w:val="center"/>
          </w:tcPr>
          <w:p w14:paraId="4413651B"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351" w:type="dxa"/>
            <w:shd w:val="clear" w:color="auto" w:fill="auto"/>
            <w:vAlign w:val="center"/>
          </w:tcPr>
          <w:p w14:paraId="371A94B3"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46F6B" w:rsidRPr="001C33BF" w14:paraId="5D043305" w14:textId="77777777" w:rsidTr="00246F6B">
        <w:trPr>
          <w:jc w:val="center"/>
        </w:trPr>
        <w:tc>
          <w:tcPr>
            <w:tcW w:w="1380" w:type="dxa"/>
            <w:shd w:val="clear" w:color="auto" w:fill="auto"/>
            <w:vAlign w:val="center"/>
          </w:tcPr>
          <w:p w14:paraId="2BA0A20E"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КР.04</w:t>
            </w:r>
          </w:p>
        </w:tc>
        <w:tc>
          <w:tcPr>
            <w:tcW w:w="4965" w:type="dxa"/>
            <w:shd w:val="clear" w:color="auto" w:fill="auto"/>
            <w:vAlign w:val="center"/>
          </w:tcPr>
          <w:p w14:paraId="4C75B792" w14:textId="77777777" w:rsidR="00246F6B" w:rsidRDefault="00246F6B" w:rsidP="00C23C21">
            <w:pPr>
              <w:spacing w:after="0" w:line="240" w:lineRule="auto"/>
              <w:rPr>
                <w:rFonts w:ascii="Times New Roman" w:hAnsi="Times New Roman"/>
                <w:sz w:val="20"/>
                <w:szCs w:val="20"/>
              </w:rPr>
            </w:pPr>
            <w:r>
              <w:rPr>
                <w:rFonts w:ascii="Times New Roman" w:hAnsi="Times New Roman"/>
                <w:sz w:val="20"/>
                <w:szCs w:val="20"/>
              </w:rPr>
              <w:t>Курсовая работа</w:t>
            </w:r>
          </w:p>
        </w:tc>
        <w:tc>
          <w:tcPr>
            <w:tcW w:w="2768" w:type="dxa"/>
            <w:shd w:val="clear" w:color="auto" w:fill="auto"/>
            <w:vAlign w:val="center"/>
          </w:tcPr>
          <w:p w14:paraId="5B1036A0"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3245" w:type="dxa"/>
            <w:shd w:val="clear" w:color="auto" w:fill="auto"/>
            <w:vAlign w:val="center"/>
          </w:tcPr>
          <w:p w14:paraId="180C891F" w14:textId="77777777" w:rsidR="00246F6B" w:rsidRPr="000B2763"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2351" w:type="dxa"/>
            <w:shd w:val="clear" w:color="auto" w:fill="auto"/>
            <w:vAlign w:val="center"/>
          </w:tcPr>
          <w:p w14:paraId="33F51A71"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46F6B" w:rsidRPr="001C33BF" w14:paraId="7E07384A" w14:textId="77777777" w:rsidTr="00246F6B">
        <w:trPr>
          <w:jc w:val="center"/>
        </w:trPr>
        <w:tc>
          <w:tcPr>
            <w:tcW w:w="1380" w:type="dxa"/>
            <w:shd w:val="clear" w:color="auto" w:fill="auto"/>
            <w:vAlign w:val="center"/>
          </w:tcPr>
          <w:p w14:paraId="05263C15" w14:textId="77777777" w:rsidR="00246F6B" w:rsidRDefault="00246F6B" w:rsidP="00C23C21">
            <w:pPr>
              <w:spacing w:after="0" w:line="240" w:lineRule="auto"/>
              <w:rPr>
                <w:rFonts w:ascii="Times New Roman" w:hAnsi="Times New Roman" w:cs="Times New Roman"/>
                <w:bCs/>
                <w:sz w:val="20"/>
                <w:szCs w:val="20"/>
              </w:rPr>
            </w:pPr>
            <w:r w:rsidRPr="001C33BF">
              <w:rPr>
                <w:rFonts w:ascii="Times New Roman" w:hAnsi="Times New Roman" w:cs="Times New Roman"/>
                <w:b/>
                <w:sz w:val="20"/>
                <w:szCs w:val="20"/>
              </w:rPr>
              <w:t>ПМ. 0</w:t>
            </w:r>
            <w:r>
              <w:rPr>
                <w:rFonts w:ascii="Times New Roman" w:hAnsi="Times New Roman" w:cs="Times New Roman"/>
                <w:b/>
                <w:sz w:val="20"/>
                <w:szCs w:val="20"/>
              </w:rPr>
              <w:t>5</w:t>
            </w:r>
          </w:p>
        </w:tc>
        <w:tc>
          <w:tcPr>
            <w:tcW w:w="4965" w:type="dxa"/>
            <w:shd w:val="clear" w:color="auto" w:fill="auto"/>
            <w:vAlign w:val="bottom"/>
          </w:tcPr>
          <w:p w14:paraId="26DBAF5F" w14:textId="77777777" w:rsidR="00246F6B" w:rsidRPr="00CA0C70" w:rsidRDefault="00246F6B" w:rsidP="00C23C21">
            <w:pPr>
              <w:spacing w:after="0" w:line="240" w:lineRule="auto"/>
              <w:rPr>
                <w:rFonts w:ascii="Times New Roman" w:hAnsi="Times New Roman" w:cs="Times New Roman"/>
                <w:b/>
                <w:sz w:val="20"/>
                <w:szCs w:val="20"/>
              </w:rPr>
            </w:pPr>
            <w:r w:rsidRPr="00270FA5">
              <w:rPr>
                <w:rFonts w:ascii="Times New Roman" w:hAnsi="Times New Roman" w:cs="Times New Roman"/>
                <w:b/>
                <w:sz w:val="20"/>
                <w:szCs w:val="20"/>
              </w:rPr>
              <w:t>Оказание</w:t>
            </w:r>
            <w:r>
              <w:rPr>
                <w:rFonts w:ascii="Times New Roman" w:hAnsi="Times New Roman" w:cs="Times New Roman"/>
                <w:b/>
                <w:sz w:val="20"/>
                <w:szCs w:val="20"/>
              </w:rPr>
              <w:t xml:space="preserve"> </w:t>
            </w:r>
            <w:r w:rsidRPr="00270FA5">
              <w:rPr>
                <w:rFonts w:ascii="Times New Roman" w:hAnsi="Times New Roman" w:cs="Times New Roman"/>
                <w:b/>
                <w:sz w:val="20"/>
                <w:szCs w:val="20"/>
              </w:rPr>
              <w:t>медицинской помощи в экстренной форме</w:t>
            </w:r>
          </w:p>
        </w:tc>
        <w:tc>
          <w:tcPr>
            <w:tcW w:w="2768" w:type="dxa"/>
            <w:shd w:val="clear" w:color="auto" w:fill="auto"/>
            <w:vAlign w:val="center"/>
          </w:tcPr>
          <w:p w14:paraId="54E39CC3" w14:textId="77777777" w:rsidR="00246F6B" w:rsidRPr="0004531A"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172</w:t>
            </w:r>
          </w:p>
        </w:tc>
        <w:tc>
          <w:tcPr>
            <w:tcW w:w="3245" w:type="dxa"/>
            <w:shd w:val="clear" w:color="auto" w:fill="auto"/>
            <w:vAlign w:val="center"/>
          </w:tcPr>
          <w:p w14:paraId="3B01C918" w14:textId="77777777" w:rsidR="00246F6B" w:rsidRPr="0004531A"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132</w:t>
            </w:r>
          </w:p>
        </w:tc>
        <w:tc>
          <w:tcPr>
            <w:tcW w:w="2351" w:type="dxa"/>
            <w:shd w:val="clear" w:color="auto" w:fill="auto"/>
            <w:vAlign w:val="center"/>
          </w:tcPr>
          <w:p w14:paraId="4E8C78E8" w14:textId="77777777" w:rsidR="00246F6B" w:rsidRPr="0004531A"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r>
      <w:tr w:rsidR="00246F6B" w:rsidRPr="001C33BF" w14:paraId="23E26D53" w14:textId="77777777" w:rsidTr="00246F6B">
        <w:trPr>
          <w:jc w:val="center"/>
        </w:trPr>
        <w:tc>
          <w:tcPr>
            <w:tcW w:w="1380" w:type="dxa"/>
            <w:shd w:val="clear" w:color="auto" w:fill="auto"/>
            <w:vAlign w:val="center"/>
          </w:tcPr>
          <w:p w14:paraId="7607712E"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5</w:t>
            </w:r>
            <w:r w:rsidRPr="00CA0C70">
              <w:rPr>
                <w:rFonts w:ascii="Times New Roman" w:hAnsi="Times New Roman" w:cs="Times New Roman"/>
                <w:bCs/>
                <w:sz w:val="20"/>
                <w:szCs w:val="20"/>
              </w:rPr>
              <w:t>.01</w:t>
            </w:r>
          </w:p>
        </w:tc>
        <w:tc>
          <w:tcPr>
            <w:tcW w:w="4965" w:type="dxa"/>
            <w:shd w:val="clear" w:color="auto" w:fill="auto"/>
            <w:vAlign w:val="bottom"/>
          </w:tcPr>
          <w:p w14:paraId="168DED1F" w14:textId="77777777" w:rsidR="00246F6B" w:rsidRPr="0004531A" w:rsidRDefault="00246F6B" w:rsidP="00C23C21">
            <w:pPr>
              <w:spacing w:after="0" w:line="240" w:lineRule="auto"/>
              <w:rPr>
                <w:rFonts w:ascii="Times New Roman" w:hAnsi="Times New Roman" w:cs="Times New Roman"/>
                <w:bCs/>
                <w:sz w:val="20"/>
                <w:szCs w:val="20"/>
              </w:rPr>
            </w:pPr>
            <w:r w:rsidRPr="003F3F82">
              <w:rPr>
                <w:rFonts w:ascii="Times New Roman" w:hAnsi="Times New Roman" w:cs="Times New Roman"/>
                <w:bCs/>
                <w:sz w:val="20"/>
                <w:szCs w:val="20"/>
              </w:rPr>
              <w:t>Участие медицинской сестры в оказании медицинской помощи в экстренной форме</w:t>
            </w:r>
          </w:p>
        </w:tc>
        <w:tc>
          <w:tcPr>
            <w:tcW w:w="2768" w:type="dxa"/>
            <w:shd w:val="clear" w:color="auto" w:fill="auto"/>
            <w:vAlign w:val="center"/>
          </w:tcPr>
          <w:p w14:paraId="5DCE7808"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94</w:t>
            </w:r>
          </w:p>
        </w:tc>
        <w:tc>
          <w:tcPr>
            <w:tcW w:w="3245" w:type="dxa"/>
            <w:shd w:val="clear" w:color="auto" w:fill="auto"/>
            <w:vAlign w:val="center"/>
          </w:tcPr>
          <w:p w14:paraId="54DFA678"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54</w:t>
            </w:r>
          </w:p>
        </w:tc>
        <w:tc>
          <w:tcPr>
            <w:tcW w:w="2351" w:type="dxa"/>
            <w:shd w:val="clear" w:color="auto" w:fill="auto"/>
            <w:vAlign w:val="center"/>
          </w:tcPr>
          <w:p w14:paraId="23022216"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246F6B" w:rsidRPr="001C33BF" w14:paraId="19722DE6" w14:textId="77777777" w:rsidTr="00246F6B">
        <w:trPr>
          <w:jc w:val="center"/>
        </w:trPr>
        <w:tc>
          <w:tcPr>
            <w:tcW w:w="1380" w:type="dxa"/>
            <w:shd w:val="clear" w:color="auto" w:fill="auto"/>
            <w:vAlign w:val="center"/>
          </w:tcPr>
          <w:p w14:paraId="4088DFFF" w14:textId="77777777" w:rsidR="00246F6B" w:rsidRDefault="00246F6B" w:rsidP="00C23C21">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5</w:t>
            </w:r>
          </w:p>
        </w:tc>
        <w:tc>
          <w:tcPr>
            <w:tcW w:w="4965" w:type="dxa"/>
            <w:shd w:val="clear" w:color="auto" w:fill="auto"/>
            <w:vAlign w:val="center"/>
          </w:tcPr>
          <w:p w14:paraId="5E06011E"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765C0AE"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059D9274"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vAlign w:val="center"/>
          </w:tcPr>
          <w:p w14:paraId="09082B4F"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246F6B" w:rsidRPr="001C33BF" w14:paraId="73E9E771" w14:textId="77777777" w:rsidTr="00246F6B">
        <w:trPr>
          <w:jc w:val="center"/>
        </w:trPr>
        <w:tc>
          <w:tcPr>
            <w:tcW w:w="1380" w:type="dxa"/>
            <w:shd w:val="clear" w:color="auto" w:fill="auto"/>
            <w:vAlign w:val="center"/>
          </w:tcPr>
          <w:p w14:paraId="4C578CDF"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П</w:t>
            </w:r>
            <w:r w:rsidRPr="00CA0C70">
              <w:rPr>
                <w:rFonts w:ascii="Times New Roman" w:hAnsi="Times New Roman" w:cs="Times New Roman"/>
                <w:bCs/>
                <w:sz w:val="20"/>
                <w:szCs w:val="20"/>
              </w:rPr>
              <w:t>П. 0</w:t>
            </w:r>
            <w:r>
              <w:rPr>
                <w:rFonts w:ascii="Times New Roman" w:hAnsi="Times New Roman" w:cs="Times New Roman"/>
                <w:bCs/>
                <w:sz w:val="20"/>
                <w:szCs w:val="20"/>
              </w:rPr>
              <w:t>5</w:t>
            </w:r>
          </w:p>
        </w:tc>
        <w:tc>
          <w:tcPr>
            <w:tcW w:w="4965" w:type="dxa"/>
            <w:shd w:val="clear" w:color="auto" w:fill="auto"/>
            <w:vAlign w:val="center"/>
          </w:tcPr>
          <w:p w14:paraId="55C42951" w14:textId="77777777" w:rsidR="00246F6B" w:rsidRPr="00CA0C70" w:rsidRDefault="00246F6B" w:rsidP="00C23C21">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6171EE40"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6ACE07AE"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vAlign w:val="center"/>
          </w:tcPr>
          <w:p w14:paraId="7D0996C4"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246F6B" w:rsidRPr="001C33BF" w14:paraId="160C9079" w14:textId="77777777" w:rsidTr="00246F6B">
        <w:trPr>
          <w:jc w:val="center"/>
        </w:trPr>
        <w:tc>
          <w:tcPr>
            <w:tcW w:w="1380" w:type="dxa"/>
            <w:shd w:val="clear" w:color="auto" w:fill="auto"/>
            <w:vAlign w:val="center"/>
          </w:tcPr>
          <w:p w14:paraId="6F60DF32" w14:textId="77777777" w:rsidR="00246F6B" w:rsidRDefault="00246F6B" w:rsidP="00C23C21">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ПА.05</w:t>
            </w:r>
          </w:p>
        </w:tc>
        <w:tc>
          <w:tcPr>
            <w:tcW w:w="4965" w:type="dxa"/>
            <w:shd w:val="clear" w:color="auto" w:fill="auto"/>
            <w:vAlign w:val="center"/>
          </w:tcPr>
          <w:p w14:paraId="725F78D2" w14:textId="77777777" w:rsidR="00246F6B" w:rsidRPr="009336A6" w:rsidRDefault="00246F6B" w:rsidP="00C23C21">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53AB13A3"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3245" w:type="dxa"/>
            <w:shd w:val="clear" w:color="auto" w:fill="auto"/>
            <w:vAlign w:val="center"/>
          </w:tcPr>
          <w:p w14:paraId="651D3E16"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351" w:type="dxa"/>
            <w:shd w:val="clear" w:color="auto" w:fill="auto"/>
            <w:vAlign w:val="center"/>
          </w:tcPr>
          <w:p w14:paraId="2DE3C515" w14:textId="77777777" w:rsidR="00246F6B" w:rsidRPr="0004531A"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246F6B" w:rsidRPr="001C33BF" w14:paraId="3A12F42B" w14:textId="77777777" w:rsidTr="00246F6B">
        <w:trPr>
          <w:jc w:val="center"/>
        </w:trPr>
        <w:tc>
          <w:tcPr>
            <w:tcW w:w="1380" w:type="dxa"/>
            <w:shd w:val="clear" w:color="auto" w:fill="auto"/>
            <w:vAlign w:val="center"/>
          </w:tcPr>
          <w:p w14:paraId="7B0F1D43" w14:textId="77777777" w:rsidR="00246F6B" w:rsidRPr="00001276" w:rsidRDefault="00246F6B" w:rsidP="00C23C21">
            <w:pPr>
              <w:spacing w:after="0" w:line="240" w:lineRule="auto"/>
              <w:rPr>
                <w:rFonts w:ascii="Times New Roman" w:hAnsi="Times New Roman" w:cs="Times New Roman"/>
                <w:b/>
                <w:sz w:val="20"/>
                <w:szCs w:val="20"/>
              </w:rPr>
            </w:pPr>
            <w:r w:rsidRPr="00001276">
              <w:rPr>
                <w:rFonts w:ascii="Times New Roman" w:hAnsi="Times New Roman" w:cs="Times New Roman"/>
                <w:b/>
                <w:sz w:val="20"/>
                <w:szCs w:val="20"/>
              </w:rPr>
              <w:t>ПП</w:t>
            </w:r>
            <w:r>
              <w:rPr>
                <w:rFonts w:ascii="Times New Roman" w:hAnsi="Times New Roman" w:cs="Times New Roman"/>
                <w:b/>
                <w:sz w:val="20"/>
                <w:szCs w:val="20"/>
              </w:rPr>
              <w:t>.00</w:t>
            </w:r>
          </w:p>
        </w:tc>
        <w:tc>
          <w:tcPr>
            <w:tcW w:w="4965" w:type="dxa"/>
            <w:shd w:val="clear" w:color="auto" w:fill="auto"/>
            <w:vAlign w:val="bottom"/>
          </w:tcPr>
          <w:p w14:paraId="0DE29319" w14:textId="77777777" w:rsidR="00246F6B" w:rsidRPr="00CA0C70" w:rsidRDefault="00246F6B" w:rsidP="00C23C21">
            <w:pPr>
              <w:spacing w:after="0" w:line="240" w:lineRule="auto"/>
              <w:rPr>
                <w:rFonts w:ascii="Times New Roman" w:hAnsi="Times New Roman" w:cs="Times New Roman"/>
                <w:b/>
                <w:sz w:val="20"/>
                <w:szCs w:val="20"/>
              </w:rPr>
            </w:pPr>
            <w:r w:rsidRPr="00001276">
              <w:rPr>
                <w:rFonts w:ascii="Times New Roman" w:hAnsi="Times New Roman" w:cs="Times New Roman"/>
                <w:b/>
                <w:bCs/>
                <w:sz w:val="20"/>
                <w:szCs w:val="20"/>
              </w:rPr>
              <w:t>Производственная практика по профилю специальности</w:t>
            </w:r>
          </w:p>
        </w:tc>
        <w:tc>
          <w:tcPr>
            <w:tcW w:w="2768" w:type="dxa"/>
            <w:shd w:val="clear" w:color="auto" w:fill="auto"/>
            <w:vAlign w:val="center"/>
          </w:tcPr>
          <w:p w14:paraId="4831CE05"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144</w:t>
            </w:r>
          </w:p>
        </w:tc>
        <w:tc>
          <w:tcPr>
            <w:tcW w:w="3245" w:type="dxa"/>
            <w:shd w:val="clear" w:color="auto" w:fill="auto"/>
            <w:vAlign w:val="center"/>
          </w:tcPr>
          <w:p w14:paraId="39B9688A" w14:textId="77777777" w:rsidR="00246F6B" w:rsidRDefault="00246F6B" w:rsidP="00C23C2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144</w:t>
            </w:r>
          </w:p>
        </w:tc>
        <w:tc>
          <w:tcPr>
            <w:tcW w:w="2351" w:type="dxa"/>
            <w:shd w:val="clear" w:color="auto" w:fill="auto"/>
            <w:vAlign w:val="center"/>
          </w:tcPr>
          <w:p w14:paraId="18EC3DFE" w14:textId="77777777" w:rsidR="00246F6B" w:rsidRPr="009C330D"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46F6B" w:rsidRPr="001C33BF" w14:paraId="3F14E02E" w14:textId="77777777" w:rsidTr="00246F6B">
        <w:trPr>
          <w:jc w:val="center"/>
        </w:trPr>
        <w:tc>
          <w:tcPr>
            <w:tcW w:w="1380" w:type="dxa"/>
            <w:shd w:val="clear" w:color="auto" w:fill="auto"/>
            <w:vAlign w:val="center"/>
          </w:tcPr>
          <w:p w14:paraId="042DE69F"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ГИА.00</w:t>
            </w:r>
          </w:p>
        </w:tc>
        <w:tc>
          <w:tcPr>
            <w:tcW w:w="4965" w:type="dxa"/>
            <w:shd w:val="clear" w:color="auto" w:fill="auto"/>
            <w:vAlign w:val="center"/>
          </w:tcPr>
          <w:p w14:paraId="6FF522CC" w14:textId="77777777" w:rsidR="00246F6B" w:rsidRPr="001C33BF" w:rsidRDefault="00246F6B" w:rsidP="00C23C2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Государственная итоговая аттестация </w:t>
            </w:r>
          </w:p>
        </w:tc>
        <w:tc>
          <w:tcPr>
            <w:tcW w:w="2768" w:type="dxa"/>
            <w:shd w:val="clear" w:color="auto" w:fill="auto"/>
            <w:vAlign w:val="center"/>
          </w:tcPr>
          <w:p w14:paraId="2A44DF6D"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108</w:t>
            </w:r>
          </w:p>
        </w:tc>
        <w:tc>
          <w:tcPr>
            <w:tcW w:w="3245" w:type="dxa"/>
            <w:shd w:val="clear" w:color="auto" w:fill="auto"/>
            <w:vAlign w:val="center"/>
          </w:tcPr>
          <w:p w14:paraId="2F3C210E"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108</w:t>
            </w:r>
          </w:p>
        </w:tc>
        <w:tc>
          <w:tcPr>
            <w:tcW w:w="2351" w:type="dxa"/>
            <w:shd w:val="clear" w:color="auto" w:fill="auto"/>
          </w:tcPr>
          <w:p w14:paraId="30CCE25D" w14:textId="77777777" w:rsidR="00246F6B" w:rsidRPr="003F3F82"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46F6B" w:rsidRPr="001C33BF" w14:paraId="6F41EA2C" w14:textId="77777777" w:rsidTr="00246F6B">
        <w:trPr>
          <w:jc w:val="center"/>
        </w:trPr>
        <w:tc>
          <w:tcPr>
            <w:tcW w:w="6345" w:type="dxa"/>
            <w:gridSpan w:val="2"/>
            <w:shd w:val="clear" w:color="auto" w:fill="auto"/>
            <w:vAlign w:val="center"/>
          </w:tcPr>
          <w:p w14:paraId="1EE908C0" w14:textId="77777777" w:rsidR="00246F6B" w:rsidRPr="001C33BF" w:rsidRDefault="00246F6B" w:rsidP="00C23C2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Итого:</w:t>
            </w:r>
          </w:p>
        </w:tc>
        <w:tc>
          <w:tcPr>
            <w:tcW w:w="2768" w:type="dxa"/>
            <w:shd w:val="clear" w:color="auto" w:fill="auto"/>
            <w:vAlign w:val="center"/>
          </w:tcPr>
          <w:p w14:paraId="6D015E87" w14:textId="77777777" w:rsidR="00246F6B" w:rsidRPr="001C33BF" w:rsidRDefault="00246F6B" w:rsidP="00C23C2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2718</w:t>
            </w:r>
          </w:p>
        </w:tc>
        <w:tc>
          <w:tcPr>
            <w:tcW w:w="3245" w:type="dxa"/>
            <w:shd w:val="clear" w:color="auto" w:fill="auto"/>
            <w:vAlign w:val="center"/>
          </w:tcPr>
          <w:p w14:paraId="68944465"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2172</w:t>
            </w:r>
          </w:p>
        </w:tc>
        <w:tc>
          <w:tcPr>
            <w:tcW w:w="2351" w:type="dxa"/>
            <w:shd w:val="clear" w:color="auto" w:fill="auto"/>
            <w:vAlign w:val="center"/>
          </w:tcPr>
          <w:p w14:paraId="1B10D180" w14:textId="77777777" w:rsidR="00246F6B" w:rsidRPr="008846E4" w:rsidRDefault="00246F6B" w:rsidP="00C23C21">
            <w:pPr>
              <w:spacing w:after="0" w:line="240" w:lineRule="auto"/>
              <w:jc w:val="center"/>
              <w:rPr>
                <w:rFonts w:ascii="Times New Roman" w:hAnsi="Times New Roman" w:cs="Times New Roman"/>
                <w:b/>
                <w:bCs/>
                <w:sz w:val="20"/>
                <w:szCs w:val="20"/>
              </w:rPr>
            </w:pPr>
            <w:r w:rsidRPr="008846E4">
              <w:rPr>
                <w:rFonts w:ascii="Times New Roman" w:hAnsi="Times New Roman" w:cs="Times New Roman"/>
                <w:b/>
                <w:bCs/>
                <w:sz w:val="20"/>
                <w:szCs w:val="20"/>
              </w:rPr>
              <w:t>1, 2</w:t>
            </w:r>
          </w:p>
        </w:tc>
      </w:tr>
      <w:tr w:rsidR="00246F6B" w:rsidRPr="001C33BF" w14:paraId="4E5AAE19" w14:textId="77777777" w:rsidTr="00246F6B">
        <w:trPr>
          <w:trHeight w:val="309"/>
          <w:jc w:val="center"/>
        </w:trPr>
        <w:tc>
          <w:tcPr>
            <w:tcW w:w="1380" w:type="dxa"/>
            <w:shd w:val="clear" w:color="auto" w:fill="auto"/>
            <w:vAlign w:val="center"/>
          </w:tcPr>
          <w:p w14:paraId="4EC18F8C"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ДПБ </w:t>
            </w:r>
          </w:p>
        </w:tc>
        <w:tc>
          <w:tcPr>
            <w:tcW w:w="4965" w:type="dxa"/>
            <w:shd w:val="clear" w:color="auto" w:fill="auto"/>
            <w:vAlign w:val="center"/>
          </w:tcPr>
          <w:p w14:paraId="72ACC78C" w14:textId="77777777" w:rsidR="00246F6B" w:rsidRPr="001C33BF" w:rsidRDefault="00246F6B" w:rsidP="00C23C21">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Дополнительный профессиональный блок </w:t>
            </w:r>
          </w:p>
        </w:tc>
        <w:tc>
          <w:tcPr>
            <w:tcW w:w="2768" w:type="dxa"/>
            <w:shd w:val="clear" w:color="auto" w:fill="auto"/>
            <w:vAlign w:val="center"/>
          </w:tcPr>
          <w:p w14:paraId="69702FF5" w14:textId="77777777" w:rsidR="00246F6B" w:rsidRPr="001C33BF" w:rsidRDefault="00246F6B" w:rsidP="00C23C2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234</w:t>
            </w:r>
          </w:p>
        </w:tc>
        <w:tc>
          <w:tcPr>
            <w:tcW w:w="3245" w:type="dxa"/>
            <w:shd w:val="clear" w:color="auto" w:fill="auto"/>
            <w:vAlign w:val="center"/>
          </w:tcPr>
          <w:p w14:paraId="0FECABA4"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164</w:t>
            </w:r>
          </w:p>
        </w:tc>
        <w:tc>
          <w:tcPr>
            <w:tcW w:w="2351" w:type="dxa"/>
            <w:shd w:val="clear" w:color="auto" w:fill="auto"/>
            <w:vAlign w:val="center"/>
          </w:tcPr>
          <w:p w14:paraId="058159B2" w14:textId="77777777" w:rsidR="00246F6B" w:rsidRPr="008846E4" w:rsidRDefault="00246F6B" w:rsidP="00C23C21">
            <w:pPr>
              <w:spacing w:after="0" w:line="240" w:lineRule="auto"/>
              <w:jc w:val="center"/>
              <w:rPr>
                <w:rFonts w:ascii="Times New Roman" w:hAnsi="Times New Roman" w:cs="Times New Roman"/>
                <w:b/>
                <w:bCs/>
                <w:sz w:val="20"/>
                <w:szCs w:val="20"/>
              </w:rPr>
            </w:pPr>
            <w:r w:rsidRPr="008846E4">
              <w:rPr>
                <w:rFonts w:ascii="Times New Roman" w:hAnsi="Times New Roman" w:cs="Times New Roman"/>
                <w:b/>
                <w:bCs/>
                <w:sz w:val="20"/>
                <w:szCs w:val="20"/>
              </w:rPr>
              <w:t>1, 2</w:t>
            </w:r>
          </w:p>
        </w:tc>
      </w:tr>
      <w:tr w:rsidR="00246F6B" w:rsidRPr="001C33BF" w14:paraId="6DD4E9DD" w14:textId="77777777" w:rsidTr="00246F6B">
        <w:trPr>
          <w:trHeight w:val="212"/>
          <w:jc w:val="center"/>
        </w:trPr>
        <w:tc>
          <w:tcPr>
            <w:tcW w:w="6345" w:type="dxa"/>
            <w:gridSpan w:val="2"/>
            <w:vAlign w:val="center"/>
          </w:tcPr>
          <w:p w14:paraId="7D8B4BC4" w14:textId="77777777" w:rsidR="00246F6B" w:rsidRPr="001C33BF" w:rsidRDefault="00246F6B" w:rsidP="00C23C2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Объем образовательной программы</w:t>
            </w:r>
          </w:p>
        </w:tc>
        <w:tc>
          <w:tcPr>
            <w:tcW w:w="2768" w:type="dxa"/>
            <w:vAlign w:val="center"/>
          </w:tcPr>
          <w:p w14:paraId="63E6A539" w14:textId="77777777" w:rsidR="00246F6B" w:rsidRPr="001C33BF" w:rsidRDefault="00246F6B" w:rsidP="00C23C2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2952</w:t>
            </w:r>
          </w:p>
        </w:tc>
        <w:tc>
          <w:tcPr>
            <w:tcW w:w="3245" w:type="dxa"/>
            <w:vAlign w:val="center"/>
          </w:tcPr>
          <w:p w14:paraId="225D61D6" w14:textId="77777777" w:rsidR="00246F6B" w:rsidRPr="001C33BF" w:rsidRDefault="00246F6B" w:rsidP="00C23C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2336</w:t>
            </w:r>
          </w:p>
        </w:tc>
        <w:tc>
          <w:tcPr>
            <w:tcW w:w="2351" w:type="dxa"/>
            <w:vAlign w:val="center"/>
          </w:tcPr>
          <w:p w14:paraId="737F1852"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b/>
                <w:bCs/>
                <w:color w:val="000000"/>
                <w:sz w:val="20"/>
                <w:szCs w:val="20"/>
              </w:rPr>
              <w:t>1-2</w:t>
            </w:r>
          </w:p>
        </w:tc>
      </w:tr>
      <w:tr w:rsidR="00246F6B" w:rsidRPr="001C33BF" w14:paraId="4AF654DA" w14:textId="77777777" w:rsidTr="00246F6B">
        <w:trPr>
          <w:trHeight w:val="212"/>
          <w:jc w:val="center"/>
        </w:trPr>
        <w:tc>
          <w:tcPr>
            <w:tcW w:w="6345" w:type="dxa"/>
            <w:gridSpan w:val="2"/>
            <w:vAlign w:val="center"/>
          </w:tcPr>
          <w:p w14:paraId="1C1CA8AA" w14:textId="77777777" w:rsidR="00246F6B" w:rsidRPr="001C33BF" w:rsidRDefault="00246F6B" w:rsidP="00C23C21">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Срок обучения</w:t>
            </w:r>
          </w:p>
        </w:tc>
        <w:tc>
          <w:tcPr>
            <w:tcW w:w="2768" w:type="dxa"/>
            <w:vAlign w:val="center"/>
          </w:tcPr>
          <w:p w14:paraId="127F5275" w14:textId="77777777" w:rsidR="00246F6B" w:rsidRPr="001C33BF" w:rsidRDefault="00246F6B" w:rsidP="00C23C2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 год 10 месяцев</w:t>
            </w:r>
          </w:p>
        </w:tc>
        <w:tc>
          <w:tcPr>
            <w:tcW w:w="3245" w:type="dxa"/>
            <w:vAlign w:val="center"/>
          </w:tcPr>
          <w:p w14:paraId="398B1E08" w14:textId="66870FD8" w:rsidR="00246F6B" w:rsidRPr="001C33BF" w:rsidRDefault="00246F6B" w:rsidP="00C23C21">
            <w:pPr>
              <w:spacing w:after="0" w:line="240" w:lineRule="auto"/>
              <w:jc w:val="center"/>
              <w:rPr>
                <w:rFonts w:ascii="Times New Roman" w:hAnsi="Times New Roman" w:cs="Times New Roman"/>
                <w:b/>
                <w:bCs/>
                <w:sz w:val="20"/>
                <w:szCs w:val="20"/>
              </w:rPr>
            </w:pPr>
          </w:p>
        </w:tc>
        <w:tc>
          <w:tcPr>
            <w:tcW w:w="2351" w:type="dxa"/>
            <w:vAlign w:val="center"/>
          </w:tcPr>
          <w:p w14:paraId="290BF658" w14:textId="77777777" w:rsidR="00246F6B" w:rsidRPr="001C33BF" w:rsidRDefault="00246F6B" w:rsidP="00C23C21">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1-2</w:t>
            </w:r>
          </w:p>
        </w:tc>
      </w:tr>
    </w:tbl>
    <w:p w14:paraId="67220297" w14:textId="3579AABC" w:rsidR="00246F6B" w:rsidRDefault="00246F6B" w:rsidP="00246F6B">
      <w:pPr>
        <w:spacing w:after="0" w:line="240" w:lineRule="auto"/>
        <w:jc w:val="center"/>
        <w:rPr>
          <w:rFonts w:ascii="Times New Roman" w:eastAsia="Calibri" w:hAnsi="Times New Roman" w:cs="Times New Roman"/>
          <w:lang w:eastAsia="en-US"/>
        </w:rPr>
      </w:pPr>
    </w:p>
    <w:p w14:paraId="2C681078" w14:textId="77777777" w:rsidR="00261EFA" w:rsidRDefault="00261EFA" w:rsidP="00261EFA">
      <w:pPr>
        <w:ind w:firstLine="709"/>
        <w:rPr>
          <w:rFonts w:ascii="Times New Roman" w:hAnsi="Times New Roman" w:cs="Times New Roman"/>
          <w:sz w:val="24"/>
          <w:lang w:eastAsia="en-US"/>
        </w:rPr>
      </w:pPr>
      <w:r w:rsidRPr="00CE256C">
        <w:rPr>
          <w:rFonts w:ascii="Times New Roman" w:hAnsi="Times New Roman" w:cs="Times New Roman"/>
          <w:sz w:val="24"/>
          <w:lang w:eastAsia="en-US"/>
        </w:rPr>
        <w:t>5.1.2. Обоснование распределения часов вариативной части</w:t>
      </w:r>
      <w:r>
        <w:rPr>
          <w:rFonts w:ascii="Times New Roman" w:hAnsi="Times New Roman" w:cs="Times New Roman"/>
          <w:sz w:val="24"/>
          <w:lang w:eastAsia="en-US"/>
        </w:rPr>
        <w:t xml:space="preserve"> ОПОП-П</w:t>
      </w:r>
    </w:p>
    <w:tbl>
      <w:tblPr>
        <w:tblW w:w="14697" w:type="dxa"/>
        <w:tblCellMar>
          <w:left w:w="0" w:type="dxa"/>
          <w:right w:w="0" w:type="dxa"/>
        </w:tblCellMar>
        <w:tblLook w:val="04A0" w:firstRow="1" w:lastRow="0" w:firstColumn="1" w:lastColumn="0" w:noHBand="0" w:noVBand="1"/>
      </w:tblPr>
      <w:tblGrid>
        <w:gridCol w:w="841"/>
        <w:gridCol w:w="6059"/>
        <w:gridCol w:w="1475"/>
        <w:gridCol w:w="6322"/>
      </w:tblGrid>
      <w:tr w:rsidR="00261EFA" w:rsidRPr="00600CE4" w14:paraId="137B5C14" w14:textId="77777777" w:rsidTr="00261EF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F4C9A6B" w14:textId="77777777" w:rsidR="00261EFA" w:rsidRPr="00600CE4" w:rsidRDefault="00261EFA" w:rsidP="00261EFA">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 п/п</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8CCD802" w14:textId="77777777" w:rsidR="00261EFA" w:rsidRPr="00600CE4" w:rsidRDefault="00261EFA" w:rsidP="00261EFA">
            <w:pPr>
              <w:jc w:val="center"/>
              <w:rPr>
                <w:rFonts w:ascii="Times New Roman" w:hAnsi="Times New Roman" w:cs="Times New Roman"/>
                <w:sz w:val="24"/>
                <w:lang w:eastAsia="en-US"/>
              </w:rPr>
            </w:pPr>
            <w:r>
              <w:rPr>
                <w:rFonts w:ascii="Times New Roman" w:hAnsi="Times New Roman" w:cs="Times New Roman"/>
                <w:b/>
                <w:bCs/>
                <w:sz w:val="24"/>
                <w:lang w:eastAsia="en-US"/>
              </w:rPr>
              <w:t>Код и н</w:t>
            </w:r>
            <w:r w:rsidRPr="00600CE4">
              <w:rPr>
                <w:rFonts w:ascii="Times New Roman" w:hAnsi="Times New Roman" w:cs="Times New Roman"/>
                <w:b/>
                <w:bCs/>
                <w:sz w:val="24"/>
                <w:lang w:eastAsia="en-US"/>
              </w:rPr>
              <w:t xml:space="preserve">аименование </w:t>
            </w:r>
            <w:r>
              <w:rPr>
                <w:rFonts w:ascii="Times New Roman" w:hAnsi="Times New Roman" w:cs="Times New Roman"/>
                <w:b/>
                <w:bCs/>
                <w:sz w:val="24"/>
                <w:lang w:eastAsia="en-US"/>
              </w:rPr>
              <w:t>учебной дисциплины/профессионального модуля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5879619" w14:textId="77777777" w:rsidR="00261EFA" w:rsidRPr="00600CE4" w:rsidRDefault="00261EFA" w:rsidP="00261EFA">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Количество часов</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D9620F6" w14:textId="77777777" w:rsidR="00261EFA" w:rsidRPr="00600CE4" w:rsidRDefault="00261EFA" w:rsidP="00261EFA">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Обоснование</w:t>
            </w:r>
          </w:p>
        </w:tc>
      </w:tr>
      <w:tr w:rsidR="00261EFA" w:rsidRPr="00600CE4" w14:paraId="74206DC5" w14:textId="77777777" w:rsidTr="00261EF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E883584" w14:textId="77777777" w:rsidR="00261EFA" w:rsidRPr="00600CE4" w:rsidRDefault="00261EFA" w:rsidP="00261EFA">
            <w:pPr>
              <w:ind w:right="42" w:firstLine="176"/>
              <w:rPr>
                <w:rFonts w:ascii="Times New Roman" w:hAnsi="Times New Roman" w:cs="Times New Roman"/>
                <w:sz w:val="24"/>
                <w:lang w:eastAsia="en-US"/>
              </w:rPr>
            </w:pPr>
            <w:r w:rsidRPr="00600CE4">
              <w:rPr>
                <w:rFonts w:ascii="Times New Roman" w:hAnsi="Times New Roman" w:cs="Times New Roman"/>
                <w:sz w:val="24"/>
                <w:lang w:eastAsia="en-US"/>
              </w:rPr>
              <w:t>1</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A7A0961" w14:textId="2E9464A6" w:rsidR="00261EFA" w:rsidRPr="00E0094D" w:rsidRDefault="00261EFA" w:rsidP="00261EFA">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ПМ.06 </w:t>
            </w:r>
            <w:r w:rsidRPr="00E0094D">
              <w:rPr>
                <w:rFonts w:ascii="Times New Roman" w:hAnsi="Times New Roman" w:cs="Times New Roman"/>
                <w:sz w:val="24"/>
                <w:szCs w:val="24"/>
                <w:lang w:eastAsia="en-US"/>
              </w:rPr>
              <w:t>Профессиональная коммуникация в медицинской организации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C6B4F7" w14:textId="58713CE7" w:rsidR="00261EFA" w:rsidRPr="00600CE4" w:rsidRDefault="00261EFA" w:rsidP="00261EFA">
            <w:pPr>
              <w:jc w:val="center"/>
              <w:rPr>
                <w:rFonts w:ascii="Times New Roman" w:hAnsi="Times New Roman" w:cs="Times New Roman"/>
                <w:sz w:val="24"/>
                <w:lang w:eastAsia="en-US"/>
              </w:rPr>
            </w:pPr>
            <w:r>
              <w:rPr>
                <w:rFonts w:ascii="Times New Roman" w:hAnsi="Times New Roman" w:cs="Times New Roman"/>
                <w:sz w:val="24"/>
                <w:lang w:eastAsia="en-US"/>
              </w:rPr>
              <w:t>234</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01942B1" w14:textId="77777777" w:rsidR="00261EFA" w:rsidRPr="00600CE4" w:rsidRDefault="00261EFA" w:rsidP="00261EFA">
            <w:pPr>
              <w:rPr>
                <w:rFonts w:ascii="Times New Roman" w:hAnsi="Times New Roman" w:cs="Times New Roman"/>
                <w:sz w:val="24"/>
                <w:lang w:eastAsia="en-US"/>
              </w:rPr>
            </w:pPr>
            <w:r>
              <w:rPr>
                <w:rFonts w:ascii="Times New Roman" w:hAnsi="Times New Roman" w:cs="Times New Roman"/>
                <w:sz w:val="24"/>
                <w:lang w:eastAsia="en-US"/>
              </w:rPr>
              <w:t>Запрос работодателей</w:t>
            </w:r>
          </w:p>
        </w:tc>
      </w:tr>
      <w:tr w:rsidR="00261EFA" w:rsidRPr="00600CE4" w14:paraId="30DE0EC1" w14:textId="77777777" w:rsidTr="00261EF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07E79F2" w14:textId="003147BD" w:rsidR="00261EFA" w:rsidRPr="00600CE4" w:rsidRDefault="00261EFA" w:rsidP="00261EFA">
            <w:pPr>
              <w:ind w:right="42" w:firstLine="176"/>
              <w:rPr>
                <w:rFonts w:ascii="Times New Roman" w:hAnsi="Times New Roman" w:cs="Times New Roman"/>
                <w:sz w:val="24"/>
                <w:lang w:eastAsia="en-US"/>
              </w:rPr>
            </w:pPr>
            <w:r w:rsidRPr="00600CE4">
              <w:rPr>
                <w:rFonts w:ascii="Times New Roman" w:hAnsi="Times New Roman" w:cs="Times New Roman"/>
                <w:sz w:val="24"/>
                <w:lang w:eastAsia="en-US"/>
              </w:rPr>
              <w:t>2</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F190004" w14:textId="7D99C1FF" w:rsidR="00261EFA" w:rsidRDefault="00261EFA" w:rsidP="00261EFA">
            <w:pPr>
              <w:rPr>
                <w:rFonts w:ascii="Times New Roman" w:hAnsi="Times New Roman" w:cs="Times New Roman"/>
                <w:sz w:val="24"/>
                <w:szCs w:val="24"/>
                <w:lang w:eastAsia="en-US"/>
              </w:rPr>
            </w:pPr>
            <w:r w:rsidRPr="00E0094D">
              <w:rPr>
                <w:rFonts w:ascii="Times New Roman" w:hAnsi="Times New Roman" w:cs="Times New Roman"/>
                <w:sz w:val="24"/>
                <w:szCs w:val="24"/>
              </w:rPr>
              <w:t>СГ.02 Иностранный язык в профессиональной деятельности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D22A81D" w14:textId="0AC2AD4D" w:rsidR="00261EFA" w:rsidRDefault="00261EFA" w:rsidP="00261EFA">
            <w:pPr>
              <w:jc w:val="center"/>
              <w:rPr>
                <w:rFonts w:ascii="Times New Roman" w:hAnsi="Times New Roman" w:cs="Times New Roman"/>
                <w:sz w:val="24"/>
                <w:lang w:eastAsia="en-US"/>
              </w:rPr>
            </w:pPr>
            <w:r>
              <w:rPr>
                <w:rFonts w:ascii="Times New Roman" w:hAnsi="Times New Roman" w:cs="Times New Roman"/>
                <w:sz w:val="24"/>
                <w:lang w:eastAsia="en-US"/>
              </w:rPr>
              <w:t>3</w:t>
            </w:r>
            <w:r w:rsidR="00575CE5">
              <w:rPr>
                <w:rFonts w:ascii="Times New Roman" w:hAnsi="Times New Roman" w:cs="Times New Roman"/>
                <w:sz w:val="24"/>
                <w:lang w:eastAsia="en-US"/>
              </w:rPr>
              <w:t>6</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5985ABF" w14:textId="0EB45784" w:rsidR="00261EFA" w:rsidRDefault="00261EFA" w:rsidP="00261EFA">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изучения медицинской документации для освоения </w:t>
            </w:r>
            <w:r w:rsidRPr="00CD17E3">
              <w:rPr>
                <w:rFonts w:ascii="Times New Roman" w:hAnsi="Times New Roman" w:cs="Times New Roman"/>
                <w:sz w:val="24"/>
                <w:lang w:eastAsia="en-US"/>
              </w:rPr>
              <w:t>ОК 09. Пользоваться профессиональной документацией на госуд</w:t>
            </w:r>
            <w:r>
              <w:rPr>
                <w:rFonts w:ascii="Times New Roman" w:hAnsi="Times New Roman" w:cs="Times New Roman"/>
                <w:sz w:val="24"/>
                <w:lang w:eastAsia="en-US"/>
              </w:rPr>
              <w:t>арственном и иностранном языках</w:t>
            </w:r>
          </w:p>
        </w:tc>
      </w:tr>
      <w:tr w:rsidR="00261EFA" w:rsidRPr="00600CE4" w14:paraId="6AFE5B56" w14:textId="77777777" w:rsidTr="00261EF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6694140" w14:textId="348D2581" w:rsidR="00261EFA" w:rsidRPr="00600CE4" w:rsidRDefault="00261EFA" w:rsidP="00261EFA">
            <w:pPr>
              <w:ind w:right="42" w:firstLine="176"/>
              <w:rPr>
                <w:rFonts w:ascii="Times New Roman" w:hAnsi="Times New Roman" w:cs="Times New Roman"/>
                <w:sz w:val="24"/>
                <w:lang w:eastAsia="en-US"/>
              </w:rPr>
            </w:pPr>
            <w:r>
              <w:rPr>
                <w:rFonts w:ascii="Times New Roman" w:hAnsi="Times New Roman" w:cs="Times New Roman"/>
                <w:sz w:val="24"/>
                <w:lang w:eastAsia="en-US"/>
              </w:rPr>
              <w:t>3</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EF92637" w14:textId="5D2357E5" w:rsidR="00261EFA" w:rsidRDefault="00261EFA" w:rsidP="00261EFA">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ОП 07 </w:t>
            </w:r>
            <w:r w:rsidRPr="00261EFA">
              <w:rPr>
                <w:rFonts w:ascii="Times New Roman" w:hAnsi="Times New Roman" w:cs="Times New Roman"/>
                <w:sz w:val="24"/>
                <w:szCs w:val="24"/>
                <w:lang w:eastAsia="en-US"/>
              </w:rPr>
              <w:t>Фармакология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73BF062" w14:textId="7ECDD117" w:rsidR="00261EFA" w:rsidRDefault="00261EFA" w:rsidP="00261EFA">
            <w:pPr>
              <w:jc w:val="center"/>
              <w:rPr>
                <w:rFonts w:ascii="Times New Roman" w:hAnsi="Times New Roman" w:cs="Times New Roman"/>
                <w:sz w:val="24"/>
                <w:lang w:eastAsia="en-US"/>
              </w:rPr>
            </w:pPr>
            <w:r>
              <w:rPr>
                <w:rFonts w:ascii="Times New Roman" w:hAnsi="Times New Roman" w:cs="Times New Roman"/>
                <w:sz w:val="24"/>
                <w:lang w:eastAsia="en-US"/>
              </w:rPr>
              <w:t>3</w:t>
            </w:r>
            <w:r w:rsidR="00575CE5">
              <w:rPr>
                <w:rFonts w:ascii="Times New Roman" w:hAnsi="Times New Roman" w:cs="Times New Roman"/>
                <w:sz w:val="24"/>
                <w:lang w:eastAsia="en-US"/>
              </w:rPr>
              <w:t>6</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81C8BB" w14:textId="72C1D665" w:rsidR="00261EFA" w:rsidRDefault="00261EFA" w:rsidP="00261EFA">
            <w:pPr>
              <w:rPr>
                <w:rFonts w:ascii="Times New Roman" w:hAnsi="Times New Roman" w:cs="Times New Roman"/>
                <w:sz w:val="24"/>
                <w:lang w:eastAsia="en-US"/>
              </w:rPr>
            </w:pPr>
            <w:r>
              <w:rPr>
                <w:rFonts w:ascii="Times New Roman" w:hAnsi="Times New Roman" w:cs="Times New Roman"/>
                <w:sz w:val="24"/>
                <w:lang w:eastAsia="en-US"/>
              </w:rPr>
              <w:t>Углубление содержания в части изучения частной фармакологии в соответствии с требованиями профессионального стандарта «Медицинская сестра / медицинский брат» (умения</w:t>
            </w:r>
            <w:r w:rsidRPr="00261EFA">
              <w:rPr>
                <w:rFonts w:ascii="Times New Roman" w:hAnsi="Times New Roman" w:cs="Times New Roman"/>
                <w:sz w:val="24"/>
                <w:lang w:eastAsia="en-US"/>
              </w:rPr>
              <w:t xml:space="preserve"> разъяснять правила приема лекарственных препаратов</w:t>
            </w:r>
            <w:r>
              <w:rPr>
                <w:rFonts w:ascii="Times New Roman" w:hAnsi="Times New Roman" w:cs="Times New Roman"/>
                <w:sz w:val="24"/>
                <w:lang w:eastAsia="en-US"/>
              </w:rPr>
              <w:t>, о</w:t>
            </w:r>
            <w:r w:rsidRPr="00261EFA">
              <w:rPr>
                <w:rFonts w:ascii="Times New Roman" w:hAnsi="Times New Roman" w:cs="Times New Roman"/>
                <w:sz w:val="24"/>
                <w:lang w:eastAsia="en-US"/>
              </w:rPr>
              <w:t>пределять и интерпретировать реакции пациента на прием назначенных лекарственных препаратов</w:t>
            </w:r>
            <w:r>
              <w:rPr>
                <w:rFonts w:ascii="Times New Roman" w:hAnsi="Times New Roman" w:cs="Times New Roman"/>
                <w:sz w:val="24"/>
                <w:lang w:eastAsia="en-US"/>
              </w:rPr>
              <w:t>)</w:t>
            </w:r>
          </w:p>
        </w:tc>
      </w:tr>
      <w:tr w:rsidR="00261EFA" w:rsidRPr="00600CE4" w14:paraId="22A251D3" w14:textId="77777777" w:rsidTr="00261EFA">
        <w:trPr>
          <w:trHeight w:val="1183"/>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B2006DF" w14:textId="3D55389E" w:rsidR="00261EFA" w:rsidRPr="00600CE4" w:rsidRDefault="00261EFA" w:rsidP="00261EFA">
            <w:pPr>
              <w:ind w:right="42" w:firstLine="176"/>
              <w:rPr>
                <w:rFonts w:ascii="Times New Roman" w:hAnsi="Times New Roman" w:cs="Times New Roman"/>
                <w:sz w:val="24"/>
                <w:lang w:eastAsia="en-US"/>
              </w:rPr>
            </w:pPr>
            <w:r>
              <w:rPr>
                <w:rFonts w:ascii="Times New Roman" w:hAnsi="Times New Roman" w:cs="Times New Roman"/>
                <w:sz w:val="24"/>
                <w:lang w:eastAsia="en-US"/>
              </w:rPr>
              <w:lastRenderedPageBreak/>
              <w:t>4</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B4467E" w14:textId="618D2FA4" w:rsidR="00261EFA" w:rsidRPr="00600CE4" w:rsidRDefault="00261EFA" w:rsidP="00261EFA">
            <w:pPr>
              <w:rPr>
                <w:rFonts w:ascii="Times New Roman" w:hAnsi="Times New Roman" w:cs="Times New Roman"/>
                <w:sz w:val="24"/>
                <w:lang w:eastAsia="en-US"/>
              </w:rPr>
            </w:pPr>
            <w:r>
              <w:rPr>
                <w:rFonts w:ascii="Times New Roman" w:hAnsi="Times New Roman" w:cs="Times New Roman"/>
                <w:sz w:val="24"/>
                <w:lang w:eastAsia="en-US"/>
              </w:rPr>
              <w:t xml:space="preserve">ПМ.04 </w:t>
            </w:r>
            <w:r w:rsidRPr="00261EFA">
              <w:rPr>
                <w:rFonts w:ascii="Times New Roman" w:hAnsi="Times New Roman" w:cs="Times New Roman"/>
                <w:sz w:val="24"/>
                <w:lang w:eastAsia="en-US"/>
              </w:rPr>
              <w:t>Оказание медицинской помощи, осуществление сестринского ухода и наблюдения за пациентами при заболеваниях и (или) состояниях</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D01336E" w14:textId="1AF96A9E" w:rsidR="00261EFA" w:rsidRPr="00600CE4" w:rsidRDefault="00261EFA" w:rsidP="00261EFA">
            <w:pPr>
              <w:jc w:val="center"/>
              <w:rPr>
                <w:rFonts w:ascii="Times New Roman" w:hAnsi="Times New Roman" w:cs="Times New Roman"/>
                <w:sz w:val="24"/>
                <w:lang w:eastAsia="en-US"/>
              </w:rPr>
            </w:pPr>
            <w:r>
              <w:rPr>
                <w:rFonts w:ascii="Times New Roman" w:hAnsi="Times New Roman" w:cs="Times New Roman"/>
                <w:sz w:val="24"/>
                <w:lang w:eastAsia="en-US"/>
              </w:rPr>
              <w:t>5</w:t>
            </w:r>
            <w:r w:rsidR="00575CE5">
              <w:rPr>
                <w:rFonts w:ascii="Times New Roman" w:hAnsi="Times New Roman" w:cs="Times New Roman"/>
                <w:sz w:val="24"/>
                <w:lang w:eastAsia="en-US"/>
              </w:rPr>
              <w:t>58</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21ECCC3" w14:textId="409E48A4" w:rsidR="00261EFA" w:rsidRPr="00600CE4" w:rsidRDefault="00A31A02" w:rsidP="0060795D">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w:t>
            </w:r>
            <w:r w:rsidR="0060795D">
              <w:rPr>
                <w:rFonts w:ascii="Times New Roman" w:hAnsi="Times New Roman" w:cs="Times New Roman"/>
                <w:sz w:val="24"/>
                <w:lang w:eastAsia="en-US"/>
              </w:rPr>
              <w:t>освоения методов</w:t>
            </w:r>
            <w:r>
              <w:rPr>
                <w:rFonts w:ascii="Times New Roman" w:hAnsi="Times New Roman" w:cs="Times New Roman"/>
                <w:sz w:val="24"/>
                <w:lang w:eastAsia="en-US"/>
              </w:rPr>
              <w:t xml:space="preserve"> сестринского ухода при различных заболеваниях и </w:t>
            </w:r>
            <w:r w:rsidR="0060795D">
              <w:rPr>
                <w:rFonts w:ascii="Times New Roman" w:hAnsi="Times New Roman" w:cs="Times New Roman"/>
                <w:sz w:val="24"/>
                <w:lang w:eastAsia="en-US"/>
              </w:rPr>
              <w:t>состояниях</w:t>
            </w:r>
            <w:r>
              <w:rPr>
                <w:rFonts w:ascii="Times New Roman" w:hAnsi="Times New Roman" w:cs="Times New Roman"/>
                <w:sz w:val="24"/>
                <w:lang w:eastAsia="en-US"/>
              </w:rPr>
              <w:t xml:space="preserve">, </w:t>
            </w:r>
            <w:r w:rsidR="0060795D">
              <w:rPr>
                <w:rFonts w:ascii="Times New Roman" w:hAnsi="Times New Roman" w:cs="Times New Roman"/>
                <w:sz w:val="24"/>
                <w:lang w:eastAsia="en-US"/>
              </w:rPr>
              <w:t>актуальных</w:t>
            </w:r>
            <w:r>
              <w:rPr>
                <w:rFonts w:ascii="Times New Roman" w:hAnsi="Times New Roman" w:cs="Times New Roman"/>
                <w:sz w:val="24"/>
                <w:lang w:eastAsia="en-US"/>
              </w:rPr>
              <w:t xml:space="preserve"> для системы здравоохранения</w:t>
            </w:r>
            <w:r w:rsidR="0060795D">
              <w:rPr>
                <w:rFonts w:ascii="Times New Roman" w:hAnsi="Times New Roman" w:cs="Times New Roman"/>
                <w:sz w:val="24"/>
                <w:lang w:eastAsia="en-US"/>
              </w:rPr>
              <w:t xml:space="preserve"> Архангельской области, реализации региональных программ «Развитие детского здравоохранения», «Борьба с сердечно-сосудистыми заболеваниями», «Борьба с онкологическими заболеваниями», «Развитие паллиативной медицинской помощи», «Оказание медицинской помощи старшему поколению».</w:t>
            </w:r>
          </w:p>
        </w:tc>
      </w:tr>
      <w:tr w:rsidR="00261EFA" w:rsidRPr="00600CE4" w14:paraId="13658737" w14:textId="77777777" w:rsidTr="00261EF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829BE3B" w14:textId="6589AEC8" w:rsidR="00261EFA" w:rsidRPr="00600CE4" w:rsidRDefault="00261EFA" w:rsidP="00261EFA">
            <w:pPr>
              <w:ind w:right="42" w:firstLine="176"/>
              <w:rPr>
                <w:rFonts w:ascii="Times New Roman" w:hAnsi="Times New Roman" w:cs="Times New Roman"/>
                <w:sz w:val="24"/>
                <w:lang w:eastAsia="en-US"/>
              </w:rPr>
            </w:pPr>
            <w:r>
              <w:rPr>
                <w:rFonts w:ascii="Times New Roman" w:hAnsi="Times New Roman" w:cs="Times New Roman"/>
                <w:sz w:val="24"/>
                <w:lang w:eastAsia="en-US"/>
              </w:rPr>
              <w:t>5</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473A837" w14:textId="5C8E9E8B" w:rsidR="00261EFA" w:rsidRPr="00E0094D" w:rsidRDefault="00261EFA" w:rsidP="00261EFA">
            <w:pPr>
              <w:rPr>
                <w:rFonts w:ascii="Times New Roman" w:hAnsi="Times New Roman" w:cs="Times New Roman"/>
                <w:sz w:val="24"/>
                <w:szCs w:val="24"/>
              </w:rPr>
            </w:pPr>
            <w:r>
              <w:rPr>
                <w:rFonts w:ascii="Times New Roman" w:hAnsi="Times New Roman" w:cs="Times New Roman"/>
                <w:sz w:val="24"/>
                <w:szCs w:val="24"/>
              </w:rPr>
              <w:t xml:space="preserve">ПМ.05 </w:t>
            </w:r>
            <w:r w:rsidRPr="00261EFA">
              <w:rPr>
                <w:rFonts w:ascii="Times New Roman" w:hAnsi="Times New Roman" w:cs="Times New Roman"/>
                <w:sz w:val="24"/>
                <w:szCs w:val="24"/>
              </w:rPr>
              <w:t>Оказание медицинской помощи в экстренной форме</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4090418" w14:textId="1E91F3F1" w:rsidR="00261EFA" w:rsidRDefault="00575CE5" w:rsidP="00261EFA">
            <w:pPr>
              <w:jc w:val="center"/>
              <w:rPr>
                <w:rFonts w:ascii="Times New Roman" w:hAnsi="Times New Roman" w:cs="Times New Roman"/>
                <w:sz w:val="24"/>
                <w:lang w:eastAsia="en-US"/>
              </w:rPr>
            </w:pPr>
            <w:r>
              <w:rPr>
                <w:rFonts w:ascii="Times New Roman" w:hAnsi="Times New Roman" w:cs="Times New Roman"/>
                <w:sz w:val="24"/>
                <w:lang w:eastAsia="en-US"/>
              </w:rPr>
              <w:t>36</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8EEFCD0" w14:textId="7D152D6A" w:rsidR="00261EFA" w:rsidRPr="00600CE4" w:rsidRDefault="0060795D" w:rsidP="0060795D">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изучения вопросов медицинской сортировки и эвакуации для освоения </w:t>
            </w:r>
            <w:r w:rsidRPr="0060795D">
              <w:rPr>
                <w:rFonts w:ascii="Times New Roman" w:hAnsi="Times New Roman" w:cs="Times New Roman"/>
                <w:sz w:val="24"/>
                <w:lang w:eastAsia="en-U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61EFA" w:rsidRPr="00600CE4" w14:paraId="2FEC1B3D" w14:textId="77777777" w:rsidTr="00261EFA">
        <w:trPr>
          <w:trHeight w:val="20"/>
        </w:trPr>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0AA77D7" w14:textId="77777777" w:rsidR="00261EFA" w:rsidRPr="00600CE4" w:rsidRDefault="00261EFA" w:rsidP="00261EFA">
            <w:pPr>
              <w:ind w:firstLine="709"/>
              <w:rPr>
                <w:rFonts w:ascii="Times New Roman" w:hAnsi="Times New Roman" w:cs="Times New Roman"/>
                <w:sz w:val="24"/>
                <w:lang w:eastAsia="en-US"/>
              </w:rPr>
            </w:pPr>
            <w:r w:rsidRPr="00600CE4">
              <w:rPr>
                <w:rFonts w:ascii="Times New Roman" w:hAnsi="Times New Roman" w:cs="Times New Roman"/>
                <w:b/>
                <w:bCs/>
                <w:sz w:val="24"/>
                <w:lang w:eastAsia="en-US"/>
              </w:rPr>
              <w:t>Итого</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6C42E98" w14:textId="59040D1B" w:rsidR="00261EFA" w:rsidRPr="00600CE4" w:rsidRDefault="00575CE5" w:rsidP="00261EFA">
            <w:pPr>
              <w:jc w:val="center"/>
              <w:rPr>
                <w:rFonts w:ascii="Times New Roman" w:hAnsi="Times New Roman" w:cs="Times New Roman"/>
                <w:sz w:val="24"/>
                <w:lang w:eastAsia="en-US"/>
              </w:rPr>
            </w:pPr>
            <w:r>
              <w:rPr>
                <w:rFonts w:ascii="Times New Roman" w:hAnsi="Times New Roman" w:cs="Times New Roman"/>
                <w:b/>
                <w:bCs/>
                <w:sz w:val="24"/>
                <w:lang w:eastAsia="en-US"/>
              </w:rPr>
              <w:t>900</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5F3C85F6" w14:textId="77777777" w:rsidR="00261EFA" w:rsidRPr="00600CE4" w:rsidRDefault="00261EFA" w:rsidP="00261EFA">
            <w:pPr>
              <w:ind w:firstLine="709"/>
              <w:rPr>
                <w:rFonts w:ascii="Times New Roman" w:hAnsi="Times New Roman" w:cs="Times New Roman"/>
                <w:sz w:val="24"/>
                <w:lang w:eastAsia="en-US"/>
              </w:rPr>
            </w:pPr>
            <w:r w:rsidRPr="00600CE4">
              <w:rPr>
                <w:rFonts w:ascii="Times New Roman" w:hAnsi="Times New Roman" w:cs="Times New Roman"/>
                <w:sz w:val="24"/>
                <w:lang w:eastAsia="en-US"/>
              </w:rPr>
              <w:t>-</w:t>
            </w:r>
          </w:p>
        </w:tc>
      </w:tr>
    </w:tbl>
    <w:p w14:paraId="1797B209" w14:textId="307C2BAD" w:rsidR="00261EFA" w:rsidRDefault="00261EFA" w:rsidP="00246F6B">
      <w:pPr>
        <w:spacing w:after="0" w:line="240" w:lineRule="auto"/>
        <w:jc w:val="center"/>
        <w:rPr>
          <w:rFonts w:ascii="Times New Roman" w:eastAsia="Calibri" w:hAnsi="Times New Roman" w:cs="Times New Roman"/>
          <w:lang w:eastAsia="en-US"/>
        </w:rPr>
      </w:pPr>
    </w:p>
    <w:p w14:paraId="26A4628B" w14:textId="0B65280B" w:rsidR="0060795D" w:rsidRDefault="0060795D" w:rsidP="00246F6B">
      <w:pPr>
        <w:spacing w:after="0" w:line="240" w:lineRule="auto"/>
        <w:jc w:val="center"/>
        <w:rPr>
          <w:rFonts w:ascii="Times New Roman" w:eastAsia="Calibri" w:hAnsi="Times New Roman" w:cs="Times New Roman"/>
          <w:lang w:eastAsia="en-US"/>
        </w:rPr>
      </w:pPr>
    </w:p>
    <w:p w14:paraId="42BDF4A7" w14:textId="0C5F8F86" w:rsidR="0060795D" w:rsidRDefault="0060795D" w:rsidP="00246F6B">
      <w:pPr>
        <w:spacing w:after="0" w:line="240" w:lineRule="auto"/>
        <w:jc w:val="center"/>
        <w:rPr>
          <w:rFonts w:ascii="Times New Roman" w:eastAsia="Calibri" w:hAnsi="Times New Roman" w:cs="Times New Roman"/>
          <w:lang w:eastAsia="en-US"/>
        </w:rPr>
      </w:pPr>
    </w:p>
    <w:p w14:paraId="4911CDE3" w14:textId="4B145EDF" w:rsidR="0060795D" w:rsidRDefault="0060795D" w:rsidP="00246F6B">
      <w:pPr>
        <w:spacing w:after="0" w:line="240" w:lineRule="auto"/>
        <w:jc w:val="center"/>
        <w:rPr>
          <w:rFonts w:ascii="Times New Roman" w:eastAsia="Calibri" w:hAnsi="Times New Roman" w:cs="Times New Roman"/>
          <w:lang w:eastAsia="en-US"/>
        </w:rPr>
      </w:pPr>
    </w:p>
    <w:p w14:paraId="30151B58" w14:textId="77777777" w:rsidR="00575CE5" w:rsidRDefault="00575CE5" w:rsidP="00246F6B">
      <w:pPr>
        <w:spacing w:after="0" w:line="240" w:lineRule="auto"/>
        <w:jc w:val="center"/>
        <w:rPr>
          <w:rFonts w:ascii="Times New Roman" w:eastAsia="Calibri" w:hAnsi="Times New Roman" w:cs="Times New Roman"/>
          <w:lang w:eastAsia="en-US"/>
        </w:rPr>
      </w:pPr>
    </w:p>
    <w:p w14:paraId="4ABA9768" w14:textId="77777777" w:rsidR="00575CE5" w:rsidRDefault="00575CE5" w:rsidP="00246F6B">
      <w:pPr>
        <w:spacing w:after="0" w:line="240" w:lineRule="auto"/>
        <w:jc w:val="center"/>
        <w:rPr>
          <w:rFonts w:ascii="Times New Roman" w:eastAsia="Calibri" w:hAnsi="Times New Roman" w:cs="Times New Roman"/>
          <w:lang w:eastAsia="en-US"/>
        </w:rPr>
      </w:pPr>
    </w:p>
    <w:p w14:paraId="44618243" w14:textId="77777777" w:rsidR="00575CE5" w:rsidRDefault="00575CE5" w:rsidP="00246F6B">
      <w:pPr>
        <w:spacing w:after="0" w:line="240" w:lineRule="auto"/>
        <w:jc w:val="center"/>
        <w:rPr>
          <w:rFonts w:ascii="Times New Roman" w:eastAsia="Calibri" w:hAnsi="Times New Roman" w:cs="Times New Roman"/>
          <w:lang w:eastAsia="en-US"/>
        </w:rPr>
      </w:pPr>
    </w:p>
    <w:p w14:paraId="02053090" w14:textId="77777777" w:rsidR="00575CE5" w:rsidRDefault="00575CE5" w:rsidP="00246F6B">
      <w:pPr>
        <w:spacing w:after="0" w:line="240" w:lineRule="auto"/>
        <w:jc w:val="center"/>
        <w:rPr>
          <w:rFonts w:ascii="Times New Roman" w:eastAsia="Calibri" w:hAnsi="Times New Roman" w:cs="Times New Roman"/>
          <w:lang w:eastAsia="en-US"/>
        </w:rPr>
      </w:pPr>
    </w:p>
    <w:p w14:paraId="463BA29C" w14:textId="77777777" w:rsidR="00575CE5" w:rsidRDefault="00575CE5" w:rsidP="00246F6B">
      <w:pPr>
        <w:spacing w:after="0" w:line="240" w:lineRule="auto"/>
        <w:jc w:val="center"/>
        <w:rPr>
          <w:rFonts w:ascii="Times New Roman" w:eastAsia="Calibri" w:hAnsi="Times New Roman" w:cs="Times New Roman"/>
          <w:lang w:eastAsia="en-US"/>
        </w:rPr>
      </w:pPr>
    </w:p>
    <w:p w14:paraId="67886FF2" w14:textId="783B7612" w:rsidR="0060795D" w:rsidRDefault="0060795D" w:rsidP="00246F6B">
      <w:pPr>
        <w:spacing w:after="0" w:line="240" w:lineRule="auto"/>
        <w:jc w:val="center"/>
        <w:rPr>
          <w:rFonts w:ascii="Times New Roman" w:eastAsia="Calibri" w:hAnsi="Times New Roman" w:cs="Times New Roman"/>
          <w:lang w:eastAsia="en-US"/>
        </w:rPr>
      </w:pPr>
    </w:p>
    <w:p w14:paraId="1C2D849B" w14:textId="1944EFB9" w:rsidR="0060795D" w:rsidRDefault="0060795D" w:rsidP="00246F6B">
      <w:pPr>
        <w:spacing w:after="0" w:line="240" w:lineRule="auto"/>
        <w:jc w:val="center"/>
        <w:rPr>
          <w:rFonts w:ascii="Times New Roman" w:eastAsia="Calibri" w:hAnsi="Times New Roman" w:cs="Times New Roman"/>
          <w:lang w:eastAsia="en-US"/>
        </w:rPr>
      </w:pPr>
    </w:p>
    <w:p w14:paraId="04AD55A4" w14:textId="08BB285B" w:rsidR="0060795D" w:rsidRDefault="0060795D" w:rsidP="00246F6B">
      <w:pPr>
        <w:spacing w:after="0" w:line="240" w:lineRule="auto"/>
        <w:jc w:val="center"/>
        <w:rPr>
          <w:rFonts w:ascii="Times New Roman" w:eastAsia="Calibri" w:hAnsi="Times New Roman" w:cs="Times New Roman"/>
          <w:lang w:eastAsia="en-US"/>
        </w:rPr>
      </w:pPr>
    </w:p>
    <w:p w14:paraId="0F07F23E" w14:textId="3EE4FD6E" w:rsidR="0060795D" w:rsidRDefault="0060795D" w:rsidP="00246F6B">
      <w:pPr>
        <w:spacing w:after="0" w:line="240" w:lineRule="auto"/>
        <w:jc w:val="center"/>
        <w:rPr>
          <w:rFonts w:ascii="Times New Roman" w:eastAsia="Calibri" w:hAnsi="Times New Roman" w:cs="Times New Roman"/>
          <w:lang w:eastAsia="en-US"/>
        </w:rPr>
      </w:pPr>
    </w:p>
    <w:p w14:paraId="71DB34AF" w14:textId="0181019C" w:rsidR="0060795D" w:rsidRDefault="0060795D" w:rsidP="00246F6B">
      <w:pPr>
        <w:spacing w:after="0" w:line="240" w:lineRule="auto"/>
        <w:jc w:val="center"/>
        <w:rPr>
          <w:rFonts w:ascii="Times New Roman" w:eastAsia="Calibri" w:hAnsi="Times New Roman" w:cs="Times New Roman"/>
          <w:lang w:eastAsia="en-US"/>
        </w:rPr>
      </w:pPr>
    </w:p>
    <w:p w14:paraId="4D275DAA" w14:textId="77777777" w:rsidR="0060795D" w:rsidRDefault="0060795D" w:rsidP="00246F6B">
      <w:pPr>
        <w:spacing w:after="0" w:line="240" w:lineRule="auto"/>
        <w:jc w:val="center"/>
        <w:rPr>
          <w:rFonts w:ascii="Times New Roman" w:eastAsia="Calibri" w:hAnsi="Times New Roman" w:cs="Times New Roman"/>
          <w:lang w:eastAsia="en-US"/>
        </w:rPr>
      </w:pPr>
    </w:p>
    <w:p w14:paraId="157ECCF2" w14:textId="77777777" w:rsidR="00261EFA" w:rsidRPr="007D501C" w:rsidRDefault="00261EFA" w:rsidP="00246F6B">
      <w:pPr>
        <w:spacing w:after="0" w:line="240" w:lineRule="auto"/>
        <w:jc w:val="center"/>
        <w:rPr>
          <w:rFonts w:ascii="Times New Roman" w:eastAsia="Calibri" w:hAnsi="Times New Roman" w:cs="Times New Roman"/>
          <w:lang w:eastAsia="en-US"/>
        </w:rPr>
      </w:pPr>
    </w:p>
    <w:p w14:paraId="0740F1B0" w14:textId="77777777" w:rsidR="00036FD7" w:rsidRDefault="00036FD7" w:rsidP="00D377F2">
      <w:pPr>
        <w:ind w:firstLine="709"/>
        <w:rPr>
          <w:rFonts w:ascii="Times New Roman" w:hAnsi="Times New Roman" w:cs="Times New Roman"/>
          <w:sz w:val="24"/>
          <w:lang w:eastAsia="en-US"/>
        </w:rPr>
      </w:pPr>
      <w:bookmarkStart w:id="21" w:name="_Toc128660445"/>
      <w:bookmarkStart w:id="22" w:name="_Toc128660699"/>
      <w:bookmarkEnd w:id="20"/>
      <w:r w:rsidRPr="00D377F2">
        <w:rPr>
          <w:rFonts w:ascii="Times New Roman" w:hAnsi="Times New Roman" w:cs="Times New Roman"/>
          <w:sz w:val="24"/>
          <w:lang w:eastAsia="en-US"/>
        </w:rPr>
        <w:lastRenderedPageBreak/>
        <w:t>5.2.</w:t>
      </w:r>
      <w:r w:rsidRPr="00AA1020">
        <w:t xml:space="preserve"> </w:t>
      </w:r>
      <w:r w:rsidRPr="00D377F2">
        <w:rPr>
          <w:rFonts w:ascii="Times New Roman" w:hAnsi="Times New Roman" w:cs="Times New Roman"/>
          <w:sz w:val="24"/>
          <w:lang w:eastAsia="en-US"/>
        </w:rPr>
        <w:t>План обучения на предприятии (на рабочем месте)</w:t>
      </w:r>
      <w:bookmarkEnd w:id="21"/>
      <w:bookmarkEnd w:id="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502"/>
        <w:gridCol w:w="844"/>
        <w:gridCol w:w="1991"/>
        <w:gridCol w:w="1414"/>
        <w:gridCol w:w="1132"/>
        <w:gridCol w:w="2154"/>
        <w:gridCol w:w="1778"/>
      </w:tblGrid>
      <w:tr w:rsidR="00F77BFE" w:rsidRPr="001C33BF" w14:paraId="0FB8F9BB" w14:textId="77777777" w:rsidTr="00F77BFE">
        <w:trPr>
          <w:trHeight w:val="468"/>
        </w:trPr>
        <w:tc>
          <w:tcPr>
            <w:tcW w:w="253" w:type="pct"/>
            <w:vMerge w:val="restart"/>
            <w:shd w:val="clear" w:color="auto" w:fill="auto"/>
            <w:vAlign w:val="center"/>
          </w:tcPr>
          <w:p w14:paraId="2ED29732"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 п/п</w:t>
            </w:r>
          </w:p>
        </w:tc>
        <w:tc>
          <w:tcPr>
            <w:tcW w:w="1547" w:type="pct"/>
            <w:vMerge w:val="restart"/>
            <w:shd w:val="clear" w:color="auto" w:fill="auto"/>
          </w:tcPr>
          <w:p w14:paraId="5FFF2BBC"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Содержание практической подготовки (виды работ)</w:t>
            </w:r>
          </w:p>
        </w:tc>
        <w:tc>
          <w:tcPr>
            <w:tcW w:w="974" w:type="pct"/>
            <w:gridSpan w:val="2"/>
            <w:shd w:val="clear" w:color="auto" w:fill="auto"/>
            <w:vAlign w:val="center"/>
          </w:tcPr>
          <w:p w14:paraId="5B3DAB94"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ПМ</w:t>
            </w:r>
          </w:p>
        </w:tc>
        <w:tc>
          <w:tcPr>
            <w:tcW w:w="486" w:type="pct"/>
            <w:vMerge w:val="restart"/>
            <w:shd w:val="clear" w:color="auto" w:fill="auto"/>
            <w:vAlign w:val="center"/>
          </w:tcPr>
          <w:p w14:paraId="67EC3643"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Длительность обучения</w:t>
            </w:r>
          </w:p>
          <w:p w14:paraId="6BEA9EF3"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(в часах)</w:t>
            </w:r>
          </w:p>
        </w:tc>
        <w:tc>
          <w:tcPr>
            <w:tcW w:w="389" w:type="pct"/>
            <w:vMerge w:val="restart"/>
            <w:shd w:val="clear" w:color="auto" w:fill="auto"/>
            <w:vAlign w:val="center"/>
          </w:tcPr>
          <w:p w14:paraId="22E0BEB9"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Семестр обучения</w:t>
            </w:r>
          </w:p>
        </w:tc>
        <w:tc>
          <w:tcPr>
            <w:tcW w:w="740" w:type="pct"/>
            <w:vMerge w:val="restart"/>
            <w:shd w:val="clear" w:color="auto" w:fill="auto"/>
            <w:vAlign w:val="center"/>
          </w:tcPr>
          <w:p w14:paraId="23018F28"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Наименование рабочего места, участка</w:t>
            </w:r>
            <w:r w:rsidRPr="001C33BF">
              <w:rPr>
                <w:rStyle w:val="af1"/>
                <w:rFonts w:ascii="Times New Roman" w:hAnsi="Times New Roman" w:cs="Times New Roman"/>
              </w:rPr>
              <w:footnoteReference w:id="2"/>
            </w:r>
          </w:p>
        </w:tc>
        <w:tc>
          <w:tcPr>
            <w:tcW w:w="611" w:type="pct"/>
            <w:vMerge w:val="restart"/>
            <w:shd w:val="clear" w:color="auto" w:fill="auto"/>
          </w:tcPr>
          <w:p w14:paraId="0DDDC41B" w14:textId="77777777" w:rsidR="00CC7FF2" w:rsidRPr="001C33BF" w:rsidRDefault="00CC7FF2" w:rsidP="00261EFA">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 xml:space="preserve">Ответственный </w:t>
            </w:r>
            <w:r w:rsidRPr="001C33BF">
              <w:rPr>
                <w:rFonts w:ascii="Times New Roman" w:hAnsi="Times New Roman" w:cs="Times New Roman"/>
                <w:sz w:val="20"/>
                <w:szCs w:val="20"/>
                <w:lang w:eastAsia="en-US"/>
              </w:rPr>
              <w:br/>
              <w:t xml:space="preserve">от предприятия </w:t>
            </w:r>
            <w:r w:rsidRPr="001C33BF">
              <w:rPr>
                <w:rFonts w:ascii="Times New Roman" w:hAnsi="Times New Roman" w:cs="Times New Roman"/>
                <w:sz w:val="20"/>
                <w:szCs w:val="20"/>
                <w:lang w:eastAsia="en-US"/>
              </w:rPr>
              <w:br/>
              <w:t>(при необходимости)</w:t>
            </w:r>
          </w:p>
        </w:tc>
      </w:tr>
      <w:tr w:rsidR="00F77BFE" w:rsidRPr="001C33BF" w14:paraId="51E09218" w14:textId="77777777" w:rsidTr="00F77BFE">
        <w:trPr>
          <w:trHeight w:val="70"/>
        </w:trPr>
        <w:tc>
          <w:tcPr>
            <w:tcW w:w="253" w:type="pct"/>
            <w:vMerge/>
            <w:shd w:val="clear" w:color="auto" w:fill="auto"/>
            <w:vAlign w:val="center"/>
          </w:tcPr>
          <w:p w14:paraId="46513E12"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c>
          <w:tcPr>
            <w:tcW w:w="1547" w:type="pct"/>
            <w:vMerge/>
            <w:shd w:val="clear" w:color="auto" w:fill="auto"/>
          </w:tcPr>
          <w:p w14:paraId="35C708CA"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c>
          <w:tcPr>
            <w:tcW w:w="290" w:type="pct"/>
            <w:shd w:val="clear" w:color="auto" w:fill="auto"/>
            <w:vAlign w:val="center"/>
          </w:tcPr>
          <w:p w14:paraId="2FA8F577" w14:textId="77777777" w:rsidR="00CC7FF2" w:rsidRPr="001C33BF" w:rsidDel="00CD3705" w:rsidRDefault="00CC7FF2" w:rsidP="00261EFA">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Код</w:t>
            </w:r>
          </w:p>
        </w:tc>
        <w:tc>
          <w:tcPr>
            <w:tcW w:w="684" w:type="pct"/>
            <w:shd w:val="clear" w:color="auto" w:fill="auto"/>
            <w:vAlign w:val="center"/>
          </w:tcPr>
          <w:p w14:paraId="7FDDA607" w14:textId="77777777" w:rsidR="00CC7FF2" w:rsidRPr="001C33BF" w:rsidDel="00CD3705" w:rsidRDefault="00CC7FF2" w:rsidP="00261EFA">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Наименование</w:t>
            </w:r>
          </w:p>
        </w:tc>
        <w:tc>
          <w:tcPr>
            <w:tcW w:w="486" w:type="pct"/>
            <w:vMerge/>
            <w:shd w:val="clear" w:color="auto" w:fill="auto"/>
            <w:vAlign w:val="center"/>
          </w:tcPr>
          <w:p w14:paraId="7537458A"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c>
          <w:tcPr>
            <w:tcW w:w="389" w:type="pct"/>
            <w:vMerge/>
            <w:shd w:val="clear" w:color="auto" w:fill="auto"/>
            <w:vAlign w:val="center"/>
          </w:tcPr>
          <w:p w14:paraId="6473A7A8"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c>
          <w:tcPr>
            <w:tcW w:w="740" w:type="pct"/>
            <w:vMerge/>
            <w:shd w:val="clear" w:color="auto" w:fill="auto"/>
            <w:vAlign w:val="center"/>
          </w:tcPr>
          <w:p w14:paraId="43F3C0DB"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c>
          <w:tcPr>
            <w:tcW w:w="611" w:type="pct"/>
            <w:vMerge/>
            <w:shd w:val="clear" w:color="auto" w:fill="auto"/>
          </w:tcPr>
          <w:p w14:paraId="793A6FD1" w14:textId="77777777" w:rsidR="00CC7FF2" w:rsidRPr="001C33BF" w:rsidRDefault="00CC7FF2" w:rsidP="00261EFA">
            <w:pPr>
              <w:spacing w:after="0" w:line="240" w:lineRule="auto"/>
              <w:jc w:val="center"/>
              <w:rPr>
                <w:rFonts w:ascii="Times New Roman" w:hAnsi="Times New Roman" w:cs="Times New Roman"/>
                <w:highlight w:val="lightGray"/>
                <w:lang w:eastAsia="en-US"/>
              </w:rPr>
            </w:pPr>
          </w:p>
        </w:tc>
      </w:tr>
      <w:tr w:rsidR="00F77BFE" w:rsidRPr="001C33BF" w14:paraId="6627AB52" w14:textId="77777777" w:rsidTr="00F77BFE">
        <w:tc>
          <w:tcPr>
            <w:tcW w:w="253" w:type="pct"/>
            <w:shd w:val="clear" w:color="auto" w:fill="auto"/>
          </w:tcPr>
          <w:p w14:paraId="2F519596" w14:textId="77777777" w:rsidR="00CC7FF2" w:rsidRPr="00240D97" w:rsidRDefault="00CC7FF2" w:rsidP="00261EFA">
            <w:pPr>
              <w:spacing w:after="0" w:line="240" w:lineRule="auto"/>
              <w:jc w:val="both"/>
              <w:rPr>
                <w:rFonts w:ascii="Times New Roman" w:hAnsi="Times New Roman" w:cs="Times New Roman"/>
                <w:sz w:val="20"/>
                <w:szCs w:val="20"/>
                <w:lang w:eastAsia="en-US"/>
              </w:rPr>
            </w:pPr>
            <w:r w:rsidRPr="00240D97">
              <w:rPr>
                <w:rFonts w:ascii="Times New Roman" w:hAnsi="Times New Roman" w:cs="Times New Roman"/>
                <w:sz w:val="20"/>
                <w:szCs w:val="20"/>
                <w:lang w:eastAsia="en-US"/>
              </w:rPr>
              <w:t>1.</w:t>
            </w:r>
          </w:p>
        </w:tc>
        <w:tc>
          <w:tcPr>
            <w:tcW w:w="1547" w:type="pct"/>
            <w:shd w:val="clear" w:color="auto" w:fill="auto"/>
          </w:tcPr>
          <w:p w14:paraId="67E4606D" w14:textId="05088C0A"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 </w:t>
            </w:r>
            <w:r w:rsidR="00C16350" w:rsidRPr="00C16350">
              <w:rPr>
                <w:rFonts w:ascii="Times New Roman" w:hAnsi="Times New Roman" w:cs="Times New Roman"/>
                <w:bCs/>
                <w:lang w:eastAsia="en-US"/>
              </w:rPr>
              <w:t>Приготовление и использование дезинфицирующих средств различной концентрации в соответствии с методическими указаниями.</w:t>
            </w:r>
          </w:p>
          <w:p w14:paraId="3F5413A2" w14:textId="70E9CC51"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2. </w:t>
            </w:r>
            <w:r w:rsidR="00C16350" w:rsidRPr="00C16350">
              <w:rPr>
                <w:rFonts w:ascii="Times New Roman" w:hAnsi="Times New Roman" w:cs="Times New Roman"/>
                <w:bCs/>
                <w:lang w:eastAsia="en-US"/>
              </w:rPr>
              <w:t>Проведение дезинфекции медицинских изделий</w:t>
            </w:r>
            <w:r w:rsidR="00C16350">
              <w:rPr>
                <w:rFonts w:ascii="Times New Roman" w:hAnsi="Times New Roman" w:cs="Times New Roman"/>
                <w:bCs/>
                <w:lang w:eastAsia="en-US"/>
              </w:rPr>
              <w:t>.</w:t>
            </w:r>
          </w:p>
          <w:p w14:paraId="1782061F" w14:textId="43BAF036"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3. </w:t>
            </w:r>
            <w:r w:rsidR="00C16350" w:rsidRPr="00C16350">
              <w:rPr>
                <w:rFonts w:ascii="Times New Roman" w:hAnsi="Times New Roman" w:cs="Times New Roman"/>
                <w:bCs/>
                <w:lang w:eastAsia="en-US"/>
              </w:rPr>
              <w:t>Проведение предстерилизационной очистки медицинских изделий</w:t>
            </w:r>
            <w:r w:rsidR="00C16350">
              <w:rPr>
                <w:rFonts w:ascii="Times New Roman" w:hAnsi="Times New Roman" w:cs="Times New Roman"/>
                <w:bCs/>
                <w:lang w:eastAsia="en-US"/>
              </w:rPr>
              <w:t>.</w:t>
            </w:r>
          </w:p>
          <w:p w14:paraId="723185B0" w14:textId="250A3AFF"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4. </w:t>
            </w:r>
            <w:r w:rsidR="00C16350" w:rsidRPr="00C16350">
              <w:rPr>
                <w:rFonts w:ascii="Times New Roman" w:hAnsi="Times New Roman" w:cs="Times New Roman"/>
                <w:bCs/>
                <w:lang w:eastAsia="en-US"/>
              </w:rPr>
              <w:t>Проведение контроля качества дезинфекции и предстерилизационной очистки медицинских изделий.</w:t>
            </w:r>
          </w:p>
          <w:p w14:paraId="70E29424" w14:textId="5A95BE53"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5. </w:t>
            </w:r>
            <w:r w:rsidR="00C16350" w:rsidRPr="00C16350">
              <w:rPr>
                <w:rFonts w:ascii="Times New Roman" w:hAnsi="Times New Roman" w:cs="Times New Roman"/>
                <w:bCs/>
                <w:lang w:eastAsia="en-US"/>
              </w:rPr>
              <w:t>Осуществление сбора, обеззараживания и временного хранения медицинских отходов в местах их образования в медицинской организации</w:t>
            </w:r>
            <w:r w:rsidR="00C16350">
              <w:rPr>
                <w:rFonts w:ascii="Times New Roman" w:hAnsi="Times New Roman" w:cs="Times New Roman"/>
                <w:bCs/>
                <w:lang w:eastAsia="en-US"/>
              </w:rPr>
              <w:t>.</w:t>
            </w:r>
          </w:p>
          <w:p w14:paraId="3F5A15CD" w14:textId="013AD369"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6. </w:t>
            </w:r>
            <w:r w:rsidR="00410663" w:rsidRPr="00410663">
              <w:rPr>
                <w:rFonts w:ascii="Times New Roman" w:hAnsi="Times New Roman" w:cs="Times New Roman"/>
                <w:bCs/>
                <w:lang w:eastAsia="en-US"/>
              </w:rPr>
              <w:t>Осуществление приема медицинских изделий в стерилизационном отделении (кабинете)</w:t>
            </w:r>
            <w:r w:rsidR="00410663">
              <w:rPr>
                <w:rFonts w:ascii="Times New Roman" w:hAnsi="Times New Roman" w:cs="Times New Roman"/>
                <w:bCs/>
                <w:lang w:eastAsia="en-US"/>
              </w:rPr>
              <w:t>.</w:t>
            </w:r>
          </w:p>
          <w:p w14:paraId="7E032286" w14:textId="3593F270"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7. </w:t>
            </w:r>
            <w:r w:rsidR="00410663" w:rsidRPr="00410663">
              <w:rPr>
                <w:rFonts w:ascii="Times New Roman" w:hAnsi="Times New Roman" w:cs="Times New Roman"/>
                <w:bCs/>
                <w:lang w:eastAsia="en-US"/>
              </w:rPr>
              <w:t>Осуществление сортировки и упаковки медицинских изделий в соответствии с видом стерилизации, размещение индикаторов в стерилизаторах в соответствии с инструкцией по применению</w:t>
            </w:r>
            <w:r w:rsidR="00410663">
              <w:rPr>
                <w:rFonts w:ascii="Times New Roman" w:hAnsi="Times New Roman" w:cs="Times New Roman"/>
                <w:bCs/>
                <w:lang w:eastAsia="en-US"/>
              </w:rPr>
              <w:t>.</w:t>
            </w:r>
          </w:p>
          <w:p w14:paraId="595072B4" w14:textId="175D528F" w:rsidR="00CC7FF2" w:rsidRPr="00A83970"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8. </w:t>
            </w:r>
            <w:r w:rsidR="00410663" w:rsidRPr="00410663">
              <w:rPr>
                <w:rFonts w:ascii="Times New Roman" w:hAnsi="Times New Roman" w:cs="Times New Roman"/>
                <w:bCs/>
                <w:lang w:eastAsia="en-US"/>
              </w:rPr>
              <w:t>Проведение стерилизации медицинских изделий, контроль режимов стерилизации</w:t>
            </w:r>
            <w:r w:rsidR="00410663">
              <w:rPr>
                <w:rFonts w:ascii="Times New Roman" w:hAnsi="Times New Roman" w:cs="Times New Roman"/>
                <w:bCs/>
                <w:lang w:eastAsia="en-US"/>
              </w:rPr>
              <w:t>.</w:t>
            </w:r>
          </w:p>
          <w:p w14:paraId="74834E7B" w14:textId="68103167" w:rsidR="00CC7FF2" w:rsidRPr="00410663" w:rsidRDefault="00CC7FF2" w:rsidP="00261EFA">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9. </w:t>
            </w:r>
            <w:r w:rsidR="00410663" w:rsidRPr="00410663">
              <w:rPr>
                <w:rFonts w:ascii="Times New Roman" w:hAnsi="Times New Roman" w:cs="Times New Roman"/>
                <w:bCs/>
                <w:lang w:eastAsia="en-US"/>
              </w:rPr>
              <w:t>Оформление утвержденной медицинской документации</w:t>
            </w:r>
            <w:r w:rsidR="00410663">
              <w:rPr>
                <w:rFonts w:ascii="Times New Roman" w:hAnsi="Times New Roman" w:cs="Times New Roman"/>
                <w:bCs/>
                <w:lang w:eastAsia="en-US"/>
              </w:rPr>
              <w:t>.</w:t>
            </w:r>
          </w:p>
        </w:tc>
        <w:tc>
          <w:tcPr>
            <w:tcW w:w="290" w:type="pct"/>
            <w:shd w:val="clear" w:color="auto" w:fill="auto"/>
          </w:tcPr>
          <w:p w14:paraId="6C66C449" w14:textId="735B7237" w:rsidR="00CC7FF2" w:rsidRPr="00A83970" w:rsidRDefault="00BF4710" w:rsidP="00261EFA">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01</w:t>
            </w:r>
          </w:p>
        </w:tc>
        <w:tc>
          <w:tcPr>
            <w:tcW w:w="684" w:type="pct"/>
            <w:shd w:val="clear" w:color="auto" w:fill="auto"/>
          </w:tcPr>
          <w:p w14:paraId="3D850B3F" w14:textId="204BFE5A" w:rsidR="00CC7FF2" w:rsidRPr="00A83970" w:rsidRDefault="00BF4710" w:rsidP="00261EFA">
            <w:pPr>
              <w:spacing w:after="0" w:line="240" w:lineRule="auto"/>
              <w:jc w:val="center"/>
              <w:rPr>
                <w:rFonts w:ascii="Times New Roman" w:hAnsi="Times New Roman" w:cs="Times New Roman"/>
                <w:lang w:eastAsia="en-US"/>
              </w:rPr>
            </w:pPr>
            <w:r w:rsidRPr="00BF4710">
              <w:rPr>
                <w:rFonts w:ascii="Times New Roman" w:hAnsi="Times New Roman" w:cs="Times New Roman"/>
                <w:lang w:eastAsia="en-US"/>
              </w:rPr>
              <w:t>Проведение мероприятий по профилактике инфекций, связанных с оказанием медицинской помощи</w:t>
            </w:r>
          </w:p>
        </w:tc>
        <w:tc>
          <w:tcPr>
            <w:tcW w:w="486" w:type="pct"/>
            <w:shd w:val="clear" w:color="auto" w:fill="auto"/>
          </w:tcPr>
          <w:p w14:paraId="340D4AED" w14:textId="10551293" w:rsidR="00CC7FF2" w:rsidRPr="00A83970" w:rsidRDefault="007A67DF" w:rsidP="00261EFA">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72</w:t>
            </w:r>
          </w:p>
        </w:tc>
        <w:tc>
          <w:tcPr>
            <w:tcW w:w="389" w:type="pct"/>
            <w:shd w:val="clear" w:color="auto" w:fill="auto"/>
          </w:tcPr>
          <w:p w14:paraId="7D00342B" w14:textId="2AB65810" w:rsidR="00CC7FF2" w:rsidRPr="00A83970" w:rsidRDefault="007A67DF" w:rsidP="00261EFA">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2</w:t>
            </w:r>
          </w:p>
        </w:tc>
        <w:tc>
          <w:tcPr>
            <w:tcW w:w="740" w:type="pct"/>
            <w:shd w:val="clear" w:color="auto" w:fill="auto"/>
          </w:tcPr>
          <w:p w14:paraId="0BDE602B" w14:textId="77777777" w:rsidR="00CC7FF2" w:rsidRPr="00A83970" w:rsidRDefault="00CC7FF2" w:rsidP="00261EFA">
            <w:pPr>
              <w:spacing w:after="0" w:line="240" w:lineRule="auto"/>
              <w:jc w:val="center"/>
              <w:rPr>
                <w:rFonts w:ascii="Times New Roman" w:hAnsi="Times New Roman" w:cs="Times New Roman"/>
                <w:bCs/>
                <w:lang w:eastAsia="en-US"/>
              </w:rPr>
            </w:pPr>
            <w:r w:rsidRPr="00A83970">
              <w:rPr>
                <w:rFonts w:ascii="Times New Roman" w:hAnsi="Times New Roman" w:cs="Times New Roman"/>
              </w:rPr>
              <w:t>Отделения  различного профиля медицинской организации</w:t>
            </w:r>
          </w:p>
        </w:tc>
        <w:tc>
          <w:tcPr>
            <w:tcW w:w="611" w:type="pct"/>
            <w:shd w:val="clear" w:color="auto" w:fill="auto"/>
          </w:tcPr>
          <w:p w14:paraId="6D1BFF8D" w14:textId="77777777" w:rsidR="00CC7FF2" w:rsidRPr="00A83970" w:rsidRDefault="00CC7FF2" w:rsidP="00261EFA">
            <w:pPr>
              <w:spacing w:after="0" w:line="240" w:lineRule="auto"/>
              <w:jc w:val="center"/>
              <w:rPr>
                <w:rFonts w:ascii="Times New Roman" w:hAnsi="Times New Roman" w:cs="Times New Roman"/>
                <w:bCs/>
                <w:lang w:eastAsia="en-US"/>
              </w:rPr>
            </w:pPr>
            <w:r w:rsidRPr="00A83970">
              <w:rPr>
                <w:rFonts w:ascii="Times New Roman" w:hAnsi="Times New Roman" w:cs="Times New Roman"/>
              </w:rPr>
              <w:t>Старшая медицинская сестра</w:t>
            </w:r>
          </w:p>
        </w:tc>
      </w:tr>
      <w:tr w:rsidR="00F77BFE" w:rsidRPr="001C33BF" w14:paraId="34A4EBA9" w14:textId="77777777" w:rsidTr="00F77BFE">
        <w:tc>
          <w:tcPr>
            <w:tcW w:w="253" w:type="pct"/>
            <w:shd w:val="clear" w:color="auto" w:fill="auto"/>
          </w:tcPr>
          <w:p w14:paraId="1AE46699" w14:textId="77777777" w:rsidR="006D3154" w:rsidRPr="00240D97" w:rsidRDefault="006D3154" w:rsidP="006D3154">
            <w:pPr>
              <w:spacing w:after="0" w:line="24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547" w:type="pct"/>
            <w:shd w:val="clear" w:color="auto" w:fill="auto"/>
          </w:tcPr>
          <w:p w14:paraId="2D46E982" w14:textId="0C1FE945"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 </w:t>
            </w:r>
            <w:r w:rsidR="00410663" w:rsidRPr="00410663">
              <w:rPr>
                <w:rFonts w:ascii="Times New Roman" w:hAnsi="Times New Roman" w:cs="Times New Roman"/>
                <w:bCs/>
                <w:lang w:eastAsia="en-US"/>
              </w:rPr>
              <w:t>Оформление утвержденной медицинской документации, в том числе в форме электронного документа:</w:t>
            </w:r>
          </w:p>
          <w:p w14:paraId="32C902B6"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lastRenderedPageBreak/>
              <w:t>- карта амбулаторного больного;</w:t>
            </w:r>
          </w:p>
          <w:p w14:paraId="6479C114"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статистический талон;</w:t>
            </w:r>
          </w:p>
          <w:p w14:paraId="2DF1089D"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талон на прием;</w:t>
            </w:r>
          </w:p>
          <w:p w14:paraId="12E43B8A"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медицинская карта стационарного больного (история болезни);</w:t>
            </w:r>
          </w:p>
          <w:p w14:paraId="58CCE211"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журнал госпитализации;</w:t>
            </w:r>
          </w:p>
          <w:p w14:paraId="47098436"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журнал отказа в госпитализации;</w:t>
            </w:r>
          </w:p>
          <w:p w14:paraId="5321E3E2"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журнал учета наркотических веществ;</w:t>
            </w:r>
          </w:p>
          <w:p w14:paraId="56302DE4"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карта диспансерного наблюдения;</w:t>
            </w:r>
          </w:p>
          <w:p w14:paraId="115D6709"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листок или справка о временной нетрудоспособности;</w:t>
            </w:r>
          </w:p>
          <w:p w14:paraId="47468AA1"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направления на анализы, консультации, в процедурный кабинет;</w:t>
            </w:r>
          </w:p>
          <w:p w14:paraId="78410B77" w14:textId="77777777" w:rsidR="00410663" w:rsidRPr="00410663"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экстренное извещение</w:t>
            </w:r>
          </w:p>
          <w:p w14:paraId="17E69304" w14:textId="7261D148" w:rsidR="006D3154" w:rsidRPr="00A83970" w:rsidRDefault="00410663" w:rsidP="00410663">
            <w:pPr>
              <w:spacing w:after="0" w:line="240" w:lineRule="auto"/>
              <w:rPr>
                <w:rFonts w:ascii="Times New Roman" w:hAnsi="Times New Roman" w:cs="Times New Roman"/>
                <w:bCs/>
                <w:lang w:eastAsia="en-US"/>
              </w:rPr>
            </w:pPr>
            <w:r w:rsidRPr="00410663">
              <w:rPr>
                <w:rFonts w:ascii="Times New Roman" w:hAnsi="Times New Roman" w:cs="Times New Roman"/>
                <w:bCs/>
                <w:lang w:eastAsia="en-US"/>
              </w:rPr>
              <w:t>- и другие</w:t>
            </w:r>
            <w:r w:rsidR="006D3154" w:rsidRPr="00A83970">
              <w:rPr>
                <w:rFonts w:ascii="Times New Roman" w:hAnsi="Times New Roman" w:cs="Times New Roman"/>
                <w:bCs/>
                <w:lang w:eastAsia="en-US"/>
              </w:rPr>
              <w:t xml:space="preserve"> </w:t>
            </w:r>
          </w:p>
        </w:tc>
        <w:tc>
          <w:tcPr>
            <w:tcW w:w="290" w:type="pct"/>
            <w:shd w:val="clear" w:color="auto" w:fill="auto"/>
          </w:tcPr>
          <w:p w14:paraId="03A2BC53" w14:textId="3C82E9FF"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lastRenderedPageBreak/>
              <w:t>02</w:t>
            </w:r>
          </w:p>
        </w:tc>
        <w:tc>
          <w:tcPr>
            <w:tcW w:w="684" w:type="pct"/>
            <w:shd w:val="clear" w:color="auto" w:fill="auto"/>
          </w:tcPr>
          <w:p w14:paraId="151F74A7" w14:textId="44717280" w:rsidR="006D3154" w:rsidRPr="00A83970" w:rsidRDefault="006D3154" w:rsidP="006D3154">
            <w:pPr>
              <w:spacing w:after="0" w:line="240" w:lineRule="auto"/>
              <w:jc w:val="center"/>
              <w:rPr>
                <w:rFonts w:ascii="Times New Roman" w:hAnsi="Times New Roman" w:cs="Times New Roman"/>
                <w:lang w:eastAsia="en-US"/>
              </w:rPr>
            </w:pPr>
            <w:r w:rsidRPr="00BF4710">
              <w:rPr>
                <w:rFonts w:ascii="Times New Roman" w:hAnsi="Times New Roman" w:cs="Times New Roman"/>
                <w:lang w:eastAsia="en-US"/>
              </w:rPr>
              <w:t xml:space="preserve">Ведение медицинской документации, </w:t>
            </w:r>
            <w:r w:rsidRPr="00BF4710">
              <w:rPr>
                <w:rFonts w:ascii="Times New Roman" w:hAnsi="Times New Roman" w:cs="Times New Roman"/>
                <w:lang w:eastAsia="en-US"/>
              </w:rPr>
              <w:lastRenderedPageBreak/>
              <w:t>организация деятельности находящегося в распоряжении медицинского персонала</w:t>
            </w:r>
          </w:p>
        </w:tc>
        <w:tc>
          <w:tcPr>
            <w:tcW w:w="486" w:type="pct"/>
            <w:shd w:val="clear" w:color="auto" w:fill="auto"/>
          </w:tcPr>
          <w:p w14:paraId="72CADC7E" w14:textId="7F13A28A"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lastRenderedPageBreak/>
              <w:t>36</w:t>
            </w:r>
          </w:p>
        </w:tc>
        <w:tc>
          <w:tcPr>
            <w:tcW w:w="389" w:type="pct"/>
            <w:shd w:val="clear" w:color="auto" w:fill="auto"/>
          </w:tcPr>
          <w:p w14:paraId="6B79C5F5" w14:textId="2F4F8FE7"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2</w:t>
            </w:r>
          </w:p>
        </w:tc>
        <w:tc>
          <w:tcPr>
            <w:tcW w:w="740" w:type="pct"/>
            <w:shd w:val="clear" w:color="auto" w:fill="auto"/>
          </w:tcPr>
          <w:p w14:paraId="39AC2F55" w14:textId="68D0A2AF"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t xml:space="preserve">Отделения  различного профиля </w:t>
            </w:r>
            <w:r w:rsidRPr="00A83970">
              <w:rPr>
                <w:rFonts w:ascii="Times New Roman" w:hAnsi="Times New Roman" w:cs="Times New Roman"/>
              </w:rPr>
              <w:lastRenderedPageBreak/>
              <w:t>медицинской организации</w:t>
            </w:r>
          </w:p>
        </w:tc>
        <w:tc>
          <w:tcPr>
            <w:tcW w:w="611" w:type="pct"/>
            <w:shd w:val="clear" w:color="auto" w:fill="auto"/>
          </w:tcPr>
          <w:p w14:paraId="1DA095F0" w14:textId="26FDF5BB"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lastRenderedPageBreak/>
              <w:t>Старшая медицинская сестра</w:t>
            </w:r>
          </w:p>
        </w:tc>
      </w:tr>
      <w:tr w:rsidR="00F77BFE" w:rsidRPr="001C33BF" w14:paraId="79202C48" w14:textId="77777777" w:rsidTr="00F77BFE">
        <w:tc>
          <w:tcPr>
            <w:tcW w:w="253" w:type="pct"/>
            <w:shd w:val="clear" w:color="auto" w:fill="auto"/>
          </w:tcPr>
          <w:p w14:paraId="35F17335" w14:textId="77777777" w:rsidR="006D3154" w:rsidRPr="00240D97" w:rsidRDefault="006D3154" w:rsidP="006D3154">
            <w:pPr>
              <w:spacing w:after="0" w:line="24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3.</w:t>
            </w:r>
          </w:p>
        </w:tc>
        <w:tc>
          <w:tcPr>
            <w:tcW w:w="1547" w:type="pct"/>
            <w:shd w:val="clear" w:color="auto" w:fill="auto"/>
          </w:tcPr>
          <w:p w14:paraId="7BAD75E4" w14:textId="2C0FF9A0" w:rsidR="00102832"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 </w:t>
            </w:r>
            <w:r w:rsidR="00102832">
              <w:rPr>
                <w:rFonts w:ascii="Times New Roman" w:hAnsi="Times New Roman" w:cs="Times New Roman"/>
                <w:bCs/>
                <w:lang w:eastAsia="en-US"/>
              </w:rPr>
              <w:t>У</w:t>
            </w:r>
            <w:r w:rsidR="00102832" w:rsidRPr="00102832">
              <w:rPr>
                <w:rFonts w:ascii="Times New Roman" w:hAnsi="Times New Roman" w:cs="Times New Roman"/>
                <w:bCs/>
                <w:lang w:eastAsia="en-US"/>
              </w:rPr>
              <w:t>частие в проведении профилактических осмотров</w:t>
            </w:r>
            <w:r w:rsidR="00102832">
              <w:rPr>
                <w:rFonts w:ascii="Times New Roman" w:hAnsi="Times New Roman" w:cs="Times New Roman"/>
                <w:bCs/>
                <w:lang w:eastAsia="en-US"/>
              </w:rPr>
              <w:t>.</w:t>
            </w:r>
          </w:p>
          <w:p w14:paraId="4FE0BC30" w14:textId="12BD41E8"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2. </w:t>
            </w:r>
            <w:r w:rsidR="00102832">
              <w:rPr>
                <w:rFonts w:ascii="Times New Roman" w:hAnsi="Times New Roman" w:cs="Times New Roman"/>
                <w:bCs/>
                <w:lang w:eastAsia="en-US"/>
              </w:rPr>
              <w:t>У</w:t>
            </w:r>
            <w:r w:rsidR="00102832" w:rsidRPr="00102832">
              <w:rPr>
                <w:rFonts w:ascii="Times New Roman" w:hAnsi="Times New Roman" w:cs="Times New Roman"/>
                <w:bCs/>
                <w:lang w:eastAsia="en-US"/>
              </w:rPr>
              <w:t>частие в диспансеризации населения с учетом возраста, состояния здоровья, профессии</w:t>
            </w:r>
            <w:r w:rsidR="00102832">
              <w:rPr>
                <w:rFonts w:ascii="Times New Roman" w:hAnsi="Times New Roman" w:cs="Times New Roman"/>
                <w:bCs/>
                <w:lang w:eastAsia="en-US"/>
              </w:rPr>
              <w:t>.</w:t>
            </w:r>
          </w:p>
          <w:p w14:paraId="7BA06416" w14:textId="6DEE99B7"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3. </w:t>
            </w:r>
            <w:r w:rsidR="00102832">
              <w:rPr>
                <w:rFonts w:ascii="Times New Roman" w:hAnsi="Times New Roman" w:cs="Times New Roman"/>
                <w:bCs/>
                <w:lang w:eastAsia="en-US"/>
              </w:rPr>
              <w:t>П</w:t>
            </w:r>
            <w:r w:rsidR="00102832" w:rsidRPr="00102832">
              <w:rPr>
                <w:rFonts w:ascii="Times New Roman" w:hAnsi="Times New Roman" w:cs="Times New Roman"/>
                <w:bCs/>
                <w:lang w:eastAsia="en-US"/>
              </w:rPr>
              <w:t>роведение иммунопрофилактики</w:t>
            </w:r>
            <w:r w:rsidR="00102832">
              <w:rPr>
                <w:rFonts w:ascii="Times New Roman" w:hAnsi="Times New Roman" w:cs="Times New Roman"/>
                <w:bCs/>
                <w:lang w:eastAsia="en-US"/>
              </w:rPr>
              <w:t>.</w:t>
            </w:r>
          </w:p>
          <w:p w14:paraId="532C9A59" w14:textId="37B9AB3E"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4. </w:t>
            </w:r>
            <w:r w:rsidR="00102832">
              <w:rPr>
                <w:rFonts w:ascii="Times New Roman" w:hAnsi="Times New Roman" w:cs="Times New Roman"/>
                <w:bCs/>
                <w:lang w:eastAsia="en-US"/>
              </w:rPr>
              <w:t>П</w:t>
            </w:r>
            <w:r w:rsidR="00102832" w:rsidRPr="00102832">
              <w:rPr>
                <w:rFonts w:ascii="Times New Roman" w:hAnsi="Times New Roman" w:cs="Times New Roman"/>
                <w:bCs/>
                <w:lang w:eastAsia="en-US"/>
              </w:rPr>
              <w:t>роведение гигиенического воспитания различных групп населения</w:t>
            </w:r>
            <w:r w:rsidR="00102832">
              <w:rPr>
                <w:rFonts w:ascii="Times New Roman" w:hAnsi="Times New Roman" w:cs="Times New Roman"/>
                <w:bCs/>
                <w:lang w:eastAsia="en-US"/>
              </w:rPr>
              <w:t>.</w:t>
            </w:r>
          </w:p>
          <w:p w14:paraId="712A39FF" w14:textId="60EBB334"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5. </w:t>
            </w:r>
            <w:r w:rsidR="00102832" w:rsidRPr="00102832">
              <w:rPr>
                <w:rFonts w:ascii="Times New Roman" w:hAnsi="Times New Roman" w:cs="Times New Roman"/>
                <w:bCs/>
                <w:lang w:eastAsia="en-US"/>
              </w:rPr>
              <w:t>Выполнение работы по диспансерному наблюдению пациентов при хронических заболеваниях и(или) состояниях</w:t>
            </w:r>
            <w:r w:rsidR="00102832">
              <w:rPr>
                <w:rFonts w:ascii="Times New Roman" w:hAnsi="Times New Roman" w:cs="Times New Roman"/>
                <w:bCs/>
                <w:lang w:eastAsia="en-US"/>
              </w:rPr>
              <w:t>.</w:t>
            </w:r>
          </w:p>
          <w:p w14:paraId="7BFFDA87" w14:textId="582C1590"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6. </w:t>
            </w:r>
            <w:r w:rsidR="00102832" w:rsidRPr="00102832">
              <w:rPr>
                <w:rFonts w:ascii="Times New Roman" w:hAnsi="Times New Roman" w:cs="Times New Roman"/>
                <w:bCs/>
                <w:lang w:eastAsia="en-US"/>
              </w:rPr>
              <w:t>Проведение санитарно-противоэпидемических мероприятий по профилактике инфекционных заболеваний</w:t>
            </w:r>
            <w:r w:rsidR="00102832">
              <w:rPr>
                <w:rFonts w:ascii="Times New Roman" w:hAnsi="Times New Roman" w:cs="Times New Roman"/>
                <w:bCs/>
                <w:lang w:eastAsia="en-US"/>
              </w:rPr>
              <w:t>.</w:t>
            </w:r>
          </w:p>
          <w:p w14:paraId="216F66A7" w14:textId="327E693D"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7. </w:t>
            </w:r>
            <w:r w:rsidR="00102832" w:rsidRPr="00102832">
              <w:rPr>
                <w:rFonts w:ascii="Times New Roman" w:hAnsi="Times New Roman" w:cs="Times New Roman"/>
                <w:bCs/>
                <w:lang w:eastAsia="en-US"/>
              </w:rPr>
              <w:t>Обеспечение инфекционной безопасности при оказании медицинской помощи, проведении профилактических медицинских осмотров.</w:t>
            </w:r>
          </w:p>
          <w:p w14:paraId="2331F629" w14:textId="0E403E2D"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8. </w:t>
            </w:r>
            <w:r w:rsidR="00102832" w:rsidRPr="00102832">
              <w:rPr>
                <w:rFonts w:ascii="Times New Roman" w:hAnsi="Times New Roman" w:cs="Times New Roman"/>
                <w:bCs/>
                <w:lang w:eastAsia="en-US"/>
              </w:rPr>
              <w:t>Оформление медицинской документации.</w:t>
            </w:r>
          </w:p>
        </w:tc>
        <w:tc>
          <w:tcPr>
            <w:tcW w:w="290" w:type="pct"/>
            <w:shd w:val="clear" w:color="auto" w:fill="auto"/>
          </w:tcPr>
          <w:p w14:paraId="4EBD4834" w14:textId="0DC91E4D"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03</w:t>
            </w:r>
          </w:p>
        </w:tc>
        <w:tc>
          <w:tcPr>
            <w:tcW w:w="684" w:type="pct"/>
            <w:shd w:val="clear" w:color="auto" w:fill="auto"/>
          </w:tcPr>
          <w:p w14:paraId="4E87CD67" w14:textId="518B4D5D" w:rsidR="006D3154" w:rsidRPr="00A83970" w:rsidRDefault="006D3154" w:rsidP="006D3154">
            <w:pPr>
              <w:spacing w:after="0" w:line="240" w:lineRule="auto"/>
              <w:jc w:val="center"/>
              <w:rPr>
                <w:rFonts w:ascii="Times New Roman" w:hAnsi="Times New Roman" w:cs="Times New Roman"/>
                <w:lang w:eastAsia="en-US"/>
              </w:rPr>
            </w:pPr>
            <w:r w:rsidRPr="00BF4710">
              <w:rPr>
                <w:rFonts w:ascii="Times New Roman" w:hAnsi="Times New Roman" w:cs="Times New Roman"/>
                <w:lang w:eastAsia="en-US"/>
              </w:rPr>
              <w:t>Проведение мероприятий по профилактике неинфекционных и инфекционных заболеваний, формированию здорового образа жизни</w:t>
            </w:r>
          </w:p>
        </w:tc>
        <w:tc>
          <w:tcPr>
            <w:tcW w:w="486" w:type="pct"/>
            <w:shd w:val="clear" w:color="auto" w:fill="auto"/>
          </w:tcPr>
          <w:p w14:paraId="4ADFD271" w14:textId="701920F6"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36</w:t>
            </w:r>
          </w:p>
        </w:tc>
        <w:tc>
          <w:tcPr>
            <w:tcW w:w="389" w:type="pct"/>
            <w:shd w:val="clear" w:color="auto" w:fill="auto"/>
          </w:tcPr>
          <w:p w14:paraId="079913B8" w14:textId="0F12752E"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3</w:t>
            </w:r>
          </w:p>
        </w:tc>
        <w:tc>
          <w:tcPr>
            <w:tcW w:w="740" w:type="pct"/>
            <w:shd w:val="clear" w:color="auto" w:fill="auto"/>
          </w:tcPr>
          <w:p w14:paraId="16962515" w14:textId="1081A468"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 xml:space="preserve">Поликлиника </w:t>
            </w:r>
          </w:p>
        </w:tc>
        <w:tc>
          <w:tcPr>
            <w:tcW w:w="611" w:type="pct"/>
            <w:shd w:val="clear" w:color="auto" w:fill="auto"/>
          </w:tcPr>
          <w:p w14:paraId="191942B0" w14:textId="30810519"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t>Старшая медицинская сестра</w:t>
            </w:r>
          </w:p>
        </w:tc>
      </w:tr>
      <w:tr w:rsidR="00F77BFE" w:rsidRPr="001C33BF" w14:paraId="01DC8591" w14:textId="77777777" w:rsidTr="00F77BFE">
        <w:tc>
          <w:tcPr>
            <w:tcW w:w="253" w:type="pct"/>
            <w:shd w:val="clear" w:color="auto" w:fill="auto"/>
          </w:tcPr>
          <w:p w14:paraId="624FB7E5" w14:textId="77777777" w:rsidR="006D3154" w:rsidRPr="00240D97" w:rsidRDefault="006D3154" w:rsidP="006D3154">
            <w:pPr>
              <w:spacing w:after="0" w:line="24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547" w:type="pct"/>
            <w:shd w:val="clear" w:color="auto" w:fill="auto"/>
          </w:tcPr>
          <w:p w14:paraId="00534FC4" w14:textId="6ED30014"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 </w:t>
            </w:r>
            <w:r w:rsidR="002E1FE0" w:rsidRPr="002E1FE0">
              <w:rPr>
                <w:rFonts w:ascii="Times New Roman" w:hAnsi="Times New Roman" w:cs="Times New Roman"/>
                <w:bCs/>
                <w:lang w:eastAsia="en-US"/>
              </w:rPr>
              <w:t xml:space="preserve">Выполнение медицинских манипуляций при оказании медицинской помощи </w:t>
            </w:r>
            <w:r w:rsidR="002E1FE0" w:rsidRPr="002E1FE0">
              <w:rPr>
                <w:rFonts w:ascii="Times New Roman" w:hAnsi="Times New Roman" w:cs="Times New Roman"/>
                <w:bCs/>
                <w:lang w:eastAsia="en-US"/>
              </w:rPr>
              <w:lastRenderedPageBreak/>
              <w:t>пациенту при различных заболеваниях терапевтического профиля.</w:t>
            </w:r>
          </w:p>
          <w:p w14:paraId="1727B067" w14:textId="3439EBB7"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2. </w:t>
            </w:r>
            <w:r w:rsidR="000D33BF" w:rsidRPr="000D33BF">
              <w:rPr>
                <w:rFonts w:ascii="Times New Roman" w:hAnsi="Times New Roman" w:cs="Times New Roman"/>
                <w:bCs/>
                <w:lang w:eastAsia="en-US"/>
              </w:rPr>
              <w:t>Выполнение медицинских манипуляций при оказании медицинской помощи пациенту при различных заболеваниях хирургического профиля.</w:t>
            </w:r>
          </w:p>
          <w:p w14:paraId="68A71A9C" w14:textId="389C3EBC"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3. </w:t>
            </w:r>
            <w:r w:rsidR="002E1FE0" w:rsidRPr="002E1FE0">
              <w:rPr>
                <w:rFonts w:ascii="Times New Roman" w:hAnsi="Times New Roman" w:cs="Times New Roman"/>
                <w:bCs/>
                <w:lang w:eastAsia="en-US"/>
              </w:rPr>
              <w:t>Осуществление раздачи и применения лекарственных препаратов пациенту по назначению лечащего врача, разъяснение правил приема лекарственных препаратов, пределов назначенного лечащим врачом режима двигательной активности.</w:t>
            </w:r>
          </w:p>
          <w:p w14:paraId="6DB4CDE8" w14:textId="3E6D905B"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4. </w:t>
            </w:r>
            <w:r w:rsidR="002E1FE0" w:rsidRPr="002E1FE0">
              <w:rPr>
                <w:rFonts w:ascii="Times New Roman" w:hAnsi="Times New Roman" w:cs="Times New Roman"/>
                <w:bCs/>
                <w:lang w:eastAsia="en-US"/>
              </w:rPr>
              <w:t>Контроль выполнения назначений врача.</w:t>
            </w:r>
          </w:p>
          <w:p w14:paraId="4C4C3DA2" w14:textId="1B957956"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5. </w:t>
            </w:r>
            <w:r w:rsidR="002E1FE0" w:rsidRPr="002E1FE0">
              <w:rPr>
                <w:rFonts w:ascii="Times New Roman" w:hAnsi="Times New Roman" w:cs="Times New Roman"/>
                <w:bCs/>
                <w:lang w:eastAsia="en-US"/>
              </w:rPr>
              <w:t>Проведение подготовки пациента к лечебным и (или) диагностическим вмешательствам в соответствии с заболеванием по назначению врача.</w:t>
            </w:r>
          </w:p>
          <w:p w14:paraId="23E54F89" w14:textId="21F16E35"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6. </w:t>
            </w:r>
            <w:r w:rsidR="002E1FE0" w:rsidRPr="002E1FE0">
              <w:rPr>
                <w:rFonts w:ascii="Times New Roman" w:hAnsi="Times New Roman" w:cs="Times New Roman"/>
                <w:bCs/>
                <w:lang w:eastAsia="en-US"/>
              </w:rPr>
              <w:t>Проведение забора биологического материала пациента для лабораторных исследований в соответствии с заболеванием по назначению лечащего врача.</w:t>
            </w:r>
          </w:p>
          <w:p w14:paraId="2F2912E3" w14:textId="00597AEF"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7. </w:t>
            </w:r>
            <w:r w:rsidR="002E1FE0" w:rsidRPr="002E1FE0">
              <w:rPr>
                <w:rFonts w:ascii="Times New Roman" w:hAnsi="Times New Roman" w:cs="Times New Roman"/>
                <w:bCs/>
                <w:lang w:eastAsia="en-US"/>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14:paraId="55C65951" w14:textId="1F91A7CF"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8. </w:t>
            </w:r>
            <w:r w:rsidR="002E1FE0" w:rsidRPr="002E1FE0">
              <w:rPr>
                <w:rFonts w:ascii="Times New Roman" w:hAnsi="Times New Roman" w:cs="Times New Roman"/>
                <w:bCs/>
                <w:lang w:eastAsia="en-US"/>
              </w:rPr>
              <w:t>Ассистирование врачу при выполнении лечебных и(или) диагностических вмешательств.</w:t>
            </w:r>
          </w:p>
          <w:p w14:paraId="355D63E0" w14:textId="58956D8D"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9. </w:t>
            </w:r>
            <w:r w:rsidR="000D33BF" w:rsidRPr="000D33BF">
              <w:rPr>
                <w:rFonts w:ascii="Times New Roman" w:hAnsi="Times New Roman" w:cs="Times New Roman"/>
                <w:bCs/>
                <w:lang w:eastAsia="en-US"/>
              </w:rPr>
              <w:t>Осуществление динамического наблюдения за состоянием и самочувствием пациента во время лечебных и (или) диагностических вмешательств.</w:t>
            </w:r>
          </w:p>
          <w:p w14:paraId="2D467956" w14:textId="6F114340"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10. </w:t>
            </w:r>
            <w:r w:rsidR="000D33BF" w:rsidRPr="000D33BF">
              <w:rPr>
                <w:rFonts w:ascii="Times New Roman" w:hAnsi="Times New Roman" w:cs="Times New Roman"/>
                <w:bCs/>
                <w:lang w:eastAsia="en-US"/>
              </w:rPr>
              <w:t>Выполнение работ по проведению мероприятий медицинской реабилитации.</w:t>
            </w:r>
          </w:p>
        </w:tc>
        <w:tc>
          <w:tcPr>
            <w:tcW w:w="290" w:type="pct"/>
            <w:shd w:val="clear" w:color="auto" w:fill="auto"/>
          </w:tcPr>
          <w:p w14:paraId="03A9B695" w14:textId="3DD78FA1"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lastRenderedPageBreak/>
              <w:t>04</w:t>
            </w:r>
          </w:p>
        </w:tc>
        <w:tc>
          <w:tcPr>
            <w:tcW w:w="684" w:type="pct"/>
            <w:shd w:val="clear" w:color="auto" w:fill="auto"/>
          </w:tcPr>
          <w:p w14:paraId="20CE198B" w14:textId="57C30846" w:rsidR="006D3154" w:rsidRPr="00A83970" w:rsidRDefault="006D3154" w:rsidP="006D3154">
            <w:pPr>
              <w:spacing w:after="0" w:line="240" w:lineRule="auto"/>
              <w:jc w:val="center"/>
              <w:rPr>
                <w:rFonts w:ascii="Times New Roman" w:hAnsi="Times New Roman" w:cs="Times New Roman"/>
                <w:lang w:eastAsia="en-US"/>
              </w:rPr>
            </w:pPr>
            <w:r w:rsidRPr="00BF4710">
              <w:rPr>
                <w:rFonts w:ascii="Times New Roman" w:hAnsi="Times New Roman" w:cs="Times New Roman"/>
                <w:lang w:eastAsia="en-US"/>
              </w:rPr>
              <w:t xml:space="preserve">Оказание медицинской помощи, </w:t>
            </w:r>
            <w:r w:rsidRPr="00BF4710">
              <w:rPr>
                <w:rFonts w:ascii="Times New Roman" w:hAnsi="Times New Roman" w:cs="Times New Roman"/>
                <w:lang w:eastAsia="en-US"/>
              </w:rPr>
              <w:lastRenderedPageBreak/>
              <w:t>осуществление сестринского ухода и наблюдения за пациентами при заболеваниях и (или) состояниях</w:t>
            </w:r>
          </w:p>
        </w:tc>
        <w:tc>
          <w:tcPr>
            <w:tcW w:w="486" w:type="pct"/>
            <w:shd w:val="clear" w:color="auto" w:fill="auto"/>
          </w:tcPr>
          <w:p w14:paraId="1DB6B1CE" w14:textId="568A5D0F"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lastRenderedPageBreak/>
              <w:t>216</w:t>
            </w:r>
          </w:p>
        </w:tc>
        <w:tc>
          <w:tcPr>
            <w:tcW w:w="389" w:type="pct"/>
            <w:shd w:val="clear" w:color="auto" w:fill="auto"/>
          </w:tcPr>
          <w:p w14:paraId="04CFEA2E" w14:textId="7DD879B1"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2, 3, 4</w:t>
            </w:r>
          </w:p>
        </w:tc>
        <w:tc>
          <w:tcPr>
            <w:tcW w:w="740" w:type="pct"/>
            <w:shd w:val="clear" w:color="auto" w:fill="auto"/>
          </w:tcPr>
          <w:p w14:paraId="37579EFC" w14:textId="7DEED430"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t xml:space="preserve">Отделения  различного профиля </w:t>
            </w:r>
            <w:r w:rsidRPr="00A83970">
              <w:rPr>
                <w:rFonts w:ascii="Times New Roman" w:hAnsi="Times New Roman" w:cs="Times New Roman"/>
              </w:rPr>
              <w:lastRenderedPageBreak/>
              <w:t>медицинской организации</w:t>
            </w:r>
          </w:p>
        </w:tc>
        <w:tc>
          <w:tcPr>
            <w:tcW w:w="611" w:type="pct"/>
            <w:shd w:val="clear" w:color="auto" w:fill="auto"/>
          </w:tcPr>
          <w:p w14:paraId="377AECD5" w14:textId="4E4F3BDC"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lastRenderedPageBreak/>
              <w:t>Старшая медицинская сестра</w:t>
            </w:r>
          </w:p>
        </w:tc>
      </w:tr>
      <w:tr w:rsidR="00F77BFE" w:rsidRPr="001C33BF" w14:paraId="3D034411" w14:textId="77777777" w:rsidTr="00F77BFE">
        <w:tc>
          <w:tcPr>
            <w:tcW w:w="253" w:type="pct"/>
            <w:shd w:val="clear" w:color="auto" w:fill="auto"/>
          </w:tcPr>
          <w:p w14:paraId="03FCCB85" w14:textId="77777777" w:rsidR="006D3154" w:rsidRPr="00240D97" w:rsidRDefault="006D3154" w:rsidP="006D3154">
            <w:pPr>
              <w:spacing w:after="0" w:line="24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5.</w:t>
            </w:r>
          </w:p>
        </w:tc>
        <w:tc>
          <w:tcPr>
            <w:tcW w:w="1547" w:type="pct"/>
            <w:shd w:val="clear" w:color="auto" w:fill="auto"/>
          </w:tcPr>
          <w:p w14:paraId="1E27B530" w14:textId="1C273BA4"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1. </w:t>
            </w:r>
            <w:r w:rsidR="005152B7" w:rsidRPr="005152B7">
              <w:rPr>
                <w:rFonts w:ascii="Times New Roman" w:hAnsi="Times New Roman" w:cs="Times New Roman"/>
                <w:bCs/>
                <w:lang w:eastAsia="en-US"/>
              </w:rPr>
              <w:t>Участие в оказании медицинской помощи при острой дыхательной недостаточности (уход за носовыми канюлями и катетером, отсасывание слизи из носоглотки, из верхних дыхательных путей, из носа; парентеральное введение лекарственных препаратов и пр.).</w:t>
            </w:r>
          </w:p>
          <w:p w14:paraId="745EA5E9" w14:textId="1B457B2F"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2. </w:t>
            </w:r>
            <w:r w:rsidR="005152B7" w:rsidRPr="005152B7">
              <w:rPr>
                <w:rFonts w:ascii="Times New Roman" w:hAnsi="Times New Roman" w:cs="Times New Roman"/>
                <w:bCs/>
                <w:lang w:eastAsia="en-US"/>
              </w:rPr>
              <w:t>Участие в оказании медицинской помощи при острой сердечно-сосудистой недостаточности (мониторинг состояния пациента, контроль показателей жизнедеятельности, профилактика пролежней, парентеральное введение лекарственных препаратов и пр.).</w:t>
            </w:r>
          </w:p>
          <w:p w14:paraId="6E0FD3AD" w14:textId="7A629610"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3. </w:t>
            </w:r>
            <w:r w:rsidR="005152B7" w:rsidRPr="005152B7">
              <w:rPr>
                <w:rFonts w:ascii="Times New Roman" w:hAnsi="Times New Roman" w:cs="Times New Roman"/>
                <w:bCs/>
                <w:lang w:eastAsia="en-US"/>
              </w:rPr>
              <w:t xml:space="preserve">Участие в оказании медицинской помощи пациентам, находящимся в коматозном и шоковом состояниях (постановка назогастрального зонда, кормление пациентов через назогастральный зонд, уход за периферическим катетером, профилактика пролежней, уход за мочевым катетером, парентеральное введение лекарственных препаратов и </w:t>
            </w:r>
            <w:r w:rsidR="005152B7">
              <w:rPr>
                <w:rFonts w:ascii="Times New Roman" w:hAnsi="Times New Roman" w:cs="Times New Roman"/>
                <w:bCs/>
                <w:lang w:eastAsia="en-US"/>
              </w:rPr>
              <w:t>пр.</w:t>
            </w:r>
            <w:r w:rsidR="005152B7" w:rsidRPr="005152B7">
              <w:rPr>
                <w:rFonts w:ascii="Times New Roman" w:hAnsi="Times New Roman" w:cs="Times New Roman"/>
                <w:bCs/>
                <w:lang w:eastAsia="en-US"/>
              </w:rPr>
              <w:t>).</w:t>
            </w:r>
          </w:p>
          <w:p w14:paraId="703893BF" w14:textId="4F9F7B72"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4. </w:t>
            </w:r>
            <w:r w:rsidR="005152B7" w:rsidRPr="005152B7">
              <w:rPr>
                <w:rFonts w:ascii="Times New Roman" w:hAnsi="Times New Roman" w:cs="Times New Roman"/>
                <w:bCs/>
                <w:lang w:eastAsia="en-US"/>
              </w:rPr>
              <w:t>Участие в трансфузиях (переливаниях) крови.</w:t>
            </w:r>
          </w:p>
          <w:p w14:paraId="768AE037" w14:textId="23C512A4" w:rsidR="006D3154" w:rsidRPr="00A83970" w:rsidRDefault="006D3154" w:rsidP="006D3154">
            <w:pPr>
              <w:spacing w:after="0" w:line="240" w:lineRule="auto"/>
              <w:rPr>
                <w:rFonts w:ascii="Times New Roman" w:hAnsi="Times New Roman" w:cs="Times New Roman"/>
                <w:bCs/>
                <w:lang w:eastAsia="en-US"/>
              </w:rPr>
            </w:pPr>
            <w:r w:rsidRPr="00A83970">
              <w:rPr>
                <w:rFonts w:ascii="Times New Roman" w:hAnsi="Times New Roman" w:cs="Times New Roman"/>
                <w:bCs/>
                <w:lang w:eastAsia="en-US"/>
              </w:rPr>
              <w:t xml:space="preserve">5. </w:t>
            </w:r>
            <w:r w:rsidR="005152B7" w:rsidRPr="005152B7">
              <w:rPr>
                <w:rFonts w:ascii="Times New Roman" w:hAnsi="Times New Roman" w:cs="Times New Roman"/>
                <w:bCs/>
                <w:lang w:eastAsia="en-US"/>
              </w:rPr>
              <w:t>Осуществление наблюдения и контроля состояния пациента (пострадавшего), измерение показателей жизнедеятельности, поддержание витальных функций.</w:t>
            </w:r>
            <w:r w:rsidRPr="00A83970">
              <w:rPr>
                <w:rFonts w:ascii="Times New Roman" w:hAnsi="Times New Roman" w:cs="Times New Roman"/>
                <w:bCs/>
                <w:lang w:eastAsia="en-US"/>
              </w:rPr>
              <w:t xml:space="preserve"> </w:t>
            </w:r>
          </w:p>
        </w:tc>
        <w:tc>
          <w:tcPr>
            <w:tcW w:w="290" w:type="pct"/>
            <w:shd w:val="clear" w:color="auto" w:fill="auto"/>
          </w:tcPr>
          <w:p w14:paraId="48C88B60" w14:textId="56B6155C"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05</w:t>
            </w:r>
          </w:p>
        </w:tc>
        <w:tc>
          <w:tcPr>
            <w:tcW w:w="684" w:type="pct"/>
            <w:shd w:val="clear" w:color="auto" w:fill="auto"/>
          </w:tcPr>
          <w:p w14:paraId="5097C335" w14:textId="5A1C2187" w:rsidR="006D3154" w:rsidRPr="00A83970" w:rsidRDefault="006D3154" w:rsidP="006D3154">
            <w:pPr>
              <w:spacing w:after="0" w:line="240" w:lineRule="auto"/>
              <w:jc w:val="center"/>
              <w:rPr>
                <w:rFonts w:ascii="Times New Roman" w:hAnsi="Times New Roman" w:cs="Times New Roman"/>
                <w:lang w:eastAsia="en-US"/>
              </w:rPr>
            </w:pPr>
            <w:r w:rsidRPr="00BF4710">
              <w:rPr>
                <w:rFonts w:ascii="Times New Roman" w:hAnsi="Times New Roman" w:cs="Times New Roman"/>
                <w:lang w:eastAsia="en-US"/>
              </w:rPr>
              <w:t>Оказание медицинской помощи в экстренной форме</w:t>
            </w:r>
          </w:p>
        </w:tc>
        <w:tc>
          <w:tcPr>
            <w:tcW w:w="486" w:type="pct"/>
            <w:shd w:val="clear" w:color="auto" w:fill="auto"/>
          </w:tcPr>
          <w:p w14:paraId="6928A038" w14:textId="3C784360"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36</w:t>
            </w:r>
          </w:p>
        </w:tc>
        <w:tc>
          <w:tcPr>
            <w:tcW w:w="389" w:type="pct"/>
            <w:shd w:val="clear" w:color="auto" w:fill="auto"/>
          </w:tcPr>
          <w:p w14:paraId="5697679F" w14:textId="6CBD7FEE"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4</w:t>
            </w:r>
          </w:p>
        </w:tc>
        <w:tc>
          <w:tcPr>
            <w:tcW w:w="740" w:type="pct"/>
            <w:shd w:val="clear" w:color="auto" w:fill="auto"/>
          </w:tcPr>
          <w:p w14:paraId="096F3274" w14:textId="5A1F5D42" w:rsidR="006D3154" w:rsidRPr="00A83970" w:rsidRDefault="006D3154" w:rsidP="006D3154">
            <w:pPr>
              <w:spacing w:after="0" w:line="240" w:lineRule="auto"/>
              <w:jc w:val="center"/>
              <w:rPr>
                <w:rFonts w:ascii="Times New Roman" w:hAnsi="Times New Roman" w:cs="Times New Roman"/>
                <w:bCs/>
                <w:lang w:eastAsia="en-US"/>
              </w:rPr>
            </w:pPr>
            <w:r>
              <w:rPr>
                <w:rFonts w:ascii="Times New Roman" w:hAnsi="Times New Roman" w:cs="Times New Roman"/>
                <w:bCs/>
                <w:lang w:eastAsia="en-US"/>
              </w:rPr>
              <w:t>Отделени</w:t>
            </w:r>
            <w:r w:rsidR="000D33BF">
              <w:rPr>
                <w:rFonts w:ascii="Times New Roman" w:hAnsi="Times New Roman" w:cs="Times New Roman"/>
                <w:bCs/>
                <w:lang w:eastAsia="en-US"/>
              </w:rPr>
              <w:t>я</w:t>
            </w:r>
            <w:r>
              <w:rPr>
                <w:rFonts w:ascii="Times New Roman" w:hAnsi="Times New Roman" w:cs="Times New Roman"/>
                <w:bCs/>
                <w:lang w:eastAsia="en-US"/>
              </w:rPr>
              <w:t xml:space="preserve"> реанимации</w:t>
            </w:r>
            <w:r w:rsidR="001252B3">
              <w:rPr>
                <w:rFonts w:ascii="Times New Roman" w:hAnsi="Times New Roman" w:cs="Times New Roman"/>
                <w:bCs/>
                <w:lang w:eastAsia="en-US"/>
              </w:rPr>
              <w:t xml:space="preserve"> и интенсивной терапии</w:t>
            </w:r>
          </w:p>
        </w:tc>
        <w:tc>
          <w:tcPr>
            <w:tcW w:w="611" w:type="pct"/>
            <w:shd w:val="clear" w:color="auto" w:fill="auto"/>
          </w:tcPr>
          <w:p w14:paraId="09EF5101" w14:textId="62076DBB" w:rsidR="006D3154" w:rsidRPr="00A83970" w:rsidRDefault="006D3154" w:rsidP="006D3154">
            <w:pPr>
              <w:spacing w:after="0" w:line="240" w:lineRule="auto"/>
              <w:jc w:val="center"/>
              <w:rPr>
                <w:rFonts w:ascii="Times New Roman" w:hAnsi="Times New Roman" w:cs="Times New Roman"/>
                <w:bCs/>
                <w:lang w:eastAsia="en-US"/>
              </w:rPr>
            </w:pPr>
            <w:r w:rsidRPr="00A83970">
              <w:rPr>
                <w:rFonts w:ascii="Times New Roman" w:hAnsi="Times New Roman" w:cs="Times New Roman"/>
              </w:rPr>
              <w:t>Старшая медицинская сестра</w:t>
            </w:r>
          </w:p>
        </w:tc>
      </w:tr>
    </w:tbl>
    <w:p w14:paraId="3BC86932" w14:textId="77777777" w:rsidR="00CC7FF2" w:rsidRPr="00D377F2" w:rsidRDefault="00CC7FF2" w:rsidP="00D377F2">
      <w:pPr>
        <w:ind w:firstLine="709"/>
        <w:rPr>
          <w:rFonts w:ascii="Times New Roman" w:hAnsi="Times New Roman" w:cs="Times New Roman"/>
          <w:sz w:val="24"/>
          <w:lang w:eastAsia="en-US"/>
        </w:rPr>
      </w:pPr>
    </w:p>
    <w:p w14:paraId="4A02A977" w14:textId="7A413219" w:rsidR="00F77BFE" w:rsidRDefault="00F77BFE" w:rsidP="00D377F2">
      <w:pPr>
        <w:ind w:firstLine="709"/>
        <w:rPr>
          <w:rFonts w:ascii="Times New Roman" w:hAnsi="Times New Roman" w:cs="Times New Roman"/>
          <w:sz w:val="24"/>
          <w:lang w:eastAsia="en-US"/>
        </w:rPr>
      </w:pPr>
      <w:bookmarkStart w:id="23" w:name="_Toc128660446"/>
      <w:bookmarkStart w:id="24" w:name="_Toc128660700"/>
    </w:p>
    <w:p w14:paraId="322BF19A" w14:textId="5AE078FC" w:rsidR="0060795D" w:rsidRDefault="0060795D" w:rsidP="00D377F2">
      <w:pPr>
        <w:ind w:firstLine="709"/>
        <w:rPr>
          <w:rFonts w:ascii="Times New Roman" w:hAnsi="Times New Roman" w:cs="Times New Roman"/>
          <w:sz w:val="24"/>
          <w:lang w:eastAsia="en-US"/>
        </w:rPr>
      </w:pPr>
    </w:p>
    <w:p w14:paraId="708E45CB" w14:textId="77777777" w:rsidR="0060795D" w:rsidRDefault="0060795D" w:rsidP="00D377F2">
      <w:pPr>
        <w:ind w:firstLine="709"/>
        <w:rPr>
          <w:rFonts w:ascii="Times New Roman" w:hAnsi="Times New Roman" w:cs="Times New Roman"/>
          <w:sz w:val="24"/>
          <w:lang w:eastAsia="en-US"/>
        </w:rPr>
      </w:pPr>
    </w:p>
    <w:p w14:paraId="2B477C84" w14:textId="77777777" w:rsidR="00F77BFE" w:rsidRDefault="00F77BFE" w:rsidP="00D377F2">
      <w:pPr>
        <w:ind w:firstLine="709"/>
        <w:rPr>
          <w:rFonts w:ascii="Times New Roman" w:hAnsi="Times New Roman" w:cs="Times New Roman"/>
          <w:sz w:val="24"/>
          <w:lang w:eastAsia="en-US"/>
        </w:rPr>
      </w:pPr>
    </w:p>
    <w:p w14:paraId="66842779" w14:textId="182950A3" w:rsidR="00036FD7" w:rsidRPr="00D377F2" w:rsidRDefault="00036FD7" w:rsidP="00D377F2">
      <w:pPr>
        <w:ind w:firstLine="709"/>
        <w:rPr>
          <w:rFonts w:ascii="Times New Roman" w:hAnsi="Times New Roman" w:cs="Times New Roman"/>
          <w:sz w:val="24"/>
        </w:rPr>
      </w:pPr>
      <w:r w:rsidRPr="00D377F2">
        <w:rPr>
          <w:rFonts w:ascii="Times New Roman" w:hAnsi="Times New Roman" w:cs="Times New Roman"/>
          <w:sz w:val="24"/>
          <w:lang w:eastAsia="en-US"/>
        </w:rPr>
        <w:lastRenderedPageBreak/>
        <w:t>5.3.</w:t>
      </w:r>
      <w:r w:rsidR="00AA1020">
        <w:rPr>
          <w:rFonts w:ascii="Times New Roman" w:hAnsi="Times New Roman" w:cs="Times New Roman"/>
          <w:sz w:val="24"/>
          <w:lang w:eastAsia="en-US"/>
        </w:rPr>
        <w:t> </w:t>
      </w:r>
      <w:r w:rsidRPr="00D377F2">
        <w:rPr>
          <w:rFonts w:ascii="Times New Roman" w:hAnsi="Times New Roman" w:cs="Times New Roman"/>
          <w:sz w:val="24"/>
        </w:rPr>
        <w:t>Календарный учебный график</w:t>
      </w:r>
      <w:bookmarkEnd w:id="23"/>
      <w:bookmarkEnd w:id="24"/>
    </w:p>
    <w:p w14:paraId="76EB2A64" w14:textId="0D66A5B6" w:rsidR="00036FD7" w:rsidRPr="001C33BF" w:rsidRDefault="00036FD7" w:rsidP="00036FD7">
      <w:pPr>
        <w:spacing w:after="0"/>
        <w:ind w:firstLine="709"/>
        <w:rPr>
          <w:rFonts w:ascii="Times New Roman" w:hAnsi="Times New Roman" w:cs="Times New Roman"/>
          <w:b/>
          <w:bCs/>
          <w:sz w:val="24"/>
          <w:szCs w:val="24"/>
          <w:u w:val="single"/>
        </w:rPr>
      </w:pPr>
      <w:r w:rsidRPr="001C33BF">
        <w:rPr>
          <w:rFonts w:ascii="Times New Roman" w:hAnsi="Times New Roman" w:cs="Times New Roman"/>
          <w:bCs/>
          <w:sz w:val="24"/>
          <w:szCs w:val="24"/>
        </w:rPr>
        <w:t>5.3.1.</w:t>
      </w:r>
      <w:r w:rsidR="00AA1020">
        <w:rPr>
          <w:rFonts w:ascii="Times New Roman" w:hAnsi="Times New Roman" w:cs="Times New Roman"/>
        </w:rPr>
        <w:t> </w:t>
      </w:r>
      <w:r w:rsidRPr="001C33BF">
        <w:rPr>
          <w:rFonts w:ascii="Times New Roman" w:hAnsi="Times New Roman" w:cs="Times New Roman"/>
          <w:bCs/>
          <w:sz w:val="24"/>
          <w:szCs w:val="24"/>
        </w:rPr>
        <w:t xml:space="preserve">По программе подготовки </w:t>
      </w:r>
      <w:r w:rsidRPr="00051928">
        <w:rPr>
          <w:rFonts w:ascii="Times New Roman" w:hAnsi="Times New Roman" w:cs="Times New Roman"/>
          <w:bCs/>
          <w:sz w:val="24"/>
          <w:szCs w:val="24"/>
        </w:rPr>
        <w:t>специалиста среднего звена (ППССЗ)</w:t>
      </w:r>
      <w:r w:rsidRPr="00AA1020">
        <w:rPr>
          <w:rFonts w:ascii="Times New Roman" w:hAnsi="Times New Roman" w:cs="Times New Roman"/>
          <w:bCs/>
          <w:i/>
          <w:iCs/>
          <w:sz w:val="24"/>
          <w:szCs w:val="24"/>
        </w:rPr>
        <w:t xml:space="preserve"> </w:t>
      </w:r>
    </w:p>
    <w:p w14:paraId="34FA9345" w14:textId="67A99AD0" w:rsidR="00036FD7" w:rsidRDefault="00051928" w:rsidP="00051928">
      <w:pPr>
        <w:spacing w:after="0" w:line="240" w:lineRule="auto"/>
        <w:jc w:val="center"/>
        <w:rPr>
          <w:rFonts w:ascii="Times New Roman" w:hAnsi="Times New Roman"/>
          <w:b/>
          <w:sz w:val="24"/>
        </w:rPr>
      </w:pPr>
      <w:r>
        <w:rPr>
          <w:rFonts w:ascii="Times New Roman" w:hAnsi="Times New Roman"/>
          <w:b/>
          <w:sz w:val="24"/>
        </w:rPr>
        <w:t>1 курс</w:t>
      </w:r>
    </w:p>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23"/>
        <w:gridCol w:w="13"/>
        <w:gridCol w:w="236"/>
        <w:gridCol w:w="238"/>
        <w:gridCol w:w="282"/>
        <w:gridCol w:w="284"/>
        <w:gridCol w:w="236"/>
        <w:gridCol w:w="236"/>
        <w:gridCol w:w="237"/>
        <w:gridCol w:w="284"/>
        <w:gridCol w:w="284"/>
        <w:gridCol w:w="284"/>
        <w:gridCol w:w="567"/>
      </w:tblGrid>
      <w:tr w:rsidR="0003515C" w:rsidRPr="00DB5027" w14:paraId="2791C0B0" w14:textId="77777777" w:rsidTr="0003515C">
        <w:trPr>
          <w:cantSplit/>
          <w:trHeight w:val="157"/>
        </w:trPr>
        <w:tc>
          <w:tcPr>
            <w:tcW w:w="991" w:type="dxa"/>
            <w:vMerge w:val="restart"/>
            <w:shd w:val="clear" w:color="auto" w:fill="auto"/>
            <w:vAlign w:val="center"/>
          </w:tcPr>
          <w:p w14:paraId="39076D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6D0056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411118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47F24DDD"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35A1F0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209DCAF2"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607F6D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139A60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69D4FB"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0B1C61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5AC5D399"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725374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06A5EC90"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267113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5AF593AC"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790" w:type="dxa"/>
            <w:gridSpan w:val="3"/>
            <w:shd w:val="clear" w:color="auto" w:fill="auto"/>
          </w:tcPr>
          <w:p w14:paraId="1A2F0A2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49" w:type="dxa"/>
            <w:gridSpan w:val="2"/>
            <w:shd w:val="clear" w:color="auto" w:fill="auto"/>
            <w:textDirection w:val="btLr"/>
            <w:vAlign w:val="center"/>
          </w:tcPr>
          <w:p w14:paraId="19A607E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18A4B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18E1F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446BA6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70DE9F4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03515C" w:rsidRPr="006053A0" w14:paraId="663C4B1B" w14:textId="77777777" w:rsidTr="0003515C">
        <w:trPr>
          <w:cantSplit/>
          <w:trHeight w:val="866"/>
        </w:trPr>
        <w:tc>
          <w:tcPr>
            <w:tcW w:w="991" w:type="dxa"/>
            <w:vMerge/>
            <w:shd w:val="clear" w:color="auto" w:fill="auto"/>
          </w:tcPr>
          <w:p w14:paraId="1D99DB82"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3286CD37"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787B794A"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33E90292"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D146A18"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6336C008"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4671DE47"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9692ECD"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73351C40"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5789C2C7"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5B022C20"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D63ADAD"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740AAED2"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58E19A8F"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61F34BEB"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4DB46CC2"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1DBD2805"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7CB4FD9D"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467259E9"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2BF00C73"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331A5239"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13D12243"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591C17BD"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25C79EBB"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6212314"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04BAA7A"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1D80009"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76861A87"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11B4B544"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5C9AADDE"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350D1862"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26D2F4F"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41BCBD05"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0AC420F"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6B6EF9BC"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gridSpan w:val="2"/>
            <w:tcBorders>
              <w:bottom w:val="single" w:sz="4" w:space="0" w:color="auto"/>
            </w:tcBorders>
            <w:shd w:val="clear" w:color="auto" w:fill="auto"/>
            <w:textDirection w:val="btLr"/>
          </w:tcPr>
          <w:p w14:paraId="1B6F9BA9"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tcBorders>
              <w:bottom w:val="single" w:sz="4" w:space="0" w:color="auto"/>
            </w:tcBorders>
            <w:shd w:val="clear" w:color="auto" w:fill="auto"/>
          </w:tcPr>
          <w:p w14:paraId="23B352E0" w14:textId="77777777" w:rsidR="0003515C" w:rsidRPr="00DB5027" w:rsidRDefault="0003515C"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317F22DC"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75691056"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5AA498D8"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77887BFE"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4A09C432"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73B894FE"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B38C485"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1BD7D9B1" w14:textId="77777777" w:rsidR="0003515C" w:rsidRPr="00DB5027" w:rsidRDefault="0003515C"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42C717B1"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6AE4CA93"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r>
      <w:tr w:rsidR="0003515C" w:rsidRPr="00DB5027" w14:paraId="689D2E94" w14:textId="77777777" w:rsidTr="0003515C">
        <w:tc>
          <w:tcPr>
            <w:tcW w:w="991" w:type="dxa"/>
            <w:vMerge/>
            <w:shd w:val="clear" w:color="auto" w:fill="auto"/>
          </w:tcPr>
          <w:p w14:paraId="321A459E"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34ED8D13"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1849E1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654D7C0F"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r>
      <w:tr w:rsidR="0003515C" w:rsidRPr="006053A0" w14:paraId="72D6DFB0" w14:textId="77777777" w:rsidTr="0003515C">
        <w:trPr>
          <w:cantSplit/>
          <w:trHeight w:val="357"/>
        </w:trPr>
        <w:tc>
          <w:tcPr>
            <w:tcW w:w="991" w:type="dxa"/>
            <w:vMerge/>
            <w:shd w:val="clear" w:color="auto" w:fill="auto"/>
          </w:tcPr>
          <w:p w14:paraId="7110C984"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C0FC06B"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73559F43" w14:textId="77777777" w:rsidR="0003515C" w:rsidRPr="00DB5027" w:rsidRDefault="0003515C"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36CBB7BD" w14:textId="77777777" w:rsidR="0003515C" w:rsidRPr="00DB5027" w:rsidRDefault="0003515C"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4054A4C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A432F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4E8EAC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527539C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763744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415B9D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72C45E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7263D9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7B989F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291DBD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74F35C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373389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4F2B4D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4B48DE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458C94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D267E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08BD8C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6AB135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2B508F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4C8CD1E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515E09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1F979C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164E3B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523DC0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261515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1E2A3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3E99D2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2E28AA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69200E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0DD7BB6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283D45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gridSpan w:val="2"/>
            <w:shd w:val="clear" w:color="auto" w:fill="B4C6E7" w:themeFill="accent1" w:themeFillTint="66"/>
            <w:vAlign w:val="center"/>
          </w:tcPr>
          <w:p w14:paraId="51AF36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49BBBAC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41F9E9C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2B8AE7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0AE9131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2A8DC2C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1B7718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430035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7A035B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6DD74B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77660AB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20B5A064" w14:textId="77777777" w:rsidR="0003515C" w:rsidRPr="00DB5027" w:rsidRDefault="0003515C" w:rsidP="00C23C21">
            <w:pPr>
              <w:widowControl w:val="0"/>
              <w:autoSpaceDE w:val="0"/>
              <w:autoSpaceDN w:val="0"/>
              <w:adjustRightInd w:val="0"/>
              <w:spacing w:line="276" w:lineRule="auto"/>
              <w:rPr>
                <w:rFonts w:ascii="Times New Roman" w:hAnsi="Times New Roman"/>
                <w:b/>
                <w:iCs/>
                <w:sz w:val="20"/>
                <w:szCs w:val="20"/>
              </w:rPr>
            </w:pPr>
          </w:p>
        </w:tc>
      </w:tr>
      <w:tr w:rsidR="0003515C" w:rsidRPr="006053A0" w14:paraId="6C13EF98" w14:textId="77777777" w:rsidTr="0003515C">
        <w:trPr>
          <w:cantSplit/>
          <w:trHeight w:val="416"/>
        </w:trPr>
        <w:tc>
          <w:tcPr>
            <w:tcW w:w="991" w:type="dxa"/>
            <w:shd w:val="clear" w:color="auto" w:fill="auto"/>
          </w:tcPr>
          <w:p w14:paraId="38504817" w14:textId="77777777" w:rsidR="0003515C" w:rsidRPr="00266149" w:rsidRDefault="0003515C" w:rsidP="00C23C21">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СГ.00</w:t>
            </w:r>
          </w:p>
        </w:tc>
        <w:tc>
          <w:tcPr>
            <w:tcW w:w="2269" w:type="dxa"/>
            <w:shd w:val="clear" w:color="auto" w:fill="auto"/>
          </w:tcPr>
          <w:p w14:paraId="7AEA7C95" w14:textId="77777777" w:rsidR="0003515C" w:rsidRPr="00266149" w:rsidRDefault="0003515C" w:rsidP="00C23C21">
            <w:pPr>
              <w:widowControl w:val="0"/>
              <w:autoSpaceDE w:val="0"/>
              <w:autoSpaceDN w:val="0"/>
              <w:adjustRightInd w:val="0"/>
              <w:rPr>
                <w:rFonts w:ascii="Times New Roman" w:hAnsi="Times New Roman"/>
                <w:b/>
                <w:bCs/>
                <w:sz w:val="18"/>
                <w:szCs w:val="18"/>
              </w:rPr>
            </w:pPr>
            <w:r w:rsidRPr="00266149">
              <w:rPr>
                <w:rFonts w:ascii="Times New Roman" w:hAnsi="Times New Roman"/>
                <w:b/>
                <w:bCs/>
                <w:sz w:val="18"/>
                <w:szCs w:val="18"/>
              </w:rPr>
              <w:t>Социально-гуманитарный цикл</w:t>
            </w:r>
          </w:p>
        </w:tc>
        <w:tc>
          <w:tcPr>
            <w:tcW w:w="285" w:type="dxa"/>
            <w:shd w:val="clear" w:color="auto" w:fill="auto"/>
            <w:vAlign w:val="center"/>
          </w:tcPr>
          <w:p w14:paraId="10BA655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59CF06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62767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0A856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510254C" w14:textId="77777777" w:rsidR="0003515C" w:rsidRPr="00DB5027" w:rsidRDefault="0003515C" w:rsidP="00C23C21">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4773A1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9F5BA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30461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A2667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E5F68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D3A21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A1925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auto"/>
            <w:vAlign w:val="center"/>
          </w:tcPr>
          <w:p w14:paraId="11CD10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0302D4F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1EAFD1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auto"/>
            <w:vAlign w:val="center"/>
          </w:tcPr>
          <w:p w14:paraId="5A0DC4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D47DE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29238C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53C302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B47FE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408C56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F8A53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8B796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607BB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1B3975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1C2EE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E3EE0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D38F310"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CD179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B41BC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3DDA9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9BE42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308AA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gridSpan w:val="2"/>
            <w:shd w:val="clear" w:color="auto" w:fill="B4C6E7" w:themeFill="accent1" w:themeFillTint="66"/>
            <w:vAlign w:val="center"/>
          </w:tcPr>
          <w:p w14:paraId="6E8466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6861DBD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B4C6E7" w:themeFill="accent1" w:themeFillTint="66"/>
            <w:vAlign w:val="center"/>
          </w:tcPr>
          <w:p w14:paraId="0D3ADD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264047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0B0956B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004F7E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04ACF3B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B4C6E7" w:themeFill="accent1" w:themeFillTint="66"/>
            <w:vAlign w:val="center"/>
          </w:tcPr>
          <w:p w14:paraId="7A0E7F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19425A8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196B7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2E0A32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58345E56" w14:textId="77777777" w:rsidR="0003515C" w:rsidRPr="00DB5027" w:rsidRDefault="0003515C" w:rsidP="00C23C21">
            <w:pPr>
              <w:widowControl w:val="0"/>
              <w:autoSpaceDE w:val="0"/>
              <w:autoSpaceDN w:val="0"/>
              <w:adjustRightInd w:val="0"/>
              <w:spacing w:line="276" w:lineRule="auto"/>
              <w:rPr>
                <w:rFonts w:ascii="Times New Roman" w:hAnsi="Times New Roman"/>
                <w:b/>
                <w:iCs/>
                <w:sz w:val="16"/>
                <w:szCs w:val="16"/>
              </w:rPr>
            </w:pPr>
          </w:p>
        </w:tc>
      </w:tr>
      <w:tr w:rsidR="0003515C" w:rsidRPr="006053A0" w14:paraId="678E2514" w14:textId="77777777" w:rsidTr="0003515C">
        <w:trPr>
          <w:cantSplit/>
          <w:trHeight w:val="331"/>
        </w:trPr>
        <w:tc>
          <w:tcPr>
            <w:tcW w:w="991" w:type="dxa"/>
            <w:shd w:val="clear" w:color="auto" w:fill="auto"/>
            <w:vAlign w:val="center"/>
          </w:tcPr>
          <w:p w14:paraId="53DB78B4" w14:textId="77777777" w:rsidR="0003515C" w:rsidRPr="00266149" w:rsidRDefault="0003515C"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СГ.01</w:t>
            </w:r>
          </w:p>
        </w:tc>
        <w:tc>
          <w:tcPr>
            <w:tcW w:w="2269" w:type="dxa"/>
            <w:shd w:val="clear" w:color="auto" w:fill="auto"/>
            <w:vAlign w:val="center"/>
          </w:tcPr>
          <w:p w14:paraId="25B26D2E" w14:textId="77777777" w:rsidR="0003515C" w:rsidRPr="00266149" w:rsidRDefault="0003515C" w:rsidP="00C23C21">
            <w:pPr>
              <w:widowControl w:val="0"/>
              <w:autoSpaceDE w:val="0"/>
              <w:autoSpaceDN w:val="0"/>
              <w:adjustRightInd w:val="0"/>
              <w:rPr>
                <w:rFonts w:ascii="Times New Roman" w:hAnsi="Times New Roman"/>
                <w:b/>
                <w:bCs/>
                <w:sz w:val="18"/>
                <w:szCs w:val="18"/>
              </w:rPr>
            </w:pPr>
            <w:r w:rsidRPr="00266149">
              <w:rPr>
                <w:rFonts w:ascii="Times New Roman" w:hAnsi="Times New Roman"/>
                <w:sz w:val="18"/>
                <w:szCs w:val="18"/>
              </w:rPr>
              <w:t>История России</w:t>
            </w:r>
          </w:p>
        </w:tc>
        <w:tc>
          <w:tcPr>
            <w:tcW w:w="285" w:type="dxa"/>
            <w:shd w:val="clear" w:color="auto" w:fill="auto"/>
            <w:vAlign w:val="center"/>
          </w:tcPr>
          <w:p w14:paraId="491344B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03410E5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1D091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95876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1C571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E946D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F32BA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83098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4B583B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2EF69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5B9CDB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4149C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40" w:type="dxa"/>
            <w:shd w:val="clear" w:color="auto" w:fill="auto"/>
            <w:vAlign w:val="center"/>
          </w:tcPr>
          <w:p w14:paraId="65D6D3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7D8077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448606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1" w:type="dxa"/>
            <w:shd w:val="clear" w:color="auto" w:fill="auto"/>
            <w:vAlign w:val="center"/>
          </w:tcPr>
          <w:p w14:paraId="64B383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55D66D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1E2D2A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45C900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4B1DBBC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4EB99C6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41B216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68227C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0E1726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2934F0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6F03FC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0709913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1513E1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36AD07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6F6AC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6036BB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EBBFA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7C81DFD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1D750B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E3BAA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4207C2F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3ECF63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3536B88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F50EE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EDD62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E20836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05E1B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5E4E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E08F18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8261204"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0BD10B23" w14:textId="77777777" w:rsidTr="0003515C">
        <w:trPr>
          <w:cantSplit/>
          <w:trHeight w:val="357"/>
        </w:trPr>
        <w:tc>
          <w:tcPr>
            <w:tcW w:w="991" w:type="dxa"/>
            <w:vMerge w:val="restart"/>
            <w:shd w:val="clear" w:color="auto" w:fill="auto"/>
            <w:vAlign w:val="center"/>
          </w:tcPr>
          <w:p w14:paraId="53315365" w14:textId="77777777" w:rsidR="0003515C" w:rsidRPr="00266149" w:rsidRDefault="0003515C"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СГ.02</w:t>
            </w:r>
          </w:p>
        </w:tc>
        <w:tc>
          <w:tcPr>
            <w:tcW w:w="2269" w:type="dxa"/>
            <w:vMerge w:val="restart"/>
            <w:shd w:val="clear" w:color="auto" w:fill="auto"/>
            <w:vAlign w:val="center"/>
          </w:tcPr>
          <w:p w14:paraId="26592F72"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467DF58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69409F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6F2AFD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5F4BCC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9ED48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EF718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8804A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ADF6F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E7F03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F663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5FFE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B349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51939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3C1D1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D82AE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9666D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974A5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FFFF00"/>
            <w:vAlign w:val="center"/>
          </w:tcPr>
          <w:p w14:paraId="6AFF54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606738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72EDFE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2F391E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3D5CC1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2A6F965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5E831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7CEFC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2AB1F5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818C6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39942F51" w14:textId="48F32200" w:rsidR="0003515C"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4E7F94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525A1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5689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F27EA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7F2AB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53BAB7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D256F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60321F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DF2CB4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66C6F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90EC5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6CB94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B127AB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EF9E9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71C1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B287A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1AFA3507"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70</w:t>
            </w:r>
          </w:p>
        </w:tc>
      </w:tr>
      <w:tr w:rsidR="00362223" w:rsidRPr="006053A0" w14:paraId="1BCAAF9D" w14:textId="77777777" w:rsidTr="0003515C">
        <w:trPr>
          <w:cantSplit/>
          <w:trHeight w:val="169"/>
        </w:trPr>
        <w:tc>
          <w:tcPr>
            <w:tcW w:w="991" w:type="dxa"/>
            <w:vMerge/>
            <w:shd w:val="clear" w:color="auto" w:fill="auto"/>
            <w:vAlign w:val="center"/>
          </w:tcPr>
          <w:p w14:paraId="6DA4FD07" w14:textId="77777777" w:rsidR="0003515C" w:rsidRPr="00266149" w:rsidRDefault="0003515C" w:rsidP="00C23C21">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6D8BE209" w14:textId="77777777" w:rsidR="0003515C" w:rsidRPr="00266149" w:rsidRDefault="0003515C" w:rsidP="00C23C21">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2A6B74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750B9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EEFBA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DE0F0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97C0E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7435A5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DEECD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6D498D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39CE04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2F8472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073A73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687D0B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40" w:type="dxa"/>
            <w:shd w:val="clear" w:color="auto" w:fill="D9D9D9" w:themeFill="background1" w:themeFillShade="D9"/>
            <w:vAlign w:val="center"/>
          </w:tcPr>
          <w:p w14:paraId="201E036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D9D9D9" w:themeFill="background1" w:themeFillShade="D9"/>
            <w:vAlign w:val="center"/>
          </w:tcPr>
          <w:p w14:paraId="3A74A4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D9D9D9" w:themeFill="background1" w:themeFillShade="D9"/>
            <w:vAlign w:val="center"/>
          </w:tcPr>
          <w:p w14:paraId="27DCD9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1" w:type="dxa"/>
            <w:shd w:val="clear" w:color="auto" w:fill="D9D9D9" w:themeFill="background1" w:themeFillShade="D9"/>
            <w:vAlign w:val="center"/>
          </w:tcPr>
          <w:p w14:paraId="5E901C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9A131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7E7DE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5541C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6D18B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FF2095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35E48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3037E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817D4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541207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E86BA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1B5B7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44EC7F" w14:textId="10B69EB4"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63185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54DA5B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57FFE5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0F242F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7A32C4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089B570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6723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1BF46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210F0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EED089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66E6A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FCA4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B40E8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429E9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F801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355B4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19FD0C39" w14:textId="77777777" w:rsidR="0003515C" w:rsidRDefault="0003515C" w:rsidP="00C23C21">
            <w:pPr>
              <w:widowControl w:val="0"/>
              <w:autoSpaceDE w:val="0"/>
              <w:autoSpaceDN w:val="0"/>
              <w:adjustRightInd w:val="0"/>
              <w:spacing w:line="276" w:lineRule="auto"/>
              <w:jc w:val="center"/>
              <w:rPr>
                <w:rFonts w:ascii="Times New Roman" w:hAnsi="Times New Roman"/>
                <w:b/>
                <w:sz w:val="18"/>
                <w:szCs w:val="18"/>
              </w:rPr>
            </w:pPr>
          </w:p>
        </w:tc>
      </w:tr>
      <w:tr w:rsidR="0003515C" w:rsidRPr="006053A0" w14:paraId="7EDB9507" w14:textId="77777777" w:rsidTr="0003515C">
        <w:trPr>
          <w:cantSplit/>
          <w:trHeight w:val="255"/>
        </w:trPr>
        <w:tc>
          <w:tcPr>
            <w:tcW w:w="991" w:type="dxa"/>
            <w:shd w:val="clear" w:color="auto" w:fill="auto"/>
            <w:vAlign w:val="center"/>
          </w:tcPr>
          <w:p w14:paraId="49BFE9C2" w14:textId="77777777" w:rsidR="0003515C" w:rsidRPr="00266149" w:rsidRDefault="0003515C"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СГ.04</w:t>
            </w:r>
          </w:p>
        </w:tc>
        <w:tc>
          <w:tcPr>
            <w:tcW w:w="2269" w:type="dxa"/>
            <w:shd w:val="clear" w:color="auto" w:fill="auto"/>
            <w:vAlign w:val="center"/>
          </w:tcPr>
          <w:p w14:paraId="62779B81"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Физическая культура</w:t>
            </w:r>
          </w:p>
        </w:tc>
        <w:tc>
          <w:tcPr>
            <w:tcW w:w="285" w:type="dxa"/>
            <w:shd w:val="clear" w:color="auto" w:fill="auto"/>
            <w:vAlign w:val="center"/>
          </w:tcPr>
          <w:p w14:paraId="2195908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01D5B3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E57F5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F7BF3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21269B4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611F96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13DBF2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77E0C3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4AA48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139F4D4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616349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39075E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40" w:type="dxa"/>
            <w:shd w:val="clear" w:color="auto" w:fill="auto"/>
            <w:vAlign w:val="center"/>
          </w:tcPr>
          <w:p w14:paraId="6AB8E5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5248FD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553F36F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1" w:type="dxa"/>
            <w:shd w:val="clear" w:color="auto" w:fill="auto"/>
            <w:vAlign w:val="center"/>
          </w:tcPr>
          <w:p w14:paraId="752C5FF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F7CAAC" w:themeFill="accent2" w:themeFillTint="66"/>
            <w:vAlign w:val="center"/>
          </w:tcPr>
          <w:p w14:paraId="426B91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33B224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543E2A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6FF42AE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051E06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6BD92F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05FC50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BA8D6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72A859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5543C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BAEBA0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9247C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7CA584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8A890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5B0E58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E61F5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0F21CA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1E71823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39E5034" w14:textId="77777777" w:rsidR="0003515C" w:rsidRPr="00DB5027" w:rsidRDefault="0003515C" w:rsidP="00C23C21">
            <w:pPr>
              <w:widowControl w:val="0"/>
              <w:autoSpaceDE w:val="0"/>
              <w:autoSpaceDN w:val="0"/>
              <w:adjustRightInd w:val="0"/>
              <w:spacing w:line="276" w:lineRule="auto"/>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6B779F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673E1F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B4C6E7" w:themeFill="accent1" w:themeFillTint="66"/>
            <w:vAlign w:val="center"/>
          </w:tcPr>
          <w:p w14:paraId="554D85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9F7C2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0FC37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6F4F2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DF9F3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01ED3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9F58A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BBFF9B6"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70</w:t>
            </w:r>
          </w:p>
        </w:tc>
      </w:tr>
      <w:tr w:rsidR="0003515C" w:rsidRPr="006053A0" w14:paraId="1A2E0901" w14:textId="77777777" w:rsidTr="0003515C">
        <w:trPr>
          <w:cantSplit/>
          <w:trHeight w:val="255"/>
        </w:trPr>
        <w:tc>
          <w:tcPr>
            <w:tcW w:w="991" w:type="dxa"/>
            <w:shd w:val="clear" w:color="auto" w:fill="auto"/>
            <w:vAlign w:val="center"/>
          </w:tcPr>
          <w:p w14:paraId="48F12C8C" w14:textId="77777777" w:rsidR="0003515C" w:rsidRPr="00266149" w:rsidRDefault="0003515C"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СГ.05</w:t>
            </w:r>
          </w:p>
        </w:tc>
        <w:tc>
          <w:tcPr>
            <w:tcW w:w="2269" w:type="dxa"/>
            <w:shd w:val="clear" w:color="auto" w:fill="auto"/>
            <w:vAlign w:val="center"/>
          </w:tcPr>
          <w:p w14:paraId="6746CC33"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Основы бережливого производства</w:t>
            </w:r>
          </w:p>
        </w:tc>
        <w:tc>
          <w:tcPr>
            <w:tcW w:w="285" w:type="dxa"/>
            <w:shd w:val="clear" w:color="auto" w:fill="auto"/>
            <w:vAlign w:val="center"/>
          </w:tcPr>
          <w:p w14:paraId="2214BC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08EBE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415A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4A3B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E0F0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70D0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FA01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2031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0997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07F0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B107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6D84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17912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CCA8F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1F8E7A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4DCC3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4B5F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A9E5C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85BDCF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3A14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7A2C9C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C85CD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4346A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9ECE30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FCDA9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FDD418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4626E3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CFC40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44528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7C2067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22416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3D709F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4A81E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60A35A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5D35E06" w14:textId="77777777" w:rsidR="0003515C" w:rsidRPr="00DB5027" w:rsidRDefault="0003515C" w:rsidP="00C23C21">
            <w:pPr>
              <w:widowControl w:val="0"/>
              <w:autoSpaceDE w:val="0"/>
              <w:autoSpaceDN w:val="0"/>
              <w:adjustRightInd w:val="0"/>
              <w:spacing w:line="276" w:lineRule="auto"/>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48CB0C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30AF7D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B4C6E7" w:themeFill="accent1" w:themeFillTint="66"/>
            <w:vAlign w:val="center"/>
          </w:tcPr>
          <w:p w14:paraId="575C9D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08CD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7CFFF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17EDB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AABA4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C2F6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37849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8A0C18E"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32</w:t>
            </w:r>
          </w:p>
        </w:tc>
      </w:tr>
      <w:tr w:rsidR="0003515C" w:rsidRPr="006053A0" w14:paraId="4E678F20" w14:textId="77777777" w:rsidTr="0003515C">
        <w:trPr>
          <w:cantSplit/>
          <w:trHeight w:val="186"/>
        </w:trPr>
        <w:tc>
          <w:tcPr>
            <w:tcW w:w="991" w:type="dxa"/>
            <w:shd w:val="clear" w:color="auto" w:fill="auto"/>
            <w:vAlign w:val="center"/>
          </w:tcPr>
          <w:p w14:paraId="731C297A" w14:textId="77777777" w:rsidR="0003515C" w:rsidRPr="00266149" w:rsidRDefault="0003515C"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СГ.06</w:t>
            </w:r>
          </w:p>
        </w:tc>
        <w:tc>
          <w:tcPr>
            <w:tcW w:w="2269" w:type="dxa"/>
            <w:shd w:val="clear" w:color="auto" w:fill="auto"/>
            <w:vAlign w:val="center"/>
          </w:tcPr>
          <w:p w14:paraId="1A701D6A"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Основы финансовой грамотности</w:t>
            </w:r>
          </w:p>
        </w:tc>
        <w:tc>
          <w:tcPr>
            <w:tcW w:w="285" w:type="dxa"/>
            <w:shd w:val="clear" w:color="auto" w:fill="auto"/>
            <w:vAlign w:val="center"/>
          </w:tcPr>
          <w:p w14:paraId="5A253B2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615B4A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64973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4AE582C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1D6512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75F4F9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20608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4C9177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39844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392D25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329D3EB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57B88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40" w:type="dxa"/>
            <w:shd w:val="clear" w:color="auto" w:fill="auto"/>
            <w:vAlign w:val="center"/>
          </w:tcPr>
          <w:p w14:paraId="7F2DEC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1FDBC2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4CBA71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1" w:type="dxa"/>
            <w:shd w:val="clear" w:color="auto" w:fill="auto"/>
            <w:vAlign w:val="center"/>
          </w:tcPr>
          <w:p w14:paraId="27A3C7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511DF5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0562E0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D4C192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6E72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1AE2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629B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00ED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A63CD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7835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9E01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BBD7F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5982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F39C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CA4BF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3D1A5D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D3F1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9EF8D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2608CDF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D37B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E3FD6A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21ADD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BB6E5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9DAC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5F9FF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2BB38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827D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14E5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CAA9A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7E745A5"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32</w:t>
            </w:r>
          </w:p>
        </w:tc>
      </w:tr>
      <w:tr w:rsidR="0003515C" w:rsidRPr="006053A0" w14:paraId="27D032EF" w14:textId="77777777" w:rsidTr="0003515C">
        <w:trPr>
          <w:cantSplit/>
          <w:trHeight w:val="328"/>
        </w:trPr>
        <w:tc>
          <w:tcPr>
            <w:tcW w:w="991" w:type="dxa"/>
            <w:shd w:val="clear" w:color="auto" w:fill="auto"/>
          </w:tcPr>
          <w:p w14:paraId="75EAA3B3" w14:textId="77777777" w:rsidR="0003515C" w:rsidRPr="00266149" w:rsidRDefault="0003515C" w:rsidP="00C23C21">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ОП.00</w:t>
            </w:r>
          </w:p>
        </w:tc>
        <w:tc>
          <w:tcPr>
            <w:tcW w:w="2269" w:type="dxa"/>
            <w:shd w:val="clear" w:color="auto" w:fill="auto"/>
          </w:tcPr>
          <w:p w14:paraId="45970B81" w14:textId="77777777" w:rsidR="0003515C" w:rsidRPr="00266149" w:rsidRDefault="0003515C" w:rsidP="00C23C21">
            <w:pPr>
              <w:widowControl w:val="0"/>
              <w:autoSpaceDE w:val="0"/>
              <w:autoSpaceDN w:val="0"/>
              <w:adjustRightInd w:val="0"/>
              <w:rPr>
                <w:rFonts w:ascii="Times New Roman" w:hAnsi="Times New Roman"/>
                <w:b/>
                <w:sz w:val="18"/>
                <w:szCs w:val="18"/>
              </w:rPr>
            </w:pPr>
            <w:r w:rsidRPr="00266149">
              <w:rPr>
                <w:rFonts w:ascii="Times New Roman" w:hAnsi="Times New Roman"/>
                <w:b/>
                <w:sz w:val="18"/>
                <w:szCs w:val="18"/>
              </w:rPr>
              <w:t>Общепрофессиональный цикл</w:t>
            </w:r>
          </w:p>
        </w:tc>
        <w:tc>
          <w:tcPr>
            <w:tcW w:w="285" w:type="dxa"/>
            <w:shd w:val="clear" w:color="auto" w:fill="auto"/>
            <w:vAlign w:val="center"/>
          </w:tcPr>
          <w:p w14:paraId="4EA128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7AB2C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D0DA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4FB3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98330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EABA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06B51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5DFD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DFC3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5607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6F33E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2625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D83A0A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DB7E9D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3927A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565FC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9365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5ABC9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A6CC00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0F15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C8C8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BC50C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8204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F693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7D12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2CBE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82BDB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B46D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7E6CD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773B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2699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E7F1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1161D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879FC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D2E2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73554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3F1AA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91B7E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EDE7BF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84675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21636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9374F3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E58C0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638B23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81AD0FD"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iCs/>
                <w:sz w:val="18"/>
                <w:szCs w:val="18"/>
              </w:rPr>
            </w:pPr>
          </w:p>
        </w:tc>
      </w:tr>
      <w:tr w:rsidR="0003515C" w:rsidRPr="006053A0" w14:paraId="53B90954" w14:textId="77777777" w:rsidTr="0003515C">
        <w:trPr>
          <w:cantSplit/>
          <w:trHeight w:val="380"/>
        </w:trPr>
        <w:tc>
          <w:tcPr>
            <w:tcW w:w="991" w:type="dxa"/>
            <w:shd w:val="clear" w:color="auto" w:fill="auto"/>
          </w:tcPr>
          <w:p w14:paraId="793EB710" w14:textId="77777777" w:rsidR="0003515C" w:rsidRPr="00266149" w:rsidRDefault="0003515C" w:rsidP="00C23C21">
            <w:pPr>
              <w:widowControl w:val="0"/>
              <w:shd w:val="clear" w:color="auto" w:fill="FFFFFF"/>
              <w:autoSpaceDE w:val="0"/>
              <w:autoSpaceDN w:val="0"/>
              <w:adjustRightInd w:val="0"/>
              <w:rPr>
                <w:rFonts w:ascii="Times New Roman" w:hAnsi="Times New Roman"/>
                <w:bCs/>
                <w:sz w:val="18"/>
                <w:szCs w:val="18"/>
              </w:rPr>
            </w:pPr>
            <w:r w:rsidRPr="00266149">
              <w:rPr>
                <w:rFonts w:ascii="Times New Roman" w:hAnsi="Times New Roman"/>
                <w:bCs/>
                <w:sz w:val="18"/>
                <w:szCs w:val="18"/>
              </w:rPr>
              <w:t>ОП.01</w:t>
            </w:r>
          </w:p>
        </w:tc>
        <w:tc>
          <w:tcPr>
            <w:tcW w:w="2269" w:type="dxa"/>
            <w:shd w:val="clear" w:color="auto" w:fill="auto"/>
            <w:vAlign w:val="center"/>
          </w:tcPr>
          <w:p w14:paraId="7601E283" w14:textId="77777777" w:rsidR="0003515C" w:rsidRPr="006A25FE" w:rsidRDefault="0003515C" w:rsidP="00C23C21">
            <w:pPr>
              <w:widowControl w:val="0"/>
              <w:shd w:val="clear" w:color="auto" w:fill="FFFFFF"/>
              <w:autoSpaceDE w:val="0"/>
              <w:autoSpaceDN w:val="0"/>
              <w:adjustRightInd w:val="0"/>
              <w:rPr>
                <w:rFonts w:ascii="Times New Roman" w:hAnsi="Times New Roman"/>
                <w:b/>
                <w:bCs/>
                <w:sz w:val="18"/>
                <w:szCs w:val="18"/>
              </w:rPr>
            </w:pPr>
            <w:r w:rsidRPr="006A25FE">
              <w:rPr>
                <w:rFonts w:ascii="Times New Roman" w:hAnsi="Times New Roman"/>
                <w:bCs/>
                <w:sz w:val="18"/>
                <w:szCs w:val="18"/>
              </w:rPr>
              <w:t>Информационные технологии в профессиональной деятельности</w:t>
            </w:r>
          </w:p>
        </w:tc>
        <w:tc>
          <w:tcPr>
            <w:tcW w:w="285" w:type="dxa"/>
            <w:shd w:val="clear" w:color="auto" w:fill="auto"/>
            <w:vAlign w:val="center"/>
          </w:tcPr>
          <w:p w14:paraId="415BA5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73ED52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728D4E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32092C9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250057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191F12A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81B6E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F6D07E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4D57D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D2ACB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3DBDFE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3CE324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40" w:type="dxa"/>
            <w:shd w:val="clear" w:color="auto" w:fill="auto"/>
            <w:vAlign w:val="center"/>
          </w:tcPr>
          <w:p w14:paraId="70F497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725C81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61F0E9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1" w:type="dxa"/>
            <w:shd w:val="clear" w:color="auto" w:fill="auto"/>
            <w:vAlign w:val="center"/>
          </w:tcPr>
          <w:p w14:paraId="723767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F7CAAC" w:themeFill="accent2" w:themeFillTint="66"/>
            <w:vAlign w:val="center"/>
          </w:tcPr>
          <w:p w14:paraId="528FDA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73B06F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2BABB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A916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1C8C4B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2E69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8F84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D9AB7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93ACC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913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52FB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8937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3341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66E9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0D83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7D78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08ED3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324CA0C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0C136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F4A4E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0C1A2B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F8D67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EC3E6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C7FFC0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4F372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79A50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BDBB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4C7D2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0F14A37"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338ADBE7" w14:textId="77777777" w:rsidTr="0003515C">
        <w:trPr>
          <w:cantSplit/>
          <w:trHeight w:val="311"/>
        </w:trPr>
        <w:tc>
          <w:tcPr>
            <w:tcW w:w="991" w:type="dxa"/>
            <w:shd w:val="clear" w:color="auto" w:fill="auto"/>
          </w:tcPr>
          <w:p w14:paraId="7CA7C430"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ОП.02</w:t>
            </w:r>
          </w:p>
        </w:tc>
        <w:tc>
          <w:tcPr>
            <w:tcW w:w="2269" w:type="dxa"/>
            <w:shd w:val="clear" w:color="auto" w:fill="auto"/>
            <w:vAlign w:val="center"/>
          </w:tcPr>
          <w:p w14:paraId="4B1E5C20"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Анатомия и физиология человека</w:t>
            </w:r>
          </w:p>
        </w:tc>
        <w:tc>
          <w:tcPr>
            <w:tcW w:w="285" w:type="dxa"/>
            <w:shd w:val="clear" w:color="auto" w:fill="auto"/>
            <w:vAlign w:val="center"/>
          </w:tcPr>
          <w:p w14:paraId="66C106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2" w:type="dxa"/>
            <w:shd w:val="clear" w:color="auto" w:fill="auto"/>
            <w:vAlign w:val="center"/>
          </w:tcPr>
          <w:p w14:paraId="1629E68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auto"/>
            <w:vAlign w:val="center"/>
          </w:tcPr>
          <w:p w14:paraId="607D8E0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4BBF6D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9E14CB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348E1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3E0556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6DD910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3B50E5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97C7F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283038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CF96A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40" w:type="dxa"/>
            <w:shd w:val="clear" w:color="auto" w:fill="auto"/>
            <w:vAlign w:val="center"/>
          </w:tcPr>
          <w:p w14:paraId="678148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65B50D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6DC799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sz w:val="16"/>
                <w:szCs w:val="16"/>
              </w:rPr>
            </w:pPr>
            <w:r w:rsidRPr="00FF571B">
              <w:rPr>
                <w:rFonts w:ascii="Times New Roman" w:eastAsia="Times New Roman" w:hAnsi="Times New Roman"/>
                <w:color w:val="000000"/>
                <w:sz w:val="16"/>
                <w:szCs w:val="16"/>
                <w:lang w:eastAsia="ru-RU"/>
              </w:rPr>
              <w:t>4</w:t>
            </w:r>
          </w:p>
        </w:tc>
        <w:tc>
          <w:tcPr>
            <w:tcW w:w="281" w:type="dxa"/>
            <w:shd w:val="clear" w:color="auto" w:fill="auto"/>
            <w:vAlign w:val="center"/>
          </w:tcPr>
          <w:p w14:paraId="1D5293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3F410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FFFF00"/>
            <w:vAlign w:val="center"/>
          </w:tcPr>
          <w:p w14:paraId="4523E4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0D0879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191B5D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49E0A2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9B566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4F1E83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609753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2878DE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3FF290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579667A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401487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6EA40A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62AF0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585F0C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173A3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5C58FA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5C93D3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E2957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03141E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35D83C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B4C6E7" w:themeFill="accent1" w:themeFillTint="66"/>
            <w:vAlign w:val="center"/>
          </w:tcPr>
          <w:p w14:paraId="43A586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0153F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A3983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B7F5E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05065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61BA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B2CCB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07AD6AF"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124</w:t>
            </w:r>
          </w:p>
        </w:tc>
      </w:tr>
      <w:tr w:rsidR="0003515C" w:rsidRPr="006053A0" w14:paraId="7EC21360" w14:textId="77777777" w:rsidTr="0003515C">
        <w:trPr>
          <w:cantSplit/>
          <w:trHeight w:val="232"/>
        </w:trPr>
        <w:tc>
          <w:tcPr>
            <w:tcW w:w="991" w:type="dxa"/>
            <w:shd w:val="clear" w:color="auto" w:fill="auto"/>
          </w:tcPr>
          <w:p w14:paraId="71230F25"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ОП.03</w:t>
            </w:r>
          </w:p>
        </w:tc>
        <w:tc>
          <w:tcPr>
            <w:tcW w:w="2269" w:type="dxa"/>
            <w:shd w:val="clear" w:color="auto" w:fill="auto"/>
            <w:vAlign w:val="center"/>
          </w:tcPr>
          <w:p w14:paraId="690903A9"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Основы латинского языка с медицинской терминологией</w:t>
            </w:r>
          </w:p>
        </w:tc>
        <w:tc>
          <w:tcPr>
            <w:tcW w:w="285" w:type="dxa"/>
            <w:shd w:val="clear" w:color="auto" w:fill="auto"/>
            <w:vAlign w:val="center"/>
          </w:tcPr>
          <w:p w14:paraId="19DE69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0472C3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1CFEE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0F194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2EDC11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B8DC68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1905BE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C5AA0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BCBF2B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2A2A3F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31E14A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2AF2AC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40" w:type="dxa"/>
            <w:shd w:val="clear" w:color="auto" w:fill="auto"/>
            <w:vAlign w:val="center"/>
          </w:tcPr>
          <w:p w14:paraId="3AC1E2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3B1C10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36" w:type="dxa"/>
            <w:shd w:val="clear" w:color="auto" w:fill="auto"/>
            <w:vAlign w:val="center"/>
          </w:tcPr>
          <w:p w14:paraId="3EB33A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1" w:type="dxa"/>
            <w:shd w:val="clear" w:color="auto" w:fill="auto"/>
            <w:vAlign w:val="center"/>
          </w:tcPr>
          <w:p w14:paraId="7CCAB0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F7CAAC" w:themeFill="accent2" w:themeFillTint="66"/>
            <w:vAlign w:val="center"/>
          </w:tcPr>
          <w:p w14:paraId="06E5D3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39FECA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7EB85A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0187A7A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37825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911B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DFA4B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C018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7D281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77A0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606C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3151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0285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C78A6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14D5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5157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2850C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52FEEC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E78A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FB2A109" w14:textId="77777777" w:rsidR="0003515C" w:rsidRPr="00DB5027" w:rsidRDefault="0003515C" w:rsidP="00C23C21">
            <w:pPr>
              <w:widowControl w:val="0"/>
              <w:autoSpaceDE w:val="0"/>
              <w:autoSpaceDN w:val="0"/>
              <w:adjustRightInd w:val="0"/>
              <w:spacing w:line="276" w:lineRule="auto"/>
              <w:rPr>
                <w:rFonts w:ascii="Times New Roman" w:hAnsi="Times New Roman"/>
                <w:iCs/>
                <w:sz w:val="16"/>
                <w:szCs w:val="16"/>
              </w:rPr>
            </w:pPr>
          </w:p>
        </w:tc>
        <w:tc>
          <w:tcPr>
            <w:tcW w:w="282" w:type="dxa"/>
            <w:shd w:val="clear" w:color="auto" w:fill="auto"/>
            <w:vAlign w:val="center"/>
          </w:tcPr>
          <w:p w14:paraId="02D8E56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E4B8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27556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A9237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65899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00A0C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915C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FA44E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D68F66A"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125E3786" w14:textId="77777777" w:rsidTr="0003515C">
        <w:trPr>
          <w:cantSplit/>
          <w:trHeight w:val="302"/>
        </w:trPr>
        <w:tc>
          <w:tcPr>
            <w:tcW w:w="991" w:type="dxa"/>
            <w:shd w:val="clear" w:color="auto" w:fill="auto"/>
          </w:tcPr>
          <w:p w14:paraId="766E4607"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ОП.04</w:t>
            </w:r>
          </w:p>
        </w:tc>
        <w:tc>
          <w:tcPr>
            <w:tcW w:w="2269" w:type="dxa"/>
            <w:shd w:val="clear" w:color="auto" w:fill="auto"/>
            <w:vAlign w:val="center"/>
          </w:tcPr>
          <w:p w14:paraId="7F8179FE"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Основы патологии</w:t>
            </w:r>
          </w:p>
        </w:tc>
        <w:tc>
          <w:tcPr>
            <w:tcW w:w="285" w:type="dxa"/>
            <w:shd w:val="clear" w:color="auto" w:fill="auto"/>
            <w:vAlign w:val="center"/>
          </w:tcPr>
          <w:p w14:paraId="253204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AE0ACE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55011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16AE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1F66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A5CD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CE71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F491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8441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E128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DD06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3C46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362E8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48E68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64BA3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6EDBD8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FED2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4E850F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F77E50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9B57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037A37A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2B5D8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153D01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6063EA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742553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570DCBF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4757E9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2AD5F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203E4B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10DF3F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5FA53A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60C01A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44BA21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339943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9BF5D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5D6EA1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783BE2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B4C6E7" w:themeFill="accent1" w:themeFillTint="66"/>
            <w:vAlign w:val="center"/>
          </w:tcPr>
          <w:p w14:paraId="2C5AEB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6F746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75010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59E578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68FE8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E87A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6A24B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B3B70AB"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5EA436D1" w14:textId="77777777" w:rsidTr="0003515C">
        <w:trPr>
          <w:cantSplit/>
          <w:trHeight w:val="241"/>
        </w:trPr>
        <w:tc>
          <w:tcPr>
            <w:tcW w:w="991" w:type="dxa"/>
            <w:shd w:val="clear" w:color="auto" w:fill="auto"/>
          </w:tcPr>
          <w:p w14:paraId="4384DCA2"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ОП.05</w:t>
            </w:r>
          </w:p>
        </w:tc>
        <w:tc>
          <w:tcPr>
            <w:tcW w:w="2269" w:type="dxa"/>
            <w:shd w:val="clear" w:color="auto" w:fill="auto"/>
            <w:vAlign w:val="center"/>
          </w:tcPr>
          <w:p w14:paraId="5B10FB3B"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Основы микробиологии и иммунологии</w:t>
            </w:r>
          </w:p>
        </w:tc>
        <w:tc>
          <w:tcPr>
            <w:tcW w:w="285" w:type="dxa"/>
            <w:shd w:val="clear" w:color="auto" w:fill="auto"/>
            <w:vAlign w:val="center"/>
          </w:tcPr>
          <w:p w14:paraId="3582F2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7B8ED0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0DAC3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396DD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DB4AB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7259B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78C8C4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915C8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3AEC7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432120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68D68FD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A585E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40" w:type="dxa"/>
            <w:shd w:val="clear" w:color="auto" w:fill="auto"/>
            <w:vAlign w:val="center"/>
          </w:tcPr>
          <w:p w14:paraId="7B4088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75AFE50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77F373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1" w:type="dxa"/>
            <w:shd w:val="clear" w:color="auto" w:fill="auto"/>
            <w:vAlign w:val="center"/>
          </w:tcPr>
          <w:p w14:paraId="519D03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F7CAAC" w:themeFill="accent2" w:themeFillTint="66"/>
            <w:vAlign w:val="center"/>
          </w:tcPr>
          <w:p w14:paraId="0FA60F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709A77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0F77B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4673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D8B8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2492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07FD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8EF9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0B55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CCA8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56734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46614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0E8B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FC3C8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AA716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CCD0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25C7B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0EDC2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C39D3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183D9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A4967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09C6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B04AF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DD529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5A47FF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2CEEA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153E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50439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E22F881"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691259E7" w14:textId="77777777" w:rsidTr="0003515C">
        <w:trPr>
          <w:cantSplit/>
          <w:trHeight w:val="269"/>
        </w:trPr>
        <w:tc>
          <w:tcPr>
            <w:tcW w:w="991" w:type="dxa"/>
            <w:shd w:val="clear" w:color="auto" w:fill="auto"/>
          </w:tcPr>
          <w:p w14:paraId="5CD7D47A"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ОП.06</w:t>
            </w:r>
          </w:p>
        </w:tc>
        <w:tc>
          <w:tcPr>
            <w:tcW w:w="2269" w:type="dxa"/>
            <w:shd w:val="clear" w:color="auto" w:fill="auto"/>
            <w:vAlign w:val="center"/>
          </w:tcPr>
          <w:p w14:paraId="5EFF4361"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Генетика человека с основами медицинской генетики</w:t>
            </w:r>
          </w:p>
        </w:tc>
        <w:tc>
          <w:tcPr>
            <w:tcW w:w="285" w:type="dxa"/>
            <w:shd w:val="clear" w:color="auto" w:fill="auto"/>
            <w:vAlign w:val="center"/>
          </w:tcPr>
          <w:p w14:paraId="01C8D2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03219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0631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A52615" w14:textId="77777777" w:rsidR="0003515C" w:rsidRPr="00DB5027" w:rsidRDefault="0003515C" w:rsidP="00C23C21">
            <w:pPr>
              <w:widowControl w:val="0"/>
              <w:autoSpaceDE w:val="0"/>
              <w:autoSpaceDN w:val="0"/>
              <w:adjustRightInd w:val="0"/>
              <w:spacing w:line="276" w:lineRule="auto"/>
              <w:rPr>
                <w:rFonts w:ascii="Times New Roman" w:hAnsi="Times New Roman"/>
                <w:iCs/>
                <w:sz w:val="16"/>
                <w:szCs w:val="16"/>
              </w:rPr>
            </w:pPr>
          </w:p>
        </w:tc>
        <w:tc>
          <w:tcPr>
            <w:tcW w:w="283" w:type="dxa"/>
            <w:shd w:val="clear" w:color="auto" w:fill="auto"/>
            <w:vAlign w:val="center"/>
          </w:tcPr>
          <w:p w14:paraId="57B2CA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19CA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8A94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5DB7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5B17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AEB0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BCDC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6AAE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2A3A3B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ACC03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FB7365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2AD27B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D945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53D34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81E04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A9AA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420174F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4CEFE3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29E8F5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6910B6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414198B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C8C47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7C9EC0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713D7D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EFC6ED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15357B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3FCF19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070547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708C8B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5AE36C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1BD09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2C2FBC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3E6F83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B4C6E7" w:themeFill="accent1" w:themeFillTint="66"/>
            <w:vAlign w:val="center"/>
          </w:tcPr>
          <w:p w14:paraId="571770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3362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34EA5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B2EDE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022B8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FD68A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AA5AD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102F234"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54807DFF" w14:textId="77777777" w:rsidTr="0003515C">
        <w:trPr>
          <w:cantSplit/>
          <w:trHeight w:val="265"/>
        </w:trPr>
        <w:tc>
          <w:tcPr>
            <w:tcW w:w="991" w:type="dxa"/>
            <w:vMerge w:val="restart"/>
            <w:shd w:val="clear" w:color="auto" w:fill="auto"/>
          </w:tcPr>
          <w:p w14:paraId="000FE8C9" w14:textId="77777777" w:rsidR="0003515C" w:rsidRPr="00266149" w:rsidRDefault="0003515C"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ОП.07</w:t>
            </w:r>
          </w:p>
        </w:tc>
        <w:tc>
          <w:tcPr>
            <w:tcW w:w="2269" w:type="dxa"/>
            <w:vMerge w:val="restart"/>
            <w:shd w:val="clear" w:color="auto" w:fill="auto"/>
            <w:vAlign w:val="center"/>
          </w:tcPr>
          <w:p w14:paraId="7D621B3E"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Фармакология</w:t>
            </w:r>
          </w:p>
        </w:tc>
        <w:tc>
          <w:tcPr>
            <w:tcW w:w="285" w:type="dxa"/>
            <w:shd w:val="clear" w:color="auto" w:fill="auto"/>
            <w:vAlign w:val="center"/>
          </w:tcPr>
          <w:p w14:paraId="37BC0A8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2" w:type="dxa"/>
            <w:shd w:val="clear" w:color="auto" w:fill="auto"/>
            <w:vAlign w:val="center"/>
          </w:tcPr>
          <w:p w14:paraId="43EC4E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B8402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2598E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0CE02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A541C1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7C662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CD8C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965D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876A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1674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19805A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40" w:type="dxa"/>
            <w:shd w:val="clear" w:color="auto" w:fill="auto"/>
            <w:vAlign w:val="center"/>
          </w:tcPr>
          <w:p w14:paraId="6C16C7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auto"/>
            <w:vAlign w:val="center"/>
          </w:tcPr>
          <w:p w14:paraId="40FE910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auto"/>
            <w:vAlign w:val="center"/>
          </w:tcPr>
          <w:p w14:paraId="010F6D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1" w:type="dxa"/>
            <w:shd w:val="clear" w:color="auto" w:fill="auto"/>
            <w:vAlign w:val="center"/>
          </w:tcPr>
          <w:p w14:paraId="47F6EF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6741C7F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FFFF00"/>
            <w:vAlign w:val="center"/>
          </w:tcPr>
          <w:p w14:paraId="61A2473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29940B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F99C3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auto"/>
            <w:vAlign w:val="center"/>
          </w:tcPr>
          <w:p w14:paraId="38E1BE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474BED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46E9AC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0D806D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12F3F32E" w14:textId="5107F8A0" w:rsidR="0003515C"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eastAsia="Times New Roman" w:hAnsi="Times New Roman"/>
                <w:color w:val="000000"/>
                <w:sz w:val="16"/>
                <w:szCs w:val="16"/>
                <w:lang w:eastAsia="ru-RU"/>
              </w:rPr>
              <w:t>2</w:t>
            </w:r>
          </w:p>
        </w:tc>
        <w:tc>
          <w:tcPr>
            <w:tcW w:w="284" w:type="dxa"/>
            <w:shd w:val="clear" w:color="auto" w:fill="auto"/>
            <w:vAlign w:val="center"/>
          </w:tcPr>
          <w:p w14:paraId="33C4DE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A1C6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57BE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82936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15C8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C043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D7530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5F983EC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6EAE3E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DAD0F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63411BC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53D3668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B4C6E7" w:themeFill="accent1" w:themeFillTint="66"/>
            <w:vAlign w:val="center"/>
          </w:tcPr>
          <w:p w14:paraId="70111C9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B8294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B8D0B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D04E8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060DFF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7DE4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BB3B21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67C39037"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86</w:t>
            </w:r>
          </w:p>
        </w:tc>
      </w:tr>
      <w:tr w:rsidR="00362223" w:rsidRPr="006053A0" w14:paraId="75776047" w14:textId="77777777" w:rsidTr="0003515C">
        <w:trPr>
          <w:cantSplit/>
          <w:trHeight w:val="265"/>
        </w:trPr>
        <w:tc>
          <w:tcPr>
            <w:tcW w:w="991" w:type="dxa"/>
            <w:vMerge/>
            <w:shd w:val="clear" w:color="auto" w:fill="auto"/>
          </w:tcPr>
          <w:p w14:paraId="606E8EAE" w14:textId="77777777" w:rsidR="0003515C" w:rsidRPr="00266149" w:rsidRDefault="0003515C" w:rsidP="00C23C21">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0C648A65" w14:textId="77777777" w:rsidR="0003515C" w:rsidRPr="006A25FE" w:rsidRDefault="0003515C" w:rsidP="00C23C21">
            <w:pPr>
              <w:widowControl w:val="0"/>
              <w:autoSpaceDE w:val="0"/>
              <w:autoSpaceDN w:val="0"/>
              <w:adjustRightInd w:val="0"/>
              <w:rPr>
                <w:rFonts w:ascii="Times New Roman" w:hAnsi="Times New Roman"/>
                <w:bCs/>
                <w:sz w:val="18"/>
                <w:szCs w:val="18"/>
              </w:rPr>
            </w:pPr>
          </w:p>
        </w:tc>
        <w:tc>
          <w:tcPr>
            <w:tcW w:w="285" w:type="dxa"/>
            <w:shd w:val="clear" w:color="auto" w:fill="D9D9D9" w:themeFill="background1" w:themeFillShade="D9"/>
            <w:vAlign w:val="center"/>
          </w:tcPr>
          <w:p w14:paraId="081E0E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427945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D73A6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8CFF9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DA270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BD3D3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8668C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1356FF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A1627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3F08B7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C7B58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2EC68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26153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ACC60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D9D73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4C5EE71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FD320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1912B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94F14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9BFAD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95DBB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BF42A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1187C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64DE7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FB6CB1F" w14:textId="39D9FF5F" w:rsidR="0003515C"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2</w:t>
            </w:r>
          </w:p>
        </w:tc>
        <w:tc>
          <w:tcPr>
            <w:tcW w:w="284" w:type="dxa"/>
            <w:shd w:val="clear" w:color="auto" w:fill="D9D9D9" w:themeFill="background1" w:themeFillShade="D9"/>
            <w:vAlign w:val="center"/>
          </w:tcPr>
          <w:p w14:paraId="229B73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40A8E1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29D0E3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DAD3C5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9F1C6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1B6677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450FE9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E83FC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788B8F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16AF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0A5DCA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B2B7D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E8909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2F78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A28CD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A6E87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5DA3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4753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7695E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406172A1" w14:textId="77777777" w:rsidR="0003515C" w:rsidRDefault="0003515C" w:rsidP="00C23C21">
            <w:pPr>
              <w:widowControl w:val="0"/>
              <w:autoSpaceDE w:val="0"/>
              <w:autoSpaceDN w:val="0"/>
              <w:adjustRightInd w:val="0"/>
              <w:spacing w:line="276" w:lineRule="auto"/>
              <w:jc w:val="center"/>
              <w:rPr>
                <w:rFonts w:ascii="Times New Roman" w:hAnsi="Times New Roman"/>
                <w:b/>
                <w:sz w:val="18"/>
                <w:szCs w:val="18"/>
              </w:rPr>
            </w:pPr>
          </w:p>
        </w:tc>
      </w:tr>
      <w:tr w:rsidR="00677CD2" w:rsidRPr="00DB5027" w14:paraId="715096E0" w14:textId="77777777" w:rsidTr="00C23C21">
        <w:trPr>
          <w:cantSplit/>
          <w:trHeight w:val="157"/>
        </w:trPr>
        <w:tc>
          <w:tcPr>
            <w:tcW w:w="991" w:type="dxa"/>
            <w:vMerge w:val="restart"/>
            <w:shd w:val="clear" w:color="auto" w:fill="auto"/>
            <w:vAlign w:val="center"/>
          </w:tcPr>
          <w:p w14:paraId="2BA872C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784816A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009A071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300FECE1"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6DFF4B8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7602676E"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5546CB4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17F1B81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F310F65"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08286DE3"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120C48ED"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7C566D0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1AA2C4CC"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716492C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3A5F15B6"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790" w:type="dxa"/>
            <w:gridSpan w:val="3"/>
            <w:shd w:val="clear" w:color="auto" w:fill="auto"/>
          </w:tcPr>
          <w:p w14:paraId="6CD0BD0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49" w:type="dxa"/>
            <w:gridSpan w:val="2"/>
            <w:shd w:val="clear" w:color="auto" w:fill="auto"/>
            <w:textDirection w:val="btLr"/>
            <w:vAlign w:val="center"/>
          </w:tcPr>
          <w:p w14:paraId="1EF1CF67"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3DAE6C13"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6774DD9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09657E5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15AB8D18"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677CD2" w:rsidRPr="006053A0" w14:paraId="51590367" w14:textId="77777777" w:rsidTr="00C23C21">
        <w:trPr>
          <w:cantSplit/>
          <w:trHeight w:val="866"/>
        </w:trPr>
        <w:tc>
          <w:tcPr>
            <w:tcW w:w="991" w:type="dxa"/>
            <w:vMerge/>
            <w:shd w:val="clear" w:color="auto" w:fill="auto"/>
          </w:tcPr>
          <w:p w14:paraId="3BB90251"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439AA97A"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1F64952C"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70BB8961"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5924A9E"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38457D52"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5CE5782C"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A40117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6EAE822"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6CD83B6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3E6B3967"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328608C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5B0A698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397FD16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77909F46"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023B383E"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34E96715"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7924722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063D78F4"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7F55D020"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1A1E5144"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1820581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2BDF977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3BC34DEF"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E91942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41ED7D3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4EE8EFFC"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594B63F2"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3C462D1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6B3D37C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690C3E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1AB73D6C"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2BC11EF"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408AC0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BBD71B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gridSpan w:val="2"/>
            <w:tcBorders>
              <w:bottom w:val="single" w:sz="4" w:space="0" w:color="auto"/>
            </w:tcBorders>
            <w:shd w:val="clear" w:color="auto" w:fill="auto"/>
            <w:textDirection w:val="btLr"/>
          </w:tcPr>
          <w:p w14:paraId="0DBFBDF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tcBorders>
              <w:bottom w:val="single" w:sz="4" w:space="0" w:color="auto"/>
            </w:tcBorders>
            <w:shd w:val="clear" w:color="auto" w:fill="auto"/>
          </w:tcPr>
          <w:p w14:paraId="0FE80833"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538F40FA"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39BC965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12E0EB3E"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59AD5641"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69D2E64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5ADA57B6"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563DA5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62BC847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7533886C"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55058F58"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DB5027" w14:paraId="4D3F0468" w14:textId="77777777" w:rsidTr="00C23C21">
        <w:tc>
          <w:tcPr>
            <w:tcW w:w="991" w:type="dxa"/>
            <w:vMerge/>
            <w:shd w:val="clear" w:color="auto" w:fill="auto"/>
          </w:tcPr>
          <w:p w14:paraId="5EE4577D"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78FD44C7"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2744757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085C052B"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6053A0" w14:paraId="050EDAE5" w14:textId="77777777" w:rsidTr="00C23C21">
        <w:trPr>
          <w:cantSplit/>
          <w:trHeight w:val="357"/>
        </w:trPr>
        <w:tc>
          <w:tcPr>
            <w:tcW w:w="991" w:type="dxa"/>
            <w:vMerge/>
            <w:shd w:val="clear" w:color="auto" w:fill="auto"/>
          </w:tcPr>
          <w:p w14:paraId="0598F60E"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8243C9E"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013668D2"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1F5FF797"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3FAA114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7A65C9B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2DF754E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048023F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42F0879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208F2D1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2FC16E6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2AB5FF6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2312CD0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2351815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08DC4FC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06ED8FB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62AE193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4C0A61B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4553AAA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5C6CE9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26EF5AD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477D56A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2E722F5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6D8FF5C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46D58C5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0975E1E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0A688E9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68334D1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1321261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79BF768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4132228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3B62A19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51DD882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3ABC19E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5D3A8A6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gridSpan w:val="2"/>
            <w:shd w:val="clear" w:color="auto" w:fill="B4C6E7" w:themeFill="accent1" w:themeFillTint="66"/>
            <w:vAlign w:val="center"/>
          </w:tcPr>
          <w:p w14:paraId="29DDA42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36EF789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1BF1D51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278932A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5568A28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2A2F226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6D47A6B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70D326B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6F807CA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2F3B654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14A9B88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4E17E090"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03515C" w:rsidRPr="006053A0" w14:paraId="2149B1C4" w14:textId="77777777" w:rsidTr="0003515C">
        <w:trPr>
          <w:cantSplit/>
          <w:trHeight w:val="331"/>
        </w:trPr>
        <w:tc>
          <w:tcPr>
            <w:tcW w:w="991" w:type="dxa"/>
            <w:shd w:val="clear" w:color="auto" w:fill="auto"/>
          </w:tcPr>
          <w:p w14:paraId="7FB5832B" w14:textId="77777777" w:rsidR="0003515C" w:rsidRPr="00266149" w:rsidRDefault="0003515C"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П.00</w:t>
            </w:r>
          </w:p>
        </w:tc>
        <w:tc>
          <w:tcPr>
            <w:tcW w:w="2269" w:type="dxa"/>
            <w:shd w:val="clear" w:color="auto" w:fill="auto"/>
          </w:tcPr>
          <w:p w14:paraId="717600BA" w14:textId="77777777" w:rsidR="0003515C" w:rsidRPr="00266149" w:rsidRDefault="0003515C"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5706E65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EC075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60B39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D646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5002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6D3E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FC7CF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53243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DA212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AA9A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0535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EC22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5069F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32D99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BD12A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24CCB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3753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09AAF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958AC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E4BC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1753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EFC9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06FD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322C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8D97D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B746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19FD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1216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FE37E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B2A4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6E116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9E9F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85B6C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765A0A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74FBA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8B6F4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DE0C98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39F13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8BE29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24C96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F2777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81207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B0E3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B2512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83C02F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sz w:val="16"/>
                <w:szCs w:val="16"/>
              </w:rPr>
            </w:pPr>
          </w:p>
        </w:tc>
      </w:tr>
      <w:tr w:rsidR="0003515C" w:rsidRPr="006053A0" w14:paraId="205D7451" w14:textId="77777777" w:rsidTr="0003515C">
        <w:trPr>
          <w:cantSplit/>
          <w:trHeight w:val="331"/>
        </w:trPr>
        <w:tc>
          <w:tcPr>
            <w:tcW w:w="991" w:type="dxa"/>
            <w:shd w:val="clear" w:color="auto" w:fill="auto"/>
          </w:tcPr>
          <w:p w14:paraId="23357A5B" w14:textId="77777777" w:rsidR="0003515C" w:rsidRPr="00266149" w:rsidRDefault="0003515C"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55A3B9D7" w14:textId="77777777" w:rsidR="0003515C" w:rsidRPr="00266149" w:rsidRDefault="0003515C"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051D63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38192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D1ED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825B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007F7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A431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20450E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9FC3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1CA1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7A0E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8CEF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C6DEA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1599F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64E15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CA218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1A0A4A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D9C1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ED12C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9ADC8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F97D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5274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3CAF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3172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F0BB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4E78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7A45C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D47A5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671C6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B9C9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7045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299A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219D3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39A654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52B7A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FF6463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5EFE7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F93AC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F40EF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932A6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72A51C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D8FC1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EF256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FAC6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CAE7B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CB9D6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sz w:val="16"/>
                <w:szCs w:val="16"/>
              </w:rPr>
            </w:pPr>
          </w:p>
        </w:tc>
      </w:tr>
      <w:tr w:rsidR="0003515C" w:rsidRPr="006053A0" w14:paraId="69253344" w14:textId="77777777" w:rsidTr="0003515C">
        <w:trPr>
          <w:cantSplit/>
          <w:trHeight w:val="331"/>
        </w:trPr>
        <w:tc>
          <w:tcPr>
            <w:tcW w:w="991" w:type="dxa"/>
            <w:shd w:val="clear" w:color="auto" w:fill="auto"/>
            <w:vAlign w:val="center"/>
          </w:tcPr>
          <w:p w14:paraId="3C44038E" w14:textId="77777777" w:rsidR="0003515C" w:rsidRPr="006A25FE" w:rsidRDefault="0003515C" w:rsidP="00C23C21">
            <w:pPr>
              <w:widowControl w:val="0"/>
              <w:autoSpaceDE w:val="0"/>
              <w:autoSpaceDN w:val="0"/>
              <w:adjustRightInd w:val="0"/>
              <w:rPr>
                <w:rFonts w:ascii="Times New Roman" w:hAnsi="Times New Roman"/>
                <w:b/>
                <w:bCs/>
                <w:iCs/>
                <w:sz w:val="18"/>
                <w:szCs w:val="18"/>
              </w:rPr>
            </w:pPr>
            <w:r w:rsidRPr="006A25FE">
              <w:rPr>
                <w:rFonts w:ascii="Times New Roman" w:hAnsi="Times New Roman"/>
                <w:b/>
                <w:sz w:val="18"/>
                <w:szCs w:val="18"/>
              </w:rPr>
              <w:t>ПМ. 01</w:t>
            </w:r>
          </w:p>
        </w:tc>
        <w:tc>
          <w:tcPr>
            <w:tcW w:w="2269" w:type="dxa"/>
            <w:shd w:val="clear" w:color="auto" w:fill="auto"/>
            <w:vAlign w:val="center"/>
          </w:tcPr>
          <w:p w14:paraId="184942A8" w14:textId="77777777" w:rsidR="0003515C" w:rsidRPr="006A25FE" w:rsidRDefault="0003515C" w:rsidP="00C23C21">
            <w:pPr>
              <w:widowControl w:val="0"/>
              <w:autoSpaceDE w:val="0"/>
              <w:autoSpaceDN w:val="0"/>
              <w:adjustRightInd w:val="0"/>
              <w:rPr>
                <w:rFonts w:ascii="Times New Roman" w:hAnsi="Times New Roman"/>
                <w:b/>
                <w:sz w:val="18"/>
                <w:szCs w:val="18"/>
              </w:rPr>
            </w:pPr>
            <w:r w:rsidRPr="006A25FE">
              <w:rPr>
                <w:rFonts w:ascii="Times New Roman" w:hAnsi="Times New Roman"/>
                <w:b/>
                <w:sz w:val="18"/>
                <w:szCs w:val="18"/>
              </w:rPr>
              <w:t>Проведение мероприятий по профилактике инфекций, связанных с оказанием медицинской помощи</w:t>
            </w:r>
          </w:p>
        </w:tc>
        <w:tc>
          <w:tcPr>
            <w:tcW w:w="285" w:type="dxa"/>
            <w:shd w:val="clear" w:color="auto" w:fill="auto"/>
            <w:vAlign w:val="center"/>
          </w:tcPr>
          <w:p w14:paraId="4D8EDD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CD759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950C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0BE8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E73EC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60222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0BCF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26E8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C00B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75B8F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448B5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A2F6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7D4A1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34AF0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CF6F8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9A015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69DC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14220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0DED2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2E90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5EE3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5019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DF73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63AD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F188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0443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E9CBB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C9F3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86D9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6587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126C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E8EC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4C7C9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0F7B73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E03C81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21FCF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972F2B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9D52B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1E9CE0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191EC3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61EBA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3F295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2C6EC4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vAlign w:val="center"/>
          </w:tcPr>
          <w:p w14:paraId="307F96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9B6E96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03515C" w:rsidRPr="006053A0" w14:paraId="61F66556" w14:textId="77777777" w:rsidTr="0003515C">
        <w:trPr>
          <w:cantSplit/>
          <w:trHeight w:val="331"/>
        </w:trPr>
        <w:tc>
          <w:tcPr>
            <w:tcW w:w="991" w:type="dxa"/>
            <w:shd w:val="clear" w:color="auto" w:fill="auto"/>
            <w:vAlign w:val="center"/>
          </w:tcPr>
          <w:p w14:paraId="532C948A" w14:textId="77777777" w:rsidR="0003515C" w:rsidRPr="006A25FE" w:rsidRDefault="0003515C" w:rsidP="00C23C21">
            <w:pPr>
              <w:widowControl w:val="0"/>
              <w:autoSpaceDE w:val="0"/>
              <w:autoSpaceDN w:val="0"/>
              <w:adjustRightInd w:val="0"/>
              <w:rPr>
                <w:rFonts w:ascii="Times New Roman" w:hAnsi="Times New Roman"/>
                <w:bCs/>
                <w:iCs/>
                <w:sz w:val="18"/>
                <w:szCs w:val="18"/>
              </w:rPr>
            </w:pPr>
            <w:r w:rsidRPr="006A25FE">
              <w:rPr>
                <w:rFonts w:ascii="Times New Roman" w:hAnsi="Times New Roman"/>
                <w:bCs/>
                <w:sz w:val="18"/>
                <w:szCs w:val="18"/>
              </w:rPr>
              <w:t>МДК 01.01</w:t>
            </w:r>
          </w:p>
        </w:tc>
        <w:tc>
          <w:tcPr>
            <w:tcW w:w="2269" w:type="dxa"/>
            <w:shd w:val="clear" w:color="auto" w:fill="auto"/>
            <w:vAlign w:val="center"/>
          </w:tcPr>
          <w:p w14:paraId="704B4DFE" w14:textId="77777777" w:rsidR="0003515C" w:rsidRPr="006A25FE" w:rsidRDefault="0003515C" w:rsidP="00C23C21">
            <w:pPr>
              <w:widowControl w:val="0"/>
              <w:autoSpaceDE w:val="0"/>
              <w:autoSpaceDN w:val="0"/>
              <w:adjustRightInd w:val="0"/>
              <w:rPr>
                <w:rFonts w:ascii="Times New Roman" w:hAnsi="Times New Roman"/>
                <w:sz w:val="18"/>
                <w:szCs w:val="18"/>
              </w:rPr>
            </w:pPr>
            <w:r w:rsidRPr="006A25FE">
              <w:rPr>
                <w:rFonts w:ascii="Times New Roman" w:hAnsi="Times New Roman"/>
                <w:bCs/>
                <w:sz w:val="18"/>
                <w:szCs w:val="18"/>
              </w:rPr>
              <w:t>Обеспечение безопасной окружающей среды в медицинской организации</w:t>
            </w:r>
          </w:p>
        </w:tc>
        <w:tc>
          <w:tcPr>
            <w:tcW w:w="285" w:type="dxa"/>
            <w:shd w:val="clear" w:color="auto" w:fill="auto"/>
            <w:vAlign w:val="center"/>
          </w:tcPr>
          <w:p w14:paraId="13FBFD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2" w:type="dxa"/>
            <w:shd w:val="clear" w:color="auto" w:fill="auto"/>
            <w:vAlign w:val="center"/>
          </w:tcPr>
          <w:p w14:paraId="453E33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7E4A94C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auto"/>
            <w:vAlign w:val="center"/>
          </w:tcPr>
          <w:p w14:paraId="0E3BA4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auto"/>
            <w:vAlign w:val="center"/>
          </w:tcPr>
          <w:p w14:paraId="212F85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3718BE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4B6329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3DF0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505A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A85A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B199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5C01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3AA16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F3DD2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1C095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4251B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ABCB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FA7E7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7567D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0C7F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895F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29BE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8212F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1E01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3B6D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D95A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802E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7CFB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BC67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CD33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4D19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E0FB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520B5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2EC8E6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81F35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00645C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54DC0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2EA1D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7FE2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70F5B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33E83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04C6C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EF94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822FD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1602EF7"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516CDA41" w14:textId="77777777" w:rsidTr="0003515C">
        <w:trPr>
          <w:cantSplit/>
          <w:trHeight w:val="331"/>
        </w:trPr>
        <w:tc>
          <w:tcPr>
            <w:tcW w:w="991" w:type="dxa"/>
            <w:shd w:val="clear" w:color="auto" w:fill="auto"/>
            <w:vAlign w:val="center"/>
          </w:tcPr>
          <w:p w14:paraId="449A8982" w14:textId="77777777" w:rsidR="0003515C" w:rsidRPr="006A25FE" w:rsidRDefault="0003515C" w:rsidP="00C23C21">
            <w:pPr>
              <w:widowControl w:val="0"/>
              <w:autoSpaceDE w:val="0"/>
              <w:autoSpaceDN w:val="0"/>
              <w:adjustRightInd w:val="0"/>
              <w:rPr>
                <w:rFonts w:ascii="Times New Roman" w:hAnsi="Times New Roman"/>
                <w:bCs/>
                <w:iCs/>
                <w:sz w:val="18"/>
                <w:szCs w:val="18"/>
              </w:rPr>
            </w:pPr>
            <w:r w:rsidRPr="006A25FE">
              <w:rPr>
                <w:rFonts w:ascii="Times New Roman" w:hAnsi="Times New Roman"/>
                <w:bCs/>
                <w:sz w:val="18"/>
                <w:szCs w:val="18"/>
              </w:rPr>
              <w:t>УП. 01</w:t>
            </w:r>
          </w:p>
        </w:tc>
        <w:tc>
          <w:tcPr>
            <w:tcW w:w="2269" w:type="dxa"/>
            <w:shd w:val="clear" w:color="auto" w:fill="auto"/>
            <w:vAlign w:val="center"/>
          </w:tcPr>
          <w:p w14:paraId="779A096E" w14:textId="77777777" w:rsidR="0003515C" w:rsidRPr="006A25FE" w:rsidRDefault="0003515C" w:rsidP="00C23C21">
            <w:pPr>
              <w:widowControl w:val="0"/>
              <w:tabs>
                <w:tab w:val="left" w:pos="2019"/>
              </w:tabs>
              <w:autoSpaceDE w:val="0"/>
              <w:autoSpaceDN w:val="0"/>
              <w:adjustRightInd w:val="0"/>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6B68AC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9B0BD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6278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C8898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50F7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35D1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B5462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51DD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9CF7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E22C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D6EB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0879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B2857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5A2FD0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8D1DB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5D6BFB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857F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E76A8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934CF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A0478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9D41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E1D53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BD9A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ECC7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9FA80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FD33F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BF391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FED1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C064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EC8C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E435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F3B2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71121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gridSpan w:val="2"/>
            <w:shd w:val="clear" w:color="auto" w:fill="B4C6E7" w:themeFill="accent1" w:themeFillTint="66"/>
            <w:vAlign w:val="center"/>
          </w:tcPr>
          <w:p w14:paraId="372E73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C1A65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BAC7C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33627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FA55C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5D3B7B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63BBFF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D407AC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B36E3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986E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DD5FC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537315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21459008" w14:textId="77777777" w:rsidTr="0003515C">
        <w:trPr>
          <w:cantSplit/>
          <w:trHeight w:val="331"/>
        </w:trPr>
        <w:tc>
          <w:tcPr>
            <w:tcW w:w="991" w:type="dxa"/>
            <w:shd w:val="clear" w:color="auto" w:fill="auto"/>
            <w:vAlign w:val="center"/>
          </w:tcPr>
          <w:p w14:paraId="57FDCEEC" w14:textId="77777777" w:rsidR="0003515C" w:rsidRPr="006A25FE" w:rsidRDefault="0003515C" w:rsidP="00C23C21">
            <w:pPr>
              <w:widowControl w:val="0"/>
              <w:autoSpaceDE w:val="0"/>
              <w:autoSpaceDN w:val="0"/>
              <w:adjustRightInd w:val="0"/>
              <w:rPr>
                <w:rFonts w:ascii="Times New Roman" w:hAnsi="Times New Roman"/>
                <w:bCs/>
                <w:iCs/>
                <w:sz w:val="18"/>
                <w:szCs w:val="18"/>
              </w:rPr>
            </w:pPr>
            <w:r w:rsidRPr="006A25FE">
              <w:rPr>
                <w:rFonts w:ascii="Times New Roman" w:hAnsi="Times New Roman"/>
                <w:bCs/>
                <w:sz w:val="18"/>
                <w:szCs w:val="18"/>
              </w:rPr>
              <w:t>ПП. 01</w:t>
            </w:r>
          </w:p>
        </w:tc>
        <w:tc>
          <w:tcPr>
            <w:tcW w:w="2269" w:type="dxa"/>
            <w:shd w:val="clear" w:color="auto" w:fill="auto"/>
            <w:vAlign w:val="center"/>
          </w:tcPr>
          <w:p w14:paraId="3EF80F5F"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4D728EF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EE3A9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F0DC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41B9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78BFD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64CF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71DD9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4FE1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7868F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5E9D2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BF8C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6E9E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7C0CBC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A55BD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65774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41EC9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360D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0ACDC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29970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80679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1291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5561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D8451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27132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16A3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8B21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58912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89A5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98CCE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EDAA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BCAF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9AA9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A672E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7362AD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BAB4E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5E5F4F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1F2BF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8B7FE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598D3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32E8F7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E641C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19488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3300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19CBE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53805DC"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72</w:t>
            </w:r>
          </w:p>
        </w:tc>
      </w:tr>
      <w:tr w:rsidR="0003515C" w:rsidRPr="006053A0" w14:paraId="54A41A23" w14:textId="77777777" w:rsidTr="0003515C">
        <w:trPr>
          <w:cantSplit/>
          <w:trHeight w:val="331"/>
        </w:trPr>
        <w:tc>
          <w:tcPr>
            <w:tcW w:w="991" w:type="dxa"/>
            <w:shd w:val="clear" w:color="auto" w:fill="auto"/>
            <w:vAlign w:val="center"/>
          </w:tcPr>
          <w:p w14:paraId="04B344D9" w14:textId="77777777" w:rsidR="0003515C" w:rsidRPr="006A25FE" w:rsidRDefault="0003515C" w:rsidP="00C23C21">
            <w:pPr>
              <w:widowControl w:val="0"/>
              <w:autoSpaceDE w:val="0"/>
              <w:autoSpaceDN w:val="0"/>
              <w:adjustRightInd w:val="0"/>
              <w:rPr>
                <w:rFonts w:ascii="Times New Roman" w:hAnsi="Times New Roman"/>
                <w:bCs/>
                <w:iCs/>
                <w:sz w:val="18"/>
                <w:szCs w:val="18"/>
              </w:rPr>
            </w:pPr>
            <w:r w:rsidRPr="006A25FE">
              <w:rPr>
                <w:rFonts w:ascii="Times New Roman" w:hAnsi="Times New Roman"/>
                <w:b/>
                <w:sz w:val="18"/>
                <w:szCs w:val="18"/>
              </w:rPr>
              <w:t>ПМ. 02</w:t>
            </w:r>
          </w:p>
        </w:tc>
        <w:tc>
          <w:tcPr>
            <w:tcW w:w="2269" w:type="dxa"/>
            <w:shd w:val="clear" w:color="auto" w:fill="auto"/>
            <w:vAlign w:val="bottom"/>
          </w:tcPr>
          <w:p w14:paraId="6C64E650"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Ведение медицинской документации, организация деятельности находящегося в распоряжении медицинского персонала</w:t>
            </w:r>
          </w:p>
        </w:tc>
        <w:tc>
          <w:tcPr>
            <w:tcW w:w="285" w:type="dxa"/>
            <w:shd w:val="clear" w:color="auto" w:fill="auto"/>
            <w:vAlign w:val="center"/>
          </w:tcPr>
          <w:p w14:paraId="75E46E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77852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0D40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796A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F0DFE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CB3E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2B44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E4FD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DDD3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FCDC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9AFD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EDF8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46E25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0A2F5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6C05F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D19E7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E0C8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B6B42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CF098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17A1F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AD92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EA03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9381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D3A8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04A3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FC8F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25F4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279F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20F2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F8E3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3B7B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FD3EC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45E465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3FBE31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E7191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5F7C6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D96605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FB9E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BFAE4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311F9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39EB1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A0470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776652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vAlign w:val="center"/>
          </w:tcPr>
          <w:p w14:paraId="2B83BFF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8684ECE"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03515C" w:rsidRPr="006053A0" w14:paraId="31AF9D45" w14:textId="77777777" w:rsidTr="0003515C">
        <w:trPr>
          <w:cantSplit/>
          <w:trHeight w:val="407"/>
        </w:trPr>
        <w:tc>
          <w:tcPr>
            <w:tcW w:w="991" w:type="dxa"/>
            <w:shd w:val="clear" w:color="auto" w:fill="auto"/>
            <w:vAlign w:val="center"/>
          </w:tcPr>
          <w:p w14:paraId="368BA0BC" w14:textId="77777777" w:rsidR="0003515C" w:rsidRPr="006A25FE" w:rsidRDefault="0003515C" w:rsidP="00C23C21">
            <w:pPr>
              <w:widowControl w:val="0"/>
              <w:autoSpaceDE w:val="0"/>
              <w:autoSpaceDN w:val="0"/>
              <w:adjustRightInd w:val="0"/>
              <w:rPr>
                <w:rFonts w:ascii="Times New Roman" w:hAnsi="Times New Roman"/>
                <w:b/>
                <w:bCs/>
                <w:iCs/>
                <w:sz w:val="18"/>
                <w:szCs w:val="18"/>
              </w:rPr>
            </w:pPr>
            <w:r w:rsidRPr="006A25FE">
              <w:rPr>
                <w:rFonts w:ascii="Times New Roman" w:hAnsi="Times New Roman"/>
                <w:bCs/>
                <w:sz w:val="18"/>
                <w:szCs w:val="18"/>
              </w:rPr>
              <w:t>МДК 02.01</w:t>
            </w:r>
          </w:p>
        </w:tc>
        <w:tc>
          <w:tcPr>
            <w:tcW w:w="2269" w:type="dxa"/>
            <w:shd w:val="clear" w:color="auto" w:fill="auto"/>
            <w:vAlign w:val="bottom"/>
          </w:tcPr>
          <w:p w14:paraId="25A214FB" w14:textId="77777777" w:rsidR="0003515C" w:rsidRPr="006A25FE" w:rsidRDefault="0003515C" w:rsidP="00C23C21">
            <w:pPr>
              <w:widowControl w:val="0"/>
              <w:autoSpaceDE w:val="0"/>
              <w:autoSpaceDN w:val="0"/>
              <w:adjustRightInd w:val="0"/>
              <w:ind w:right="102"/>
              <w:rPr>
                <w:rFonts w:ascii="Times New Roman" w:hAnsi="Times New Roman"/>
                <w:b/>
                <w:sz w:val="18"/>
                <w:szCs w:val="18"/>
              </w:rPr>
            </w:pPr>
            <w:r w:rsidRPr="006A25FE">
              <w:rPr>
                <w:rFonts w:ascii="Times New Roman" w:hAnsi="Times New Roman"/>
                <w:bCs/>
                <w:sz w:val="18"/>
                <w:szCs w:val="18"/>
              </w:rPr>
              <w:t>Документирование и контроль в профессиональной деятельности медицинской сестры</w:t>
            </w:r>
          </w:p>
        </w:tc>
        <w:tc>
          <w:tcPr>
            <w:tcW w:w="285" w:type="dxa"/>
            <w:shd w:val="clear" w:color="auto" w:fill="auto"/>
            <w:vAlign w:val="center"/>
          </w:tcPr>
          <w:p w14:paraId="560B9C0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66C9C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B893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0CDEC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CB1D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444E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7C6B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43B8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12D2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3195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38FD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6FFA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FDC6F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69F16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02E45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A1AD7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B7742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2EF72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6F748E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B544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auto"/>
            <w:vAlign w:val="center"/>
          </w:tcPr>
          <w:p w14:paraId="300A0B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auto"/>
            <w:vAlign w:val="center"/>
          </w:tcPr>
          <w:p w14:paraId="0C5A8E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auto"/>
            <w:vAlign w:val="center"/>
          </w:tcPr>
          <w:p w14:paraId="0909E7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C0940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69F842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740E95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6E8581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12C429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A778A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70858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642270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32DF160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335BC0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61E7CD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4C90A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7F9A6A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F7CAAC" w:themeFill="accent2" w:themeFillTint="66"/>
            <w:vAlign w:val="center"/>
          </w:tcPr>
          <w:p w14:paraId="61FD2D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B4C6E7" w:themeFill="accent1" w:themeFillTint="66"/>
            <w:vAlign w:val="center"/>
          </w:tcPr>
          <w:p w14:paraId="48CC14B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8427B4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98131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C4A92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EBD1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8DC4BFC"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65BEA53"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F393B95"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03515C" w:rsidRPr="006053A0" w14:paraId="6346A30A" w14:textId="77777777" w:rsidTr="0003515C">
        <w:trPr>
          <w:cantSplit/>
          <w:trHeight w:val="341"/>
        </w:trPr>
        <w:tc>
          <w:tcPr>
            <w:tcW w:w="991" w:type="dxa"/>
            <w:shd w:val="clear" w:color="auto" w:fill="auto"/>
            <w:vAlign w:val="center"/>
          </w:tcPr>
          <w:p w14:paraId="39312740" w14:textId="77777777" w:rsidR="0003515C" w:rsidRPr="006A25FE" w:rsidRDefault="0003515C" w:rsidP="00C23C21">
            <w:pPr>
              <w:widowControl w:val="0"/>
              <w:autoSpaceDE w:val="0"/>
              <w:autoSpaceDN w:val="0"/>
              <w:adjustRightInd w:val="0"/>
              <w:rPr>
                <w:rFonts w:ascii="Times New Roman" w:hAnsi="Times New Roman"/>
                <w:b/>
                <w:bCs/>
                <w:iCs/>
                <w:sz w:val="18"/>
                <w:szCs w:val="18"/>
              </w:rPr>
            </w:pPr>
            <w:r w:rsidRPr="006A25FE">
              <w:rPr>
                <w:rFonts w:ascii="Times New Roman" w:hAnsi="Times New Roman"/>
                <w:bCs/>
                <w:sz w:val="18"/>
                <w:szCs w:val="18"/>
              </w:rPr>
              <w:t>УП. 02</w:t>
            </w:r>
          </w:p>
        </w:tc>
        <w:tc>
          <w:tcPr>
            <w:tcW w:w="2269" w:type="dxa"/>
            <w:shd w:val="clear" w:color="auto" w:fill="auto"/>
            <w:vAlign w:val="center"/>
          </w:tcPr>
          <w:p w14:paraId="2DBB8B28" w14:textId="77777777" w:rsidR="0003515C" w:rsidRPr="006A25FE" w:rsidRDefault="0003515C" w:rsidP="00C23C21">
            <w:pPr>
              <w:widowControl w:val="0"/>
              <w:autoSpaceDE w:val="0"/>
              <w:autoSpaceDN w:val="0"/>
              <w:adjustRightInd w:val="0"/>
              <w:ind w:right="102"/>
              <w:rPr>
                <w:rFonts w:ascii="Times New Roman" w:hAnsi="Times New Roman"/>
                <w:b/>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0ED64D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E5E9A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5F72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ADDD1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0749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99539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286BB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BA58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E01A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65A1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FE09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B0D29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58AB22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4E18C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BCBD7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612FB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55DD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62ACD0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30756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8BCD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5A2D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8DDB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2BD2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4815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6FD6A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8ABE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B83B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DB305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DB5A8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2C68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9F81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D3AC4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29577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7B0ADA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A64040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19FC13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68EB3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B8233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CF7A5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38ABD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C939A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58DCA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B90D092"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D9E56DD"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E7756B8"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0468741F" w14:textId="77777777" w:rsidTr="0003515C">
        <w:trPr>
          <w:cantSplit/>
          <w:trHeight w:val="407"/>
        </w:trPr>
        <w:tc>
          <w:tcPr>
            <w:tcW w:w="991" w:type="dxa"/>
            <w:shd w:val="clear" w:color="auto" w:fill="auto"/>
            <w:vAlign w:val="center"/>
          </w:tcPr>
          <w:p w14:paraId="27E99A70"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ПП. 02</w:t>
            </w:r>
          </w:p>
        </w:tc>
        <w:tc>
          <w:tcPr>
            <w:tcW w:w="2269" w:type="dxa"/>
            <w:shd w:val="clear" w:color="auto" w:fill="auto"/>
            <w:vAlign w:val="center"/>
          </w:tcPr>
          <w:p w14:paraId="47D6926E"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0DBC54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CFC40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53D4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0E53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A948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5335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291B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15F2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17A5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2C9F2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E3BAB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7F0D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02AF82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B7EF61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0B2B4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2BDDA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66F4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0CCB5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8541DD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09BD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B44C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DDB04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46D9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127A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E72F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1153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CA0A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EFFE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04FD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7749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4785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D0C9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7D357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1C4AD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13FB7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045E3B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E0F06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1776E9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DA2D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1F91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7" w:type="dxa"/>
            <w:shd w:val="clear" w:color="auto" w:fill="B4C6E7" w:themeFill="accent1" w:themeFillTint="66"/>
            <w:vAlign w:val="center"/>
          </w:tcPr>
          <w:p w14:paraId="2422B1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1F132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7D23EC8E"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63702A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76E0FFE"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bl>
    <w:p w14:paraId="25F029DB" w14:textId="77777777" w:rsidR="00677CD2" w:rsidRDefault="00677CD2"/>
    <w:p w14:paraId="6F57FCD4" w14:textId="77777777" w:rsidR="00677CD2" w:rsidRDefault="00677CD2"/>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23"/>
        <w:gridCol w:w="13"/>
        <w:gridCol w:w="236"/>
        <w:gridCol w:w="238"/>
        <w:gridCol w:w="282"/>
        <w:gridCol w:w="284"/>
        <w:gridCol w:w="236"/>
        <w:gridCol w:w="236"/>
        <w:gridCol w:w="237"/>
        <w:gridCol w:w="284"/>
        <w:gridCol w:w="284"/>
        <w:gridCol w:w="284"/>
        <w:gridCol w:w="567"/>
      </w:tblGrid>
      <w:tr w:rsidR="00677CD2" w:rsidRPr="00DB5027" w14:paraId="22E48D99" w14:textId="77777777" w:rsidTr="00C23C21">
        <w:trPr>
          <w:cantSplit/>
          <w:trHeight w:val="157"/>
        </w:trPr>
        <w:tc>
          <w:tcPr>
            <w:tcW w:w="991" w:type="dxa"/>
            <w:vMerge w:val="restart"/>
            <w:shd w:val="clear" w:color="auto" w:fill="auto"/>
            <w:vAlign w:val="center"/>
          </w:tcPr>
          <w:p w14:paraId="1BD2542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6EF45E6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2FD73CC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6F43C60E"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1611FB8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4AEB2802"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3A6AB6E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2AF6D3F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2F9395"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E3DB2F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50068C09"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2637100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296DF54B"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7A680C8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04B62996"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790" w:type="dxa"/>
            <w:gridSpan w:val="3"/>
            <w:shd w:val="clear" w:color="auto" w:fill="auto"/>
          </w:tcPr>
          <w:p w14:paraId="5B6600F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49" w:type="dxa"/>
            <w:gridSpan w:val="2"/>
            <w:shd w:val="clear" w:color="auto" w:fill="auto"/>
            <w:textDirection w:val="btLr"/>
            <w:vAlign w:val="center"/>
          </w:tcPr>
          <w:p w14:paraId="7340A4CD"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1FF43D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8DA29D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34848A7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5BC154F1"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677CD2" w:rsidRPr="006053A0" w14:paraId="1719F386" w14:textId="77777777" w:rsidTr="00C23C21">
        <w:trPr>
          <w:cantSplit/>
          <w:trHeight w:val="866"/>
        </w:trPr>
        <w:tc>
          <w:tcPr>
            <w:tcW w:w="991" w:type="dxa"/>
            <w:vMerge/>
            <w:shd w:val="clear" w:color="auto" w:fill="auto"/>
          </w:tcPr>
          <w:p w14:paraId="3518FD93"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AC4C5D3"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09E5E5D4"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53AEB601"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708922D8"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580ABA8B"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2EA34CED"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9CADF3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6E10C08"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02974F59"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01CBC4E7"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14D94E9"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18566198"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44EAC3D9"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7D6839D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2280D1E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4301D6F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389FF30E"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6B3C449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021F3869"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2C3BD6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2A47020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01258196"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16E9086C"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04F4E22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41953CD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54AC7B4"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70DBEECC"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06500F8"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DE3037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09097A4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4BA49B2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4E2260E"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2DAA19A"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8768BD4"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gridSpan w:val="2"/>
            <w:tcBorders>
              <w:bottom w:val="single" w:sz="4" w:space="0" w:color="auto"/>
            </w:tcBorders>
            <w:shd w:val="clear" w:color="auto" w:fill="auto"/>
            <w:textDirection w:val="btLr"/>
          </w:tcPr>
          <w:p w14:paraId="06DF19AA"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tcBorders>
              <w:bottom w:val="single" w:sz="4" w:space="0" w:color="auto"/>
            </w:tcBorders>
            <w:shd w:val="clear" w:color="auto" w:fill="auto"/>
          </w:tcPr>
          <w:p w14:paraId="37E83379"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620B82F2"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6EAB5D85"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3F2FAED4"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2352CA11"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3A1EB9D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47CCCB91"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16AA5EA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20FF0D5C"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73B03538"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49F6AB64"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DB5027" w14:paraId="25E5819D" w14:textId="77777777" w:rsidTr="00C23C21">
        <w:tc>
          <w:tcPr>
            <w:tcW w:w="991" w:type="dxa"/>
            <w:vMerge/>
            <w:shd w:val="clear" w:color="auto" w:fill="auto"/>
          </w:tcPr>
          <w:p w14:paraId="59A00723"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B3EB10A"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5F1AB8F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1F3741D6"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6053A0" w14:paraId="501F8A94" w14:textId="77777777" w:rsidTr="00C23C21">
        <w:trPr>
          <w:cantSplit/>
          <w:trHeight w:val="357"/>
        </w:trPr>
        <w:tc>
          <w:tcPr>
            <w:tcW w:w="991" w:type="dxa"/>
            <w:vMerge/>
            <w:shd w:val="clear" w:color="auto" w:fill="auto"/>
          </w:tcPr>
          <w:p w14:paraId="70AA39D3"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4D795308"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42732BA7"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575E8606"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604884A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5915A06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2DB88AC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1BB0E6F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6C98353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263E696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435D856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75D2BD9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30C0448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5B113CC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3F55099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3C5EA0C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154ADCD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7407092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4CF82B3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679DA57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25E23FB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73B4309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62B9FA0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13B90C0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3D1002B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2A454F4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3FFFD32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5454500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418E82E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341469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4A3CF04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1EDBD30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723C771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14B146E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6FFA09D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gridSpan w:val="2"/>
            <w:shd w:val="clear" w:color="auto" w:fill="B4C6E7" w:themeFill="accent1" w:themeFillTint="66"/>
            <w:vAlign w:val="center"/>
          </w:tcPr>
          <w:p w14:paraId="665996D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15FB8B7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6E234A1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5ADF6FE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48D61A9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58C6C28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5C20E32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74B6EE2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28DC88E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2F7D855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7D71895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07AE9890"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03515C" w:rsidRPr="006053A0" w14:paraId="563CEEF3" w14:textId="77777777" w:rsidTr="0003515C">
        <w:trPr>
          <w:cantSplit/>
          <w:trHeight w:val="407"/>
        </w:trPr>
        <w:tc>
          <w:tcPr>
            <w:tcW w:w="991" w:type="dxa"/>
            <w:shd w:val="clear" w:color="auto" w:fill="auto"/>
            <w:vAlign w:val="center"/>
          </w:tcPr>
          <w:p w14:paraId="363B6B81"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03</w:t>
            </w:r>
          </w:p>
        </w:tc>
        <w:tc>
          <w:tcPr>
            <w:tcW w:w="2269" w:type="dxa"/>
            <w:shd w:val="clear" w:color="auto" w:fill="auto"/>
            <w:vAlign w:val="bottom"/>
          </w:tcPr>
          <w:p w14:paraId="20980E14"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Проведение мероприятий по профилактике неинфекционных и инфекционных заболеваний, формированию здорового образа жизни</w:t>
            </w:r>
          </w:p>
        </w:tc>
        <w:tc>
          <w:tcPr>
            <w:tcW w:w="285" w:type="dxa"/>
            <w:shd w:val="clear" w:color="auto" w:fill="auto"/>
            <w:vAlign w:val="center"/>
          </w:tcPr>
          <w:p w14:paraId="0460E36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40144A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B3B1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9F1F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8823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BA5F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F519A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E629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D3342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845A1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8003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20E5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82117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88C8D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30F37B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59D8D2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1EB7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B62AD6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3A3C7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2572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AAD3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88F5C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54A05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CF29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8755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D91D5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476A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C7A6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75627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2F25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ACEF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7D95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BCB8C1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AC9C7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ED3F4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DA0A77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74618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716EE3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5BE89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9BC4F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85268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90FA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20F2AA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textDirection w:val="btLr"/>
            <w:vAlign w:val="center"/>
          </w:tcPr>
          <w:p w14:paraId="1881A9B0"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157895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03515C" w:rsidRPr="006053A0" w14:paraId="3E459A8C" w14:textId="77777777" w:rsidTr="0003515C">
        <w:trPr>
          <w:cantSplit/>
          <w:trHeight w:val="407"/>
        </w:trPr>
        <w:tc>
          <w:tcPr>
            <w:tcW w:w="991" w:type="dxa"/>
            <w:shd w:val="clear" w:color="auto" w:fill="auto"/>
            <w:vAlign w:val="center"/>
          </w:tcPr>
          <w:p w14:paraId="7AA7D563"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03.01</w:t>
            </w:r>
          </w:p>
        </w:tc>
        <w:tc>
          <w:tcPr>
            <w:tcW w:w="2269" w:type="dxa"/>
            <w:shd w:val="clear" w:color="auto" w:fill="auto"/>
            <w:vAlign w:val="bottom"/>
          </w:tcPr>
          <w:p w14:paraId="13B23380"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Здоровый образ жизни и профилактика заболеваний в разные возрастные периоды</w:t>
            </w:r>
          </w:p>
        </w:tc>
        <w:tc>
          <w:tcPr>
            <w:tcW w:w="285" w:type="dxa"/>
            <w:shd w:val="clear" w:color="auto" w:fill="auto"/>
            <w:vAlign w:val="center"/>
          </w:tcPr>
          <w:p w14:paraId="366E64C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2" w:type="dxa"/>
            <w:shd w:val="clear" w:color="auto" w:fill="auto"/>
            <w:vAlign w:val="center"/>
          </w:tcPr>
          <w:p w14:paraId="441D17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auto"/>
            <w:vAlign w:val="center"/>
          </w:tcPr>
          <w:p w14:paraId="2B2461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2DB50D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15C57C2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43819B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073E60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7EF61C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42A574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60854C3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4C90E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604D8D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40" w:type="dxa"/>
            <w:shd w:val="clear" w:color="auto" w:fill="auto"/>
            <w:vAlign w:val="center"/>
          </w:tcPr>
          <w:p w14:paraId="1A3E5D7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auto"/>
            <w:vAlign w:val="center"/>
          </w:tcPr>
          <w:p w14:paraId="659520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36" w:type="dxa"/>
            <w:shd w:val="clear" w:color="auto" w:fill="auto"/>
            <w:vAlign w:val="center"/>
          </w:tcPr>
          <w:p w14:paraId="250459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1" w:type="dxa"/>
            <w:shd w:val="clear" w:color="auto" w:fill="auto"/>
            <w:vAlign w:val="center"/>
          </w:tcPr>
          <w:p w14:paraId="32F8B98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F7CAAC" w:themeFill="accent2" w:themeFillTint="66"/>
            <w:vAlign w:val="center"/>
          </w:tcPr>
          <w:p w14:paraId="0AF2FB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FFFF00"/>
            <w:vAlign w:val="center"/>
          </w:tcPr>
          <w:p w14:paraId="269A42C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70112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347C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A3094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A6AF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B5CC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7D2B0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E7C1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EC64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E5BB1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4633A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3925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672F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9C9A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DDF3C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DDD4C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2DC690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5B1CB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00EA27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209C81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4D3DB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A469A3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1983A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80B21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E034D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0FCD849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A64BF9E"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617E8A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78</w:t>
            </w:r>
          </w:p>
        </w:tc>
      </w:tr>
      <w:tr w:rsidR="0003515C" w:rsidRPr="006053A0" w14:paraId="1D34A31B" w14:textId="77777777" w:rsidTr="0003515C">
        <w:trPr>
          <w:cantSplit/>
          <w:trHeight w:val="407"/>
        </w:trPr>
        <w:tc>
          <w:tcPr>
            <w:tcW w:w="991" w:type="dxa"/>
            <w:shd w:val="clear" w:color="auto" w:fill="auto"/>
            <w:vAlign w:val="center"/>
          </w:tcPr>
          <w:p w14:paraId="0F46D011"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03.02</w:t>
            </w:r>
          </w:p>
        </w:tc>
        <w:tc>
          <w:tcPr>
            <w:tcW w:w="2269" w:type="dxa"/>
            <w:shd w:val="clear" w:color="auto" w:fill="auto"/>
            <w:vAlign w:val="bottom"/>
          </w:tcPr>
          <w:p w14:paraId="2AA8E289"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Сестринское дело в системе первичной медико-санитарной помощи</w:t>
            </w:r>
          </w:p>
        </w:tc>
        <w:tc>
          <w:tcPr>
            <w:tcW w:w="285" w:type="dxa"/>
            <w:shd w:val="clear" w:color="auto" w:fill="auto"/>
            <w:vAlign w:val="center"/>
          </w:tcPr>
          <w:p w14:paraId="2C076A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3971E7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77B4F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6608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4EB3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3726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CBF7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EB79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A129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AF98E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88D7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BDCC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25B9B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79A0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820598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C186D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3974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72970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BBBAC9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D7D8F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8AC69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695677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353487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B4F82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743C85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0DBB2A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1762BC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41DB5F4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17E1E8D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50AEBB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5A5922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886F9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5D23A5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3B829E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00F7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91CF9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7A909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AD35C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99416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12A3A1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C032B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0990E0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ABC52B3"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5BD784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0BC91DD"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03515C" w:rsidRPr="006053A0" w14:paraId="375F7167" w14:textId="77777777" w:rsidTr="0003515C">
        <w:trPr>
          <w:cantSplit/>
          <w:trHeight w:val="331"/>
        </w:trPr>
        <w:tc>
          <w:tcPr>
            <w:tcW w:w="991" w:type="dxa"/>
            <w:shd w:val="clear" w:color="auto" w:fill="auto"/>
            <w:vAlign w:val="center"/>
          </w:tcPr>
          <w:p w14:paraId="0761F1CB"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УП. 03</w:t>
            </w:r>
          </w:p>
        </w:tc>
        <w:tc>
          <w:tcPr>
            <w:tcW w:w="2269" w:type="dxa"/>
            <w:shd w:val="clear" w:color="auto" w:fill="auto"/>
            <w:vAlign w:val="center"/>
          </w:tcPr>
          <w:p w14:paraId="5385A7F3"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4988FF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7C846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53452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90E4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8F5C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CD610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0F64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8E01E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EA9D5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A381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B0C1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FFE8B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B8EAD8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BA435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A2ED4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67532F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31828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B6949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1350F1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B908E3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ABC76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0E10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A122F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C751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88813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D242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5D27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B5D1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3F86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2A4A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283E7A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5B85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71C8AE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D09F4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1F85C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8" w:type="dxa"/>
            <w:shd w:val="clear" w:color="auto" w:fill="B4C6E7" w:themeFill="accent1" w:themeFillTint="66"/>
            <w:vAlign w:val="center"/>
          </w:tcPr>
          <w:p w14:paraId="0FFDD3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7AE822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CC387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42A88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EB867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36357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121A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328BA89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2CFE4DA"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C8B4EEB"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2FF24965" w14:textId="77777777" w:rsidTr="0003515C">
        <w:trPr>
          <w:cantSplit/>
          <w:trHeight w:val="407"/>
        </w:trPr>
        <w:tc>
          <w:tcPr>
            <w:tcW w:w="991" w:type="dxa"/>
            <w:shd w:val="clear" w:color="auto" w:fill="auto"/>
            <w:vAlign w:val="center"/>
          </w:tcPr>
          <w:p w14:paraId="638E42C6"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ПП. 03</w:t>
            </w:r>
          </w:p>
        </w:tc>
        <w:tc>
          <w:tcPr>
            <w:tcW w:w="2269" w:type="dxa"/>
            <w:shd w:val="clear" w:color="auto" w:fill="auto"/>
            <w:vAlign w:val="center"/>
          </w:tcPr>
          <w:p w14:paraId="63A49545"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3BFF75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23D06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228C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7A54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05EC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4FFE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EF50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EFF7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EEEC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EC7A7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52363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B696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CC7870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D93645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A7E41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8ACD6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AC4E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257D1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E0B5E2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28DB0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67B7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F0907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E3109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00C9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2CC6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C000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D7F70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2C300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3AE1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FAC8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E3CF9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A00A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CB837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023598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D27EAB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F638F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9759A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FA7D5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4C33C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F0DD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37A36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2283E0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384C5FD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505AA86"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56BB458"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4B2AEB9A" w14:textId="77777777" w:rsidTr="0003515C">
        <w:trPr>
          <w:cantSplit/>
          <w:trHeight w:val="407"/>
        </w:trPr>
        <w:tc>
          <w:tcPr>
            <w:tcW w:w="991" w:type="dxa"/>
            <w:shd w:val="clear" w:color="auto" w:fill="auto"/>
            <w:vAlign w:val="center"/>
          </w:tcPr>
          <w:p w14:paraId="7CF66EB8"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04</w:t>
            </w:r>
          </w:p>
        </w:tc>
        <w:tc>
          <w:tcPr>
            <w:tcW w:w="2269" w:type="dxa"/>
            <w:shd w:val="clear" w:color="auto" w:fill="auto"/>
            <w:vAlign w:val="bottom"/>
          </w:tcPr>
          <w:p w14:paraId="1502908B"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Оказание медицинской помощи, осуществление сестринского ухода и наблюдения за пациентами при заболеваниях и (или) состояниях</w:t>
            </w:r>
          </w:p>
        </w:tc>
        <w:tc>
          <w:tcPr>
            <w:tcW w:w="285" w:type="dxa"/>
            <w:shd w:val="clear" w:color="auto" w:fill="auto"/>
            <w:vAlign w:val="center"/>
          </w:tcPr>
          <w:p w14:paraId="1E6FD62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37840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45070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2A76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149F2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297C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A46B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CA85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7724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CE75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8BE2D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8955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CAA865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4F0227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B6773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7AD1110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87FA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8A0598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A96A5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57C7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9665E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CFB98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0EAC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EBF1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A06A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1816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1B0C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AEA7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5948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4408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F4CF9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CC55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BED90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23BCD6D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E8A907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4D596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ED22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450FF9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269DFB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2B8D24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76834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A1C8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0916CDC"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260A072B"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9C1CEE4"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p>
        </w:tc>
      </w:tr>
      <w:tr w:rsidR="004B2DEB" w:rsidRPr="006053A0" w14:paraId="62833F25" w14:textId="77777777" w:rsidTr="0003515C">
        <w:trPr>
          <w:cantSplit/>
          <w:trHeight w:val="291"/>
        </w:trPr>
        <w:tc>
          <w:tcPr>
            <w:tcW w:w="991" w:type="dxa"/>
            <w:vMerge w:val="restart"/>
            <w:shd w:val="clear" w:color="auto" w:fill="auto"/>
            <w:vAlign w:val="center"/>
          </w:tcPr>
          <w:p w14:paraId="489D4691" w14:textId="77777777" w:rsidR="004B2DEB" w:rsidRPr="006A25FE" w:rsidRDefault="004B2DEB" w:rsidP="004B2DEB">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04.01</w:t>
            </w:r>
          </w:p>
        </w:tc>
        <w:tc>
          <w:tcPr>
            <w:tcW w:w="2269" w:type="dxa"/>
            <w:vMerge w:val="restart"/>
            <w:shd w:val="clear" w:color="auto" w:fill="auto"/>
            <w:vAlign w:val="bottom"/>
          </w:tcPr>
          <w:p w14:paraId="54A8F76D" w14:textId="77777777" w:rsidR="004B2DEB" w:rsidRPr="006A25FE" w:rsidRDefault="004B2DEB" w:rsidP="004B2DEB">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Общий уход за пациентами</w:t>
            </w:r>
          </w:p>
        </w:tc>
        <w:tc>
          <w:tcPr>
            <w:tcW w:w="285" w:type="dxa"/>
            <w:shd w:val="clear" w:color="auto" w:fill="auto"/>
            <w:vAlign w:val="center"/>
          </w:tcPr>
          <w:p w14:paraId="7128E6C3" w14:textId="2836CAD9"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2" w:type="dxa"/>
            <w:shd w:val="clear" w:color="auto" w:fill="auto"/>
            <w:vAlign w:val="center"/>
          </w:tcPr>
          <w:p w14:paraId="4929C2B2" w14:textId="5910BAC0"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621F0A3E"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auto"/>
            <w:vAlign w:val="center"/>
          </w:tcPr>
          <w:p w14:paraId="5BD8D5B9"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auto"/>
            <w:vAlign w:val="center"/>
          </w:tcPr>
          <w:p w14:paraId="288BF4F2"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1C40C07B"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7B24FCFB"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550A2244"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auto"/>
            <w:vAlign w:val="center"/>
          </w:tcPr>
          <w:p w14:paraId="00D178ED"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auto"/>
            <w:vAlign w:val="center"/>
          </w:tcPr>
          <w:p w14:paraId="7F18D6FD"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76FC9F45"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54770D15"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40" w:type="dxa"/>
            <w:shd w:val="clear" w:color="auto" w:fill="auto"/>
            <w:vAlign w:val="center"/>
          </w:tcPr>
          <w:p w14:paraId="763DB192"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auto"/>
            <w:vAlign w:val="center"/>
          </w:tcPr>
          <w:p w14:paraId="37D2312A"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auto"/>
            <w:vAlign w:val="center"/>
          </w:tcPr>
          <w:p w14:paraId="15B4ED4E" w14:textId="1C964C11"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59008308" w14:textId="25071AA7" w:rsidR="004B2DEB" w:rsidRPr="00DB5027" w:rsidRDefault="004B2DEB" w:rsidP="004B2DEB">
            <w:pPr>
              <w:widowControl w:val="0"/>
              <w:autoSpaceDE w:val="0"/>
              <w:autoSpaceDN w:val="0"/>
              <w:adjustRightInd w:val="0"/>
              <w:spacing w:line="276" w:lineRule="auto"/>
              <w:ind w:left="-108" w:right="-114"/>
              <w:jc w:val="center"/>
              <w:rPr>
                <w:rFonts w:ascii="Times New Roman" w:hAnsi="Times New Roman"/>
                <w:iCs/>
                <w:sz w:val="16"/>
                <w:szCs w:val="16"/>
              </w:rPr>
            </w:pPr>
          </w:p>
        </w:tc>
        <w:tc>
          <w:tcPr>
            <w:tcW w:w="283" w:type="dxa"/>
            <w:shd w:val="clear" w:color="auto" w:fill="auto"/>
            <w:vAlign w:val="center"/>
          </w:tcPr>
          <w:p w14:paraId="03AF9E81" w14:textId="26083C89" w:rsidR="004B2DEB" w:rsidRPr="00DB5027" w:rsidRDefault="004B2DEB" w:rsidP="004B2DEB">
            <w:pPr>
              <w:widowControl w:val="0"/>
              <w:autoSpaceDE w:val="0"/>
              <w:autoSpaceDN w:val="0"/>
              <w:adjustRightInd w:val="0"/>
              <w:spacing w:line="276" w:lineRule="auto"/>
              <w:ind w:left="-108" w:right="-114"/>
              <w:jc w:val="center"/>
              <w:rPr>
                <w:rFonts w:ascii="Times New Roman" w:hAnsi="Times New Roman"/>
                <w:iCs/>
                <w:sz w:val="16"/>
                <w:szCs w:val="16"/>
              </w:rPr>
            </w:pPr>
          </w:p>
        </w:tc>
        <w:tc>
          <w:tcPr>
            <w:tcW w:w="284" w:type="dxa"/>
            <w:shd w:val="clear" w:color="auto" w:fill="FFFF00"/>
            <w:vAlign w:val="center"/>
          </w:tcPr>
          <w:p w14:paraId="0360711E"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25E02C7F"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417B824"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3CFFF2CD"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42128561"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B93AB16"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4B174475"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56AA11B2"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5575C7A8"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22796AC0"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2700FEC0" w14:textId="0FC2422C"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39CBA9" w14:textId="41771089"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471047" w14:textId="6614A7D2"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482D43" w14:textId="53BC800B"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FD4966" w14:textId="0BAF00C0"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7F578B0"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1F23DF57"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E3BD98F"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19160B55"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7DBD812F"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A11E8F3"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C229C4D"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6D310A2"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4A320ED0"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D6F13FB"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295E7CE5" w14:textId="77777777" w:rsidR="004B2DEB" w:rsidRPr="00DB5027" w:rsidRDefault="004B2DEB" w:rsidP="004B2DEB">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FFFF00"/>
            <w:textDirection w:val="btLr"/>
            <w:vAlign w:val="center"/>
          </w:tcPr>
          <w:p w14:paraId="28EA28A5" w14:textId="77777777" w:rsidR="004B2DEB" w:rsidRPr="00DB5027" w:rsidRDefault="004B2DEB" w:rsidP="004B2DEB">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3A261869" w14:textId="77777777" w:rsidR="004B2DEB" w:rsidRPr="005A31ED" w:rsidRDefault="004B2DEB" w:rsidP="004B2DEB">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112</w:t>
            </w:r>
          </w:p>
        </w:tc>
      </w:tr>
      <w:tr w:rsidR="00F20410" w:rsidRPr="006053A0" w14:paraId="37FD9DE8" w14:textId="77777777" w:rsidTr="00F20410">
        <w:trPr>
          <w:cantSplit/>
          <w:trHeight w:val="155"/>
        </w:trPr>
        <w:tc>
          <w:tcPr>
            <w:tcW w:w="991" w:type="dxa"/>
            <w:vMerge/>
            <w:shd w:val="clear" w:color="auto" w:fill="auto"/>
            <w:vAlign w:val="center"/>
          </w:tcPr>
          <w:p w14:paraId="601A67D3" w14:textId="77777777" w:rsidR="00F20410" w:rsidRPr="006A25FE" w:rsidRDefault="00F20410" w:rsidP="00F20410">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700DED61" w14:textId="77777777" w:rsidR="00F20410" w:rsidRPr="006A25FE" w:rsidRDefault="00F20410" w:rsidP="00F20410">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6158995F" w14:textId="411A916A"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1F00CA86" w14:textId="1510D07A"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C66379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86E9B0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63F38C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27242A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472B22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F29DE6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445406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FC3769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8A894C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65FA88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ED0F28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0F5C4D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1F8D6019" w14:textId="7D1F5566"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1" w:type="dxa"/>
            <w:shd w:val="clear" w:color="auto" w:fill="D9D9D9" w:themeFill="background1" w:themeFillShade="D9"/>
            <w:vAlign w:val="center"/>
          </w:tcPr>
          <w:p w14:paraId="0DAC5974" w14:textId="361C29A9" w:rsidR="00F20410" w:rsidRPr="00DB5027" w:rsidRDefault="00F20410" w:rsidP="00F20410">
            <w:pPr>
              <w:widowControl w:val="0"/>
              <w:autoSpaceDE w:val="0"/>
              <w:autoSpaceDN w:val="0"/>
              <w:adjustRightInd w:val="0"/>
              <w:spacing w:line="276" w:lineRule="auto"/>
              <w:ind w:left="-111" w:right="-113"/>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12</w:t>
            </w:r>
          </w:p>
        </w:tc>
        <w:tc>
          <w:tcPr>
            <w:tcW w:w="283" w:type="dxa"/>
            <w:shd w:val="clear" w:color="auto" w:fill="D9D9D9" w:themeFill="background1" w:themeFillShade="D9"/>
            <w:vAlign w:val="center"/>
          </w:tcPr>
          <w:p w14:paraId="27F07DBA" w14:textId="7176F8C1" w:rsidR="00F20410" w:rsidRPr="00DB5027" w:rsidRDefault="00F20410" w:rsidP="00F20410">
            <w:pPr>
              <w:widowControl w:val="0"/>
              <w:autoSpaceDE w:val="0"/>
              <w:autoSpaceDN w:val="0"/>
              <w:adjustRightInd w:val="0"/>
              <w:spacing w:line="276" w:lineRule="auto"/>
              <w:ind w:left="-111" w:right="-113"/>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12</w:t>
            </w:r>
          </w:p>
        </w:tc>
        <w:tc>
          <w:tcPr>
            <w:tcW w:w="284" w:type="dxa"/>
            <w:shd w:val="clear" w:color="auto" w:fill="FFFF00"/>
            <w:vAlign w:val="center"/>
          </w:tcPr>
          <w:p w14:paraId="5014001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A54630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68A46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7772C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7B566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AF500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9F0A1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52937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EFC27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03928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9198D06" w14:textId="64E234BF"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644417AA" w14:textId="550E82B0"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234CB199" w14:textId="28B88B15"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5045F015" w14:textId="295DB558"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261823A2" w14:textId="0B02AEDD"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3" w:type="dxa"/>
            <w:shd w:val="clear" w:color="auto" w:fill="B4C6E7" w:themeFill="accent1" w:themeFillTint="66"/>
            <w:vAlign w:val="center"/>
          </w:tcPr>
          <w:p w14:paraId="071BB4B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CF00F5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8A68E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8E76B5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10EBBE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D4A928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0E5607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B2EAB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CE2F90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790C4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0D93EEF"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9503EAD"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5681433F" w14:textId="77777777" w:rsidR="00F20410" w:rsidRDefault="00F20410" w:rsidP="00F20410">
            <w:pPr>
              <w:widowControl w:val="0"/>
              <w:autoSpaceDE w:val="0"/>
              <w:autoSpaceDN w:val="0"/>
              <w:adjustRightInd w:val="0"/>
              <w:spacing w:line="276" w:lineRule="auto"/>
              <w:jc w:val="center"/>
              <w:rPr>
                <w:rFonts w:ascii="Times New Roman" w:hAnsi="Times New Roman"/>
                <w:b/>
                <w:sz w:val="18"/>
                <w:szCs w:val="18"/>
              </w:rPr>
            </w:pPr>
          </w:p>
        </w:tc>
      </w:tr>
      <w:tr w:rsidR="00F20410" w:rsidRPr="006053A0" w14:paraId="283C9340" w14:textId="77777777" w:rsidTr="0003515C">
        <w:trPr>
          <w:cantSplit/>
          <w:trHeight w:val="407"/>
        </w:trPr>
        <w:tc>
          <w:tcPr>
            <w:tcW w:w="991" w:type="dxa"/>
            <w:vMerge w:val="restart"/>
            <w:shd w:val="clear" w:color="auto" w:fill="auto"/>
            <w:vAlign w:val="center"/>
          </w:tcPr>
          <w:p w14:paraId="179F94D7" w14:textId="77777777" w:rsidR="00F20410" w:rsidRPr="006A25FE" w:rsidRDefault="00F20410" w:rsidP="00F20410">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04.02</w:t>
            </w:r>
          </w:p>
        </w:tc>
        <w:tc>
          <w:tcPr>
            <w:tcW w:w="2269" w:type="dxa"/>
            <w:vMerge w:val="restart"/>
            <w:shd w:val="clear" w:color="auto" w:fill="auto"/>
            <w:vAlign w:val="bottom"/>
          </w:tcPr>
          <w:p w14:paraId="601DC17D" w14:textId="77777777" w:rsidR="00F20410" w:rsidRPr="006A25FE" w:rsidRDefault="00F20410" w:rsidP="00F20410">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Сестринский уход и реабилитация пациентов терапевтического профиля разных возрастных групп</w:t>
            </w:r>
          </w:p>
        </w:tc>
        <w:tc>
          <w:tcPr>
            <w:tcW w:w="285" w:type="dxa"/>
            <w:shd w:val="clear" w:color="auto" w:fill="auto"/>
            <w:vAlign w:val="center"/>
          </w:tcPr>
          <w:p w14:paraId="7094B9E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4AC45B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FBF1F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7EAB8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987649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2AA2C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B3E0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A9DCB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84BE4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83ADC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AEE09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EBFD1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E5A3B1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698ECF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3C8A2D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31AFDE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8B2F7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FA8593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874932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3D89F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auto"/>
            <w:vAlign w:val="center"/>
          </w:tcPr>
          <w:p w14:paraId="52E2CA4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auto"/>
            <w:vAlign w:val="center"/>
          </w:tcPr>
          <w:p w14:paraId="6177082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auto"/>
            <w:vAlign w:val="center"/>
          </w:tcPr>
          <w:p w14:paraId="2E81358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DF083E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7F01A775" w14:textId="47AD9E0A"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823294" w14:textId="4A80BBB3"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DB5A5F" w14:textId="64E72FA4"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2692B4" w14:textId="087AAA62"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D6D2F6" w14:textId="655EFF72"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6823D3" w14:textId="0CEC6EB0"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332441" w14:textId="0C615451"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0299D9" w14:textId="7F08B6FF"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BD4D13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2E6A9AA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ABB955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195E006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4643482A" w14:textId="02096F9A"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E3442A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5EEFBB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C3C0BB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3699B8E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42575ED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2CDD5D2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FFFF00"/>
            <w:textDirection w:val="btLr"/>
            <w:vAlign w:val="center"/>
          </w:tcPr>
          <w:p w14:paraId="434B8A38"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4025325" w14:textId="77777777" w:rsidR="00F20410" w:rsidRPr="005A31ED" w:rsidRDefault="00F20410" w:rsidP="00F204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F20410" w:rsidRPr="006053A0" w14:paraId="0F05BCFD" w14:textId="77777777" w:rsidTr="004B2DEB">
        <w:trPr>
          <w:cantSplit/>
          <w:trHeight w:val="407"/>
        </w:trPr>
        <w:tc>
          <w:tcPr>
            <w:tcW w:w="991" w:type="dxa"/>
            <w:vMerge/>
            <w:shd w:val="clear" w:color="auto" w:fill="auto"/>
            <w:vAlign w:val="center"/>
          </w:tcPr>
          <w:p w14:paraId="044C1819" w14:textId="77777777" w:rsidR="00F20410" w:rsidRPr="006A25FE" w:rsidRDefault="00F20410" w:rsidP="00F20410">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76452708" w14:textId="77777777" w:rsidR="00F20410" w:rsidRPr="006A25FE" w:rsidRDefault="00F20410" w:rsidP="00F20410">
            <w:pPr>
              <w:widowControl w:val="0"/>
              <w:autoSpaceDE w:val="0"/>
              <w:autoSpaceDN w:val="0"/>
              <w:adjustRightInd w:val="0"/>
              <w:ind w:right="102"/>
              <w:rPr>
                <w:rFonts w:ascii="Times New Roman" w:hAnsi="Times New Roman"/>
                <w:bCs/>
                <w:sz w:val="18"/>
                <w:szCs w:val="18"/>
              </w:rPr>
            </w:pPr>
          </w:p>
        </w:tc>
        <w:tc>
          <w:tcPr>
            <w:tcW w:w="285" w:type="dxa"/>
            <w:shd w:val="clear" w:color="auto" w:fill="auto"/>
            <w:vAlign w:val="center"/>
          </w:tcPr>
          <w:p w14:paraId="55F767B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F52195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A3EEB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0A75F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5D66F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44F05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C44FA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30C00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43271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3F0AF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95C59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C9C30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A4B3AC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31AEBB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AD0A17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0CF4CF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C8677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235070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75AB0F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43DA61"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0F1DB599"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D9D9D9" w:themeFill="background1" w:themeFillShade="D9"/>
            <w:vAlign w:val="center"/>
          </w:tcPr>
          <w:p w14:paraId="01CC79D0"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1C69E221"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D9D9D9" w:themeFill="background1" w:themeFillShade="D9"/>
            <w:vAlign w:val="center"/>
          </w:tcPr>
          <w:p w14:paraId="2514BCFF"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27A3452D" w14:textId="3A05DDD1"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3DA18E37" w14:textId="0E1B657C"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9D996AA" w14:textId="2E7EE0B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2B75EAED" w14:textId="547FA425"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5C2409D" w14:textId="3FC90D36"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835C1EA" w14:textId="1F0CAE6E"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15D2A03" w14:textId="448C7552"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1E21A689" w14:textId="5B7DAFF1"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0BFE898C"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6" w:type="dxa"/>
            <w:gridSpan w:val="2"/>
            <w:shd w:val="clear" w:color="auto" w:fill="B4C6E7" w:themeFill="accent1" w:themeFillTint="66"/>
            <w:vAlign w:val="center"/>
          </w:tcPr>
          <w:p w14:paraId="3EEF870B"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6" w:type="dxa"/>
            <w:shd w:val="clear" w:color="auto" w:fill="B4C6E7" w:themeFill="accent1" w:themeFillTint="66"/>
            <w:vAlign w:val="center"/>
          </w:tcPr>
          <w:p w14:paraId="061C79E8"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8" w:type="dxa"/>
            <w:shd w:val="clear" w:color="auto" w:fill="B4C6E7" w:themeFill="accent1" w:themeFillTint="66"/>
            <w:vAlign w:val="center"/>
          </w:tcPr>
          <w:p w14:paraId="0D7D62A5"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2" w:type="dxa"/>
            <w:shd w:val="clear" w:color="auto" w:fill="D9D9D9" w:themeFill="background1" w:themeFillShade="D9"/>
            <w:vAlign w:val="center"/>
          </w:tcPr>
          <w:p w14:paraId="1E3E119C" w14:textId="3F0B0AB0"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B4C6E7" w:themeFill="accent1" w:themeFillTint="66"/>
            <w:vAlign w:val="center"/>
          </w:tcPr>
          <w:p w14:paraId="4E3653F4"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6" w:type="dxa"/>
            <w:shd w:val="clear" w:color="auto" w:fill="B4C6E7" w:themeFill="accent1" w:themeFillTint="66"/>
            <w:vAlign w:val="center"/>
          </w:tcPr>
          <w:p w14:paraId="153FA005"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6" w:type="dxa"/>
            <w:shd w:val="clear" w:color="auto" w:fill="B4C6E7" w:themeFill="accent1" w:themeFillTint="66"/>
            <w:vAlign w:val="center"/>
          </w:tcPr>
          <w:p w14:paraId="44EA9444"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37" w:type="dxa"/>
            <w:shd w:val="clear" w:color="auto" w:fill="B4C6E7" w:themeFill="accent1" w:themeFillTint="66"/>
            <w:vAlign w:val="center"/>
          </w:tcPr>
          <w:p w14:paraId="7646D43C"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B4C6E7" w:themeFill="accent1" w:themeFillTint="66"/>
            <w:vAlign w:val="center"/>
          </w:tcPr>
          <w:p w14:paraId="1648F258"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F7CAAC" w:themeFill="accent2" w:themeFillTint="66"/>
            <w:vAlign w:val="center"/>
          </w:tcPr>
          <w:p w14:paraId="0785C6DB" w14:textId="77777777" w:rsidR="00F20410" w:rsidRPr="00FF571B" w:rsidRDefault="00F20410" w:rsidP="00F20410">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FFFF00"/>
            <w:textDirection w:val="btLr"/>
            <w:vAlign w:val="center"/>
          </w:tcPr>
          <w:p w14:paraId="322A6B78"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0699F01" w14:textId="77777777" w:rsidR="00F20410" w:rsidRDefault="00F20410" w:rsidP="00F20410">
            <w:pPr>
              <w:widowControl w:val="0"/>
              <w:autoSpaceDE w:val="0"/>
              <w:autoSpaceDN w:val="0"/>
              <w:adjustRightInd w:val="0"/>
              <w:spacing w:line="276" w:lineRule="auto"/>
              <w:jc w:val="center"/>
              <w:rPr>
                <w:rFonts w:ascii="Times New Roman" w:hAnsi="Times New Roman"/>
                <w:b/>
                <w:sz w:val="18"/>
                <w:szCs w:val="18"/>
              </w:rPr>
            </w:pPr>
          </w:p>
        </w:tc>
      </w:tr>
    </w:tbl>
    <w:p w14:paraId="6514276E" w14:textId="77777777" w:rsidR="00677CD2" w:rsidRDefault="00677CD2"/>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23"/>
        <w:gridCol w:w="13"/>
        <w:gridCol w:w="236"/>
        <w:gridCol w:w="238"/>
        <w:gridCol w:w="282"/>
        <w:gridCol w:w="284"/>
        <w:gridCol w:w="236"/>
        <w:gridCol w:w="236"/>
        <w:gridCol w:w="237"/>
        <w:gridCol w:w="284"/>
        <w:gridCol w:w="284"/>
        <w:gridCol w:w="284"/>
        <w:gridCol w:w="567"/>
      </w:tblGrid>
      <w:tr w:rsidR="00677CD2" w:rsidRPr="00DB5027" w14:paraId="0F8B0BB4" w14:textId="77777777" w:rsidTr="00C23C21">
        <w:trPr>
          <w:cantSplit/>
          <w:trHeight w:val="157"/>
        </w:trPr>
        <w:tc>
          <w:tcPr>
            <w:tcW w:w="991" w:type="dxa"/>
            <w:vMerge w:val="restart"/>
            <w:shd w:val="clear" w:color="auto" w:fill="auto"/>
            <w:vAlign w:val="center"/>
          </w:tcPr>
          <w:p w14:paraId="3F2F0DB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0B2F3D8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2E58B93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1CC643E8"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7D27D559"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7C30AEC4"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72AD83B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05A3270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1DE547"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18F1C08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0D744F9E"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421F1FF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3F19153A"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4050202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5CEE0F9E"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790" w:type="dxa"/>
            <w:gridSpan w:val="3"/>
            <w:shd w:val="clear" w:color="auto" w:fill="auto"/>
          </w:tcPr>
          <w:p w14:paraId="33DA1AF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49" w:type="dxa"/>
            <w:gridSpan w:val="2"/>
            <w:shd w:val="clear" w:color="auto" w:fill="auto"/>
            <w:textDirection w:val="btLr"/>
            <w:vAlign w:val="center"/>
          </w:tcPr>
          <w:p w14:paraId="5149EF51"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C6ED1F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627AAF66"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17A7C9C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1AF3A198"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677CD2" w:rsidRPr="006053A0" w14:paraId="6699F697" w14:textId="77777777" w:rsidTr="00C23C21">
        <w:trPr>
          <w:cantSplit/>
          <w:trHeight w:val="866"/>
        </w:trPr>
        <w:tc>
          <w:tcPr>
            <w:tcW w:w="991" w:type="dxa"/>
            <w:vMerge/>
            <w:shd w:val="clear" w:color="auto" w:fill="auto"/>
          </w:tcPr>
          <w:p w14:paraId="644CB6CE"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E0DE270"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25B4C838"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2371C49E"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5E90A4AF"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6E0AABC2"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2A6C17AE"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FD53EC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2D57C6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53136DA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2B61F2B7"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7A9218E"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5E7944F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6D568AC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2C178542"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1D60040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07874C39"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6C83EBB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1BF6B07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61DD5931"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03B385F8"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1927346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10129EA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355C2AFB"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2BE9A445"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D4FB0A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3539ACD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00A9C08E"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0B4CBD63"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1A0A427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6A51A8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6F85559"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FEF096B"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0491401"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6E9144C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gridSpan w:val="2"/>
            <w:tcBorders>
              <w:bottom w:val="single" w:sz="4" w:space="0" w:color="auto"/>
            </w:tcBorders>
            <w:shd w:val="clear" w:color="auto" w:fill="auto"/>
            <w:textDirection w:val="btLr"/>
          </w:tcPr>
          <w:p w14:paraId="56094F8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tcBorders>
              <w:bottom w:val="single" w:sz="4" w:space="0" w:color="auto"/>
            </w:tcBorders>
            <w:shd w:val="clear" w:color="auto" w:fill="auto"/>
          </w:tcPr>
          <w:p w14:paraId="3E3CCCFA" w14:textId="77777777" w:rsidR="00677CD2" w:rsidRPr="00DB5027" w:rsidRDefault="00677CD2"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3D9071FB"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697177E2"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411100CD"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4458A14C"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1730BEDF"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441737D2"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9C53FB7"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2F2A33D0" w14:textId="77777777" w:rsidR="00677CD2" w:rsidRPr="00DB5027" w:rsidRDefault="00677CD2"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1126E5C" w14:textId="77777777" w:rsidR="00677CD2" w:rsidRPr="00DB5027" w:rsidRDefault="00677CD2"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3B2070F3"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DB5027" w14:paraId="3EE213E4" w14:textId="77777777" w:rsidTr="00C23C21">
        <w:tc>
          <w:tcPr>
            <w:tcW w:w="991" w:type="dxa"/>
            <w:vMerge/>
            <w:shd w:val="clear" w:color="auto" w:fill="auto"/>
          </w:tcPr>
          <w:p w14:paraId="3B95DBC4"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7F1CD108"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0F8C102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0B545F8B"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677CD2" w:rsidRPr="006053A0" w14:paraId="5533B486" w14:textId="77777777" w:rsidTr="00C23C21">
        <w:trPr>
          <w:cantSplit/>
          <w:trHeight w:val="357"/>
        </w:trPr>
        <w:tc>
          <w:tcPr>
            <w:tcW w:w="991" w:type="dxa"/>
            <w:vMerge/>
            <w:shd w:val="clear" w:color="auto" w:fill="auto"/>
          </w:tcPr>
          <w:p w14:paraId="0221D4BE"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6EB385D"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68DE4298"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31ADA6E6" w14:textId="77777777" w:rsidR="00677CD2" w:rsidRPr="00DB5027" w:rsidRDefault="00677CD2"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6DE88BA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D43B96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7A2B7B0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711ABB1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29893B2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10AF0523"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2564CB8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26E0121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7D23E53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651D1A1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287DC2B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7BA487D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71FCA31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04089A2C"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590F391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80EF10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3041EEDD"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6C75732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70CF2AA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56A35ABF"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53DD3FC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69E3BE4E"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6108A574"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23C03B4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20AF722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05BB2E1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78E30B3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3932B41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6933D8A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050B7A0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24542B1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gridSpan w:val="2"/>
            <w:shd w:val="clear" w:color="auto" w:fill="B4C6E7" w:themeFill="accent1" w:themeFillTint="66"/>
            <w:vAlign w:val="center"/>
          </w:tcPr>
          <w:p w14:paraId="4C05EA1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19F190C7"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634BECC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72C7308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5E9DD1FB"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678D7EB2"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3A425DD0"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1F15C4AA"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212667E8"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596CE0F5"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40FF0141" w14:textId="77777777" w:rsidR="00677CD2" w:rsidRPr="00DB5027" w:rsidRDefault="00677CD2"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11DFE3D2" w14:textId="77777777" w:rsidR="00677CD2" w:rsidRPr="00DB5027" w:rsidRDefault="00677CD2" w:rsidP="00C23C21">
            <w:pPr>
              <w:widowControl w:val="0"/>
              <w:autoSpaceDE w:val="0"/>
              <w:autoSpaceDN w:val="0"/>
              <w:adjustRightInd w:val="0"/>
              <w:spacing w:line="276" w:lineRule="auto"/>
              <w:rPr>
                <w:rFonts w:ascii="Times New Roman" w:hAnsi="Times New Roman"/>
                <w:b/>
                <w:iCs/>
                <w:sz w:val="20"/>
                <w:szCs w:val="20"/>
              </w:rPr>
            </w:pPr>
          </w:p>
        </w:tc>
      </w:tr>
      <w:tr w:rsidR="0003515C" w:rsidRPr="006053A0" w14:paraId="3F94BCC5" w14:textId="77777777" w:rsidTr="0003515C">
        <w:trPr>
          <w:cantSplit/>
          <w:trHeight w:val="407"/>
        </w:trPr>
        <w:tc>
          <w:tcPr>
            <w:tcW w:w="991" w:type="dxa"/>
            <w:shd w:val="clear" w:color="auto" w:fill="auto"/>
            <w:vAlign w:val="center"/>
          </w:tcPr>
          <w:p w14:paraId="36E9CBCD"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04.03</w:t>
            </w:r>
          </w:p>
        </w:tc>
        <w:tc>
          <w:tcPr>
            <w:tcW w:w="2269" w:type="dxa"/>
            <w:shd w:val="clear" w:color="auto" w:fill="auto"/>
            <w:vAlign w:val="bottom"/>
          </w:tcPr>
          <w:p w14:paraId="423C513D"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Сестринский уход за пациентами хирургического профиля</w:t>
            </w:r>
          </w:p>
        </w:tc>
        <w:tc>
          <w:tcPr>
            <w:tcW w:w="285" w:type="dxa"/>
            <w:shd w:val="clear" w:color="auto" w:fill="auto"/>
            <w:vAlign w:val="center"/>
          </w:tcPr>
          <w:p w14:paraId="1F055B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BA20A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8501F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A909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6E3B9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434FE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5D545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797E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F1EA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BE81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8B2E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94EF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0B6D4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10EC1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2F61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ABFF42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06B0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8BFFF6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8B5B5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08DB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auto"/>
            <w:vAlign w:val="center"/>
          </w:tcPr>
          <w:p w14:paraId="64D632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085552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4C42232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4" w:type="dxa"/>
            <w:shd w:val="clear" w:color="auto" w:fill="auto"/>
            <w:vAlign w:val="center"/>
          </w:tcPr>
          <w:p w14:paraId="204B02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78ABF4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77C89F0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auto"/>
            <w:vAlign w:val="center"/>
          </w:tcPr>
          <w:p w14:paraId="668943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AE8D67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1179659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793BD03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auto"/>
            <w:vAlign w:val="center"/>
          </w:tcPr>
          <w:p w14:paraId="06B081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C5E9DA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14D3E31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1FBBE3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604AFB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7CD6EE8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auto"/>
            <w:vAlign w:val="center"/>
          </w:tcPr>
          <w:p w14:paraId="5C8A91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B4C6E7" w:themeFill="accent1" w:themeFillTint="66"/>
            <w:vAlign w:val="center"/>
          </w:tcPr>
          <w:p w14:paraId="4B0E2B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9B5782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1D04D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6F4200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520FAB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auto"/>
            <w:vAlign w:val="center"/>
          </w:tcPr>
          <w:p w14:paraId="3E2D86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FFFF00"/>
            <w:textDirection w:val="btLr"/>
            <w:vAlign w:val="center"/>
          </w:tcPr>
          <w:p w14:paraId="7386BD7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31FA1F4"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40</w:t>
            </w:r>
          </w:p>
        </w:tc>
      </w:tr>
      <w:tr w:rsidR="0003515C" w:rsidRPr="006053A0" w14:paraId="52CD0BF5" w14:textId="77777777" w:rsidTr="0003515C">
        <w:trPr>
          <w:cantSplit/>
          <w:trHeight w:val="207"/>
        </w:trPr>
        <w:tc>
          <w:tcPr>
            <w:tcW w:w="991" w:type="dxa"/>
            <w:shd w:val="clear" w:color="auto" w:fill="auto"/>
            <w:vAlign w:val="center"/>
          </w:tcPr>
          <w:p w14:paraId="481AB512"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УП. 04</w:t>
            </w:r>
          </w:p>
        </w:tc>
        <w:tc>
          <w:tcPr>
            <w:tcW w:w="2269" w:type="dxa"/>
            <w:shd w:val="clear" w:color="auto" w:fill="auto"/>
            <w:vAlign w:val="center"/>
          </w:tcPr>
          <w:p w14:paraId="43A155C5"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1F6445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4C83EC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1D9D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24BB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2F19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DEE57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AE86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701F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58801A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B44E3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29790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160F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462BC3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ADBD90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F20F6C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EA7C3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508A5B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7CA607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9E32F7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A09C3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965F8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DB544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3DBF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E58D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832C1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40656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7DE2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6BEA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0814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1639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B8534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5F5D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59C66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C231D8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A2FA2F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108B09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2" w:type="dxa"/>
            <w:shd w:val="clear" w:color="auto" w:fill="auto"/>
            <w:vAlign w:val="center"/>
          </w:tcPr>
          <w:p w14:paraId="4107199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6C89D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6F015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6F21C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96F25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7FAF26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13146C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A7554CC"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324316C3"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03515C" w:rsidRPr="006053A0" w14:paraId="1386CCDA" w14:textId="77777777" w:rsidTr="0003515C">
        <w:trPr>
          <w:cantSplit/>
          <w:trHeight w:val="407"/>
        </w:trPr>
        <w:tc>
          <w:tcPr>
            <w:tcW w:w="991" w:type="dxa"/>
            <w:shd w:val="clear" w:color="auto" w:fill="auto"/>
            <w:vAlign w:val="center"/>
          </w:tcPr>
          <w:p w14:paraId="1F509D08"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ПП. 04</w:t>
            </w:r>
          </w:p>
        </w:tc>
        <w:tc>
          <w:tcPr>
            <w:tcW w:w="2269" w:type="dxa"/>
            <w:shd w:val="clear" w:color="auto" w:fill="auto"/>
            <w:vAlign w:val="center"/>
          </w:tcPr>
          <w:p w14:paraId="72A50C60"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40D8C23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69FEE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9096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F8296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58FF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575BF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6FBA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5624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D530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AFF3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120CC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80DD9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AC11B7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D4817A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1C1011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453C6D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0101A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AA81B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E40A9D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C1B4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3BCF3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8A6B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42FA0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7FD4C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13EE5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ABD4E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1466F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BE9D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A1591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E282B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BE9B3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56B32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E22BA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555CA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753C0F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31ED7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14377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44B9F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43D2C9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9E4AF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53B99A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82C3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auto"/>
            <w:textDirection w:val="btLr"/>
            <w:vAlign w:val="center"/>
          </w:tcPr>
          <w:p w14:paraId="358A87A9"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E832474"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81A499D"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362223" w:rsidRPr="006053A0" w14:paraId="5EEC3FBA" w14:textId="77777777" w:rsidTr="0003515C">
        <w:trPr>
          <w:cantSplit/>
          <w:trHeight w:val="407"/>
        </w:trPr>
        <w:tc>
          <w:tcPr>
            <w:tcW w:w="991" w:type="dxa"/>
            <w:shd w:val="clear" w:color="auto" w:fill="auto"/>
            <w:vAlign w:val="center"/>
          </w:tcPr>
          <w:p w14:paraId="356D7F3E"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06</w:t>
            </w:r>
          </w:p>
        </w:tc>
        <w:tc>
          <w:tcPr>
            <w:tcW w:w="2269" w:type="dxa"/>
            <w:shd w:val="clear" w:color="auto" w:fill="auto"/>
            <w:vAlign w:val="bottom"/>
          </w:tcPr>
          <w:p w14:paraId="44B74244"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bCs/>
                <w:sz w:val="18"/>
                <w:szCs w:val="18"/>
              </w:rPr>
              <w:t>Профессиональная коммуникация в медицинской организации</w:t>
            </w:r>
          </w:p>
        </w:tc>
        <w:tc>
          <w:tcPr>
            <w:tcW w:w="285" w:type="dxa"/>
            <w:shd w:val="clear" w:color="auto" w:fill="D9D9D9" w:themeFill="background1" w:themeFillShade="D9"/>
            <w:vAlign w:val="center"/>
          </w:tcPr>
          <w:p w14:paraId="4576154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E1A1D5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AE3FAA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712C78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67D8C7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98285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F54CC5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32FF38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19E7E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86D82C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C3E78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A4F52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0A5E7B4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5ACABB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C44393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5052B8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08202A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6ACBEC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C1F80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F8A0A0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DAF724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EBFEF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450F61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0FD09B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669E6D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7CA165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EC797C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A15654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1DAF95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89B9A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48476E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8D23C6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46530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29104D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16C93D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D71055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23E77B4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27233E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23F0E1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80BB5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44CAA4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2DABF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3F2B809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02F11AD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69F78DA"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p>
        </w:tc>
      </w:tr>
      <w:tr w:rsidR="00362223" w:rsidRPr="006053A0" w14:paraId="0837166E" w14:textId="77777777" w:rsidTr="0003515C">
        <w:trPr>
          <w:cantSplit/>
          <w:trHeight w:val="407"/>
        </w:trPr>
        <w:tc>
          <w:tcPr>
            <w:tcW w:w="991" w:type="dxa"/>
            <w:shd w:val="clear" w:color="auto" w:fill="auto"/>
            <w:vAlign w:val="center"/>
          </w:tcPr>
          <w:p w14:paraId="2855AF25"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06.01</w:t>
            </w:r>
          </w:p>
        </w:tc>
        <w:tc>
          <w:tcPr>
            <w:tcW w:w="2269" w:type="dxa"/>
            <w:shd w:val="clear" w:color="auto" w:fill="auto"/>
            <w:vAlign w:val="bottom"/>
          </w:tcPr>
          <w:p w14:paraId="7A2CD97B"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Формирование благоприятной социально-психологической среды</w:t>
            </w:r>
          </w:p>
        </w:tc>
        <w:tc>
          <w:tcPr>
            <w:tcW w:w="285" w:type="dxa"/>
            <w:shd w:val="clear" w:color="auto" w:fill="D9D9D9" w:themeFill="background1" w:themeFillShade="D9"/>
            <w:vAlign w:val="center"/>
          </w:tcPr>
          <w:p w14:paraId="25A048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111CA46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12DC718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DFC9EB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F61955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DAA1F2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327A66D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1CC77B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BCA751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10FB4C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13AFAD3E" w14:textId="77777777" w:rsidR="0003515C" w:rsidRPr="00DB5027" w:rsidRDefault="0003515C" w:rsidP="00C23C21">
            <w:pPr>
              <w:widowControl w:val="0"/>
              <w:autoSpaceDE w:val="0"/>
              <w:autoSpaceDN w:val="0"/>
              <w:adjustRightInd w:val="0"/>
              <w:spacing w:line="276" w:lineRule="auto"/>
              <w:ind w:left="-109" w:right="-114"/>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10</w:t>
            </w:r>
          </w:p>
        </w:tc>
        <w:tc>
          <w:tcPr>
            <w:tcW w:w="284" w:type="dxa"/>
            <w:shd w:val="clear" w:color="auto" w:fill="D9D9D9" w:themeFill="background1" w:themeFillShade="D9"/>
            <w:vAlign w:val="center"/>
          </w:tcPr>
          <w:p w14:paraId="5595ED7A" w14:textId="77777777" w:rsidR="0003515C" w:rsidRPr="00DB5027" w:rsidRDefault="0003515C" w:rsidP="00C23C21">
            <w:pPr>
              <w:widowControl w:val="0"/>
              <w:autoSpaceDE w:val="0"/>
              <w:autoSpaceDN w:val="0"/>
              <w:adjustRightInd w:val="0"/>
              <w:spacing w:line="276" w:lineRule="auto"/>
              <w:ind w:left="-109" w:right="-114"/>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40" w:type="dxa"/>
            <w:shd w:val="clear" w:color="auto" w:fill="D9D9D9" w:themeFill="background1" w:themeFillShade="D9"/>
            <w:vAlign w:val="center"/>
          </w:tcPr>
          <w:p w14:paraId="73C445DF" w14:textId="77777777" w:rsidR="0003515C" w:rsidRPr="00DB5027" w:rsidRDefault="0003515C" w:rsidP="00C23C21">
            <w:pPr>
              <w:widowControl w:val="0"/>
              <w:autoSpaceDE w:val="0"/>
              <w:autoSpaceDN w:val="0"/>
              <w:adjustRightInd w:val="0"/>
              <w:spacing w:line="276" w:lineRule="auto"/>
              <w:ind w:left="-109" w:right="-114"/>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10</w:t>
            </w:r>
          </w:p>
        </w:tc>
        <w:tc>
          <w:tcPr>
            <w:tcW w:w="236" w:type="dxa"/>
            <w:shd w:val="clear" w:color="auto" w:fill="D9D9D9" w:themeFill="background1" w:themeFillShade="D9"/>
            <w:vAlign w:val="center"/>
          </w:tcPr>
          <w:p w14:paraId="4BB97313" w14:textId="77777777" w:rsidR="0003515C" w:rsidRPr="00DB5027" w:rsidRDefault="0003515C" w:rsidP="00C23C21">
            <w:pPr>
              <w:widowControl w:val="0"/>
              <w:autoSpaceDE w:val="0"/>
              <w:autoSpaceDN w:val="0"/>
              <w:adjustRightInd w:val="0"/>
              <w:spacing w:line="276" w:lineRule="auto"/>
              <w:ind w:left="-109" w:right="-114"/>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24806B8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1" w:type="dxa"/>
            <w:shd w:val="clear" w:color="auto" w:fill="D9D9D9" w:themeFill="background1" w:themeFillShade="D9"/>
            <w:vAlign w:val="center"/>
          </w:tcPr>
          <w:p w14:paraId="6DA9184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0B14D1D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4" w:type="dxa"/>
            <w:shd w:val="clear" w:color="auto" w:fill="FFFF00"/>
            <w:vAlign w:val="center"/>
          </w:tcPr>
          <w:p w14:paraId="38C285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19962C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138F39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0E4FE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1C0A4BF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52115A4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7EC27425"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10</w:t>
            </w:r>
          </w:p>
        </w:tc>
        <w:tc>
          <w:tcPr>
            <w:tcW w:w="283" w:type="dxa"/>
            <w:shd w:val="clear" w:color="auto" w:fill="D9D9D9" w:themeFill="background1" w:themeFillShade="D9"/>
            <w:vAlign w:val="center"/>
          </w:tcPr>
          <w:p w14:paraId="04EE9B6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50CD019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63C377D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5CD864F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4A641F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93E03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B14D8A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79C7BFB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7F132C9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1DA29DF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29298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4CF6C73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3245313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37E10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64ED2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EBCF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993BA1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57EB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2EF7A4C8"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D795AF4"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3A33BB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82</w:t>
            </w:r>
          </w:p>
        </w:tc>
      </w:tr>
      <w:tr w:rsidR="00362223" w:rsidRPr="006053A0" w14:paraId="52E3FAC9" w14:textId="77777777" w:rsidTr="0003515C">
        <w:trPr>
          <w:cantSplit/>
          <w:trHeight w:val="407"/>
        </w:trPr>
        <w:tc>
          <w:tcPr>
            <w:tcW w:w="991" w:type="dxa"/>
            <w:shd w:val="clear" w:color="auto" w:fill="auto"/>
            <w:vAlign w:val="center"/>
          </w:tcPr>
          <w:p w14:paraId="446434DB" w14:textId="77777777" w:rsidR="0003515C" w:rsidRPr="006A25FE" w:rsidRDefault="0003515C"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06.02</w:t>
            </w:r>
          </w:p>
        </w:tc>
        <w:tc>
          <w:tcPr>
            <w:tcW w:w="2269" w:type="dxa"/>
            <w:shd w:val="clear" w:color="auto" w:fill="auto"/>
            <w:vAlign w:val="center"/>
          </w:tcPr>
          <w:p w14:paraId="534C868E" w14:textId="77777777" w:rsidR="0003515C" w:rsidRPr="006A25FE" w:rsidRDefault="0003515C"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Участие медицинской сестры в цифровизации здравоохранения</w:t>
            </w:r>
          </w:p>
        </w:tc>
        <w:tc>
          <w:tcPr>
            <w:tcW w:w="285" w:type="dxa"/>
            <w:shd w:val="clear" w:color="auto" w:fill="D9D9D9" w:themeFill="background1" w:themeFillShade="D9"/>
            <w:vAlign w:val="center"/>
          </w:tcPr>
          <w:p w14:paraId="39D2DC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6974A2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A98C0A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112425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2BCC7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F3D56F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3F3EB5D9"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3D3176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436A96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00CE6F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A04C3A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3D2D38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40" w:type="dxa"/>
            <w:shd w:val="clear" w:color="auto" w:fill="D9D9D9" w:themeFill="background1" w:themeFillShade="D9"/>
            <w:vAlign w:val="center"/>
          </w:tcPr>
          <w:p w14:paraId="6A09D79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16A12E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36" w:type="dxa"/>
            <w:shd w:val="clear" w:color="auto" w:fill="D9D9D9" w:themeFill="background1" w:themeFillShade="D9"/>
            <w:vAlign w:val="center"/>
          </w:tcPr>
          <w:p w14:paraId="4091F6D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1" w:type="dxa"/>
            <w:shd w:val="clear" w:color="auto" w:fill="D9D9D9" w:themeFill="background1" w:themeFillShade="D9"/>
            <w:vAlign w:val="center"/>
          </w:tcPr>
          <w:p w14:paraId="3AB8620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E95E6B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FFFF00"/>
            <w:vAlign w:val="center"/>
          </w:tcPr>
          <w:p w14:paraId="67C1909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FFFF00"/>
            <w:vAlign w:val="center"/>
          </w:tcPr>
          <w:p w14:paraId="07D5BA78"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D5F427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A86BEC1"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E50C9E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5C5F84CE"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776A86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E2761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7E345F0"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4FEE76B"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7200EEE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8D9F7A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CFE6C27"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5787EDA2"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14B4350C"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6063D4F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gridSpan w:val="2"/>
            <w:shd w:val="clear" w:color="auto" w:fill="B4C6E7" w:themeFill="accent1" w:themeFillTint="66"/>
            <w:vAlign w:val="center"/>
          </w:tcPr>
          <w:p w14:paraId="70EEE09F"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r w:rsidRPr="00FF571B">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72C377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165976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122E5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2C7C4BD"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D3471A"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85B778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804D496"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C5C67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0FFE7C46"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0F2454C"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9595378"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12</w:t>
            </w:r>
          </w:p>
        </w:tc>
      </w:tr>
      <w:tr w:rsidR="0003515C" w:rsidRPr="00DB5027" w14:paraId="564E1A7C" w14:textId="77777777" w:rsidTr="0003515C">
        <w:trPr>
          <w:cantSplit/>
          <w:trHeight w:val="331"/>
        </w:trPr>
        <w:tc>
          <w:tcPr>
            <w:tcW w:w="3260" w:type="dxa"/>
            <w:gridSpan w:val="2"/>
            <w:shd w:val="clear" w:color="auto" w:fill="auto"/>
            <w:vAlign w:val="center"/>
          </w:tcPr>
          <w:p w14:paraId="0F18C2D8" w14:textId="77777777" w:rsidR="0003515C" w:rsidRPr="00DB5027" w:rsidRDefault="0003515C" w:rsidP="00C23C21">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43F7996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0CC5FD50"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2938C3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1766BD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7135BB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CB1473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8056EAF"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373EC6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1418B3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A871F6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CCCFC3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EF41070"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34275F59"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58197D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7AA3FD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1960BC5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F25C17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567B37EF"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auto"/>
            <w:textDirection w:val="btLr"/>
            <w:vAlign w:val="center"/>
          </w:tcPr>
          <w:p w14:paraId="501DBFE3"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20574F2B"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084E71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5A1EEE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05667A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DD2A4A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5030BE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0ECB3CE"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3BAC0C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E833F9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C2AF911"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7A1D506"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676047A"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8965FC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BE49275"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gridSpan w:val="2"/>
            <w:shd w:val="clear" w:color="auto" w:fill="auto"/>
            <w:vAlign w:val="center"/>
          </w:tcPr>
          <w:p w14:paraId="4AD36B7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2BCDBF3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0F2C9F4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3DE756E3"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EFD121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7DACBF9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73F1B22"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7B00DD5C"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B3915D8"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807F064" w14:textId="77777777" w:rsidR="0003515C" w:rsidRPr="00DB5027" w:rsidRDefault="0003515C"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339DD59D" w14:textId="77777777" w:rsidR="0003515C" w:rsidRPr="00DB5027" w:rsidRDefault="0003515C"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4918C519" w14:textId="77777777" w:rsidR="0003515C" w:rsidRPr="005A31ED" w:rsidRDefault="0003515C" w:rsidP="00C23C21">
            <w:pPr>
              <w:widowControl w:val="0"/>
              <w:autoSpaceDE w:val="0"/>
              <w:autoSpaceDN w:val="0"/>
              <w:adjustRightInd w:val="0"/>
              <w:spacing w:line="276" w:lineRule="auto"/>
              <w:jc w:val="center"/>
              <w:rPr>
                <w:rFonts w:ascii="Times New Roman" w:hAnsi="Times New Roman"/>
                <w:b/>
                <w:sz w:val="16"/>
                <w:szCs w:val="16"/>
              </w:rPr>
            </w:pPr>
            <w:r w:rsidRPr="005A31ED">
              <w:rPr>
                <w:rFonts w:ascii="Times New Roman" w:hAnsi="Times New Roman"/>
                <w:b/>
                <w:sz w:val="16"/>
                <w:szCs w:val="16"/>
              </w:rPr>
              <w:t>1476</w:t>
            </w:r>
          </w:p>
        </w:tc>
      </w:tr>
    </w:tbl>
    <w:p w14:paraId="60913E7D" w14:textId="77777777" w:rsidR="00B437ED" w:rsidRDefault="00B437ED" w:rsidP="00B437ED">
      <w:pPr>
        <w:spacing w:after="0" w:line="240" w:lineRule="auto"/>
        <w:jc w:val="center"/>
        <w:rPr>
          <w:rFonts w:ascii="Times New Roman" w:hAnsi="Times New Roman"/>
          <w:b/>
          <w:sz w:val="24"/>
        </w:rPr>
      </w:pPr>
    </w:p>
    <w:p w14:paraId="76C79D89" w14:textId="77777777" w:rsidR="00B437ED" w:rsidRDefault="00B437ED" w:rsidP="00B437ED">
      <w:pPr>
        <w:spacing w:after="0" w:line="240" w:lineRule="auto"/>
        <w:jc w:val="center"/>
        <w:rPr>
          <w:rFonts w:ascii="Times New Roman" w:hAnsi="Times New Roman"/>
          <w:b/>
          <w:sz w:val="24"/>
        </w:rPr>
      </w:pPr>
    </w:p>
    <w:p w14:paraId="357AAD4A" w14:textId="77777777" w:rsidR="00B437ED" w:rsidRDefault="00B437ED" w:rsidP="00B437ED">
      <w:pPr>
        <w:spacing w:after="0" w:line="240" w:lineRule="auto"/>
        <w:jc w:val="center"/>
        <w:rPr>
          <w:rFonts w:ascii="Times New Roman" w:hAnsi="Times New Roman"/>
          <w:b/>
          <w:sz w:val="24"/>
        </w:rPr>
      </w:pPr>
    </w:p>
    <w:p w14:paraId="2306EA10" w14:textId="77777777" w:rsidR="00B437ED" w:rsidRDefault="00B437ED" w:rsidP="00B437ED">
      <w:pPr>
        <w:spacing w:after="0" w:line="240" w:lineRule="auto"/>
        <w:jc w:val="center"/>
        <w:rPr>
          <w:rFonts w:ascii="Times New Roman" w:hAnsi="Times New Roman"/>
          <w:b/>
          <w:sz w:val="24"/>
        </w:rPr>
      </w:pPr>
    </w:p>
    <w:p w14:paraId="5F5CCD56" w14:textId="77777777" w:rsidR="00B437ED" w:rsidRDefault="00B437ED" w:rsidP="00B437ED">
      <w:pPr>
        <w:spacing w:after="0" w:line="240" w:lineRule="auto"/>
        <w:jc w:val="center"/>
        <w:rPr>
          <w:rFonts w:ascii="Times New Roman" w:hAnsi="Times New Roman"/>
          <w:b/>
          <w:sz w:val="24"/>
        </w:rPr>
      </w:pPr>
    </w:p>
    <w:p w14:paraId="1E905411" w14:textId="77777777" w:rsidR="00B437ED" w:rsidRDefault="00B437ED" w:rsidP="00B437ED">
      <w:pPr>
        <w:spacing w:after="0" w:line="240" w:lineRule="auto"/>
        <w:jc w:val="center"/>
        <w:rPr>
          <w:rFonts w:ascii="Times New Roman" w:hAnsi="Times New Roman"/>
          <w:b/>
          <w:sz w:val="24"/>
        </w:rPr>
      </w:pPr>
    </w:p>
    <w:p w14:paraId="6E90361E" w14:textId="77777777" w:rsidR="00B437ED" w:rsidRDefault="00B437ED" w:rsidP="00B437ED">
      <w:pPr>
        <w:spacing w:after="0" w:line="240" w:lineRule="auto"/>
        <w:jc w:val="center"/>
        <w:rPr>
          <w:rFonts w:ascii="Times New Roman" w:hAnsi="Times New Roman"/>
          <w:b/>
          <w:sz w:val="24"/>
        </w:rPr>
      </w:pPr>
    </w:p>
    <w:p w14:paraId="35F614DA" w14:textId="77777777" w:rsidR="00677CD2" w:rsidRDefault="00677CD2" w:rsidP="00B437ED">
      <w:pPr>
        <w:spacing w:after="0" w:line="240" w:lineRule="auto"/>
        <w:jc w:val="center"/>
        <w:rPr>
          <w:rFonts w:ascii="Times New Roman" w:hAnsi="Times New Roman"/>
          <w:b/>
          <w:sz w:val="24"/>
        </w:rPr>
      </w:pPr>
    </w:p>
    <w:p w14:paraId="33606F2B" w14:textId="77777777" w:rsidR="00677CD2" w:rsidRDefault="00677CD2" w:rsidP="00B437ED">
      <w:pPr>
        <w:spacing w:after="0" w:line="240" w:lineRule="auto"/>
        <w:jc w:val="center"/>
        <w:rPr>
          <w:rFonts w:ascii="Times New Roman" w:hAnsi="Times New Roman"/>
          <w:b/>
          <w:sz w:val="24"/>
        </w:rPr>
      </w:pPr>
    </w:p>
    <w:p w14:paraId="242711FF" w14:textId="77777777" w:rsidR="00677CD2" w:rsidRDefault="00677CD2" w:rsidP="00B437ED">
      <w:pPr>
        <w:spacing w:after="0" w:line="240" w:lineRule="auto"/>
        <w:jc w:val="center"/>
        <w:rPr>
          <w:rFonts w:ascii="Times New Roman" w:hAnsi="Times New Roman"/>
          <w:b/>
          <w:sz w:val="24"/>
        </w:rPr>
      </w:pPr>
    </w:p>
    <w:p w14:paraId="74FE3FC6" w14:textId="77777777" w:rsidR="00677CD2" w:rsidRDefault="00677CD2" w:rsidP="00B437ED">
      <w:pPr>
        <w:spacing w:after="0" w:line="240" w:lineRule="auto"/>
        <w:jc w:val="center"/>
        <w:rPr>
          <w:rFonts w:ascii="Times New Roman" w:hAnsi="Times New Roman"/>
          <w:b/>
          <w:sz w:val="24"/>
        </w:rPr>
      </w:pPr>
    </w:p>
    <w:p w14:paraId="1A9A9D67" w14:textId="77777777" w:rsidR="00B437ED" w:rsidRDefault="00B437ED" w:rsidP="00B437ED">
      <w:pPr>
        <w:spacing w:after="0" w:line="240" w:lineRule="auto"/>
        <w:jc w:val="center"/>
        <w:rPr>
          <w:rFonts w:ascii="Times New Roman" w:hAnsi="Times New Roman"/>
          <w:b/>
          <w:sz w:val="24"/>
        </w:rPr>
      </w:pPr>
    </w:p>
    <w:p w14:paraId="51F7B15E" w14:textId="77777777" w:rsidR="00B437ED" w:rsidRDefault="00B437ED" w:rsidP="00B437ED">
      <w:pPr>
        <w:spacing w:after="0" w:line="240" w:lineRule="auto"/>
        <w:jc w:val="center"/>
        <w:rPr>
          <w:rFonts w:ascii="Times New Roman" w:hAnsi="Times New Roman"/>
          <w:b/>
          <w:sz w:val="24"/>
        </w:rPr>
      </w:pPr>
    </w:p>
    <w:p w14:paraId="70C2A0AF" w14:textId="39EA7B1C" w:rsidR="00B437ED" w:rsidRDefault="00B437ED" w:rsidP="00B437ED">
      <w:pPr>
        <w:spacing w:after="0" w:line="240" w:lineRule="auto"/>
        <w:jc w:val="center"/>
        <w:rPr>
          <w:rFonts w:ascii="Times New Roman" w:hAnsi="Times New Roman"/>
          <w:b/>
          <w:sz w:val="24"/>
        </w:rPr>
      </w:pPr>
      <w:r>
        <w:rPr>
          <w:rFonts w:ascii="Times New Roman" w:hAnsi="Times New Roman"/>
          <w:b/>
          <w:sz w:val="24"/>
        </w:rPr>
        <w:lastRenderedPageBreak/>
        <w:t>2 курс</w:t>
      </w:r>
    </w:p>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27"/>
        <w:gridCol w:w="9"/>
        <w:gridCol w:w="236"/>
        <w:gridCol w:w="237"/>
        <w:gridCol w:w="284"/>
        <w:gridCol w:w="284"/>
        <w:gridCol w:w="284"/>
        <w:gridCol w:w="567"/>
      </w:tblGrid>
      <w:tr w:rsidR="009275D0" w:rsidRPr="00DB5027" w14:paraId="1907BF49" w14:textId="77777777" w:rsidTr="009275D0">
        <w:trPr>
          <w:cantSplit/>
          <w:trHeight w:val="157"/>
        </w:trPr>
        <w:tc>
          <w:tcPr>
            <w:tcW w:w="991" w:type="dxa"/>
            <w:vMerge w:val="restart"/>
            <w:shd w:val="clear" w:color="auto" w:fill="auto"/>
            <w:vAlign w:val="center"/>
          </w:tcPr>
          <w:p w14:paraId="14B39A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492A29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718C132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25C891B2"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1A8A26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40ECC44C"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56336D6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0DF8E1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ED3113"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9805F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7CEBC4A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7BE4538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01650424"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1B5C7F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46838C8A"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3FB3558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5DE5C20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31" w:type="dxa"/>
            <w:gridSpan w:val="4"/>
            <w:shd w:val="clear" w:color="auto" w:fill="auto"/>
          </w:tcPr>
          <w:p w14:paraId="5252B0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50" w:type="dxa"/>
            <w:gridSpan w:val="5"/>
            <w:shd w:val="clear" w:color="auto" w:fill="auto"/>
          </w:tcPr>
          <w:p w14:paraId="49449D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6856518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52837AB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9275D0" w:rsidRPr="006053A0" w14:paraId="65BA6387" w14:textId="77777777" w:rsidTr="009275D0">
        <w:trPr>
          <w:cantSplit/>
          <w:trHeight w:val="866"/>
        </w:trPr>
        <w:tc>
          <w:tcPr>
            <w:tcW w:w="991" w:type="dxa"/>
            <w:vMerge/>
            <w:shd w:val="clear" w:color="auto" w:fill="auto"/>
          </w:tcPr>
          <w:p w14:paraId="59421036"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674C667"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58EC2EA4"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77C61F85"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6B41846"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4613D8B9"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026DF9E4"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0185AA5"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15A5C56"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12952B68"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7FAEF84A"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67821F8"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79BC274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423C605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2149637E"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177AA9D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57D2B1D6"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48FD4DF0"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38A3B8F2"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7BFADDB3"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6218084C"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4F033795"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49781F27"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204FF4B6"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366B9FE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59E2BDE1"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6A9B53D3"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63EBC5DA"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712343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406A94D3"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53DC30E0"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414BF37E"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19C8F4C1"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D624AA2"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ED5FD5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0265FB2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1D60F89D"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2C2E52A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08261402"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37DA58C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gridSpan w:val="2"/>
            <w:tcBorders>
              <w:bottom w:val="single" w:sz="4" w:space="0" w:color="auto"/>
            </w:tcBorders>
            <w:shd w:val="clear" w:color="auto" w:fill="auto"/>
            <w:textDirection w:val="btLr"/>
          </w:tcPr>
          <w:p w14:paraId="4E8DCCF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30FE3DA3"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248F5861"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2A3E43A0"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31B5286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DDC5BCE"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59BA9386"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DB5027" w14:paraId="29C3ACA4" w14:textId="77777777" w:rsidTr="009275D0">
        <w:tc>
          <w:tcPr>
            <w:tcW w:w="991" w:type="dxa"/>
            <w:vMerge/>
            <w:shd w:val="clear" w:color="auto" w:fill="auto"/>
          </w:tcPr>
          <w:p w14:paraId="3A8928CE"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3AEF3CDB"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06FE651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6879F548"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6053A0" w14:paraId="57749564" w14:textId="77777777" w:rsidTr="009275D0">
        <w:trPr>
          <w:cantSplit/>
          <w:trHeight w:val="357"/>
        </w:trPr>
        <w:tc>
          <w:tcPr>
            <w:tcW w:w="991" w:type="dxa"/>
            <w:vMerge/>
            <w:shd w:val="clear" w:color="auto" w:fill="auto"/>
          </w:tcPr>
          <w:p w14:paraId="52C2CF1E"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6908CF0"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427BA143" w14:textId="77777777" w:rsidR="009275D0" w:rsidRPr="00DB5027" w:rsidRDefault="009275D0"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1BE66B86" w14:textId="77777777" w:rsidR="009275D0" w:rsidRPr="00DB5027" w:rsidRDefault="009275D0"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71B7A188"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2CBCE4E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65A64D8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37FA200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11AC2F9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15A9CB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2DE766F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2164D55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345A11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7E6D787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48B3A49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2EBDADE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3DC4BB6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3F5715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B4C6E7" w:themeFill="accent1" w:themeFillTint="66"/>
            <w:vAlign w:val="center"/>
          </w:tcPr>
          <w:p w14:paraId="0AEFCF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2CE8FB4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00FC9CA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761350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5DF397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65027B1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2B39E7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6770C7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6C91E26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33A702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2927130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5B12262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B4C6E7" w:themeFill="accent1" w:themeFillTint="66"/>
            <w:vAlign w:val="center"/>
          </w:tcPr>
          <w:p w14:paraId="624F410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B4C6E7" w:themeFill="accent1" w:themeFillTint="66"/>
            <w:vAlign w:val="center"/>
          </w:tcPr>
          <w:p w14:paraId="157E51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B4C6E7" w:themeFill="accent1" w:themeFillTint="66"/>
            <w:vAlign w:val="center"/>
          </w:tcPr>
          <w:p w14:paraId="2A000EC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5F4455F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5BA2C4D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B4C6E7" w:themeFill="accent1" w:themeFillTint="66"/>
            <w:vAlign w:val="center"/>
          </w:tcPr>
          <w:p w14:paraId="0E672DD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2756B6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449D557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62E54CE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11C38E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gridSpan w:val="2"/>
            <w:shd w:val="clear" w:color="auto" w:fill="B4C6E7" w:themeFill="accent1" w:themeFillTint="66"/>
            <w:vAlign w:val="center"/>
          </w:tcPr>
          <w:p w14:paraId="1637517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633D9AE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FF0000"/>
            <w:vAlign w:val="center"/>
          </w:tcPr>
          <w:p w14:paraId="4D6D35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FF0000"/>
            <w:vAlign w:val="center"/>
          </w:tcPr>
          <w:p w14:paraId="71A129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FF0000"/>
            <w:vAlign w:val="center"/>
          </w:tcPr>
          <w:p w14:paraId="4ED13F3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4C73C32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10138226"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6053A0" w14:paraId="794F78E1" w14:textId="77777777" w:rsidTr="009275D0">
        <w:trPr>
          <w:cantSplit/>
          <w:trHeight w:val="416"/>
        </w:trPr>
        <w:tc>
          <w:tcPr>
            <w:tcW w:w="991" w:type="dxa"/>
            <w:shd w:val="clear" w:color="auto" w:fill="auto"/>
          </w:tcPr>
          <w:p w14:paraId="2E93EFE7" w14:textId="77777777" w:rsidR="009275D0" w:rsidRPr="00266149" w:rsidRDefault="009275D0" w:rsidP="00C23C21">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СГ.00</w:t>
            </w:r>
          </w:p>
        </w:tc>
        <w:tc>
          <w:tcPr>
            <w:tcW w:w="2269" w:type="dxa"/>
            <w:shd w:val="clear" w:color="auto" w:fill="auto"/>
          </w:tcPr>
          <w:p w14:paraId="7C672AD6" w14:textId="77777777" w:rsidR="009275D0" w:rsidRPr="00266149" w:rsidRDefault="009275D0" w:rsidP="00C23C21">
            <w:pPr>
              <w:widowControl w:val="0"/>
              <w:autoSpaceDE w:val="0"/>
              <w:autoSpaceDN w:val="0"/>
              <w:adjustRightInd w:val="0"/>
              <w:rPr>
                <w:rFonts w:ascii="Times New Roman" w:hAnsi="Times New Roman"/>
                <w:b/>
                <w:bCs/>
                <w:sz w:val="18"/>
                <w:szCs w:val="18"/>
              </w:rPr>
            </w:pPr>
            <w:r w:rsidRPr="00266149">
              <w:rPr>
                <w:rFonts w:ascii="Times New Roman" w:hAnsi="Times New Roman"/>
                <w:b/>
                <w:bCs/>
                <w:sz w:val="18"/>
                <w:szCs w:val="18"/>
              </w:rPr>
              <w:t>Социально-гуманитарный цикл</w:t>
            </w:r>
          </w:p>
        </w:tc>
        <w:tc>
          <w:tcPr>
            <w:tcW w:w="285" w:type="dxa"/>
            <w:shd w:val="clear" w:color="auto" w:fill="auto"/>
            <w:vAlign w:val="center"/>
          </w:tcPr>
          <w:p w14:paraId="1CE33D3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54B143C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F81CB0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15601E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B934C76" w14:textId="77777777" w:rsidR="009275D0" w:rsidRPr="00DB5027" w:rsidRDefault="009275D0" w:rsidP="00C23C21">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5CE9336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9656C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2F2F26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D4B2CE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8070D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1A6C188"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55B6F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auto"/>
            <w:vAlign w:val="center"/>
          </w:tcPr>
          <w:p w14:paraId="1FC7B2D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4B2555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72585B1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B4C6E7" w:themeFill="accent1" w:themeFillTint="66"/>
            <w:vAlign w:val="center"/>
          </w:tcPr>
          <w:p w14:paraId="42AAF96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42F27C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101505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11830EC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BD9A06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6EAB82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5A68C7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166F60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5F9A4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5264F7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9C3DF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A67C57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A0F17C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600F49C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458E9BD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0AFCFED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6CA3EE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7DAE20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631D16E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6E04944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auto"/>
            <w:vAlign w:val="center"/>
          </w:tcPr>
          <w:p w14:paraId="40B8508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B4C6E7" w:themeFill="accent1" w:themeFillTint="66"/>
            <w:vAlign w:val="center"/>
          </w:tcPr>
          <w:p w14:paraId="79F595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5D7F7AC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gridSpan w:val="2"/>
            <w:shd w:val="clear" w:color="auto" w:fill="B4C6E7" w:themeFill="accent1" w:themeFillTint="66"/>
            <w:vAlign w:val="center"/>
          </w:tcPr>
          <w:p w14:paraId="7E9651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67B420B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FF0000"/>
            <w:vAlign w:val="center"/>
          </w:tcPr>
          <w:p w14:paraId="04587E9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51FCA2A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63F96F1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3276738"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49AFD371" w14:textId="77777777" w:rsidR="009275D0" w:rsidRPr="00DB5027" w:rsidRDefault="009275D0" w:rsidP="00C23C21">
            <w:pPr>
              <w:widowControl w:val="0"/>
              <w:autoSpaceDE w:val="0"/>
              <w:autoSpaceDN w:val="0"/>
              <w:adjustRightInd w:val="0"/>
              <w:spacing w:line="276" w:lineRule="auto"/>
              <w:rPr>
                <w:rFonts w:ascii="Times New Roman" w:hAnsi="Times New Roman"/>
                <w:b/>
                <w:iCs/>
                <w:sz w:val="16"/>
                <w:szCs w:val="16"/>
              </w:rPr>
            </w:pPr>
          </w:p>
        </w:tc>
      </w:tr>
      <w:tr w:rsidR="009275D0" w:rsidRPr="006053A0" w14:paraId="553A111F" w14:textId="77777777" w:rsidTr="009275D0">
        <w:trPr>
          <w:cantSplit/>
          <w:trHeight w:val="169"/>
        </w:trPr>
        <w:tc>
          <w:tcPr>
            <w:tcW w:w="991" w:type="dxa"/>
            <w:shd w:val="clear" w:color="auto" w:fill="auto"/>
            <w:vAlign w:val="center"/>
          </w:tcPr>
          <w:p w14:paraId="78DD3FFA" w14:textId="77777777" w:rsidR="009275D0" w:rsidRPr="00266149" w:rsidRDefault="009275D0"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СГ.02</w:t>
            </w:r>
          </w:p>
        </w:tc>
        <w:tc>
          <w:tcPr>
            <w:tcW w:w="2269" w:type="dxa"/>
            <w:shd w:val="clear" w:color="auto" w:fill="auto"/>
            <w:vAlign w:val="center"/>
          </w:tcPr>
          <w:p w14:paraId="5AEC5DEB" w14:textId="77777777" w:rsidR="009275D0" w:rsidRPr="00266149" w:rsidRDefault="009275D0"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38DBE33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2" w:type="dxa"/>
            <w:shd w:val="clear" w:color="auto" w:fill="auto"/>
            <w:vAlign w:val="center"/>
          </w:tcPr>
          <w:p w14:paraId="66A80BC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57D8622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233A46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auto"/>
            <w:vAlign w:val="center"/>
          </w:tcPr>
          <w:p w14:paraId="0DC223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6BC7FD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725F4A0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4CA8CC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auto"/>
            <w:vAlign w:val="center"/>
          </w:tcPr>
          <w:p w14:paraId="02C1281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472B13D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auto"/>
            <w:vAlign w:val="center"/>
          </w:tcPr>
          <w:p w14:paraId="5AA57FD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1A255B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40" w:type="dxa"/>
            <w:shd w:val="clear" w:color="auto" w:fill="auto"/>
            <w:vAlign w:val="center"/>
          </w:tcPr>
          <w:p w14:paraId="263FB0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auto"/>
            <w:vAlign w:val="center"/>
          </w:tcPr>
          <w:p w14:paraId="745E11B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7DB68B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174CDB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7A7D09E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FFF00"/>
            <w:vAlign w:val="center"/>
          </w:tcPr>
          <w:p w14:paraId="29F2680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FFFF00"/>
            <w:vAlign w:val="center"/>
          </w:tcPr>
          <w:p w14:paraId="538E48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14836D2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10FE14C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7E70F4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4E6C78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32483B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18164D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2AAA471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3" w:type="dxa"/>
            <w:shd w:val="clear" w:color="auto" w:fill="auto"/>
            <w:vAlign w:val="center"/>
          </w:tcPr>
          <w:p w14:paraId="6175CC3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4" w:type="dxa"/>
            <w:shd w:val="clear" w:color="auto" w:fill="F7CAAC" w:themeFill="accent2" w:themeFillTint="66"/>
            <w:vAlign w:val="center"/>
          </w:tcPr>
          <w:p w14:paraId="7F274C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21A6A09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06B24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9683C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D888F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40A919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4803A5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4B692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60D206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0A114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E9ECF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D9A80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B406F1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1F28ED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15F6F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53348F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83326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330765F"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40</w:t>
            </w:r>
          </w:p>
        </w:tc>
      </w:tr>
      <w:tr w:rsidR="009275D0" w:rsidRPr="006053A0" w14:paraId="3E49F099" w14:textId="77777777" w:rsidTr="009275D0">
        <w:trPr>
          <w:cantSplit/>
          <w:trHeight w:val="169"/>
        </w:trPr>
        <w:tc>
          <w:tcPr>
            <w:tcW w:w="991" w:type="dxa"/>
            <w:shd w:val="clear" w:color="auto" w:fill="auto"/>
            <w:vAlign w:val="center"/>
          </w:tcPr>
          <w:p w14:paraId="2FAFC0B5" w14:textId="77777777" w:rsidR="009275D0" w:rsidRPr="00266149" w:rsidRDefault="009275D0"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СГ.0</w:t>
            </w:r>
            <w:r>
              <w:rPr>
                <w:rFonts w:ascii="Times New Roman" w:hAnsi="Times New Roman"/>
                <w:sz w:val="18"/>
                <w:szCs w:val="18"/>
              </w:rPr>
              <w:t>3</w:t>
            </w:r>
          </w:p>
        </w:tc>
        <w:tc>
          <w:tcPr>
            <w:tcW w:w="2269" w:type="dxa"/>
            <w:shd w:val="clear" w:color="auto" w:fill="auto"/>
            <w:vAlign w:val="center"/>
          </w:tcPr>
          <w:p w14:paraId="0480AF8E" w14:textId="77777777" w:rsidR="009275D0" w:rsidRPr="00266149" w:rsidRDefault="009275D0" w:rsidP="00C23C21">
            <w:pPr>
              <w:widowControl w:val="0"/>
              <w:autoSpaceDE w:val="0"/>
              <w:autoSpaceDN w:val="0"/>
              <w:adjustRightInd w:val="0"/>
              <w:rPr>
                <w:rFonts w:ascii="Times New Roman" w:hAnsi="Times New Roman"/>
                <w:sz w:val="18"/>
                <w:szCs w:val="18"/>
              </w:rPr>
            </w:pPr>
            <w:r w:rsidRPr="009C7FF3">
              <w:rPr>
                <w:rFonts w:ascii="Times New Roman" w:hAnsi="Times New Roman"/>
                <w:sz w:val="18"/>
                <w:szCs w:val="18"/>
              </w:rPr>
              <w:t>Безопасность жизнедеятельности</w:t>
            </w:r>
          </w:p>
        </w:tc>
        <w:tc>
          <w:tcPr>
            <w:tcW w:w="285" w:type="dxa"/>
            <w:shd w:val="clear" w:color="auto" w:fill="auto"/>
            <w:vAlign w:val="center"/>
          </w:tcPr>
          <w:p w14:paraId="57DB9F3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2" w:type="dxa"/>
            <w:shd w:val="clear" w:color="auto" w:fill="auto"/>
            <w:vAlign w:val="center"/>
          </w:tcPr>
          <w:p w14:paraId="1F780FD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auto"/>
            <w:vAlign w:val="center"/>
          </w:tcPr>
          <w:p w14:paraId="5C05A06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auto"/>
            <w:vAlign w:val="center"/>
          </w:tcPr>
          <w:p w14:paraId="5EE7405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auto"/>
            <w:vAlign w:val="center"/>
          </w:tcPr>
          <w:p w14:paraId="689C61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auto"/>
            <w:vAlign w:val="center"/>
          </w:tcPr>
          <w:p w14:paraId="524C136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auto"/>
            <w:vAlign w:val="center"/>
          </w:tcPr>
          <w:p w14:paraId="4B90CB2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auto"/>
            <w:vAlign w:val="center"/>
          </w:tcPr>
          <w:p w14:paraId="0CCF741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auto"/>
            <w:vAlign w:val="center"/>
          </w:tcPr>
          <w:p w14:paraId="0DA62C3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auto"/>
            <w:vAlign w:val="center"/>
          </w:tcPr>
          <w:p w14:paraId="3AFA1B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auto"/>
            <w:vAlign w:val="center"/>
          </w:tcPr>
          <w:p w14:paraId="27F85DC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auto"/>
            <w:vAlign w:val="center"/>
          </w:tcPr>
          <w:p w14:paraId="7E3389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40" w:type="dxa"/>
            <w:shd w:val="clear" w:color="auto" w:fill="auto"/>
            <w:vAlign w:val="center"/>
          </w:tcPr>
          <w:p w14:paraId="1A27CE5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36" w:type="dxa"/>
            <w:shd w:val="clear" w:color="auto" w:fill="F7CAAC" w:themeFill="accent2" w:themeFillTint="66"/>
            <w:vAlign w:val="center"/>
          </w:tcPr>
          <w:p w14:paraId="0423478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36" w:type="dxa"/>
            <w:shd w:val="clear" w:color="auto" w:fill="B4C6E7" w:themeFill="accent1" w:themeFillTint="66"/>
            <w:vAlign w:val="center"/>
          </w:tcPr>
          <w:p w14:paraId="587CE0A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49C3979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6F9AB69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D5CD1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CED19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04B97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4C408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5478B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A736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D0A3E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2D9ED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32FBC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F246E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95FF2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76963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11000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DF8F84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5976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A1CAF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988BC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BEC30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A4BFDB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051351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66E84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38DE17D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B4557D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E46B60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9C31BB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D0B133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ED401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4C03F51"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9275D0" w:rsidRPr="006053A0" w14:paraId="515C5968" w14:textId="77777777" w:rsidTr="009275D0">
        <w:trPr>
          <w:cantSplit/>
          <w:trHeight w:val="255"/>
        </w:trPr>
        <w:tc>
          <w:tcPr>
            <w:tcW w:w="991" w:type="dxa"/>
            <w:shd w:val="clear" w:color="auto" w:fill="auto"/>
            <w:vAlign w:val="center"/>
          </w:tcPr>
          <w:p w14:paraId="35A0062F" w14:textId="77777777" w:rsidR="009275D0" w:rsidRPr="00266149" w:rsidRDefault="009275D0" w:rsidP="00C23C21">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СГ.04</w:t>
            </w:r>
          </w:p>
        </w:tc>
        <w:tc>
          <w:tcPr>
            <w:tcW w:w="2269" w:type="dxa"/>
            <w:shd w:val="clear" w:color="auto" w:fill="auto"/>
            <w:vAlign w:val="center"/>
          </w:tcPr>
          <w:p w14:paraId="571A026E" w14:textId="77777777" w:rsidR="009275D0" w:rsidRPr="00266149" w:rsidRDefault="009275D0" w:rsidP="00C23C21">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Физическая культура</w:t>
            </w:r>
          </w:p>
        </w:tc>
        <w:tc>
          <w:tcPr>
            <w:tcW w:w="285" w:type="dxa"/>
            <w:shd w:val="clear" w:color="auto" w:fill="auto"/>
            <w:vAlign w:val="center"/>
          </w:tcPr>
          <w:p w14:paraId="1BDC092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2" w:type="dxa"/>
            <w:shd w:val="clear" w:color="auto" w:fill="auto"/>
            <w:vAlign w:val="center"/>
          </w:tcPr>
          <w:p w14:paraId="635728A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21BF7D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4A40D08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338DD03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6279DF1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7871558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2EEA9E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79BEC86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271B8D5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6709D5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7F4D0D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40" w:type="dxa"/>
            <w:shd w:val="clear" w:color="auto" w:fill="auto"/>
            <w:vAlign w:val="center"/>
          </w:tcPr>
          <w:p w14:paraId="4A12EC0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36" w:type="dxa"/>
            <w:shd w:val="clear" w:color="auto" w:fill="F7CAAC" w:themeFill="accent2" w:themeFillTint="66"/>
            <w:vAlign w:val="center"/>
          </w:tcPr>
          <w:p w14:paraId="52F5D9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36" w:type="dxa"/>
            <w:shd w:val="clear" w:color="auto" w:fill="B4C6E7" w:themeFill="accent1" w:themeFillTint="66"/>
            <w:vAlign w:val="center"/>
          </w:tcPr>
          <w:p w14:paraId="3CACBB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49AEA92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4C9B2D2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FFF00"/>
            <w:vAlign w:val="center"/>
          </w:tcPr>
          <w:p w14:paraId="78202D0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FFFF00"/>
            <w:vAlign w:val="center"/>
          </w:tcPr>
          <w:p w14:paraId="056C22B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207B75C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3B633EB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69690AD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7DD245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06BC81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08C35DB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49EFC8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auto"/>
            <w:vAlign w:val="center"/>
          </w:tcPr>
          <w:p w14:paraId="0EF5EE6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auto"/>
            <w:vAlign w:val="center"/>
          </w:tcPr>
          <w:p w14:paraId="0BC6DDA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6731FE0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03EBFCE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0F52355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5FD5E58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2BD38DD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DF4449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EF95C5B" w14:textId="77777777" w:rsidR="009275D0" w:rsidRPr="00DB5027" w:rsidRDefault="009275D0" w:rsidP="00C23C21">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4F58EBB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158CC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6A2EF4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3C35FC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93EF47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F36686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54F2C9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96DED5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37696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DD2F70B"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42</w:t>
            </w:r>
          </w:p>
        </w:tc>
      </w:tr>
      <w:tr w:rsidR="009275D0" w:rsidRPr="006053A0" w14:paraId="0BBF3485" w14:textId="77777777" w:rsidTr="009275D0">
        <w:trPr>
          <w:cantSplit/>
          <w:trHeight w:val="331"/>
        </w:trPr>
        <w:tc>
          <w:tcPr>
            <w:tcW w:w="991" w:type="dxa"/>
            <w:shd w:val="clear" w:color="auto" w:fill="auto"/>
          </w:tcPr>
          <w:p w14:paraId="5EDEC0B9" w14:textId="77777777" w:rsidR="009275D0" w:rsidRPr="00266149" w:rsidRDefault="009275D0"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П.00</w:t>
            </w:r>
          </w:p>
        </w:tc>
        <w:tc>
          <w:tcPr>
            <w:tcW w:w="2269" w:type="dxa"/>
            <w:shd w:val="clear" w:color="auto" w:fill="auto"/>
          </w:tcPr>
          <w:p w14:paraId="22946029" w14:textId="77777777" w:rsidR="009275D0" w:rsidRPr="00266149" w:rsidRDefault="009275D0"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3139CE6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1B0002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030E5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4929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B963B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343F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772E6E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12359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9EC8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8796D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B24E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7E795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B028B3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BA3EA9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A6B775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7CF738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C8F806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83D7C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9E4FED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108F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35B8AA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E3607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F8A4B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D431D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88B66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CAA18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A47C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3A088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7650E8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EB772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6472E1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C1270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402906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16BACD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AD2AEF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F8FF58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0CC13B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01E1A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DF2DAC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8BF11E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51DB0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F0B7D9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6DF19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E2FE9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A4D1F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sz w:val="16"/>
                <w:szCs w:val="16"/>
              </w:rPr>
            </w:pPr>
          </w:p>
        </w:tc>
      </w:tr>
      <w:tr w:rsidR="009275D0" w:rsidRPr="006053A0" w14:paraId="59960CE7" w14:textId="77777777" w:rsidTr="009275D0">
        <w:trPr>
          <w:cantSplit/>
          <w:trHeight w:val="331"/>
        </w:trPr>
        <w:tc>
          <w:tcPr>
            <w:tcW w:w="991" w:type="dxa"/>
            <w:shd w:val="clear" w:color="auto" w:fill="auto"/>
          </w:tcPr>
          <w:p w14:paraId="414E87D1" w14:textId="77777777" w:rsidR="009275D0" w:rsidRPr="00266149" w:rsidRDefault="009275D0"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7CBD2AEC" w14:textId="77777777" w:rsidR="009275D0" w:rsidRPr="00266149" w:rsidRDefault="009275D0" w:rsidP="00C23C21">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0024A3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899E60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1AED6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1202C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017C7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10917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AA1AF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DA26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0B126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CE5C9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C34F9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D1574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60E2F8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94368F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A1E109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E7024E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F43E7B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B1E1E3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D7B0F8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0FBA8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73E35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E5B5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6D3C1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A6E1A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2B65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F455B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89B0F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56B8E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1FFCF6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DC494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988D77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BFAF0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1AB5A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5CE90D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098A9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BB25CE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4A35BA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9FF8C3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BB36B6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D2C428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60230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D02125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3858C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5B05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FDF6E4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sz w:val="16"/>
                <w:szCs w:val="16"/>
              </w:rPr>
            </w:pPr>
          </w:p>
        </w:tc>
      </w:tr>
      <w:tr w:rsidR="009275D0" w:rsidRPr="006053A0" w14:paraId="4600B29B" w14:textId="77777777" w:rsidTr="009275D0">
        <w:trPr>
          <w:cantSplit/>
          <w:trHeight w:val="407"/>
        </w:trPr>
        <w:tc>
          <w:tcPr>
            <w:tcW w:w="991" w:type="dxa"/>
            <w:shd w:val="clear" w:color="auto" w:fill="auto"/>
            <w:vAlign w:val="center"/>
          </w:tcPr>
          <w:p w14:paraId="6C79F0D4"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04</w:t>
            </w:r>
          </w:p>
        </w:tc>
        <w:tc>
          <w:tcPr>
            <w:tcW w:w="2269" w:type="dxa"/>
            <w:shd w:val="clear" w:color="auto" w:fill="auto"/>
            <w:vAlign w:val="bottom"/>
          </w:tcPr>
          <w:p w14:paraId="1D18D8F9"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Оказание медицинской помощи, осуществление сестринского ухода и наблюдения за пациентами при заболеваниях и (или) состояниях</w:t>
            </w:r>
          </w:p>
        </w:tc>
        <w:tc>
          <w:tcPr>
            <w:tcW w:w="285" w:type="dxa"/>
            <w:shd w:val="clear" w:color="auto" w:fill="auto"/>
            <w:vAlign w:val="center"/>
          </w:tcPr>
          <w:p w14:paraId="5D4887E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2933C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907D0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197FB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44540D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D6064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BC6B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72EC7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E5D1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9BEC9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5D020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7682E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987A5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3DA00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D57E0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F3B6DB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5EE317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DECB6D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D2E2AD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2D8B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4556E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2468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D0F0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A04A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5948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50C6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D290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1130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18DAC1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310B61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3267D3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9EF0F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A8FE85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DD2091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DB3478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71CC5B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47F0DC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E4C2A6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B03BA8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918033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93F5E7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F17079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618C07D2"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414F1C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28D68F7"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9275D0" w:rsidRPr="006053A0" w14:paraId="7735839C" w14:textId="77777777" w:rsidTr="009275D0">
        <w:trPr>
          <w:cantSplit/>
          <w:trHeight w:val="525"/>
        </w:trPr>
        <w:tc>
          <w:tcPr>
            <w:tcW w:w="991" w:type="dxa"/>
            <w:vMerge w:val="restart"/>
            <w:shd w:val="clear" w:color="auto" w:fill="auto"/>
            <w:vAlign w:val="center"/>
          </w:tcPr>
          <w:p w14:paraId="23D0CD36"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04.02</w:t>
            </w:r>
          </w:p>
        </w:tc>
        <w:tc>
          <w:tcPr>
            <w:tcW w:w="2269" w:type="dxa"/>
            <w:vMerge w:val="restart"/>
            <w:shd w:val="clear" w:color="auto" w:fill="auto"/>
            <w:vAlign w:val="bottom"/>
          </w:tcPr>
          <w:p w14:paraId="1C5D4F7C"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Сестринский уход и реабилитация пациентов терапевтического профиля разных возрастных групп</w:t>
            </w:r>
          </w:p>
        </w:tc>
        <w:tc>
          <w:tcPr>
            <w:tcW w:w="285" w:type="dxa"/>
            <w:shd w:val="clear" w:color="auto" w:fill="auto"/>
            <w:vAlign w:val="center"/>
          </w:tcPr>
          <w:p w14:paraId="42BF0ABC" w14:textId="064EBEA8"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2" w:type="dxa"/>
            <w:shd w:val="clear" w:color="auto" w:fill="auto"/>
            <w:vAlign w:val="center"/>
          </w:tcPr>
          <w:p w14:paraId="360B9B19"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16</w:t>
            </w:r>
          </w:p>
        </w:tc>
        <w:tc>
          <w:tcPr>
            <w:tcW w:w="284" w:type="dxa"/>
            <w:shd w:val="clear" w:color="auto" w:fill="auto"/>
            <w:vAlign w:val="center"/>
          </w:tcPr>
          <w:p w14:paraId="7649EEE3"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3" w:type="dxa"/>
            <w:shd w:val="clear" w:color="auto" w:fill="auto"/>
            <w:vAlign w:val="center"/>
          </w:tcPr>
          <w:p w14:paraId="0D5E6E62"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3" w:type="dxa"/>
            <w:shd w:val="clear" w:color="auto" w:fill="auto"/>
            <w:vAlign w:val="center"/>
          </w:tcPr>
          <w:p w14:paraId="7ABD5913" w14:textId="53D7D0AE"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4D0F25F0"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592F41BA"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04F958BC"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6CCDE7CE"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3242BCED"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4556A9F0"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28C22DDC"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40" w:type="dxa"/>
            <w:shd w:val="clear" w:color="auto" w:fill="auto"/>
            <w:vAlign w:val="center"/>
          </w:tcPr>
          <w:p w14:paraId="3C662A50" w14:textId="77777777" w:rsidR="009275D0" w:rsidRPr="00DB5027" w:rsidRDefault="009275D0" w:rsidP="00C23C21">
            <w:pPr>
              <w:widowControl w:val="0"/>
              <w:autoSpaceDE w:val="0"/>
              <w:autoSpaceDN w:val="0"/>
              <w:adjustRightInd w:val="0"/>
              <w:spacing w:line="276" w:lineRule="auto"/>
              <w:ind w:left="-110" w:right="-102"/>
              <w:jc w:val="center"/>
              <w:rPr>
                <w:rFonts w:ascii="Times New Roman" w:hAnsi="Times New Roman"/>
                <w:iCs/>
                <w:sz w:val="16"/>
                <w:szCs w:val="16"/>
              </w:rPr>
            </w:pPr>
          </w:p>
        </w:tc>
        <w:tc>
          <w:tcPr>
            <w:tcW w:w="236" w:type="dxa"/>
            <w:shd w:val="clear" w:color="auto" w:fill="F7CAAC" w:themeFill="accent2" w:themeFillTint="66"/>
            <w:vAlign w:val="center"/>
          </w:tcPr>
          <w:p w14:paraId="36720D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36" w:type="dxa"/>
            <w:shd w:val="clear" w:color="auto" w:fill="B4C6E7" w:themeFill="accent1" w:themeFillTint="66"/>
            <w:vAlign w:val="center"/>
          </w:tcPr>
          <w:p w14:paraId="50749B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2483883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650CA0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FFF00"/>
            <w:vAlign w:val="center"/>
          </w:tcPr>
          <w:p w14:paraId="307D2E1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FFFF00"/>
            <w:vAlign w:val="center"/>
          </w:tcPr>
          <w:p w14:paraId="4D5E24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2FA5CEDD"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14</w:t>
            </w:r>
          </w:p>
        </w:tc>
        <w:tc>
          <w:tcPr>
            <w:tcW w:w="283" w:type="dxa"/>
            <w:shd w:val="clear" w:color="auto" w:fill="auto"/>
            <w:vAlign w:val="center"/>
          </w:tcPr>
          <w:p w14:paraId="06FDCE47"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4" w:type="dxa"/>
            <w:shd w:val="clear" w:color="auto" w:fill="auto"/>
            <w:vAlign w:val="center"/>
          </w:tcPr>
          <w:p w14:paraId="51DF330A" w14:textId="6D598634"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7AB5D7C7" w14:textId="7DB3949F"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2D23E2A2"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54BA25B6"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04458E30"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7B6C7D75"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0C15F049" w14:textId="77777777" w:rsidR="009275D0" w:rsidRPr="00DB5027" w:rsidRDefault="009275D0" w:rsidP="00C23C2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B4C6E7" w:themeFill="accent1" w:themeFillTint="66"/>
            <w:vAlign w:val="center"/>
          </w:tcPr>
          <w:p w14:paraId="40AFE0E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365319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CF5684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5DAE7A74" w14:textId="513A257C" w:rsidR="009275D0" w:rsidRPr="00DB5027" w:rsidRDefault="009275D0" w:rsidP="00C23C21">
            <w:pPr>
              <w:widowControl w:val="0"/>
              <w:autoSpaceDE w:val="0"/>
              <w:autoSpaceDN w:val="0"/>
              <w:adjustRightInd w:val="0"/>
              <w:spacing w:line="276" w:lineRule="auto"/>
              <w:ind w:left="-103" w:right="-108"/>
              <w:jc w:val="center"/>
              <w:rPr>
                <w:rFonts w:ascii="Times New Roman" w:hAnsi="Times New Roman"/>
                <w:iCs/>
                <w:sz w:val="16"/>
                <w:szCs w:val="16"/>
              </w:rPr>
            </w:pPr>
          </w:p>
        </w:tc>
        <w:tc>
          <w:tcPr>
            <w:tcW w:w="283" w:type="dxa"/>
            <w:shd w:val="clear" w:color="auto" w:fill="B4C6E7" w:themeFill="accent1" w:themeFillTint="66"/>
            <w:vAlign w:val="center"/>
          </w:tcPr>
          <w:p w14:paraId="099CAE5A" w14:textId="77777777" w:rsidR="009275D0" w:rsidRPr="00DB5027" w:rsidRDefault="009275D0" w:rsidP="00C23C21">
            <w:pPr>
              <w:widowControl w:val="0"/>
              <w:autoSpaceDE w:val="0"/>
              <w:autoSpaceDN w:val="0"/>
              <w:adjustRightInd w:val="0"/>
              <w:spacing w:line="276" w:lineRule="auto"/>
              <w:ind w:left="-103" w:right="-108"/>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AD96FFC" w14:textId="77777777" w:rsidR="009275D0" w:rsidRPr="00DB5027" w:rsidRDefault="009275D0" w:rsidP="00C23C21">
            <w:pPr>
              <w:widowControl w:val="0"/>
              <w:autoSpaceDE w:val="0"/>
              <w:autoSpaceDN w:val="0"/>
              <w:adjustRightInd w:val="0"/>
              <w:spacing w:line="276" w:lineRule="auto"/>
              <w:ind w:left="-103" w:right="-108"/>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2AA06B6" w14:textId="77777777" w:rsidR="009275D0" w:rsidRPr="00DB5027" w:rsidRDefault="009275D0" w:rsidP="00C23C21">
            <w:pPr>
              <w:widowControl w:val="0"/>
              <w:autoSpaceDE w:val="0"/>
              <w:autoSpaceDN w:val="0"/>
              <w:adjustRightInd w:val="0"/>
              <w:spacing w:line="276" w:lineRule="auto"/>
              <w:ind w:left="-103" w:right="-108"/>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8" w:type="dxa"/>
            <w:shd w:val="clear" w:color="auto" w:fill="auto"/>
            <w:vAlign w:val="center"/>
          </w:tcPr>
          <w:p w14:paraId="2FD07119" w14:textId="77777777" w:rsidR="009275D0" w:rsidRPr="00DB5027" w:rsidRDefault="009275D0" w:rsidP="00C23C21">
            <w:pPr>
              <w:widowControl w:val="0"/>
              <w:autoSpaceDE w:val="0"/>
              <w:autoSpaceDN w:val="0"/>
              <w:adjustRightInd w:val="0"/>
              <w:spacing w:line="276" w:lineRule="auto"/>
              <w:ind w:left="-103" w:right="-108"/>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2" w:type="dxa"/>
            <w:shd w:val="clear" w:color="auto" w:fill="B4C6E7" w:themeFill="accent1" w:themeFillTint="66"/>
            <w:vAlign w:val="center"/>
          </w:tcPr>
          <w:p w14:paraId="6A8FA50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3BAA1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9E4187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E8C16C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F529FF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FCEBD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494CFA97"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936426E"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219F4C0E"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394</w:t>
            </w:r>
          </w:p>
        </w:tc>
      </w:tr>
      <w:tr w:rsidR="00362223" w:rsidRPr="006053A0" w14:paraId="294E98F5" w14:textId="77777777" w:rsidTr="004B2DEB">
        <w:trPr>
          <w:cantSplit/>
          <w:trHeight w:val="407"/>
        </w:trPr>
        <w:tc>
          <w:tcPr>
            <w:tcW w:w="991" w:type="dxa"/>
            <w:vMerge/>
            <w:shd w:val="clear" w:color="auto" w:fill="auto"/>
            <w:vAlign w:val="center"/>
          </w:tcPr>
          <w:p w14:paraId="5B06DF4C" w14:textId="77777777" w:rsidR="00F20410" w:rsidRPr="006A25FE" w:rsidRDefault="00F20410" w:rsidP="00F20410">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31B1488B" w14:textId="77777777" w:rsidR="00F20410" w:rsidRPr="006A25FE" w:rsidRDefault="00F20410" w:rsidP="00F20410">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7938BF7B" w14:textId="58274381"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14</w:t>
            </w:r>
          </w:p>
        </w:tc>
        <w:tc>
          <w:tcPr>
            <w:tcW w:w="282" w:type="dxa"/>
            <w:shd w:val="clear" w:color="auto" w:fill="D9D9D9" w:themeFill="background1" w:themeFillShade="D9"/>
            <w:vAlign w:val="center"/>
          </w:tcPr>
          <w:p w14:paraId="1116BA5D"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D9D9D9" w:themeFill="background1" w:themeFillShade="D9"/>
            <w:vAlign w:val="center"/>
          </w:tcPr>
          <w:p w14:paraId="2FF82BD2"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5EB5ED4E"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045DB742" w14:textId="6BD96BF8"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4" w:type="dxa"/>
            <w:shd w:val="clear" w:color="auto" w:fill="D9D9D9" w:themeFill="background1" w:themeFillShade="D9"/>
            <w:vAlign w:val="center"/>
          </w:tcPr>
          <w:p w14:paraId="1A4C245D"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3" w:type="dxa"/>
            <w:shd w:val="clear" w:color="auto" w:fill="D9D9D9" w:themeFill="background1" w:themeFillShade="D9"/>
            <w:vAlign w:val="center"/>
          </w:tcPr>
          <w:p w14:paraId="761BBEE7"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4" w:type="dxa"/>
            <w:shd w:val="clear" w:color="auto" w:fill="D9D9D9" w:themeFill="background1" w:themeFillShade="D9"/>
            <w:vAlign w:val="center"/>
          </w:tcPr>
          <w:p w14:paraId="217789D3"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3" w:type="dxa"/>
            <w:shd w:val="clear" w:color="auto" w:fill="D9D9D9" w:themeFill="background1" w:themeFillShade="D9"/>
            <w:vAlign w:val="center"/>
          </w:tcPr>
          <w:p w14:paraId="01EF1855"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4" w:type="dxa"/>
            <w:shd w:val="clear" w:color="auto" w:fill="D9D9D9" w:themeFill="background1" w:themeFillShade="D9"/>
            <w:vAlign w:val="center"/>
          </w:tcPr>
          <w:p w14:paraId="4C851C97"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3" w:type="dxa"/>
            <w:shd w:val="clear" w:color="auto" w:fill="D9D9D9" w:themeFill="background1" w:themeFillShade="D9"/>
            <w:vAlign w:val="center"/>
          </w:tcPr>
          <w:p w14:paraId="29A6B10A"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84" w:type="dxa"/>
            <w:shd w:val="clear" w:color="auto" w:fill="D9D9D9" w:themeFill="background1" w:themeFillShade="D9"/>
            <w:vAlign w:val="center"/>
          </w:tcPr>
          <w:p w14:paraId="7AE2917D"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40" w:type="dxa"/>
            <w:shd w:val="clear" w:color="auto" w:fill="D9D9D9" w:themeFill="background1" w:themeFillShade="D9"/>
            <w:vAlign w:val="center"/>
          </w:tcPr>
          <w:p w14:paraId="60F465D7" w14:textId="77777777" w:rsidR="00F20410" w:rsidRPr="00DB5027" w:rsidRDefault="00F20410" w:rsidP="00F20410">
            <w:pPr>
              <w:widowControl w:val="0"/>
              <w:autoSpaceDE w:val="0"/>
              <w:autoSpaceDN w:val="0"/>
              <w:adjustRightInd w:val="0"/>
              <w:spacing w:line="276" w:lineRule="auto"/>
              <w:ind w:left="-110"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20</w:t>
            </w:r>
          </w:p>
        </w:tc>
        <w:tc>
          <w:tcPr>
            <w:tcW w:w="236" w:type="dxa"/>
            <w:shd w:val="clear" w:color="auto" w:fill="D9D9D9" w:themeFill="background1" w:themeFillShade="D9"/>
            <w:vAlign w:val="center"/>
          </w:tcPr>
          <w:p w14:paraId="1AF3C5A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4F20AE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49A2AF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96E61A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AA41D8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50E8FA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AAB770"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D9D9D9" w:themeFill="background1" w:themeFillShade="D9"/>
            <w:vAlign w:val="center"/>
          </w:tcPr>
          <w:p w14:paraId="124C2A91"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D9D9D9" w:themeFill="background1" w:themeFillShade="D9"/>
            <w:vAlign w:val="center"/>
          </w:tcPr>
          <w:p w14:paraId="0F09BF37" w14:textId="6FB0D68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3" w:type="dxa"/>
            <w:shd w:val="clear" w:color="auto" w:fill="D9D9D9" w:themeFill="background1" w:themeFillShade="D9"/>
            <w:vAlign w:val="center"/>
          </w:tcPr>
          <w:p w14:paraId="03F95FD9" w14:textId="6E22DBB9"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4" w:type="dxa"/>
            <w:shd w:val="clear" w:color="auto" w:fill="D9D9D9" w:themeFill="background1" w:themeFillShade="D9"/>
            <w:vAlign w:val="center"/>
          </w:tcPr>
          <w:p w14:paraId="10DECA85"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3" w:type="dxa"/>
            <w:shd w:val="clear" w:color="auto" w:fill="D9D9D9" w:themeFill="background1" w:themeFillShade="D9"/>
            <w:vAlign w:val="center"/>
          </w:tcPr>
          <w:p w14:paraId="4E0C1D1E"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4" w:type="dxa"/>
            <w:shd w:val="clear" w:color="auto" w:fill="D9D9D9" w:themeFill="background1" w:themeFillShade="D9"/>
            <w:vAlign w:val="center"/>
          </w:tcPr>
          <w:p w14:paraId="41C5E8B5"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3" w:type="dxa"/>
            <w:shd w:val="clear" w:color="auto" w:fill="D9D9D9" w:themeFill="background1" w:themeFillShade="D9"/>
            <w:vAlign w:val="center"/>
          </w:tcPr>
          <w:p w14:paraId="607D354E"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4" w:type="dxa"/>
            <w:shd w:val="clear" w:color="auto" w:fill="D9D9D9" w:themeFill="background1" w:themeFillShade="D9"/>
            <w:vAlign w:val="center"/>
          </w:tcPr>
          <w:p w14:paraId="3E72CB1A" w14:textId="77777777" w:rsidR="00F20410" w:rsidRPr="00DB5027" w:rsidRDefault="00F20410" w:rsidP="00F20410">
            <w:pPr>
              <w:widowControl w:val="0"/>
              <w:autoSpaceDE w:val="0"/>
              <w:autoSpaceDN w:val="0"/>
              <w:adjustRightInd w:val="0"/>
              <w:spacing w:line="276" w:lineRule="auto"/>
              <w:ind w:left="-109" w:right="-102"/>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3" w:type="dxa"/>
            <w:shd w:val="clear" w:color="auto" w:fill="B4C6E7" w:themeFill="accent1" w:themeFillTint="66"/>
            <w:vAlign w:val="center"/>
          </w:tcPr>
          <w:p w14:paraId="54E66F2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742E25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BF10B4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94A7210" w14:textId="3EBCE0DC" w:rsidR="00F20410" w:rsidRPr="00DB5027" w:rsidRDefault="00F20410" w:rsidP="00F20410">
            <w:pPr>
              <w:widowControl w:val="0"/>
              <w:autoSpaceDE w:val="0"/>
              <w:autoSpaceDN w:val="0"/>
              <w:adjustRightInd w:val="0"/>
              <w:spacing w:line="276" w:lineRule="auto"/>
              <w:ind w:left="-111" w:right="-113"/>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16</w:t>
            </w:r>
          </w:p>
        </w:tc>
        <w:tc>
          <w:tcPr>
            <w:tcW w:w="283" w:type="dxa"/>
            <w:shd w:val="clear" w:color="auto" w:fill="B4C6E7" w:themeFill="accent1" w:themeFillTint="66"/>
            <w:vAlign w:val="center"/>
          </w:tcPr>
          <w:p w14:paraId="3806D6C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969AF8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680EE0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B3907D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5EDC56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DB9D5C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7D4C292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DD4D8B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98C0E2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D079DE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18414F15"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C8399E5"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7FB3A1AE" w14:textId="77777777" w:rsidR="00F20410" w:rsidRDefault="00F20410" w:rsidP="00F20410">
            <w:pPr>
              <w:widowControl w:val="0"/>
              <w:autoSpaceDE w:val="0"/>
              <w:autoSpaceDN w:val="0"/>
              <w:adjustRightInd w:val="0"/>
              <w:spacing w:line="276" w:lineRule="auto"/>
              <w:jc w:val="center"/>
              <w:rPr>
                <w:rFonts w:ascii="Times New Roman" w:hAnsi="Times New Roman"/>
                <w:b/>
                <w:sz w:val="18"/>
                <w:szCs w:val="18"/>
              </w:rPr>
            </w:pPr>
          </w:p>
        </w:tc>
      </w:tr>
      <w:tr w:rsidR="00F20410" w:rsidRPr="006053A0" w14:paraId="10F33178" w14:textId="77777777" w:rsidTr="009275D0">
        <w:trPr>
          <w:cantSplit/>
          <w:trHeight w:val="327"/>
        </w:trPr>
        <w:tc>
          <w:tcPr>
            <w:tcW w:w="991" w:type="dxa"/>
            <w:vMerge w:val="restart"/>
            <w:shd w:val="clear" w:color="auto" w:fill="auto"/>
            <w:vAlign w:val="center"/>
          </w:tcPr>
          <w:p w14:paraId="474EB583" w14:textId="77777777" w:rsidR="00F20410" w:rsidRPr="006A25FE" w:rsidRDefault="00F20410" w:rsidP="00F20410">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04.03</w:t>
            </w:r>
          </w:p>
        </w:tc>
        <w:tc>
          <w:tcPr>
            <w:tcW w:w="2269" w:type="dxa"/>
            <w:vMerge w:val="restart"/>
            <w:shd w:val="clear" w:color="auto" w:fill="auto"/>
            <w:vAlign w:val="bottom"/>
          </w:tcPr>
          <w:p w14:paraId="31963982" w14:textId="77777777" w:rsidR="00F20410" w:rsidRPr="006A25FE" w:rsidRDefault="00F20410" w:rsidP="00F20410">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Сестринский уход за пациентами хирургического профиля</w:t>
            </w:r>
          </w:p>
        </w:tc>
        <w:tc>
          <w:tcPr>
            <w:tcW w:w="285" w:type="dxa"/>
            <w:shd w:val="clear" w:color="auto" w:fill="auto"/>
            <w:vAlign w:val="center"/>
          </w:tcPr>
          <w:p w14:paraId="6B28FEA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2" w:type="dxa"/>
            <w:shd w:val="clear" w:color="auto" w:fill="auto"/>
            <w:vAlign w:val="center"/>
          </w:tcPr>
          <w:p w14:paraId="1EBF138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auto"/>
            <w:vAlign w:val="center"/>
          </w:tcPr>
          <w:p w14:paraId="235C21F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auto"/>
            <w:vAlign w:val="center"/>
          </w:tcPr>
          <w:p w14:paraId="2090D6D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auto"/>
            <w:vAlign w:val="center"/>
          </w:tcPr>
          <w:p w14:paraId="6F8F514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auto"/>
            <w:vAlign w:val="center"/>
          </w:tcPr>
          <w:p w14:paraId="682DA95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C76B2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67194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42802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3B488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5B817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82D72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3849EA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1C6477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AFF33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6F11BEF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16D923F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FFF00"/>
            <w:vAlign w:val="center"/>
          </w:tcPr>
          <w:p w14:paraId="234580C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FFFF00"/>
            <w:vAlign w:val="center"/>
          </w:tcPr>
          <w:p w14:paraId="3C6A98D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6076CA5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3" w:type="dxa"/>
            <w:shd w:val="clear" w:color="auto" w:fill="auto"/>
            <w:vAlign w:val="center"/>
          </w:tcPr>
          <w:p w14:paraId="483E7CE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auto"/>
            <w:vAlign w:val="center"/>
          </w:tcPr>
          <w:p w14:paraId="204B3E7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A8B8D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C901B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5417A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1D751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217EA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05505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6E915B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06F2F92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324D27A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auto"/>
            <w:vAlign w:val="center"/>
          </w:tcPr>
          <w:p w14:paraId="54F8283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4F2C607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47D607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8EA87A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38" w:type="dxa"/>
            <w:shd w:val="clear" w:color="auto" w:fill="F7CAAC" w:themeFill="accent2" w:themeFillTint="66"/>
            <w:vAlign w:val="center"/>
          </w:tcPr>
          <w:p w14:paraId="2862E40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2" w:type="dxa"/>
            <w:shd w:val="clear" w:color="auto" w:fill="B4C6E7" w:themeFill="accent1" w:themeFillTint="66"/>
            <w:vAlign w:val="center"/>
          </w:tcPr>
          <w:p w14:paraId="74D238D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FDB12E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27010F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46A0C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093BB9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E90E8B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783BE820"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D45104F"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4D8F63C4" w14:textId="77777777" w:rsidR="00F20410" w:rsidRPr="005A31ED" w:rsidRDefault="00F20410" w:rsidP="00F204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146</w:t>
            </w:r>
          </w:p>
        </w:tc>
      </w:tr>
      <w:tr w:rsidR="00362223" w:rsidRPr="006053A0" w14:paraId="3B407497" w14:textId="77777777" w:rsidTr="009275D0">
        <w:trPr>
          <w:cantSplit/>
          <w:trHeight w:val="191"/>
        </w:trPr>
        <w:tc>
          <w:tcPr>
            <w:tcW w:w="991" w:type="dxa"/>
            <w:vMerge/>
            <w:shd w:val="clear" w:color="auto" w:fill="auto"/>
            <w:vAlign w:val="center"/>
          </w:tcPr>
          <w:p w14:paraId="5CBD8536" w14:textId="77777777" w:rsidR="00F20410" w:rsidRPr="006A25FE" w:rsidRDefault="00F20410" w:rsidP="00F20410">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6DAC406E" w14:textId="77777777" w:rsidR="00F20410" w:rsidRPr="006A25FE" w:rsidRDefault="00F20410" w:rsidP="00F20410">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0430B7A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C02F0C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7DB5A4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523562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7ACA9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5E108B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5192BE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71B51BD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4BF9334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3230617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0516E63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5A89E43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40" w:type="dxa"/>
            <w:shd w:val="clear" w:color="auto" w:fill="D9D9D9" w:themeFill="background1" w:themeFillShade="D9"/>
            <w:vAlign w:val="center"/>
          </w:tcPr>
          <w:p w14:paraId="7704892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040DF349" w14:textId="77777777" w:rsidR="00F20410" w:rsidRPr="00DB5027" w:rsidRDefault="00F20410" w:rsidP="00F20410">
            <w:pPr>
              <w:widowControl w:val="0"/>
              <w:autoSpaceDE w:val="0"/>
              <w:autoSpaceDN w:val="0"/>
              <w:adjustRightInd w:val="0"/>
              <w:spacing w:line="276" w:lineRule="auto"/>
              <w:ind w:left="-202" w:right="-199"/>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36" w:type="dxa"/>
            <w:shd w:val="clear" w:color="auto" w:fill="B4C6E7" w:themeFill="accent1" w:themeFillTint="66"/>
            <w:vAlign w:val="center"/>
          </w:tcPr>
          <w:p w14:paraId="263AFCD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0022B8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E4CC41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20A9AD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BE2FBB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DDEFAD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E48CFE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5CE90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9645AD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49FD541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168F4DA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12A381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259D609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218F9B5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1D47E0B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985244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3CD701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50FF7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D65300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DF1490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C8A5C8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30C13C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15FEC1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7F0578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A5A28C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DB8BF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494B67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8285D6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4F94FDE8"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1DD88EC"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4ADA7ED4" w14:textId="77777777" w:rsidR="00F20410" w:rsidRDefault="00F20410" w:rsidP="00F20410">
            <w:pPr>
              <w:widowControl w:val="0"/>
              <w:autoSpaceDE w:val="0"/>
              <w:autoSpaceDN w:val="0"/>
              <w:adjustRightInd w:val="0"/>
              <w:spacing w:line="276" w:lineRule="auto"/>
              <w:jc w:val="center"/>
              <w:rPr>
                <w:rFonts w:ascii="Times New Roman" w:hAnsi="Times New Roman"/>
                <w:b/>
                <w:sz w:val="18"/>
                <w:szCs w:val="18"/>
              </w:rPr>
            </w:pPr>
          </w:p>
        </w:tc>
      </w:tr>
      <w:tr w:rsidR="00F20410" w:rsidRPr="006053A0" w14:paraId="5D953B44" w14:textId="77777777" w:rsidTr="009275D0">
        <w:trPr>
          <w:cantSplit/>
          <w:trHeight w:val="207"/>
        </w:trPr>
        <w:tc>
          <w:tcPr>
            <w:tcW w:w="991" w:type="dxa"/>
            <w:shd w:val="clear" w:color="auto" w:fill="auto"/>
            <w:vAlign w:val="center"/>
          </w:tcPr>
          <w:p w14:paraId="32C59C13" w14:textId="77777777" w:rsidR="00F20410" w:rsidRPr="006A25FE" w:rsidRDefault="00F20410" w:rsidP="00F20410">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УП. 04</w:t>
            </w:r>
          </w:p>
        </w:tc>
        <w:tc>
          <w:tcPr>
            <w:tcW w:w="2269" w:type="dxa"/>
            <w:shd w:val="clear" w:color="auto" w:fill="auto"/>
            <w:vAlign w:val="center"/>
          </w:tcPr>
          <w:p w14:paraId="620148DC" w14:textId="77777777" w:rsidR="00F20410" w:rsidRPr="006A25FE" w:rsidRDefault="00F20410" w:rsidP="00F20410">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6655167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94B6DF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C70A1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DB721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8B3E23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FA7BB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68577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EF8CF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FF2CB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62DAD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372680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0EEE4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2D6EF2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AA2A10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C09A5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9108D0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AFEF53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2116D1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192AA7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A1E63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0A20D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9B269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24F93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79F5A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D1910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B5D4C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B1576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71B95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7E12D8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249C80D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307880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2FB53A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EC5345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E74CAA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8EA66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1893B44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57824B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D2481C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C93834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20791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12D30F1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5F7097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313252AD"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729A7EC7"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BFE8085" w14:textId="77777777" w:rsidR="00F20410" w:rsidRPr="005A31ED" w:rsidRDefault="00F20410" w:rsidP="00F204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F20410" w:rsidRPr="006053A0" w14:paraId="467CBF34" w14:textId="77777777" w:rsidTr="009275D0">
        <w:trPr>
          <w:cantSplit/>
          <w:trHeight w:val="407"/>
        </w:trPr>
        <w:tc>
          <w:tcPr>
            <w:tcW w:w="991" w:type="dxa"/>
            <w:shd w:val="clear" w:color="auto" w:fill="auto"/>
            <w:vAlign w:val="center"/>
          </w:tcPr>
          <w:p w14:paraId="410F8E73" w14:textId="77777777" w:rsidR="00F20410" w:rsidRPr="006A25FE" w:rsidRDefault="00F20410" w:rsidP="00F20410">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ПП. 04</w:t>
            </w:r>
          </w:p>
        </w:tc>
        <w:tc>
          <w:tcPr>
            <w:tcW w:w="2269" w:type="dxa"/>
            <w:shd w:val="clear" w:color="auto" w:fill="auto"/>
            <w:vAlign w:val="center"/>
          </w:tcPr>
          <w:p w14:paraId="0CD89717" w14:textId="77777777" w:rsidR="00F20410" w:rsidRPr="006A25FE" w:rsidRDefault="00F20410" w:rsidP="00F20410">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6C29018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C2B9BE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082E3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E1598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348BA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DF3A7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D2160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A3287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54199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67D20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F184F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873F4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592E26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03727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4A0C6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1" w:type="dxa"/>
            <w:shd w:val="clear" w:color="auto" w:fill="B4C6E7" w:themeFill="accent1" w:themeFillTint="66"/>
            <w:vAlign w:val="center"/>
          </w:tcPr>
          <w:p w14:paraId="4DC9A8F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B4C6E7" w:themeFill="accent1" w:themeFillTint="66"/>
            <w:vAlign w:val="center"/>
          </w:tcPr>
          <w:p w14:paraId="4C643A1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FF00"/>
            <w:vAlign w:val="center"/>
          </w:tcPr>
          <w:p w14:paraId="3C1551D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8F12B2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7122C2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F3571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04183B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C66A19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8526B8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CF4316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F17EC98"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3DC7B8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C7CC57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9B10A2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7DF476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BC3B82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E7B7ED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2BCCD9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0275C5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10E4A9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D9D9D9" w:themeFill="background1" w:themeFillShade="D9"/>
            <w:vAlign w:val="center"/>
          </w:tcPr>
          <w:p w14:paraId="7C4FC27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AE5347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61B7BA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76359C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9783CA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4BAA05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6A5F7C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481E9243"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7DDE470"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6917D31" w14:textId="77777777" w:rsidR="00F20410" w:rsidRPr="005A31ED" w:rsidRDefault="00F20410" w:rsidP="00F204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180</w:t>
            </w:r>
          </w:p>
        </w:tc>
      </w:tr>
      <w:tr w:rsidR="00F20410" w:rsidRPr="006053A0" w14:paraId="39235790" w14:textId="77777777" w:rsidTr="009275D0">
        <w:trPr>
          <w:cantSplit/>
          <w:trHeight w:val="407"/>
        </w:trPr>
        <w:tc>
          <w:tcPr>
            <w:tcW w:w="991" w:type="dxa"/>
            <w:shd w:val="clear" w:color="auto" w:fill="auto"/>
            <w:vAlign w:val="center"/>
          </w:tcPr>
          <w:p w14:paraId="3AC01837" w14:textId="77777777" w:rsidR="00F20410" w:rsidRPr="006A25FE" w:rsidRDefault="00F20410" w:rsidP="00F20410">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05</w:t>
            </w:r>
          </w:p>
        </w:tc>
        <w:tc>
          <w:tcPr>
            <w:tcW w:w="2269" w:type="dxa"/>
            <w:shd w:val="clear" w:color="auto" w:fill="auto"/>
            <w:vAlign w:val="bottom"/>
          </w:tcPr>
          <w:p w14:paraId="766DC627" w14:textId="77777777" w:rsidR="00F20410" w:rsidRPr="006A25FE" w:rsidRDefault="00F20410" w:rsidP="00F20410">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Оказание медицинской помощи в экстренной форме</w:t>
            </w:r>
          </w:p>
        </w:tc>
        <w:tc>
          <w:tcPr>
            <w:tcW w:w="285" w:type="dxa"/>
            <w:shd w:val="clear" w:color="auto" w:fill="auto"/>
            <w:vAlign w:val="center"/>
          </w:tcPr>
          <w:p w14:paraId="6C57ADA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AAD66E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52D07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153A6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6D757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3FB14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814F0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C1B601"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F7024F2"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4636E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B5E1D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A6A4D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C0F9A5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DA1A0B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C9FC93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8F77EB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9C66CE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C4DD6ED"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13B349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5D4D50"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6BC25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0B59F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88760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250E69"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A6B57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8DC3C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9D29E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5E212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F2A68A7"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8FD8AD6"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1C4081C"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78083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FE105E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6ACE89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63584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183F300E"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4B2357C3"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5EAA30A"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357D903F"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13A405"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65881334"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055A55B" w14:textId="77777777" w:rsidR="00F20410" w:rsidRPr="00DB5027" w:rsidRDefault="00F20410" w:rsidP="00F204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60B56A60"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ABEC84E" w14:textId="77777777" w:rsidR="00F20410" w:rsidRPr="00DB5027" w:rsidRDefault="00F20410" w:rsidP="00F204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4173399" w14:textId="77777777" w:rsidR="00F20410" w:rsidRPr="005A31ED" w:rsidRDefault="00F20410" w:rsidP="00F204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bl>
    <w:p w14:paraId="4A7A5F8A" w14:textId="7D335360" w:rsidR="009275D0" w:rsidRDefault="009275D0"/>
    <w:tbl>
      <w:tblPr>
        <w:tblStyle w:val="15"/>
        <w:tblW w:w="15878" w:type="dxa"/>
        <w:tblInd w:w="-1139"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27"/>
        <w:gridCol w:w="9"/>
        <w:gridCol w:w="236"/>
        <w:gridCol w:w="237"/>
        <w:gridCol w:w="284"/>
        <w:gridCol w:w="284"/>
        <w:gridCol w:w="284"/>
        <w:gridCol w:w="567"/>
      </w:tblGrid>
      <w:tr w:rsidR="009275D0" w:rsidRPr="00DB5027" w14:paraId="6630D353" w14:textId="77777777" w:rsidTr="00C23C21">
        <w:trPr>
          <w:cantSplit/>
          <w:trHeight w:val="157"/>
        </w:trPr>
        <w:tc>
          <w:tcPr>
            <w:tcW w:w="991" w:type="dxa"/>
            <w:vMerge w:val="restart"/>
            <w:shd w:val="clear" w:color="auto" w:fill="auto"/>
            <w:vAlign w:val="center"/>
          </w:tcPr>
          <w:p w14:paraId="25309D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5504EBD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38D93A5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00A069F6"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250DBEF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1B64A15E"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7E8F4DA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5AA1FDB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38ECD51"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867579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5F993545"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39D6EF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19B78800"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30E9224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7AD57D3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6B31D5B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71E0976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31" w:type="dxa"/>
            <w:gridSpan w:val="4"/>
            <w:shd w:val="clear" w:color="auto" w:fill="auto"/>
          </w:tcPr>
          <w:p w14:paraId="501E61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50" w:type="dxa"/>
            <w:gridSpan w:val="5"/>
            <w:shd w:val="clear" w:color="auto" w:fill="auto"/>
          </w:tcPr>
          <w:p w14:paraId="38A0A56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05F56EF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33AF4683"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9275D0" w:rsidRPr="006053A0" w14:paraId="2FC3D17B" w14:textId="77777777" w:rsidTr="00C23C21">
        <w:trPr>
          <w:cantSplit/>
          <w:trHeight w:val="866"/>
        </w:trPr>
        <w:tc>
          <w:tcPr>
            <w:tcW w:w="991" w:type="dxa"/>
            <w:vMerge/>
            <w:shd w:val="clear" w:color="auto" w:fill="auto"/>
          </w:tcPr>
          <w:p w14:paraId="7A27F8C8"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A80047E"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4C394F15"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4D9BB564"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98A9238"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041866D5"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372DAFDA"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6EC01A0E"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AB47F73"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598A3C10"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272F1120"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3B0ADE6"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3C0C3004"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3A9ACCA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5FAA6CF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282376C8"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7390A6D4"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0F5CFA7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7D0287C4"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651F5BCB"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7F1162A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590337D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6B82783D"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074BB865"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EEDB475"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0030EE6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7037CA9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27644B38"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DA659F7"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01D64289"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3C3212B"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3FDC2638"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7BB31AA4"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2111FFC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A8EA5C0"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5D798785"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1A50F22E" w14:textId="77777777" w:rsidR="009275D0" w:rsidRPr="00DB5027" w:rsidRDefault="009275D0" w:rsidP="00C23C21">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2E6781A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53E61E04"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3E1A4F54"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gridSpan w:val="2"/>
            <w:tcBorders>
              <w:bottom w:val="single" w:sz="4" w:space="0" w:color="auto"/>
            </w:tcBorders>
            <w:shd w:val="clear" w:color="auto" w:fill="auto"/>
            <w:textDirection w:val="btLr"/>
          </w:tcPr>
          <w:p w14:paraId="1262151F"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57D1044D"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089EE71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53147DDA"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542CF0E1" w14:textId="77777777" w:rsidR="009275D0" w:rsidRPr="00DB5027" w:rsidRDefault="009275D0" w:rsidP="00C23C21">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5B21DC07"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3D02CEC9"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DB5027" w14:paraId="3D0F2C67" w14:textId="77777777" w:rsidTr="00C23C21">
        <w:tc>
          <w:tcPr>
            <w:tcW w:w="991" w:type="dxa"/>
            <w:vMerge/>
            <w:shd w:val="clear" w:color="auto" w:fill="auto"/>
          </w:tcPr>
          <w:p w14:paraId="06483B12"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C0EDDC9"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12051" w:type="dxa"/>
            <w:gridSpan w:val="45"/>
            <w:shd w:val="clear" w:color="auto" w:fill="auto"/>
            <w:vAlign w:val="center"/>
          </w:tcPr>
          <w:p w14:paraId="015F1CF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38E82639"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6053A0" w14:paraId="2C4165C3" w14:textId="77777777" w:rsidTr="00C23C21">
        <w:trPr>
          <w:cantSplit/>
          <w:trHeight w:val="357"/>
        </w:trPr>
        <w:tc>
          <w:tcPr>
            <w:tcW w:w="991" w:type="dxa"/>
            <w:vMerge/>
            <w:shd w:val="clear" w:color="auto" w:fill="auto"/>
          </w:tcPr>
          <w:p w14:paraId="0A274C9B"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0B279FA"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79FE30FA" w14:textId="77777777" w:rsidR="009275D0" w:rsidRPr="00DB5027" w:rsidRDefault="009275D0"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1</w:t>
            </w:r>
          </w:p>
        </w:tc>
        <w:tc>
          <w:tcPr>
            <w:tcW w:w="282" w:type="dxa"/>
            <w:shd w:val="clear" w:color="auto" w:fill="auto"/>
            <w:vAlign w:val="center"/>
          </w:tcPr>
          <w:p w14:paraId="27A9D9C3" w14:textId="77777777" w:rsidR="009275D0" w:rsidRPr="00DB5027" w:rsidRDefault="009275D0" w:rsidP="00C23C21">
            <w:pPr>
              <w:jc w:val="center"/>
              <w:rPr>
                <w:rFonts w:ascii="Times New Roman" w:hAnsi="Times New Roman"/>
                <w:b/>
                <w:bCs/>
                <w:kern w:val="2"/>
                <w:sz w:val="12"/>
                <w:szCs w:val="12"/>
                <w14:ligatures w14:val="standardContextual"/>
              </w:rPr>
            </w:pPr>
            <w:r w:rsidRPr="00DB5027">
              <w:rPr>
                <w:rFonts w:ascii="Times New Roman" w:hAnsi="Times New Roman"/>
                <w:b/>
                <w:bCs/>
                <w:kern w:val="2"/>
                <w:sz w:val="12"/>
                <w:szCs w:val="12"/>
                <w14:ligatures w14:val="standardContextual"/>
              </w:rPr>
              <w:t>2</w:t>
            </w:r>
          </w:p>
        </w:tc>
        <w:tc>
          <w:tcPr>
            <w:tcW w:w="284" w:type="dxa"/>
            <w:shd w:val="clear" w:color="auto" w:fill="auto"/>
            <w:vAlign w:val="center"/>
          </w:tcPr>
          <w:p w14:paraId="3A13D9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269AE7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1FB6CE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43210C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65F0A9D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5CB1224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127DEBD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03CC96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5AC31E0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0A64CD2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581F821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4BCDE71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3528706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6B6CAE4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B4C6E7" w:themeFill="accent1" w:themeFillTint="66"/>
            <w:vAlign w:val="center"/>
          </w:tcPr>
          <w:p w14:paraId="4365CC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353EF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360CEEC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2931A51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7097E1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0DC47C7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45E718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4DAE4B5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328CC8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5E015BC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752A0D2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694745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B4C6E7" w:themeFill="accent1" w:themeFillTint="66"/>
            <w:vAlign w:val="center"/>
          </w:tcPr>
          <w:p w14:paraId="6E3B1E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B4C6E7" w:themeFill="accent1" w:themeFillTint="66"/>
            <w:vAlign w:val="center"/>
          </w:tcPr>
          <w:p w14:paraId="6D0BFC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B4C6E7" w:themeFill="accent1" w:themeFillTint="66"/>
            <w:vAlign w:val="center"/>
          </w:tcPr>
          <w:p w14:paraId="7FE04CC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5AEF0E8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B4C6E7" w:themeFill="accent1" w:themeFillTint="66"/>
            <w:vAlign w:val="center"/>
          </w:tcPr>
          <w:p w14:paraId="200DBBA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B4C6E7" w:themeFill="accent1" w:themeFillTint="66"/>
            <w:vAlign w:val="center"/>
          </w:tcPr>
          <w:p w14:paraId="49E477E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B4C6E7" w:themeFill="accent1" w:themeFillTint="66"/>
            <w:vAlign w:val="center"/>
          </w:tcPr>
          <w:p w14:paraId="5CD9371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1422E9C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1A6E9C1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20678F7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gridSpan w:val="2"/>
            <w:shd w:val="clear" w:color="auto" w:fill="B4C6E7" w:themeFill="accent1" w:themeFillTint="66"/>
            <w:vAlign w:val="center"/>
          </w:tcPr>
          <w:p w14:paraId="3FF802B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288D776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FF0000"/>
            <w:vAlign w:val="center"/>
          </w:tcPr>
          <w:p w14:paraId="5629AD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FF0000"/>
            <w:vAlign w:val="center"/>
          </w:tcPr>
          <w:p w14:paraId="18039B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FF0000"/>
            <w:vAlign w:val="center"/>
          </w:tcPr>
          <w:p w14:paraId="5D721F6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7E2B5CF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609AC340" w14:textId="77777777" w:rsidR="009275D0" w:rsidRPr="00DB5027" w:rsidRDefault="009275D0" w:rsidP="00C23C21">
            <w:pPr>
              <w:widowControl w:val="0"/>
              <w:autoSpaceDE w:val="0"/>
              <w:autoSpaceDN w:val="0"/>
              <w:adjustRightInd w:val="0"/>
              <w:spacing w:line="276" w:lineRule="auto"/>
              <w:rPr>
                <w:rFonts w:ascii="Times New Roman" w:hAnsi="Times New Roman"/>
                <w:b/>
                <w:iCs/>
                <w:sz w:val="20"/>
                <w:szCs w:val="20"/>
              </w:rPr>
            </w:pPr>
          </w:p>
        </w:tc>
      </w:tr>
      <w:tr w:rsidR="009275D0" w:rsidRPr="006053A0" w14:paraId="50EBF3B0" w14:textId="77777777" w:rsidTr="009275D0">
        <w:trPr>
          <w:cantSplit/>
          <w:trHeight w:val="407"/>
        </w:trPr>
        <w:tc>
          <w:tcPr>
            <w:tcW w:w="991" w:type="dxa"/>
            <w:vMerge w:val="restart"/>
            <w:shd w:val="clear" w:color="auto" w:fill="auto"/>
            <w:vAlign w:val="center"/>
          </w:tcPr>
          <w:p w14:paraId="1BE30735"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05.01</w:t>
            </w:r>
          </w:p>
        </w:tc>
        <w:tc>
          <w:tcPr>
            <w:tcW w:w="2269" w:type="dxa"/>
            <w:vMerge w:val="restart"/>
            <w:shd w:val="clear" w:color="auto" w:fill="auto"/>
            <w:vAlign w:val="bottom"/>
          </w:tcPr>
          <w:p w14:paraId="6F983233"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Участие медицинской сестры в оказании медицинской помощи в экстренной форме</w:t>
            </w:r>
          </w:p>
        </w:tc>
        <w:tc>
          <w:tcPr>
            <w:tcW w:w="285" w:type="dxa"/>
            <w:shd w:val="clear" w:color="auto" w:fill="auto"/>
            <w:vAlign w:val="center"/>
          </w:tcPr>
          <w:p w14:paraId="3CCAC65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A27BC2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6A78D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A9B0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4E269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EF1DD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58C40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6440C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166A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0D6B5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DB82C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340F1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533AB3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A3B35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C7B24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B2D61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6FFE4F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200E64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78EEAF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D8CFE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auto"/>
            <w:vAlign w:val="center"/>
          </w:tcPr>
          <w:p w14:paraId="68ACF0B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auto"/>
            <w:vAlign w:val="center"/>
          </w:tcPr>
          <w:p w14:paraId="4D9C6D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auto"/>
            <w:vAlign w:val="center"/>
          </w:tcPr>
          <w:p w14:paraId="051C2F14" w14:textId="010093A6" w:rsidR="009275D0"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eastAsia="Times New Roman" w:hAnsi="Times New Roman"/>
                <w:color w:val="000000"/>
                <w:sz w:val="16"/>
                <w:szCs w:val="16"/>
                <w:lang w:eastAsia="ru-RU"/>
              </w:rPr>
              <w:t>4</w:t>
            </w:r>
          </w:p>
        </w:tc>
        <w:tc>
          <w:tcPr>
            <w:tcW w:w="284" w:type="dxa"/>
            <w:shd w:val="clear" w:color="auto" w:fill="auto"/>
            <w:vAlign w:val="center"/>
          </w:tcPr>
          <w:p w14:paraId="2546BEC6" w14:textId="4A64DA13" w:rsidR="009275D0" w:rsidRPr="00DB5027" w:rsidRDefault="00575CE5" w:rsidP="00C23C21">
            <w:pPr>
              <w:widowControl w:val="0"/>
              <w:autoSpaceDE w:val="0"/>
              <w:autoSpaceDN w:val="0"/>
              <w:adjustRightInd w:val="0"/>
              <w:spacing w:line="276" w:lineRule="auto"/>
              <w:ind w:left="-103" w:right="-108"/>
              <w:jc w:val="center"/>
              <w:rPr>
                <w:rFonts w:ascii="Times New Roman" w:hAnsi="Times New Roman"/>
                <w:iCs/>
                <w:sz w:val="16"/>
                <w:szCs w:val="16"/>
              </w:rPr>
            </w:pPr>
            <w:r>
              <w:rPr>
                <w:rFonts w:ascii="Times New Roman" w:eastAsia="Times New Roman" w:hAnsi="Times New Roman"/>
                <w:color w:val="000000"/>
                <w:sz w:val="16"/>
                <w:szCs w:val="16"/>
                <w:lang w:eastAsia="ru-RU"/>
              </w:rPr>
              <w:t>8</w:t>
            </w:r>
          </w:p>
        </w:tc>
        <w:tc>
          <w:tcPr>
            <w:tcW w:w="283" w:type="dxa"/>
            <w:shd w:val="clear" w:color="auto" w:fill="auto"/>
            <w:vAlign w:val="center"/>
          </w:tcPr>
          <w:p w14:paraId="261187B9" w14:textId="4DBC7D71" w:rsidR="009275D0" w:rsidRPr="00DB5027" w:rsidRDefault="00575CE5" w:rsidP="00C23C21">
            <w:pPr>
              <w:widowControl w:val="0"/>
              <w:autoSpaceDE w:val="0"/>
              <w:autoSpaceDN w:val="0"/>
              <w:adjustRightInd w:val="0"/>
              <w:spacing w:line="276" w:lineRule="auto"/>
              <w:ind w:left="-103" w:right="-108"/>
              <w:jc w:val="center"/>
              <w:rPr>
                <w:rFonts w:ascii="Times New Roman" w:hAnsi="Times New Roman"/>
                <w:iCs/>
                <w:sz w:val="16"/>
                <w:szCs w:val="16"/>
              </w:rPr>
            </w:pPr>
            <w:r>
              <w:rPr>
                <w:rFonts w:ascii="Times New Roman" w:eastAsia="Times New Roman" w:hAnsi="Times New Roman"/>
                <w:color w:val="000000"/>
                <w:sz w:val="16"/>
                <w:szCs w:val="16"/>
                <w:lang w:eastAsia="ru-RU"/>
              </w:rPr>
              <w:t>8</w:t>
            </w:r>
          </w:p>
        </w:tc>
        <w:tc>
          <w:tcPr>
            <w:tcW w:w="284" w:type="dxa"/>
            <w:shd w:val="clear" w:color="auto" w:fill="auto"/>
            <w:vAlign w:val="center"/>
          </w:tcPr>
          <w:p w14:paraId="09909D3A" w14:textId="470C1067" w:rsidR="009275D0" w:rsidRPr="00DB5027" w:rsidRDefault="00575CE5" w:rsidP="00C23C21">
            <w:pPr>
              <w:widowControl w:val="0"/>
              <w:autoSpaceDE w:val="0"/>
              <w:autoSpaceDN w:val="0"/>
              <w:adjustRightInd w:val="0"/>
              <w:spacing w:line="276" w:lineRule="auto"/>
              <w:ind w:left="-103" w:right="-108"/>
              <w:jc w:val="center"/>
              <w:rPr>
                <w:rFonts w:ascii="Times New Roman" w:hAnsi="Times New Roman"/>
                <w:iCs/>
                <w:sz w:val="16"/>
                <w:szCs w:val="16"/>
              </w:rPr>
            </w:pPr>
            <w:r>
              <w:rPr>
                <w:rFonts w:ascii="Times New Roman" w:eastAsia="Times New Roman" w:hAnsi="Times New Roman"/>
                <w:color w:val="000000"/>
                <w:sz w:val="16"/>
                <w:szCs w:val="16"/>
                <w:lang w:eastAsia="ru-RU"/>
              </w:rPr>
              <w:t>8</w:t>
            </w:r>
          </w:p>
        </w:tc>
        <w:tc>
          <w:tcPr>
            <w:tcW w:w="283" w:type="dxa"/>
            <w:shd w:val="clear" w:color="auto" w:fill="auto"/>
            <w:vAlign w:val="center"/>
          </w:tcPr>
          <w:p w14:paraId="0BEC657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FCF38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1163F9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3D92E9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4812362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7DB3F5B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3" w:type="dxa"/>
            <w:shd w:val="clear" w:color="auto" w:fill="B4C6E7" w:themeFill="accent1" w:themeFillTint="66"/>
            <w:vAlign w:val="center"/>
          </w:tcPr>
          <w:p w14:paraId="7BE66A3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1866A4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CA7B7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92DF87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3A14A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BB25E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FA9818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4DA1E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7ECB89D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1749FF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522A18C1"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34048346"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2C2CE222"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94</w:t>
            </w:r>
          </w:p>
        </w:tc>
      </w:tr>
      <w:tr w:rsidR="009275D0" w:rsidRPr="006053A0" w14:paraId="5BCBABFA" w14:textId="77777777" w:rsidTr="009275D0">
        <w:trPr>
          <w:cantSplit/>
          <w:trHeight w:val="407"/>
        </w:trPr>
        <w:tc>
          <w:tcPr>
            <w:tcW w:w="991" w:type="dxa"/>
            <w:vMerge/>
            <w:shd w:val="clear" w:color="auto" w:fill="auto"/>
            <w:vAlign w:val="center"/>
          </w:tcPr>
          <w:p w14:paraId="06F08FC4" w14:textId="77777777" w:rsidR="009275D0" w:rsidRPr="006A25FE" w:rsidRDefault="009275D0" w:rsidP="00C23C21">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55C80A19" w14:textId="77777777" w:rsidR="009275D0" w:rsidRPr="006A25FE" w:rsidRDefault="009275D0" w:rsidP="00C23C21">
            <w:pPr>
              <w:widowControl w:val="0"/>
              <w:autoSpaceDE w:val="0"/>
              <w:autoSpaceDN w:val="0"/>
              <w:adjustRightInd w:val="0"/>
              <w:ind w:right="102"/>
              <w:rPr>
                <w:rFonts w:ascii="Times New Roman" w:hAnsi="Times New Roman"/>
                <w:bCs/>
                <w:sz w:val="18"/>
                <w:szCs w:val="18"/>
              </w:rPr>
            </w:pPr>
          </w:p>
        </w:tc>
        <w:tc>
          <w:tcPr>
            <w:tcW w:w="285" w:type="dxa"/>
            <w:shd w:val="clear" w:color="auto" w:fill="auto"/>
            <w:vAlign w:val="center"/>
          </w:tcPr>
          <w:p w14:paraId="76384E4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91EE00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85C3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BB968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58A6A9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273F5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B6312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881CE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CA8A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374C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812D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B08F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176E57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94E44F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B9D62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659AF8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9B060B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E7BBBB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BDDA79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172F73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283BF8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3571B6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FC3CA6F" w14:textId="0E2CEDD2" w:rsidR="009275D0"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4</w:t>
            </w:r>
          </w:p>
        </w:tc>
        <w:tc>
          <w:tcPr>
            <w:tcW w:w="284" w:type="dxa"/>
            <w:shd w:val="clear" w:color="auto" w:fill="D9D9D9" w:themeFill="background1" w:themeFillShade="D9"/>
            <w:vAlign w:val="center"/>
          </w:tcPr>
          <w:p w14:paraId="1539FA1D" w14:textId="1A0EDCCD" w:rsidR="009275D0"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4</w:t>
            </w:r>
          </w:p>
        </w:tc>
        <w:tc>
          <w:tcPr>
            <w:tcW w:w="283" w:type="dxa"/>
            <w:shd w:val="clear" w:color="auto" w:fill="D9D9D9" w:themeFill="background1" w:themeFillShade="D9"/>
            <w:vAlign w:val="center"/>
          </w:tcPr>
          <w:p w14:paraId="6C3CF2B0" w14:textId="34DE136A" w:rsidR="009275D0"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4</w:t>
            </w:r>
          </w:p>
        </w:tc>
        <w:tc>
          <w:tcPr>
            <w:tcW w:w="284" w:type="dxa"/>
            <w:shd w:val="clear" w:color="auto" w:fill="D9D9D9" w:themeFill="background1" w:themeFillShade="D9"/>
            <w:vAlign w:val="center"/>
          </w:tcPr>
          <w:p w14:paraId="79374711" w14:textId="469B94BC" w:rsidR="009275D0" w:rsidRPr="00DB5027" w:rsidRDefault="00575CE5"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4</w:t>
            </w:r>
          </w:p>
        </w:tc>
        <w:tc>
          <w:tcPr>
            <w:tcW w:w="283" w:type="dxa"/>
            <w:shd w:val="clear" w:color="auto" w:fill="D9D9D9" w:themeFill="background1" w:themeFillShade="D9"/>
            <w:vAlign w:val="center"/>
          </w:tcPr>
          <w:p w14:paraId="58AE3E3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2F952171" w14:textId="77777777" w:rsidR="009275D0" w:rsidRPr="00DB5027" w:rsidRDefault="009275D0" w:rsidP="00C23C21">
            <w:pPr>
              <w:widowControl w:val="0"/>
              <w:autoSpaceDE w:val="0"/>
              <w:autoSpaceDN w:val="0"/>
              <w:adjustRightInd w:val="0"/>
              <w:spacing w:line="276" w:lineRule="auto"/>
              <w:ind w:left="-109" w:right="-114"/>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83" w:type="dxa"/>
            <w:shd w:val="clear" w:color="auto" w:fill="B4C6E7" w:themeFill="accent1" w:themeFillTint="66"/>
            <w:vAlign w:val="center"/>
          </w:tcPr>
          <w:p w14:paraId="0730A9A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0E8DE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0A3501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451C9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A676FB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36115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E44A14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9EC1D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2252F0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78A35C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5C3DCE0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1618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CBE2DF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6F5691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7FCE7352"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E2AFF4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4291508B" w14:textId="77777777" w:rsidR="009275D0" w:rsidRDefault="009275D0" w:rsidP="00C23C21">
            <w:pPr>
              <w:widowControl w:val="0"/>
              <w:autoSpaceDE w:val="0"/>
              <w:autoSpaceDN w:val="0"/>
              <w:adjustRightInd w:val="0"/>
              <w:spacing w:line="276" w:lineRule="auto"/>
              <w:jc w:val="center"/>
              <w:rPr>
                <w:rFonts w:ascii="Times New Roman" w:hAnsi="Times New Roman"/>
                <w:b/>
                <w:sz w:val="18"/>
                <w:szCs w:val="18"/>
              </w:rPr>
            </w:pPr>
          </w:p>
        </w:tc>
      </w:tr>
      <w:tr w:rsidR="009275D0" w:rsidRPr="006053A0" w14:paraId="31C6B28E" w14:textId="77777777" w:rsidTr="009275D0">
        <w:trPr>
          <w:cantSplit/>
          <w:trHeight w:val="407"/>
        </w:trPr>
        <w:tc>
          <w:tcPr>
            <w:tcW w:w="991" w:type="dxa"/>
            <w:shd w:val="clear" w:color="auto" w:fill="auto"/>
            <w:vAlign w:val="center"/>
          </w:tcPr>
          <w:p w14:paraId="2F917A9A"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УП. 05</w:t>
            </w:r>
          </w:p>
        </w:tc>
        <w:tc>
          <w:tcPr>
            <w:tcW w:w="2269" w:type="dxa"/>
            <w:shd w:val="clear" w:color="auto" w:fill="auto"/>
            <w:vAlign w:val="center"/>
          </w:tcPr>
          <w:p w14:paraId="7B19252E"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auto"/>
            <w:vAlign w:val="center"/>
          </w:tcPr>
          <w:p w14:paraId="0EB4619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9112F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5B2A6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7702B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AF26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64F3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DAE71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E08FC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F7F1F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0AB7E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3DAF3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78E2A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F9CB1B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95A42B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6BD8DB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0F18F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E257BE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F0FA9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6F22F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26A7F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0680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6A697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5C69F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5A3F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83F83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AF1A9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9C26F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9095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DCC9D9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C5A8D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B4C6E7" w:themeFill="accent1" w:themeFillTint="66"/>
            <w:vAlign w:val="center"/>
          </w:tcPr>
          <w:p w14:paraId="32EAAF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4C230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3E7BDC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C690C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5080EF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1326B5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64D24D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88A974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37DA7CD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3F3720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D6B87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130D8B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29F6302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64A336CA"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479DAAB"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9275D0" w:rsidRPr="006053A0" w14:paraId="19B0FD99" w14:textId="77777777" w:rsidTr="009275D0">
        <w:trPr>
          <w:cantSplit/>
          <w:trHeight w:val="407"/>
        </w:trPr>
        <w:tc>
          <w:tcPr>
            <w:tcW w:w="991" w:type="dxa"/>
            <w:shd w:val="clear" w:color="auto" w:fill="auto"/>
            <w:vAlign w:val="center"/>
          </w:tcPr>
          <w:p w14:paraId="2EBCC2A9"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ПП. 05</w:t>
            </w:r>
          </w:p>
        </w:tc>
        <w:tc>
          <w:tcPr>
            <w:tcW w:w="2269" w:type="dxa"/>
            <w:shd w:val="clear" w:color="auto" w:fill="auto"/>
            <w:vAlign w:val="center"/>
          </w:tcPr>
          <w:p w14:paraId="1A849567"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Производственная практика</w:t>
            </w:r>
          </w:p>
        </w:tc>
        <w:tc>
          <w:tcPr>
            <w:tcW w:w="285" w:type="dxa"/>
            <w:shd w:val="clear" w:color="auto" w:fill="auto"/>
            <w:vAlign w:val="center"/>
          </w:tcPr>
          <w:p w14:paraId="6B64593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3C0B50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ECCF9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E4A0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F70DB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D5C88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7B7CF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77302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80442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C283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41531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1D92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380913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6505CC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0567A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E652F0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AC916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F823D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26EB33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DEE5C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20F89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EDFD7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21B00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6B92D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EC9A0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DD84D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3DE97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3297C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2F6936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80A61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A71710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0986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168E4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024805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35C74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8" w:type="dxa"/>
            <w:shd w:val="clear" w:color="auto" w:fill="auto"/>
            <w:vAlign w:val="center"/>
          </w:tcPr>
          <w:p w14:paraId="7CF5005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E1AEE3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A324B8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0688BB8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68E43E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AD052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4EAB7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3B8C3787"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0D3B08D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CCEEEEE"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362223" w:rsidRPr="006053A0" w14:paraId="1A327217" w14:textId="77777777" w:rsidTr="009275D0">
        <w:trPr>
          <w:cantSplit/>
          <w:trHeight w:val="407"/>
        </w:trPr>
        <w:tc>
          <w:tcPr>
            <w:tcW w:w="991" w:type="dxa"/>
            <w:shd w:val="clear" w:color="auto" w:fill="auto"/>
            <w:vAlign w:val="center"/>
          </w:tcPr>
          <w:p w14:paraId="35FDA7F5"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ПМ. 06</w:t>
            </w:r>
          </w:p>
        </w:tc>
        <w:tc>
          <w:tcPr>
            <w:tcW w:w="2269" w:type="dxa"/>
            <w:shd w:val="clear" w:color="auto" w:fill="auto"/>
            <w:vAlign w:val="bottom"/>
          </w:tcPr>
          <w:p w14:paraId="5F211F85"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bCs/>
                <w:sz w:val="18"/>
                <w:szCs w:val="18"/>
              </w:rPr>
              <w:t>Профессиональная коммуникация в медицинской организации</w:t>
            </w:r>
          </w:p>
        </w:tc>
        <w:tc>
          <w:tcPr>
            <w:tcW w:w="285" w:type="dxa"/>
            <w:shd w:val="clear" w:color="auto" w:fill="D9D9D9" w:themeFill="background1" w:themeFillShade="D9"/>
            <w:vAlign w:val="center"/>
          </w:tcPr>
          <w:p w14:paraId="14C310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1A4AA6C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CEDBA2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70C10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4E4315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145A5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7FC694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95F37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4E62B3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D142C3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9F097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E5E8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580346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10B7AD8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187EC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688E50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CC656F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003286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4310B9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896B7E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91947F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9EBD4E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752B4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ADE8B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692432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4268A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5A8BD2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56E89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CA0632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009BDF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0C8A5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7E857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CD3C5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584F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DDE3A3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F7CAAC" w:themeFill="accent2" w:themeFillTint="66"/>
            <w:vAlign w:val="center"/>
          </w:tcPr>
          <w:p w14:paraId="716BE6F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2" w:type="dxa"/>
            <w:shd w:val="clear" w:color="auto" w:fill="B4C6E7" w:themeFill="accent1" w:themeFillTint="66"/>
            <w:vAlign w:val="center"/>
          </w:tcPr>
          <w:p w14:paraId="5389225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EF6766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602A679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5D457C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4E38644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46BE2B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19E5680A"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10D50E25"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88C51FE"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362223" w:rsidRPr="006053A0" w14:paraId="27FC7543" w14:textId="77777777" w:rsidTr="009275D0">
        <w:trPr>
          <w:cantSplit/>
          <w:trHeight w:val="407"/>
        </w:trPr>
        <w:tc>
          <w:tcPr>
            <w:tcW w:w="991" w:type="dxa"/>
            <w:shd w:val="clear" w:color="auto" w:fill="auto"/>
            <w:vAlign w:val="center"/>
          </w:tcPr>
          <w:p w14:paraId="1C4F96A7"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06.01</w:t>
            </w:r>
          </w:p>
        </w:tc>
        <w:tc>
          <w:tcPr>
            <w:tcW w:w="2269" w:type="dxa"/>
            <w:shd w:val="clear" w:color="auto" w:fill="auto"/>
            <w:vAlign w:val="bottom"/>
          </w:tcPr>
          <w:p w14:paraId="34534448"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Формирование благоприятной социально-психологической среды</w:t>
            </w:r>
          </w:p>
        </w:tc>
        <w:tc>
          <w:tcPr>
            <w:tcW w:w="285" w:type="dxa"/>
            <w:shd w:val="clear" w:color="auto" w:fill="D9D9D9" w:themeFill="background1" w:themeFillShade="D9"/>
            <w:vAlign w:val="center"/>
          </w:tcPr>
          <w:p w14:paraId="796F602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2" w:type="dxa"/>
            <w:shd w:val="clear" w:color="auto" w:fill="D9D9D9" w:themeFill="background1" w:themeFillShade="D9"/>
            <w:vAlign w:val="center"/>
          </w:tcPr>
          <w:p w14:paraId="40C8F53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7873FD3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14C7318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38C4DC2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733E3CD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35B04C2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47659A5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1FDE6A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32A960A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26ED0B6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6EDB657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40" w:type="dxa"/>
            <w:shd w:val="clear" w:color="auto" w:fill="D9D9D9" w:themeFill="background1" w:themeFillShade="D9"/>
            <w:vAlign w:val="center"/>
          </w:tcPr>
          <w:p w14:paraId="71D0EB3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2</w:t>
            </w:r>
          </w:p>
        </w:tc>
        <w:tc>
          <w:tcPr>
            <w:tcW w:w="236" w:type="dxa"/>
            <w:shd w:val="clear" w:color="auto" w:fill="D9D9D9" w:themeFill="background1" w:themeFillShade="D9"/>
            <w:vAlign w:val="center"/>
          </w:tcPr>
          <w:p w14:paraId="76DC540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12</w:t>
            </w:r>
          </w:p>
        </w:tc>
        <w:tc>
          <w:tcPr>
            <w:tcW w:w="236" w:type="dxa"/>
            <w:shd w:val="clear" w:color="auto" w:fill="B4C6E7" w:themeFill="accent1" w:themeFillTint="66"/>
            <w:vAlign w:val="center"/>
          </w:tcPr>
          <w:p w14:paraId="7D91640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4DB7D46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05D897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FFF00"/>
            <w:vAlign w:val="center"/>
          </w:tcPr>
          <w:p w14:paraId="3F6F0C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FFFF00"/>
            <w:vAlign w:val="center"/>
          </w:tcPr>
          <w:p w14:paraId="224E7A4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7B665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B6328B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561EDC4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8F5BF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6C629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B21F1B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042444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6942597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17020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35A42CE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65B6F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CD692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3EB5EA4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63E9B3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8902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E3887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59C485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331A68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2CE82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77433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D802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2CD456C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9124C9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7E110216"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6D89FFE6"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22B08C6"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70</w:t>
            </w:r>
          </w:p>
        </w:tc>
      </w:tr>
      <w:tr w:rsidR="00362223" w:rsidRPr="006053A0" w14:paraId="183A3B52" w14:textId="77777777" w:rsidTr="009275D0">
        <w:trPr>
          <w:cantSplit/>
          <w:trHeight w:val="407"/>
        </w:trPr>
        <w:tc>
          <w:tcPr>
            <w:tcW w:w="991" w:type="dxa"/>
            <w:shd w:val="clear" w:color="auto" w:fill="auto"/>
            <w:vAlign w:val="center"/>
          </w:tcPr>
          <w:p w14:paraId="1B2B634F"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МДК 06.02</w:t>
            </w:r>
          </w:p>
        </w:tc>
        <w:tc>
          <w:tcPr>
            <w:tcW w:w="2269" w:type="dxa"/>
            <w:shd w:val="clear" w:color="auto" w:fill="auto"/>
            <w:vAlign w:val="center"/>
          </w:tcPr>
          <w:p w14:paraId="6A8D8A9D"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Cs/>
                <w:sz w:val="18"/>
                <w:szCs w:val="18"/>
              </w:rPr>
              <w:t>Участие медицинской сестры в цифровизации здравоохранения</w:t>
            </w:r>
          </w:p>
        </w:tc>
        <w:tc>
          <w:tcPr>
            <w:tcW w:w="285" w:type="dxa"/>
            <w:shd w:val="clear" w:color="auto" w:fill="D9D9D9" w:themeFill="background1" w:themeFillShade="D9"/>
            <w:vAlign w:val="center"/>
          </w:tcPr>
          <w:p w14:paraId="530B9C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F88506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B8263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41DE01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92A459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5BD9CE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63865D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CA6C2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49349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1724C6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8E8E5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9BFFFC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15C46A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B28DE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9E7763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FAF136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A88B7E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A02FB9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F79D8C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07ECB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B60FC7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2C226D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D58D62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641B898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0F77DC3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447A0C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AEF4BE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5940C34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49132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150BD5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417C341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4E7BB8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sidRPr="00653490">
              <w:rPr>
                <w:rFonts w:ascii="Times New Roman" w:eastAsia="Times New Roman" w:hAnsi="Times New Roman"/>
                <w:color w:val="000000"/>
                <w:sz w:val="16"/>
                <w:szCs w:val="16"/>
                <w:lang w:eastAsia="ru-RU"/>
              </w:rPr>
              <w:t>8</w:t>
            </w:r>
          </w:p>
        </w:tc>
        <w:tc>
          <w:tcPr>
            <w:tcW w:w="283" w:type="dxa"/>
            <w:shd w:val="clear" w:color="auto" w:fill="B4C6E7" w:themeFill="accent1" w:themeFillTint="66"/>
            <w:vAlign w:val="center"/>
          </w:tcPr>
          <w:p w14:paraId="59134F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4D5AA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04F5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D9D9D9" w:themeFill="background1" w:themeFillShade="D9"/>
            <w:vAlign w:val="center"/>
          </w:tcPr>
          <w:p w14:paraId="6D538FD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9C2694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24D7C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21B0B43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2FEB7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50DC91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8C6B74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3A7258EA"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4FC9EA57"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02FE393"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28</w:t>
            </w:r>
          </w:p>
        </w:tc>
      </w:tr>
      <w:tr w:rsidR="00362223" w:rsidRPr="006053A0" w14:paraId="53C96BD9" w14:textId="77777777" w:rsidTr="009275D0">
        <w:trPr>
          <w:cantSplit/>
          <w:trHeight w:val="407"/>
        </w:trPr>
        <w:tc>
          <w:tcPr>
            <w:tcW w:w="991" w:type="dxa"/>
            <w:shd w:val="clear" w:color="auto" w:fill="auto"/>
            <w:vAlign w:val="center"/>
          </w:tcPr>
          <w:p w14:paraId="0D02861E"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Cs/>
                <w:sz w:val="18"/>
                <w:szCs w:val="18"/>
              </w:rPr>
              <w:t>УП. 06</w:t>
            </w:r>
          </w:p>
        </w:tc>
        <w:tc>
          <w:tcPr>
            <w:tcW w:w="2269" w:type="dxa"/>
            <w:shd w:val="clear" w:color="auto" w:fill="auto"/>
            <w:vAlign w:val="center"/>
          </w:tcPr>
          <w:p w14:paraId="34DFF1C2"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sz w:val="18"/>
                <w:szCs w:val="18"/>
              </w:rPr>
              <w:t>Учебная практика</w:t>
            </w:r>
          </w:p>
        </w:tc>
        <w:tc>
          <w:tcPr>
            <w:tcW w:w="285" w:type="dxa"/>
            <w:shd w:val="clear" w:color="auto" w:fill="D9D9D9" w:themeFill="background1" w:themeFillShade="D9"/>
            <w:vAlign w:val="center"/>
          </w:tcPr>
          <w:p w14:paraId="0E4A768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9B28EE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2204C8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C244A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751D02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8AC157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CBFEB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9B821E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7F931D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DFA1B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F0312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F64E5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B276A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230212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B74C5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9C06AF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5D548F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25D42D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EDAD9E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CE7111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786AD5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4B3C4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F8F1EA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09731D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3603B7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DD6BBD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1F219D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FD690B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57BACF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4A7D88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6296CA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D9D9D9" w:themeFill="background1" w:themeFillShade="D9"/>
            <w:vAlign w:val="center"/>
          </w:tcPr>
          <w:p w14:paraId="1E395D4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9BCC2F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98F4FF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9FBD4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D9D9D9" w:themeFill="background1" w:themeFillShade="D9"/>
            <w:vAlign w:val="center"/>
          </w:tcPr>
          <w:p w14:paraId="1D1AED2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D08D81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757E6C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123CCE5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C3962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076312E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ED91A7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69D9D67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6505A81C"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50F374E"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9275D0" w:rsidRPr="006053A0" w14:paraId="6049CEB0" w14:textId="77777777" w:rsidTr="009275D0">
        <w:trPr>
          <w:cantSplit/>
          <w:trHeight w:val="407"/>
        </w:trPr>
        <w:tc>
          <w:tcPr>
            <w:tcW w:w="991" w:type="dxa"/>
            <w:shd w:val="clear" w:color="auto" w:fill="auto"/>
            <w:vAlign w:val="center"/>
          </w:tcPr>
          <w:p w14:paraId="713B4CBB"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ПП.00</w:t>
            </w:r>
          </w:p>
        </w:tc>
        <w:tc>
          <w:tcPr>
            <w:tcW w:w="2269" w:type="dxa"/>
            <w:shd w:val="clear" w:color="auto" w:fill="auto"/>
            <w:vAlign w:val="bottom"/>
          </w:tcPr>
          <w:p w14:paraId="0AFB872A"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bCs/>
                <w:sz w:val="18"/>
                <w:szCs w:val="18"/>
              </w:rPr>
              <w:t>Производственная практика по профилю специальности</w:t>
            </w:r>
          </w:p>
        </w:tc>
        <w:tc>
          <w:tcPr>
            <w:tcW w:w="285" w:type="dxa"/>
            <w:shd w:val="clear" w:color="auto" w:fill="auto"/>
            <w:vAlign w:val="center"/>
          </w:tcPr>
          <w:p w14:paraId="6E7D190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35A89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915F5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502F56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8C583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21F9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6889D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7D4F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7122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4E004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6E75C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A9D53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564C11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5509F1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0F337D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DB276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2799B5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E4A3C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0F9362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A01B7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496F4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3EDD9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C7F2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A1852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7E11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851B9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80FD8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8ACC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8E58D3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967A2B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7DA2C9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EE264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63E4D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F294E7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EB3A82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D46F5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64AC988"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1E22335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gridSpan w:val="2"/>
            <w:shd w:val="clear" w:color="auto" w:fill="B4C6E7" w:themeFill="accent1" w:themeFillTint="66"/>
            <w:vAlign w:val="center"/>
          </w:tcPr>
          <w:p w14:paraId="211918C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5AD95C2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7" w:type="dxa"/>
            <w:shd w:val="clear" w:color="auto" w:fill="FF0000"/>
            <w:vAlign w:val="center"/>
          </w:tcPr>
          <w:p w14:paraId="5FB0D1F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D7367A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textDirection w:val="btLr"/>
            <w:vAlign w:val="center"/>
          </w:tcPr>
          <w:p w14:paraId="6F5CBF6B"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42863D5"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C8AB4E0"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144</w:t>
            </w:r>
          </w:p>
        </w:tc>
      </w:tr>
      <w:tr w:rsidR="009275D0" w:rsidRPr="006053A0" w14:paraId="3C6A67D4" w14:textId="77777777" w:rsidTr="009275D0">
        <w:trPr>
          <w:cantSplit/>
          <w:trHeight w:val="407"/>
        </w:trPr>
        <w:tc>
          <w:tcPr>
            <w:tcW w:w="991" w:type="dxa"/>
            <w:shd w:val="clear" w:color="auto" w:fill="auto"/>
            <w:vAlign w:val="center"/>
          </w:tcPr>
          <w:p w14:paraId="0A8B2390" w14:textId="77777777" w:rsidR="009275D0" w:rsidRPr="006A25FE" w:rsidRDefault="009275D0" w:rsidP="00C23C21">
            <w:pPr>
              <w:widowControl w:val="0"/>
              <w:autoSpaceDE w:val="0"/>
              <w:autoSpaceDN w:val="0"/>
              <w:adjustRightInd w:val="0"/>
              <w:rPr>
                <w:rFonts w:ascii="Times New Roman" w:hAnsi="Times New Roman"/>
                <w:bCs/>
                <w:sz w:val="18"/>
                <w:szCs w:val="18"/>
              </w:rPr>
            </w:pPr>
            <w:r w:rsidRPr="006A25FE">
              <w:rPr>
                <w:rFonts w:ascii="Times New Roman" w:hAnsi="Times New Roman"/>
                <w:b/>
                <w:sz w:val="18"/>
                <w:szCs w:val="18"/>
              </w:rPr>
              <w:t>ГИА.00</w:t>
            </w:r>
          </w:p>
        </w:tc>
        <w:tc>
          <w:tcPr>
            <w:tcW w:w="2269" w:type="dxa"/>
            <w:shd w:val="clear" w:color="auto" w:fill="auto"/>
            <w:vAlign w:val="center"/>
          </w:tcPr>
          <w:p w14:paraId="16DFF4D3" w14:textId="77777777" w:rsidR="009275D0" w:rsidRPr="006A25FE" w:rsidRDefault="009275D0" w:rsidP="00C23C21">
            <w:pPr>
              <w:widowControl w:val="0"/>
              <w:autoSpaceDE w:val="0"/>
              <w:autoSpaceDN w:val="0"/>
              <w:adjustRightInd w:val="0"/>
              <w:ind w:right="102"/>
              <w:rPr>
                <w:rFonts w:ascii="Times New Roman" w:hAnsi="Times New Roman"/>
                <w:sz w:val="18"/>
                <w:szCs w:val="18"/>
              </w:rPr>
            </w:pPr>
            <w:r w:rsidRPr="006A25FE">
              <w:rPr>
                <w:rFonts w:ascii="Times New Roman" w:hAnsi="Times New Roman"/>
                <w:b/>
                <w:sz w:val="18"/>
                <w:szCs w:val="18"/>
              </w:rPr>
              <w:t xml:space="preserve">Государственная итоговая аттестация </w:t>
            </w:r>
          </w:p>
        </w:tc>
        <w:tc>
          <w:tcPr>
            <w:tcW w:w="285" w:type="dxa"/>
            <w:shd w:val="clear" w:color="auto" w:fill="auto"/>
            <w:vAlign w:val="center"/>
          </w:tcPr>
          <w:p w14:paraId="28C00E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AEFB80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735A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66B39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054B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279F5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17E36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7BE5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28B4F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B40C0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3E324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1B771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FB4175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AEFBBE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A090E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87930D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C53C2A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46082D9"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5889F9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5E444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6D75DC"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4F699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938D1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97A7A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06BF4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E3EC7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F27DF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D87C67"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B2929F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3B2166"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87D22E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B060B0"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07A344D"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B354B2F"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92226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4F3F1C4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32C3BCA"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2FE7B1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gridSpan w:val="2"/>
            <w:shd w:val="clear" w:color="auto" w:fill="B4C6E7" w:themeFill="accent1" w:themeFillTint="66"/>
            <w:vAlign w:val="center"/>
          </w:tcPr>
          <w:p w14:paraId="47C5F35B"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015D283"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FF0000"/>
            <w:vAlign w:val="center"/>
          </w:tcPr>
          <w:p w14:paraId="3039A702"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2EC8D324"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6958D6A1"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auto"/>
            <w:vAlign w:val="center"/>
          </w:tcPr>
          <w:p w14:paraId="102ED46E" w14:textId="77777777" w:rsidR="009275D0" w:rsidRPr="00DB5027" w:rsidRDefault="009275D0" w:rsidP="00C23C21">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F982FB0"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9275D0" w:rsidRPr="00DB5027" w14:paraId="0D2AFFA8" w14:textId="77777777" w:rsidTr="009275D0">
        <w:trPr>
          <w:cantSplit/>
          <w:trHeight w:val="331"/>
        </w:trPr>
        <w:tc>
          <w:tcPr>
            <w:tcW w:w="3260" w:type="dxa"/>
            <w:gridSpan w:val="2"/>
            <w:shd w:val="clear" w:color="auto" w:fill="auto"/>
            <w:vAlign w:val="center"/>
          </w:tcPr>
          <w:p w14:paraId="591DF147" w14:textId="77777777" w:rsidR="009275D0" w:rsidRPr="00DB5027" w:rsidRDefault="009275D0" w:rsidP="00C23C21">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6CBE12A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52DE4CA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530C27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AA0665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682995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B410C2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97CD9F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5C2945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4C2F0D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59DD991"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3B086B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62DCC3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35FF2AE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91C9A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7956A9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0CAC81B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0F9526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07DA013F"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auto"/>
            <w:textDirection w:val="btLr"/>
            <w:vAlign w:val="center"/>
          </w:tcPr>
          <w:p w14:paraId="516E9598"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1A6DBB8B"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EC0765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88A012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15B7C68"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DC05495"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679B7C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68D7EAD"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D41A41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A3FE54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04B00F3"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8703A4E"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4797584"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29DFEC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242F59F"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DD5C7DA"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D60D009"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1619BAF2"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742588F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F0353C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gridSpan w:val="2"/>
            <w:shd w:val="clear" w:color="auto" w:fill="auto"/>
            <w:vAlign w:val="center"/>
          </w:tcPr>
          <w:p w14:paraId="1DB1C50C"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7E1295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23FBA920"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894052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1963216" w14:textId="77777777" w:rsidR="009275D0" w:rsidRPr="00DB5027" w:rsidRDefault="009275D0" w:rsidP="00C23C21">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6A0C4111" w14:textId="77777777" w:rsidR="009275D0" w:rsidRPr="00DB5027" w:rsidRDefault="009275D0" w:rsidP="00C23C21">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73292986" w14:textId="77777777" w:rsidR="009275D0" w:rsidRPr="005A31ED" w:rsidRDefault="009275D0" w:rsidP="00C23C21">
            <w:pPr>
              <w:widowControl w:val="0"/>
              <w:autoSpaceDE w:val="0"/>
              <w:autoSpaceDN w:val="0"/>
              <w:adjustRightInd w:val="0"/>
              <w:spacing w:line="276" w:lineRule="auto"/>
              <w:jc w:val="center"/>
              <w:rPr>
                <w:rFonts w:ascii="Times New Roman" w:hAnsi="Times New Roman"/>
                <w:b/>
                <w:sz w:val="16"/>
                <w:szCs w:val="16"/>
              </w:rPr>
            </w:pPr>
            <w:r w:rsidRPr="005A31ED">
              <w:rPr>
                <w:rFonts w:ascii="Times New Roman" w:hAnsi="Times New Roman"/>
                <w:b/>
                <w:sz w:val="16"/>
                <w:szCs w:val="16"/>
              </w:rPr>
              <w:t>1476</w:t>
            </w:r>
          </w:p>
        </w:tc>
      </w:tr>
    </w:tbl>
    <w:p w14:paraId="55FA525A" w14:textId="77777777" w:rsidR="00051928" w:rsidRDefault="00051928" w:rsidP="00036FD7">
      <w:pPr>
        <w:spacing w:after="0" w:line="240" w:lineRule="auto"/>
        <w:rPr>
          <w:rFonts w:ascii="Times New Roman" w:hAnsi="Times New Roman"/>
          <w:b/>
          <w:sz w:val="24"/>
        </w:rPr>
      </w:pPr>
    </w:p>
    <w:p w14:paraId="5C934208" w14:textId="77777777" w:rsidR="00051928" w:rsidRDefault="00051928" w:rsidP="00036FD7">
      <w:pPr>
        <w:spacing w:after="0" w:line="240" w:lineRule="auto"/>
        <w:rPr>
          <w:rFonts w:ascii="Times New Roman" w:hAnsi="Times New Roman"/>
          <w:b/>
          <w:sz w:val="24"/>
        </w:rPr>
      </w:pPr>
    </w:p>
    <w:p w14:paraId="2D897AD9" w14:textId="63E9B8D0" w:rsidR="00051928" w:rsidRDefault="00051928" w:rsidP="00036FD7">
      <w:pPr>
        <w:spacing w:after="0" w:line="240" w:lineRule="auto"/>
        <w:rPr>
          <w:rFonts w:ascii="Times New Roman" w:hAnsi="Times New Roman"/>
          <w:b/>
          <w:sz w:val="24"/>
        </w:rPr>
      </w:pPr>
    </w:p>
    <w:p w14:paraId="1863EEA3" w14:textId="77777777" w:rsidR="009275D0" w:rsidRDefault="009275D0" w:rsidP="00036FD7">
      <w:pPr>
        <w:spacing w:after="0" w:line="240" w:lineRule="auto"/>
        <w:rPr>
          <w:rFonts w:ascii="Times New Roman" w:hAnsi="Times New Roman"/>
          <w:b/>
          <w:sz w:val="24"/>
        </w:rPr>
      </w:pPr>
    </w:p>
    <w:p w14:paraId="7C144E1A" w14:textId="77777777" w:rsidR="00051928" w:rsidRPr="00CB57E1" w:rsidRDefault="00051928" w:rsidP="00036FD7">
      <w:pPr>
        <w:spacing w:after="0" w:line="240" w:lineRule="auto"/>
        <w:rPr>
          <w:rFonts w:ascii="Times New Roman" w:hAnsi="Times New Roman"/>
          <w:b/>
          <w:sz w:val="24"/>
        </w:rPr>
      </w:pPr>
    </w:p>
    <w:p w14:paraId="34EA2BDB" w14:textId="77777777" w:rsidR="00F577CD" w:rsidRDefault="00F577CD" w:rsidP="00F577CD">
      <w:pPr>
        <w:spacing w:after="0" w:line="240" w:lineRule="auto"/>
        <w:rPr>
          <w:rFonts w:ascii="Times New Roman" w:eastAsia="Times New Roman" w:hAnsi="Times New Roman" w:cs="Times New Roman"/>
          <w:b/>
          <w:bCs/>
          <w:sz w:val="24"/>
          <w:szCs w:val="24"/>
        </w:rPr>
      </w:pPr>
      <w:bookmarkStart w:id="25" w:name="_Toc84499246"/>
      <w:bookmarkStart w:id="26" w:name="_Toc103594002"/>
      <w:r w:rsidRPr="001C33BF">
        <w:rPr>
          <w:rFonts w:ascii="Times New Roman" w:eastAsia="Times New Roman" w:hAnsi="Times New Roman" w:cs="Times New Roman"/>
          <w:b/>
          <w:bCs/>
          <w:sz w:val="24"/>
          <w:szCs w:val="24"/>
        </w:rPr>
        <w:lastRenderedPageBreak/>
        <w:t>Сводные данные по бюджету времени (в неделях)</w:t>
      </w:r>
    </w:p>
    <w:p w14:paraId="16A1332C" w14:textId="77777777" w:rsidR="00F577CD" w:rsidRPr="001C33BF" w:rsidRDefault="00F577CD" w:rsidP="00F577CD">
      <w:pPr>
        <w:spacing w:after="0" w:line="240" w:lineRule="auto"/>
        <w:rPr>
          <w:rFonts w:ascii="Times New Roman" w:eastAsia="Times New Roman" w:hAnsi="Times New Roman" w:cs="Times New Roman"/>
          <w:b/>
          <w:bCs/>
          <w:sz w:val="24"/>
          <w:szCs w:val="24"/>
        </w:rPr>
      </w:pPr>
    </w:p>
    <w:tbl>
      <w:tblPr>
        <w:tblW w:w="13569" w:type="dxa"/>
        <w:tblLook w:val="04A0" w:firstRow="1" w:lastRow="0" w:firstColumn="1" w:lastColumn="0" w:noHBand="0" w:noVBand="1"/>
      </w:tblPr>
      <w:tblGrid>
        <w:gridCol w:w="822"/>
        <w:gridCol w:w="643"/>
        <w:gridCol w:w="696"/>
        <w:gridCol w:w="643"/>
        <w:gridCol w:w="696"/>
        <w:gridCol w:w="643"/>
        <w:gridCol w:w="696"/>
        <w:gridCol w:w="540"/>
        <w:gridCol w:w="696"/>
        <w:gridCol w:w="729"/>
        <w:gridCol w:w="540"/>
        <w:gridCol w:w="576"/>
        <w:gridCol w:w="540"/>
        <w:gridCol w:w="954"/>
        <w:gridCol w:w="728"/>
        <w:gridCol w:w="540"/>
        <w:gridCol w:w="766"/>
        <w:gridCol w:w="696"/>
        <w:gridCol w:w="696"/>
        <w:gridCol w:w="729"/>
      </w:tblGrid>
      <w:tr w:rsidR="00F577CD" w:rsidRPr="001C33BF" w14:paraId="4E37095B" w14:textId="77777777" w:rsidTr="00C23C21">
        <w:trPr>
          <w:trHeight w:val="255"/>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34E4D1" w14:textId="77777777" w:rsidR="00F577CD" w:rsidRPr="00DC6559" w:rsidRDefault="00F577CD" w:rsidP="00C23C21">
            <w:pPr>
              <w:spacing w:after="0" w:line="240" w:lineRule="auto"/>
              <w:jc w:val="center"/>
              <w:rPr>
                <w:rFonts w:ascii="Times New Roman" w:eastAsia="Times New Roman" w:hAnsi="Times New Roman" w:cs="Times New Roman"/>
                <w:sz w:val="24"/>
                <w:szCs w:val="24"/>
              </w:rPr>
            </w:pPr>
            <w:r w:rsidRPr="00DC6559">
              <w:rPr>
                <w:rFonts w:ascii="Times New Roman" w:eastAsia="Times New Roman" w:hAnsi="Times New Roman" w:cs="Times New Roman"/>
                <w:sz w:val="24"/>
                <w:szCs w:val="24"/>
              </w:rPr>
              <w:t> </w:t>
            </w:r>
          </w:p>
        </w:tc>
        <w:tc>
          <w:tcPr>
            <w:tcW w:w="4017" w:type="dxa"/>
            <w:gridSpan w:val="6"/>
            <w:tcBorders>
              <w:top w:val="single" w:sz="4" w:space="0" w:color="auto"/>
              <w:left w:val="nil"/>
              <w:bottom w:val="single" w:sz="4" w:space="0" w:color="auto"/>
              <w:right w:val="single" w:sz="4" w:space="0" w:color="000000"/>
            </w:tcBorders>
            <w:shd w:val="clear" w:color="auto" w:fill="auto"/>
            <w:vAlign w:val="center"/>
            <w:hideMark/>
          </w:tcPr>
          <w:p w14:paraId="253B0ADB"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51C40BC" w14:textId="77777777" w:rsidR="00F577CD" w:rsidRPr="00DC6559" w:rsidRDefault="00F577CD" w:rsidP="00C23C21">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sz w:val="16"/>
                <w:szCs w:val="16"/>
              </w:rPr>
              <w:t>Промежуточная аттестация, нед.</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EC4996" w14:textId="77777777" w:rsidR="00F577CD" w:rsidRPr="00DC6559" w:rsidRDefault="00F577CD" w:rsidP="00C23C21">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rPr>
              <w:t xml:space="preserve">практика </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FB871"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1E37C53" w14:textId="77777777" w:rsidR="00F577CD" w:rsidRPr="00DC6559" w:rsidRDefault="00F577CD" w:rsidP="00C23C21">
            <w:pPr>
              <w:spacing w:after="0" w:line="240" w:lineRule="auto"/>
              <w:jc w:val="center"/>
              <w:rPr>
                <w:rFonts w:ascii="Times New Roman" w:eastAsia="Times New Roman" w:hAnsi="Times New Roman" w:cs="Times New Roman"/>
                <w:b/>
                <w:bCs/>
                <w:sz w:val="18"/>
                <w:szCs w:val="18"/>
              </w:rPr>
            </w:pPr>
            <w:r w:rsidRPr="00DC6559">
              <w:rPr>
                <w:rFonts w:ascii="Times New Roman" w:eastAsia="Times New Roman" w:hAnsi="Times New Roman" w:cs="Times New Roman"/>
                <w:b/>
                <w:bCs/>
                <w:sz w:val="18"/>
                <w:szCs w:val="18"/>
              </w:rPr>
              <w:t>Каникулы, нед.</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F255B9D"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rPr>
              <w:t>Всего, нед.</w:t>
            </w:r>
          </w:p>
        </w:tc>
        <w:tc>
          <w:tcPr>
            <w:tcW w:w="540" w:type="dxa"/>
            <w:tcBorders>
              <w:top w:val="nil"/>
              <w:left w:val="nil"/>
              <w:bottom w:val="nil"/>
              <w:right w:val="nil"/>
            </w:tcBorders>
            <w:shd w:val="clear" w:color="auto" w:fill="auto"/>
            <w:noWrap/>
            <w:hideMark/>
          </w:tcPr>
          <w:p w14:paraId="7738593E"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47C49D1A"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5CCBD8C4"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347CDBE"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44ACB32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306119A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1821467A"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4F997C01" w14:textId="77777777" w:rsidR="00F577CD" w:rsidRPr="001C33BF" w:rsidRDefault="00F577CD" w:rsidP="00C23C21">
            <w:pPr>
              <w:spacing w:after="0" w:line="240" w:lineRule="auto"/>
              <w:rPr>
                <w:rFonts w:ascii="Times New Roman" w:eastAsia="Times New Roman" w:hAnsi="Times New Roman" w:cs="Times New Roman"/>
                <w:sz w:val="20"/>
                <w:szCs w:val="20"/>
              </w:rPr>
            </w:pPr>
          </w:p>
        </w:tc>
      </w:tr>
      <w:tr w:rsidR="00F577CD" w:rsidRPr="001C33BF" w14:paraId="4F01D2D8" w14:textId="77777777" w:rsidTr="00C23C21">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306EBD7A"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2367CDDC"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Всего за год</w:t>
            </w: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605130E9"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семестр</w:t>
            </w: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25CE3922"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37282B3"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0B0CF375"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0AE48EAC"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D4214AD"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6B2039E4"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4E59C235"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C581F"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уч.час.</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114D9A8C" w14:textId="2B50CB49" w:rsidR="00F577CD" w:rsidRPr="00DC6559"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2718</w:t>
            </w:r>
          </w:p>
        </w:tc>
        <w:tc>
          <w:tcPr>
            <w:tcW w:w="540" w:type="dxa"/>
            <w:tcBorders>
              <w:top w:val="nil"/>
              <w:left w:val="nil"/>
              <w:bottom w:val="nil"/>
              <w:right w:val="nil"/>
            </w:tcBorders>
            <w:shd w:val="clear" w:color="auto" w:fill="auto"/>
            <w:noWrap/>
            <w:hideMark/>
          </w:tcPr>
          <w:p w14:paraId="692E94F2"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4E892"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 </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2C2B0F05"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ОЧ</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0AEBEE77"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ВЧ</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1827EED3"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r>
      <w:tr w:rsidR="00F577CD" w:rsidRPr="001C33BF" w14:paraId="7B5BDFF5" w14:textId="77777777" w:rsidTr="00C23C21">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1402792B"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auto" w:fill="auto"/>
            <w:noWrap/>
            <w:vAlign w:val="center"/>
            <w:hideMark/>
          </w:tcPr>
          <w:p w14:paraId="3DEF3226"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1C63B93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38C64668"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2987D72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5B56B98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hideMark/>
          </w:tcPr>
          <w:p w14:paraId="29195F1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D62D644"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63C2DCC5"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59C6B40"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CCB4F7E"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76" w:type="dxa"/>
            <w:vMerge/>
            <w:tcBorders>
              <w:top w:val="single" w:sz="4" w:space="0" w:color="auto"/>
              <w:left w:val="single" w:sz="4" w:space="0" w:color="auto"/>
              <w:bottom w:val="single" w:sz="4" w:space="0" w:color="auto"/>
              <w:right w:val="single" w:sz="4" w:space="0" w:color="auto"/>
            </w:tcBorders>
            <w:hideMark/>
          </w:tcPr>
          <w:p w14:paraId="3EB55510"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4D8D1ACE"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94A426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ПА</w:t>
            </w:r>
          </w:p>
        </w:tc>
        <w:tc>
          <w:tcPr>
            <w:tcW w:w="728" w:type="dxa"/>
            <w:tcBorders>
              <w:top w:val="nil"/>
              <w:left w:val="nil"/>
              <w:bottom w:val="single" w:sz="4" w:space="0" w:color="auto"/>
              <w:right w:val="single" w:sz="4" w:space="0" w:color="auto"/>
            </w:tcBorders>
            <w:shd w:val="clear" w:color="auto" w:fill="auto"/>
            <w:noWrap/>
            <w:vAlign w:val="center"/>
          </w:tcPr>
          <w:p w14:paraId="70E33785" w14:textId="2D4487AF" w:rsidR="00F577CD" w:rsidRPr="00DC6559"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126</w:t>
            </w:r>
          </w:p>
        </w:tc>
        <w:tc>
          <w:tcPr>
            <w:tcW w:w="540" w:type="dxa"/>
            <w:tcBorders>
              <w:top w:val="nil"/>
              <w:left w:val="nil"/>
              <w:bottom w:val="nil"/>
              <w:right w:val="nil"/>
            </w:tcBorders>
            <w:shd w:val="clear" w:color="auto" w:fill="auto"/>
            <w:noWrap/>
            <w:hideMark/>
          </w:tcPr>
          <w:p w14:paraId="57D5E70C"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40D8968"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часы</w:t>
            </w:r>
          </w:p>
        </w:tc>
        <w:tc>
          <w:tcPr>
            <w:tcW w:w="696" w:type="dxa"/>
            <w:tcBorders>
              <w:top w:val="nil"/>
              <w:left w:val="nil"/>
              <w:bottom w:val="single" w:sz="4" w:space="0" w:color="auto"/>
              <w:right w:val="single" w:sz="4" w:space="0" w:color="auto"/>
            </w:tcBorders>
            <w:shd w:val="clear" w:color="auto" w:fill="auto"/>
            <w:noWrap/>
          </w:tcPr>
          <w:p w14:paraId="565D30A6" w14:textId="71DF9E63" w:rsidR="00F577CD" w:rsidRPr="00235B17" w:rsidRDefault="00E31343"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1944</w:t>
            </w:r>
          </w:p>
        </w:tc>
        <w:tc>
          <w:tcPr>
            <w:tcW w:w="696" w:type="dxa"/>
            <w:tcBorders>
              <w:top w:val="nil"/>
              <w:left w:val="nil"/>
              <w:bottom w:val="single" w:sz="4" w:space="0" w:color="auto"/>
              <w:right w:val="single" w:sz="4" w:space="0" w:color="auto"/>
            </w:tcBorders>
            <w:shd w:val="clear" w:color="auto" w:fill="auto"/>
            <w:noWrap/>
          </w:tcPr>
          <w:p w14:paraId="5020304A" w14:textId="6D0EF700" w:rsidR="00F577CD" w:rsidRPr="00235B17" w:rsidRDefault="00E31343"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729" w:type="dxa"/>
            <w:tcBorders>
              <w:top w:val="nil"/>
              <w:left w:val="nil"/>
              <w:bottom w:val="single" w:sz="4" w:space="0" w:color="auto"/>
              <w:right w:val="single" w:sz="4" w:space="0" w:color="auto"/>
            </w:tcBorders>
            <w:shd w:val="clear" w:color="auto" w:fill="auto"/>
            <w:noWrap/>
          </w:tcPr>
          <w:p w14:paraId="7DE95481" w14:textId="77777777"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F577CD" w:rsidRPr="001C33BF" w14:paraId="03537BF8" w14:textId="77777777" w:rsidTr="00C23C2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ABA707"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курс</w:t>
            </w:r>
          </w:p>
        </w:tc>
        <w:tc>
          <w:tcPr>
            <w:tcW w:w="643" w:type="dxa"/>
            <w:tcBorders>
              <w:top w:val="nil"/>
              <w:left w:val="nil"/>
              <w:bottom w:val="single" w:sz="4" w:space="0" w:color="auto"/>
              <w:right w:val="single" w:sz="4" w:space="0" w:color="auto"/>
            </w:tcBorders>
            <w:shd w:val="clear" w:color="auto" w:fill="auto"/>
            <w:noWrap/>
            <w:vAlign w:val="center"/>
          </w:tcPr>
          <w:p w14:paraId="6A33761B" w14:textId="0301C287"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tcBorders>
              <w:top w:val="nil"/>
              <w:left w:val="nil"/>
              <w:bottom w:val="single" w:sz="4" w:space="0" w:color="auto"/>
              <w:right w:val="single" w:sz="4" w:space="0" w:color="auto"/>
            </w:tcBorders>
            <w:shd w:val="clear" w:color="auto" w:fill="auto"/>
            <w:noWrap/>
            <w:vAlign w:val="center"/>
          </w:tcPr>
          <w:p w14:paraId="5346DD59" w14:textId="1DC3C9BB"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643" w:type="dxa"/>
            <w:tcBorders>
              <w:top w:val="nil"/>
              <w:left w:val="nil"/>
              <w:bottom w:val="single" w:sz="4" w:space="0" w:color="auto"/>
              <w:right w:val="single" w:sz="4" w:space="0" w:color="auto"/>
            </w:tcBorders>
            <w:shd w:val="clear" w:color="000000" w:fill="FFFFFF"/>
            <w:noWrap/>
            <w:vAlign w:val="center"/>
          </w:tcPr>
          <w:p w14:paraId="60A67C9E" w14:textId="1528DFD8" w:rsidR="00F577CD" w:rsidRPr="00235B17" w:rsidRDefault="00043C3A"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696" w:type="dxa"/>
            <w:tcBorders>
              <w:top w:val="nil"/>
              <w:left w:val="nil"/>
              <w:bottom w:val="single" w:sz="4" w:space="0" w:color="auto"/>
              <w:right w:val="single" w:sz="4" w:space="0" w:color="auto"/>
            </w:tcBorders>
            <w:shd w:val="clear" w:color="auto" w:fill="auto"/>
            <w:noWrap/>
            <w:vAlign w:val="center"/>
          </w:tcPr>
          <w:p w14:paraId="6E0798B4" w14:textId="7BB1C71A" w:rsidR="00F577CD" w:rsidRPr="00235B17" w:rsidRDefault="00043C3A"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643" w:type="dxa"/>
            <w:tcBorders>
              <w:top w:val="nil"/>
              <w:left w:val="nil"/>
              <w:bottom w:val="single" w:sz="4" w:space="0" w:color="auto"/>
              <w:right w:val="single" w:sz="4" w:space="0" w:color="auto"/>
            </w:tcBorders>
            <w:shd w:val="clear" w:color="000000" w:fill="FFFFFF"/>
            <w:noWrap/>
            <w:vAlign w:val="center"/>
          </w:tcPr>
          <w:p w14:paraId="347A3364" w14:textId="0C67AB25"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696" w:type="dxa"/>
            <w:tcBorders>
              <w:top w:val="nil"/>
              <w:left w:val="nil"/>
              <w:bottom w:val="single" w:sz="4" w:space="0" w:color="auto"/>
              <w:right w:val="single" w:sz="4" w:space="0" w:color="auto"/>
            </w:tcBorders>
            <w:shd w:val="clear" w:color="auto" w:fill="auto"/>
            <w:noWrap/>
            <w:vAlign w:val="center"/>
          </w:tcPr>
          <w:p w14:paraId="4F1262DC" w14:textId="3F2D54F6"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540" w:type="dxa"/>
            <w:tcBorders>
              <w:top w:val="nil"/>
              <w:left w:val="nil"/>
              <w:bottom w:val="single" w:sz="4" w:space="0" w:color="auto"/>
              <w:right w:val="single" w:sz="4" w:space="0" w:color="auto"/>
            </w:tcBorders>
            <w:shd w:val="clear" w:color="000000" w:fill="FFFFFF"/>
            <w:noWrap/>
            <w:vAlign w:val="center"/>
          </w:tcPr>
          <w:p w14:paraId="0F678278" w14:textId="4EDE2931"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tcBorders>
              <w:top w:val="nil"/>
              <w:left w:val="nil"/>
              <w:bottom w:val="single" w:sz="4" w:space="0" w:color="auto"/>
              <w:right w:val="single" w:sz="4" w:space="0" w:color="auto"/>
            </w:tcBorders>
            <w:shd w:val="clear" w:color="000000" w:fill="FFFFFF"/>
            <w:noWrap/>
            <w:vAlign w:val="center"/>
          </w:tcPr>
          <w:p w14:paraId="1104E254" w14:textId="65C6AC59" w:rsidR="00F577CD" w:rsidRPr="00235B17" w:rsidRDefault="00E73B4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729" w:type="dxa"/>
            <w:tcBorders>
              <w:top w:val="nil"/>
              <w:left w:val="nil"/>
              <w:bottom w:val="single" w:sz="4" w:space="0" w:color="auto"/>
              <w:right w:val="single" w:sz="4" w:space="0" w:color="auto"/>
            </w:tcBorders>
            <w:shd w:val="clear" w:color="000000" w:fill="FFFFFF"/>
            <w:noWrap/>
          </w:tcPr>
          <w:p w14:paraId="036B74DB" w14:textId="77777777" w:rsidR="00F577CD" w:rsidRPr="00235B17" w:rsidRDefault="00F577CD" w:rsidP="00C23C21">
            <w:pPr>
              <w:spacing w:after="0" w:line="240" w:lineRule="auto"/>
              <w:jc w:val="center"/>
              <w:rPr>
                <w:rFonts w:ascii="Times New Roman" w:eastAsia="Times New Roman" w:hAnsi="Times New Roman" w:cs="Times New Roman"/>
                <w:sz w:val="24"/>
                <w:szCs w:val="24"/>
              </w:rPr>
            </w:pPr>
          </w:p>
        </w:tc>
        <w:tc>
          <w:tcPr>
            <w:tcW w:w="540" w:type="dxa"/>
            <w:tcBorders>
              <w:top w:val="nil"/>
              <w:left w:val="nil"/>
              <w:bottom w:val="single" w:sz="4" w:space="0" w:color="auto"/>
              <w:right w:val="single" w:sz="4" w:space="0" w:color="auto"/>
            </w:tcBorders>
            <w:shd w:val="clear" w:color="000000" w:fill="FFFFFF"/>
            <w:noWrap/>
            <w:vAlign w:val="center"/>
          </w:tcPr>
          <w:p w14:paraId="4C6E9BD9" w14:textId="77777777"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auto" w:fill="auto"/>
            <w:noWrap/>
            <w:vAlign w:val="center"/>
          </w:tcPr>
          <w:p w14:paraId="4A5DA6B4" w14:textId="77777777"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40" w:type="dxa"/>
            <w:tcBorders>
              <w:top w:val="nil"/>
              <w:left w:val="nil"/>
              <w:bottom w:val="nil"/>
              <w:right w:val="nil"/>
            </w:tcBorders>
            <w:shd w:val="clear" w:color="auto" w:fill="auto"/>
            <w:noWrap/>
            <w:hideMark/>
          </w:tcPr>
          <w:p w14:paraId="05D11D30"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2596D17"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728" w:type="dxa"/>
            <w:tcBorders>
              <w:top w:val="nil"/>
              <w:left w:val="nil"/>
              <w:bottom w:val="single" w:sz="4" w:space="0" w:color="auto"/>
              <w:right w:val="single" w:sz="4" w:space="0" w:color="auto"/>
            </w:tcBorders>
            <w:shd w:val="clear" w:color="auto" w:fill="auto"/>
            <w:noWrap/>
            <w:vAlign w:val="center"/>
          </w:tcPr>
          <w:p w14:paraId="7BBADD19"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540" w:type="dxa"/>
            <w:tcBorders>
              <w:top w:val="nil"/>
              <w:left w:val="nil"/>
              <w:bottom w:val="nil"/>
              <w:right w:val="nil"/>
            </w:tcBorders>
            <w:shd w:val="clear" w:color="auto" w:fill="auto"/>
            <w:noWrap/>
            <w:hideMark/>
          </w:tcPr>
          <w:p w14:paraId="4AC10ECE"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B61BF16" w14:textId="77777777" w:rsidR="00F577CD" w:rsidRPr="00DC6559" w:rsidRDefault="00F577CD"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96" w:type="dxa"/>
            <w:tcBorders>
              <w:top w:val="nil"/>
              <w:left w:val="nil"/>
              <w:bottom w:val="single" w:sz="4" w:space="0" w:color="auto"/>
              <w:right w:val="single" w:sz="4" w:space="0" w:color="auto"/>
            </w:tcBorders>
            <w:shd w:val="clear" w:color="auto" w:fill="auto"/>
            <w:noWrap/>
            <w:vAlign w:val="center"/>
          </w:tcPr>
          <w:p w14:paraId="1FECAF6C" w14:textId="788ECAF8"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31343">
              <w:rPr>
                <w:rFonts w:ascii="Times New Roman" w:eastAsia="Times New Roman" w:hAnsi="Times New Roman" w:cs="Times New Roman"/>
                <w:sz w:val="24"/>
                <w:szCs w:val="24"/>
              </w:rPr>
              <w:t>4</w:t>
            </w:r>
          </w:p>
        </w:tc>
        <w:tc>
          <w:tcPr>
            <w:tcW w:w="696" w:type="dxa"/>
            <w:tcBorders>
              <w:top w:val="nil"/>
              <w:left w:val="nil"/>
              <w:bottom w:val="single" w:sz="4" w:space="0" w:color="auto"/>
              <w:right w:val="single" w:sz="4" w:space="0" w:color="auto"/>
            </w:tcBorders>
            <w:shd w:val="clear" w:color="auto" w:fill="auto"/>
            <w:noWrap/>
            <w:vAlign w:val="center"/>
          </w:tcPr>
          <w:p w14:paraId="56128299" w14:textId="4EEC1979"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31343">
              <w:rPr>
                <w:rFonts w:ascii="Times New Roman" w:eastAsia="Times New Roman" w:hAnsi="Times New Roman" w:cs="Times New Roman"/>
                <w:sz w:val="24"/>
                <w:szCs w:val="24"/>
              </w:rPr>
              <w:t>5</w:t>
            </w:r>
          </w:p>
        </w:tc>
        <w:tc>
          <w:tcPr>
            <w:tcW w:w="729" w:type="dxa"/>
            <w:tcBorders>
              <w:top w:val="nil"/>
              <w:left w:val="nil"/>
              <w:bottom w:val="single" w:sz="4" w:space="0" w:color="auto"/>
              <w:right w:val="single" w:sz="4" w:space="0" w:color="auto"/>
            </w:tcBorders>
            <w:shd w:val="clear" w:color="auto" w:fill="auto"/>
            <w:noWrap/>
            <w:vAlign w:val="center"/>
          </w:tcPr>
          <w:p w14:paraId="1F29028C" w14:textId="77777777" w:rsidR="00F577CD" w:rsidRPr="00235B17" w:rsidRDefault="00F577CD"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3C21" w:rsidRPr="001C33BF" w14:paraId="58F342CC" w14:textId="77777777" w:rsidTr="00C23C2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C79B08" w14:textId="77777777" w:rsidR="00C23C21" w:rsidRPr="00DC6559" w:rsidRDefault="00C23C2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DC6559">
              <w:rPr>
                <w:rFonts w:ascii="Times New Roman" w:eastAsia="Times New Roman" w:hAnsi="Times New Roman" w:cs="Times New Roman"/>
                <w:b/>
                <w:bCs/>
                <w:sz w:val="24"/>
                <w:szCs w:val="24"/>
                <w:lang w:val="en-US"/>
              </w:rPr>
              <w:t xml:space="preserve"> </w:t>
            </w:r>
            <w:r w:rsidRPr="00DC6559">
              <w:rPr>
                <w:rFonts w:ascii="Times New Roman" w:eastAsia="Times New Roman" w:hAnsi="Times New Roman" w:cs="Times New Roman"/>
                <w:b/>
                <w:bCs/>
                <w:sz w:val="24"/>
                <w:szCs w:val="24"/>
              </w:rPr>
              <w:t>курс</w:t>
            </w:r>
          </w:p>
        </w:tc>
        <w:tc>
          <w:tcPr>
            <w:tcW w:w="643" w:type="dxa"/>
            <w:tcBorders>
              <w:top w:val="nil"/>
              <w:left w:val="nil"/>
              <w:bottom w:val="single" w:sz="4" w:space="0" w:color="auto"/>
              <w:right w:val="single" w:sz="4" w:space="0" w:color="auto"/>
            </w:tcBorders>
            <w:shd w:val="clear" w:color="auto" w:fill="auto"/>
            <w:noWrap/>
            <w:vAlign w:val="center"/>
          </w:tcPr>
          <w:p w14:paraId="689355C0" w14:textId="46108ACD"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696" w:type="dxa"/>
            <w:tcBorders>
              <w:top w:val="nil"/>
              <w:left w:val="nil"/>
              <w:bottom w:val="single" w:sz="4" w:space="0" w:color="auto"/>
              <w:right w:val="single" w:sz="4" w:space="0" w:color="auto"/>
            </w:tcBorders>
            <w:shd w:val="clear" w:color="auto" w:fill="auto"/>
            <w:noWrap/>
            <w:vAlign w:val="center"/>
          </w:tcPr>
          <w:p w14:paraId="774DA168" w14:textId="084DB7DC"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w:t>
            </w:r>
          </w:p>
        </w:tc>
        <w:tc>
          <w:tcPr>
            <w:tcW w:w="643" w:type="dxa"/>
            <w:tcBorders>
              <w:top w:val="nil"/>
              <w:left w:val="nil"/>
              <w:bottom w:val="single" w:sz="4" w:space="0" w:color="auto"/>
              <w:right w:val="single" w:sz="4" w:space="0" w:color="auto"/>
            </w:tcBorders>
            <w:shd w:val="clear" w:color="000000" w:fill="FFFFFF"/>
            <w:noWrap/>
            <w:vAlign w:val="center"/>
          </w:tcPr>
          <w:p w14:paraId="7835F9E1" w14:textId="195BB18B"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696" w:type="dxa"/>
            <w:tcBorders>
              <w:top w:val="nil"/>
              <w:left w:val="nil"/>
              <w:bottom w:val="single" w:sz="4" w:space="0" w:color="auto"/>
              <w:right w:val="single" w:sz="4" w:space="0" w:color="auto"/>
            </w:tcBorders>
            <w:shd w:val="clear" w:color="auto" w:fill="auto"/>
            <w:noWrap/>
            <w:vAlign w:val="center"/>
          </w:tcPr>
          <w:p w14:paraId="49C02A8B" w14:textId="6DB6DE8F"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c>
          <w:tcPr>
            <w:tcW w:w="643" w:type="dxa"/>
            <w:tcBorders>
              <w:top w:val="nil"/>
              <w:left w:val="nil"/>
              <w:bottom w:val="single" w:sz="4" w:space="0" w:color="auto"/>
              <w:right w:val="single" w:sz="4" w:space="0" w:color="auto"/>
            </w:tcBorders>
            <w:shd w:val="clear" w:color="000000" w:fill="FFFFFF"/>
            <w:noWrap/>
            <w:vAlign w:val="center"/>
          </w:tcPr>
          <w:p w14:paraId="6C2CEF6F" w14:textId="3BCB78CD"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96" w:type="dxa"/>
            <w:tcBorders>
              <w:top w:val="nil"/>
              <w:left w:val="nil"/>
              <w:bottom w:val="single" w:sz="4" w:space="0" w:color="auto"/>
              <w:right w:val="single" w:sz="4" w:space="0" w:color="auto"/>
            </w:tcBorders>
            <w:shd w:val="clear" w:color="auto" w:fill="auto"/>
            <w:noWrap/>
            <w:vAlign w:val="center"/>
          </w:tcPr>
          <w:p w14:paraId="12EA6678" w14:textId="67FE0FF4"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540" w:type="dxa"/>
            <w:tcBorders>
              <w:top w:val="nil"/>
              <w:left w:val="nil"/>
              <w:bottom w:val="single" w:sz="4" w:space="0" w:color="auto"/>
              <w:right w:val="single" w:sz="4" w:space="0" w:color="auto"/>
            </w:tcBorders>
            <w:shd w:val="clear" w:color="000000" w:fill="FFFFFF"/>
            <w:noWrap/>
            <w:vAlign w:val="center"/>
          </w:tcPr>
          <w:p w14:paraId="4569C7DC" w14:textId="1B851594"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Borders>
              <w:top w:val="nil"/>
              <w:left w:val="nil"/>
              <w:bottom w:val="single" w:sz="4" w:space="0" w:color="auto"/>
              <w:right w:val="single" w:sz="4" w:space="0" w:color="auto"/>
            </w:tcBorders>
            <w:shd w:val="clear" w:color="000000" w:fill="FFFFFF"/>
            <w:noWrap/>
            <w:vAlign w:val="center"/>
          </w:tcPr>
          <w:p w14:paraId="06251A98" w14:textId="0108C7E8"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729" w:type="dxa"/>
            <w:tcBorders>
              <w:top w:val="nil"/>
              <w:left w:val="nil"/>
              <w:bottom w:val="single" w:sz="4" w:space="0" w:color="auto"/>
              <w:right w:val="single" w:sz="4" w:space="0" w:color="auto"/>
            </w:tcBorders>
            <w:shd w:val="clear" w:color="000000" w:fill="FFFFFF"/>
            <w:noWrap/>
            <w:vAlign w:val="center"/>
          </w:tcPr>
          <w:p w14:paraId="5879DA43" w14:textId="77777777"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540" w:type="dxa"/>
            <w:tcBorders>
              <w:top w:val="nil"/>
              <w:left w:val="nil"/>
              <w:bottom w:val="single" w:sz="4" w:space="0" w:color="auto"/>
              <w:right w:val="single" w:sz="4" w:space="0" w:color="auto"/>
            </w:tcBorders>
            <w:shd w:val="clear" w:color="000000" w:fill="FFFFFF"/>
            <w:noWrap/>
            <w:vAlign w:val="center"/>
          </w:tcPr>
          <w:p w14:paraId="55B71A26" w14:textId="77777777"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noWrap/>
            <w:vAlign w:val="center"/>
          </w:tcPr>
          <w:p w14:paraId="6C730D87" w14:textId="77777777" w:rsidR="00C23C21" w:rsidRPr="00235B17" w:rsidRDefault="00C23C21" w:rsidP="00C23C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40" w:type="dxa"/>
            <w:tcBorders>
              <w:top w:val="nil"/>
              <w:left w:val="nil"/>
              <w:bottom w:val="nil"/>
              <w:right w:val="nil"/>
            </w:tcBorders>
            <w:shd w:val="clear" w:color="auto" w:fill="auto"/>
            <w:noWrap/>
            <w:hideMark/>
          </w:tcPr>
          <w:p w14:paraId="14DAD933" w14:textId="77777777" w:rsidR="00C23C21" w:rsidRDefault="00C23C21" w:rsidP="00C23C21">
            <w:pPr>
              <w:spacing w:after="0" w:line="240" w:lineRule="auto"/>
              <w:jc w:val="center"/>
              <w:rPr>
                <w:rFonts w:ascii="Times New Roman" w:eastAsia="Times New Roman" w:hAnsi="Times New Roman" w:cs="Times New Roman"/>
                <w:b/>
                <w:bCs/>
                <w:sz w:val="12"/>
                <w:szCs w:val="12"/>
              </w:rPr>
            </w:pPr>
          </w:p>
          <w:p w14:paraId="2ACB3566" w14:textId="77777777" w:rsidR="00C23C21" w:rsidRDefault="00C23C21" w:rsidP="00C23C21">
            <w:pPr>
              <w:spacing w:after="0" w:line="240" w:lineRule="auto"/>
              <w:jc w:val="center"/>
              <w:rPr>
                <w:rFonts w:ascii="Times New Roman" w:eastAsia="Times New Roman" w:hAnsi="Times New Roman" w:cs="Times New Roman"/>
                <w:b/>
                <w:bCs/>
                <w:sz w:val="12"/>
                <w:szCs w:val="12"/>
              </w:rPr>
            </w:pPr>
          </w:p>
          <w:p w14:paraId="50CC428D" w14:textId="77777777" w:rsidR="00C23C21" w:rsidRPr="001C33BF" w:rsidRDefault="00C23C21" w:rsidP="00C23C21">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721F36A" w14:textId="77777777" w:rsidR="00C23C21" w:rsidRPr="00DC6559" w:rsidRDefault="00C23C21"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w:t>
            </w:r>
          </w:p>
        </w:tc>
        <w:tc>
          <w:tcPr>
            <w:tcW w:w="728" w:type="dxa"/>
            <w:tcBorders>
              <w:top w:val="nil"/>
              <w:left w:val="nil"/>
              <w:bottom w:val="single" w:sz="4" w:space="0" w:color="auto"/>
              <w:right w:val="single" w:sz="4" w:space="0" w:color="auto"/>
            </w:tcBorders>
            <w:shd w:val="clear" w:color="auto" w:fill="auto"/>
            <w:noWrap/>
            <w:vAlign w:val="center"/>
          </w:tcPr>
          <w:p w14:paraId="7C83FB53" w14:textId="77777777" w:rsidR="00C23C21" w:rsidRPr="00DC6559" w:rsidRDefault="00C23C2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2952</w:t>
            </w:r>
          </w:p>
        </w:tc>
        <w:tc>
          <w:tcPr>
            <w:tcW w:w="540" w:type="dxa"/>
            <w:tcBorders>
              <w:top w:val="nil"/>
              <w:left w:val="nil"/>
              <w:bottom w:val="nil"/>
              <w:right w:val="nil"/>
            </w:tcBorders>
            <w:shd w:val="clear" w:color="auto" w:fill="auto"/>
            <w:noWrap/>
            <w:hideMark/>
          </w:tcPr>
          <w:p w14:paraId="6E4DACD7" w14:textId="77777777" w:rsidR="00C23C21" w:rsidRPr="00DC6559" w:rsidRDefault="00C23C21" w:rsidP="00C23C21">
            <w:pPr>
              <w:spacing w:after="0" w:line="240" w:lineRule="auto"/>
              <w:jc w:val="center"/>
              <w:rPr>
                <w:rFonts w:ascii="Times New Roman" w:eastAsia="Times New Roman" w:hAnsi="Times New Roman" w:cs="Times New Roman"/>
                <w:b/>
                <w:bCs/>
                <w:sz w:val="24"/>
                <w:szCs w:val="24"/>
              </w:rPr>
            </w:pPr>
          </w:p>
        </w:tc>
        <w:tc>
          <w:tcPr>
            <w:tcW w:w="766" w:type="dxa"/>
            <w:tcBorders>
              <w:top w:val="nil"/>
              <w:left w:val="nil"/>
              <w:bottom w:val="nil"/>
              <w:right w:val="nil"/>
            </w:tcBorders>
            <w:shd w:val="clear" w:color="auto" w:fill="auto"/>
            <w:noWrap/>
            <w:vAlign w:val="center"/>
            <w:hideMark/>
          </w:tcPr>
          <w:p w14:paraId="34ECA087" w14:textId="77777777" w:rsidR="00C23C21" w:rsidRPr="00DC6559" w:rsidRDefault="00C23C21" w:rsidP="00C23C21">
            <w:pPr>
              <w:spacing w:after="0" w:line="240" w:lineRule="auto"/>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vAlign w:val="center"/>
            <w:hideMark/>
          </w:tcPr>
          <w:p w14:paraId="74D72E96" w14:textId="77777777" w:rsidR="00C23C21" w:rsidRPr="001C33BF" w:rsidRDefault="00C23C21" w:rsidP="00C23C21">
            <w:pPr>
              <w:spacing w:after="0" w:line="240" w:lineRule="auto"/>
              <w:jc w:val="center"/>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vAlign w:val="center"/>
            <w:hideMark/>
          </w:tcPr>
          <w:p w14:paraId="7E231EA2" w14:textId="77777777" w:rsidR="00C23C21" w:rsidRPr="001C33BF" w:rsidRDefault="00C23C21" w:rsidP="00C23C21">
            <w:pPr>
              <w:spacing w:after="0" w:line="240" w:lineRule="auto"/>
              <w:jc w:val="center"/>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center"/>
            <w:hideMark/>
          </w:tcPr>
          <w:p w14:paraId="245B2DA8" w14:textId="77777777" w:rsidR="00C23C21" w:rsidRPr="001C33BF" w:rsidRDefault="00C23C21" w:rsidP="00C23C21">
            <w:pPr>
              <w:spacing w:after="0" w:line="240" w:lineRule="auto"/>
              <w:jc w:val="center"/>
              <w:rPr>
                <w:rFonts w:ascii="Times New Roman" w:eastAsia="Times New Roman" w:hAnsi="Times New Roman" w:cs="Times New Roman"/>
                <w:sz w:val="20"/>
                <w:szCs w:val="20"/>
              </w:rPr>
            </w:pPr>
          </w:p>
        </w:tc>
      </w:tr>
      <w:tr w:rsidR="00C23C21" w:rsidRPr="001C33BF" w14:paraId="07F53FC5" w14:textId="77777777" w:rsidTr="00C23C21">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5671DE" w14:textId="77777777" w:rsidR="00C23C21" w:rsidRPr="00DC6559" w:rsidRDefault="00C23C21" w:rsidP="00C23C21">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итого</w:t>
            </w:r>
          </w:p>
        </w:tc>
        <w:tc>
          <w:tcPr>
            <w:tcW w:w="643" w:type="dxa"/>
            <w:tcBorders>
              <w:top w:val="nil"/>
              <w:left w:val="nil"/>
              <w:bottom w:val="single" w:sz="4" w:space="0" w:color="auto"/>
              <w:right w:val="single" w:sz="4" w:space="0" w:color="auto"/>
            </w:tcBorders>
            <w:shd w:val="clear" w:color="auto" w:fill="auto"/>
            <w:noWrap/>
            <w:vAlign w:val="center"/>
          </w:tcPr>
          <w:p w14:paraId="1A5AF864" w14:textId="148FE527"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53,5</w:t>
            </w:r>
          </w:p>
        </w:tc>
        <w:tc>
          <w:tcPr>
            <w:tcW w:w="696" w:type="dxa"/>
            <w:tcBorders>
              <w:top w:val="nil"/>
              <w:left w:val="nil"/>
              <w:bottom w:val="single" w:sz="4" w:space="0" w:color="auto"/>
              <w:right w:val="single" w:sz="4" w:space="0" w:color="auto"/>
            </w:tcBorders>
            <w:shd w:val="clear" w:color="auto" w:fill="auto"/>
            <w:noWrap/>
            <w:vAlign w:val="center"/>
          </w:tcPr>
          <w:p w14:paraId="2EF7C449" w14:textId="426A8463"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1926</w:t>
            </w:r>
          </w:p>
        </w:tc>
        <w:tc>
          <w:tcPr>
            <w:tcW w:w="643" w:type="dxa"/>
            <w:tcBorders>
              <w:top w:val="nil"/>
              <w:left w:val="nil"/>
              <w:bottom w:val="single" w:sz="4" w:space="0" w:color="auto"/>
              <w:right w:val="single" w:sz="4" w:space="0" w:color="auto"/>
            </w:tcBorders>
            <w:shd w:val="clear" w:color="auto" w:fill="auto"/>
            <w:noWrap/>
            <w:vAlign w:val="center"/>
          </w:tcPr>
          <w:p w14:paraId="7231E195" w14:textId="45B1EBFA"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tc>
        <w:tc>
          <w:tcPr>
            <w:tcW w:w="696" w:type="dxa"/>
            <w:tcBorders>
              <w:top w:val="nil"/>
              <w:left w:val="nil"/>
              <w:bottom w:val="single" w:sz="4" w:space="0" w:color="auto"/>
              <w:right w:val="single" w:sz="4" w:space="0" w:color="auto"/>
            </w:tcBorders>
            <w:shd w:val="clear" w:color="auto" w:fill="auto"/>
            <w:noWrap/>
            <w:vAlign w:val="center"/>
          </w:tcPr>
          <w:p w14:paraId="7EA812C0" w14:textId="74323A02"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1080</w:t>
            </w:r>
          </w:p>
        </w:tc>
        <w:tc>
          <w:tcPr>
            <w:tcW w:w="643" w:type="dxa"/>
            <w:tcBorders>
              <w:top w:val="nil"/>
              <w:left w:val="nil"/>
              <w:bottom w:val="single" w:sz="4" w:space="0" w:color="auto"/>
              <w:right w:val="single" w:sz="4" w:space="0" w:color="auto"/>
            </w:tcBorders>
            <w:shd w:val="clear" w:color="auto" w:fill="auto"/>
            <w:noWrap/>
            <w:vAlign w:val="center"/>
          </w:tcPr>
          <w:p w14:paraId="10E4593F" w14:textId="505B2C3C"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23,5</w:t>
            </w:r>
          </w:p>
        </w:tc>
        <w:tc>
          <w:tcPr>
            <w:tcW w:w="696" w:type="dxa"/>
            <w:tcBorders>
              <w:top w:val="nil"/>
              <w:left w:val="nil"/>
              <w:bottom w:val="single" w:sz="4" w:space="0" w:color="auto"/>
              <w:right w:val="single" w:sz="4" w:space="0" w:color="auto"/>
            </w:tcBorders>
            <w:shd w:val="clear" w:color="auto" w:fill="auto"/>
            <w:noWrap/>
            <w:vAlign w:val="center"/>
          </w:tcPr>
          <w:p w14:paraId="2340855A" w14:textId="77AB8DB5"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846</w:t>
            </w:r>
          </w:p>
        </w:tc>
        <w:tc>
          <w:tcPr>
            <w:tcW w:w="540" w:type="dxa"/>
            <w:tcBorders>
              <w:top w:val="nil"/>
              <w:left w:val="nil"/>
              <w:bottom w:val="single" w:sz="4" w:space="0" w:color="auto"/>
              <w:right w:val="single" w:sz="4" w:space="0" w:color="auto"/>
            </w:tcBorders>
            <w:shd w:val="clear" w:color="auto" w:fill="auto"/>
            <w:noWrap/>
            <w:vAlign w:val="center"/>
          </w:tcPr>
          <w:p w14:paraId="7D48A1C3" w14:textId="794404B5"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696" w:type="dxa"/>
            <w:tcBorders>
              <w:top w:val="nil"/>
              <w:left w:val="nil"/>
              <w:bottom w:val="single" w:sz="4" w:space="0" w:color="auto"/>
              <w:right w:val="single" w:sz="4" w:space="0" w:color="auto"/>
            </w:tcBorders>
            <w:shd w:val="clear" w:color="auto" w:fill="auto"/>
            <w:noWrap/>
            <w:vAlign w:val="center"/>
          </w:tcPr>
          <w:p w14:paraId="6672AE66" w14:textId="4F094B5B" w:rsidR="00C23C21" w:rsidRPr="00235B17" w:rsidRDefault="00E73B4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792</w:t>
            </w:r>
          </w:p>
        </w:tc>
        <w:tc>
          <w:tcPr>
            <w:tcW w:w="729" w:type="dxa"/>
            <w:tcBorders>
              <w:top w:val="nil"/>
              <w:left w:val="nil"/>
              <w:bottom w:val="single" w:sz="4" w:space="0" w:color="auto"/>
              <w:right w:val="single" w:sz="4" w:space="0" w:color="auto"/>
            </w:tcBorders>
            <w:shd w:val="clear" w:color="auto" w:fill="auto"/>
            <w:noWrap/>
          </w:tcPr>
          <w:p w14:paraId="589962EF" w14:textId="77777777" w:rsidR="00C23C21" w:rsidRPr="00235B17" w:rsidRDefault="00C23C2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540" w:type="dxa"/>
            <w:tcBorders>
              <w:top w:val="nil"/>
              <w:left w:val="nil"/>
              <w:bottom w:val="single" w:sz="4" w:space="0" w:color="auto"/>
              <w:right w:val="single" w:sz="4" w:space="0" w:color="auto"/>
            </w:tcBorders>
            <w:shd w:val="clear" w:color="auto" w:fill="auto"/>
            <w:noWrap/>
            <w:vAlign w:val="center"/>
          </w:tcPr>
          <w:p w14:paraId="0F754989" w14:textId="77777777" w:rsidR="00C23C21" w:rsidRPr="00235B17" w:rsidRDefault="00C23C2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576" w:type="dxa"/>
            <w:tcBorders>
              <w:top w:val="nil"/>
              <w:left w:val="nil"/>
              <w:bottom w:val="single" w:sz="4" w:space="0" w:color="auto"/>
              <w:right w:val="single" w:sz="4" w:space="0" w:color="auto"/>
            </w:tcBorders>
            <w:shd w:val="clear" w:color="auto" w:fill="auto"/>
            <w:noWrap/>
            <w:vAlign w:val="center"/>
          </w:tcPr>
          <w:p w14:paraId="2192D707" w14:textId="77777777" w:rsidR="00C23C21" w:rsidRPr="00235B17" w:rsidRDefault="00C23C21" w:rsidP="00C23C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w:t>
            </w:r>
          </w:p>
        </w:tc>
        <w:tc>
          <w:tcPr>
            <w:tcW w:w="540" w:type="dxa"/>
            <w:tcBorders>
              <w:top w:val="nil"/>
              <w:left w:val="nil"/>
              <w:bottom w:val="nil"/>
              <w:right w:val="nil"/>
            </w:tcBorders>
            <w:shd w:val="clear" w:color="auto" w:fill="auto"/>
            <w:noWrap/>
            <w:hideMark/>
          </w:tcPr>
          <w:p w14:paraId="194FDB3F" w14:textId="77777777" w:rsidR="00C23C21" w:rsidRPr="001C33BF" w:rsidRDefault="00C23C21" w:rsidP="00C23C21">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279AC01A"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76C87278"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02DC5B4F"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5AA7A6F6"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6CBD0D39"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696" w:type="dxa"/>
            <w:tcBorders>
              <w:top w:val="nil"/>
              <w:left w:val="nil"/>
              <w:bottom w:val="nil"/>
              <w:right w:val="nil"/>
            </w:tcBorders>
            <w:shd w:val="clear" w:color="auto" w:fill="auto"/>
            <w:noWrap/>
            <w:hideMark/>
          </w:tcPr>
          <w:p w14:paraId="2BB13D18" w14:textId="77777777" w:rsidR="00C23C21" w:rsidRPr="001C33BF" w:rsidRDefault="00C23C21" w:rsidP="00C23C21">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49817F16" w14:textId="77777777" w:rsidR="00C23C21" w:rsidRPr="001C33BF" w:rsidRDefault="00C23C21" w:rsidP="00C23C21">
            <w:pPr>
              <w:spacing w:after="0" w:line="240" w:lineRule="auto"/>
              <w:rPr>
                <w:rFonts w:ascii="Times New Roman" w:eastAsia="Times New Roman" w:hAnsi="Times New Roman" w:cs="Times New Roman"/>
                <w:sz w:val="20"/>
                <w:szCs w:val="20"/>
              </w:rPr>
            </w:pPr>
          </w:p>
        </w:tc>
      </w:tr>
    </w:tbl>
    <w:p w14:paraId="669C14B2" w14:textId="77777777" w:rsidR="00F577CD" w:rsidRPr="001C33BF" w:rsidRDefault="00F577CD" w:rsidP="00F577CD">
      <w:pPr>
        <w:rPr>
          <w:rFonts w:ascii="Times New Roman" w:hAnsi="Times New Roman" w:cs="Times New Roman"/>
        </w:rPr>
      </w:pPr>
    </w:p>
    <w:tbl>
      <w:tblPr>
        <w:tblW w:w="13492" w:type="dxa"/>
        <w:tblLook w:val="04A0" w:firstRow="1" w:lastRow="0" w:firstColumn="1" w:lastColumn="0" w:noHBand="0" w:noVBand="1"/>
      </w:tblPr>
      <w:tblGrid>
        <w:gridCol w:w="863"/>
        <w:gridCol w:w="863"/>
        <w:gridCol w:w="540"/>
        <w:gridCol w:w="540"/>
        <w:gridCol w:w="749"/>
        <w:gridCol w:w="749"/>
        <w:gridCol w:w="749"/>
        <w:gridCol w:w="749"/>
        <w:gridCol w:w="540"/>
        <w:gridCol w:w="540"/>
        <w:gridCol w:w="540"/>
        <w:gridCol w:w="540"/>
        <w:gridCol w:w="540"/>
        <w:gridCol w:w="2936"/>
        <w:gridCol w:w="540"/>
        <w:gridCol w:w="540"/>
        <w:gridCol w:w="540"/>
        <w:gridCol w:w="540"/>
        <w:gridCol w:w="540"/>
      </w:tblGrid>
      <w:tr w:rsidR="00F577CD" w:rsidRPr="00DC6559" w14:paraId="03236D1C" w14:textId="77777777" w:rsidTr="00C23C21">
        <w:trPr>
          <w:trHeight w:val="270"/>
        </w:trPr>
        <w:tc>
          <w:tcPr>
            <w:tcW w:w="1080" w:type="dxa"/>
            <w:gridSpan w:val="2"/>
            <w:tcBorders>
              <w:top w:val="nil"/>
              <w:left w:val="nil"/>
              <w:bottom w:val="nil"/>
              <w:right w:val="nil"/>
            </w:tcBorders>
            <w:shd w:val="clear" w:color="auto" w:fill="auto"/>
            <w:noWrap/>
            <w:vAlign w:val="bottom"/>
            <w:hideMark/>
          </w:tcPr>
          <w:p w14:paraId="0CD2F058" w14:textId="77777777" w:rsidR="00F577CD" w:rsidRPr="00DC6559" w:rsidRDefault="00F577CD" w:rsidP="00C23C21">
            <w:pPr>
              <w:spacing w:after="0" w:line="240" w:lineRule="auto"/>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Обозначения:</w:t>
            </w:r>
          </w:p>
        </w:tc>
        <w:tc>
          <w:tcPr>
            <w:tcW w:w="540" w:type="dxa"/>
            <w:tcBorders>
              <w:top w:val="nil"/>
              <w:left w:val="nil"/>
              <w:bottom w:val="nil"/>
              <w:right w:val="nil"/>
            </w:tcBorders>
            <w:shd w:val="clear" w:color="auto" w:fill="auto"/>
            <w:noWrap/>
            <w:vAlign w:val="bottom"/>
            <w:hideMark/>
          </w:tcPr>
          <w:p w14:paraId="135B273B" w14:textId="77777777" w:rsidR="00F577CD" w:rsidRPr="00DC6559" w:rsidRDefault="00F577CD" w:rsidP="00C23C21">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vAlign w:val="bottom"/>
            <w:hideMark/>
          </w:tcPr>
          <w:p w14:paraId="2AFCABF2"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3A5D2E84"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23CE625C"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3FA0262F"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7DE5ACD7"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6F24B727"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6E934787"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32C09B2"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6B7CAAAF"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8ACDE2E"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2936" w:type="dxa"/>
            <w:tcBorders>
              <w:top w:val="nil"/>
              <w:left w:val="nil"/>
              <w:bottom w:val="nil"/>
              <w:right w:val="nil"/>
            </w:tcBorders>
            <w:shd w:val="clear" w:color="auto" w:fill="auto"/>
            <w:noWrap/>
            <w:vAlign w:val="bottom"/>
            <w:hideMark/>
          </w:tcPr>
          <w:p w14:paraId="0AD4660D"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115BC450"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886DE66"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390E9E69"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0DFF432" w14:textId="77777777" w:rsidR="00F577CD" w:rsidRPr="00DC6559" w:rsidRDefault="00F577CD" w:rsidP="00C23C21">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AA7D1AC" w14:textId="77777777" w:rsidR="00F577CD" w:rsidRPr="00DC6559" w:rsidRDefault="00F577CD" w:rsidP="00C23C21">
            <w:pPr>
              <w:spacing w:after="0" w:line="240" w:lineRule="auto"/>
              <w:rPr>
                <w:rFonts w:ascii="Times New Roman" w:eastAsia="Times New Roman" w:hAnsi="Times New Roman" w:cs="Times New Roman"/>
                <w:sz w:val="24"/>
                <w:szCs w:val="24"/>
              </w:rPr>
            </w:pPr>
          </w:p>
        </w:tc>
      </w:tr>
      <w:tr w:rsidR="00F577CD" w:rsidRPr="001C33BF" w14:paraId="4BD7C9AA" w14:textId="77777777" w:rsidTr="00C23C21">
        <w:trPr>
          <w:trHeight w:val="270"/>
        </w:trPr>
        <w:tc>
          <w:tcPr>
            <w:tcW w:w="540" w:type="dxa"/>
            <w:tcBorders>
              <w:top w:val="nil"/>
              <w:left w:val="nil"/>
              <w:bottom w:val="nil"/>
              <w:right w:val="nil"/>
            </w:tcBorders>
            <w:shd w:val="clear" w:color="auto" w:fill="auto"/>
            <w:noWrap/>
            <w:vAlign w:val="bottom"/>
            <w:hideMark/>
          </w:tcPr>
          <w:p w14:paraId="011D7DF1"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75293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0BAB43F"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A1A9B5" w14:textId="77777777" w:rsidR="00F577CD" w:rsidRPr="001C33BF" w:rsidRDefault="00F577CD" w:rsidP="00C23C21">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15F84FE9"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721E583C"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112BF7A7"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EC86CE6"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A06AC57"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0E57F3"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2A50F705"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7F214A76"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3B32944B"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E6FCBCD"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41EA470C"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3B46D73" w14:textId="77777777" w:rsidR="00F577CD" w:rsidRPr="001C33BF" w:rsidRDefault="00F577CD" w:rsidP="00C23C21">
            <w:pPr>
              <w:spacing w:after="0" w:line="240" w:lineRule="auto"/>
              <w:rPr>
                <w:rFonts w:ascii="Times New Roman" w:eastAsia="Times New Roman" w:hAnsi="Times New Roman" w:cs="Times New Roman"/>
                <w:sz w:val="20"/>
                <w:szCs w:val="20"/>
              </w:rPr>
            </w:pPr>
          </w:p>
        </w:tc>
      </w:tr>
      <w:tr w:rsidR="00F577CD" w:rsidRPr="001C33BF" w14:paraId="0EFF1DA9" w14:textId="77777777" w:rsidTr="00C23C21">
        <w:trPr>
          <w:trHeight w:val="255"/>
        </w:trPr>
        <w:tc>
          <w:tcPr>
            <w:tcW w:w="540" w:type="dxa"/>
            <w:tcBorders>
              <w:top w:val="nil"/>
              <w:left w:val="nil"/>
              <w:bottom w:val="nil"/>
              <w:right w:val="nil"/>
            </w:tcBorders>
            <w:shd w:val="clear" w:color="auto" w:fill="auto"/>
            <w:noWrap/>
            <w:vAlign w:val="bottom"/>
            <w:hideMark/>
          </w:tcPr>
          <w:p w14:paraId="3060666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D449F74"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CA62DE2"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E3B23FA"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5DDFDE5F"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062D75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AEB6BD0"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493CA5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4C5C218"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1B3FACB"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0A9230D"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3B27361"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00118EB"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0525D08F"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BEA19E"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A4AEF8F"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7D50D87"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374BFF2"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0F480D5" w14:textId="77777777" w:rsidR="00F577CD" w:rsidRPr="001C33BF" w:rsidRDefault="00F577CD" w:rsidP="00C23C21">
            <w:pPr>
              <w:spacing w:after="0" w:line="240" w:lineRule="auto"/>
              <w:rPr>
                <w:rFonts w:ascii="Times New Roman" w:eastAsia="Times New Roman" w:hAnsi="Times New Roman" w:cs="Times New Roman"/>
                <w:sz w:val="20"/>
                <w:szCs w:val="20"/>
              </w:rPr>
            </w:pPr>
          </w:p>
        </w:tc>
      </w:tr>
      <w:tr w:rsidR="00F577CD" w:rsidRPr="001C33BF" w14:paraId="70E6EDB4" w14:textId="77777777" w:rsidTr="00C23C21">
        <w:trPr>
          <w:trHeight w:val="255"/>
        </w:trPr>
        <w:tc>
          <w:tcPr>
            <w:tcW w:w="540" w:type="dxa"/>
            <w:tcBorders>
              <w:top w:val="nil"/>
              <w:left w:val="nil"/>
              <w:bottom w:val="nil"/>
              <w:right w:val="nil"/>
            </w:tcBorders>
            <w:shd w:val="clear" w:color="auto" w:fill="auto"/>
            <w:noWrap/>
            <w:vAlign w:val="bottom"/>
            <w:hideMark/>
          </w:tcPr>
          <w:p w14:paraId="6C218B4C"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DE9D792"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EFFEAB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6ADC0675"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15F09524"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9964970"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258C32D8"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0E874431"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64FB65B" w14:textId="77777777" w:rsidR="00F577CD" w:rsidRPr="001C33BF" w:rsidRDefault="00F577CD" w:rsidP="00C23C21">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6B13C7DA" w14:textId="77777777" w:rsidR="00F577CD" w:rsidRPr="001C33BF" w:rsidRDefault="00F577CD" w:rsidP="00C23C21">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F577CD" w:rsidRPr="001C33BF" w14:paraId="22973055" w14:textId="77777777" w:rsidTr="00C23C21">
        <w:trPr>
          <w:trHeight w:val="270"/>
        </w:trPr>
        <w:tc>
          <w:tcPr>
            <w:tcW w:w="540" w:type="dxa"/>
            <w:tcBorders>
              <w:top w:val="nil"/>
              <w:left w:val="nil"/>
              <w:bottom w:val="nil"/>
              <w:right w:val="nil"/>
            </w:tcBorders>
            <w:shd w:val="clear" w:color="auto" w:fill="auto"/>
            <w:noWrap/>
            <w:vAlign w:val="bottom"/>
            <w:hideMark/>
          </w:tcPr>
          <w:p w14:paraId="663A07CD" w14:textId="77777777" w:rsidR="00F577CD" w:rsidRPr="001C33BF" w:rsidRDefault="00F577CD" w:rsidP="00C23C21">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5B4A3596"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8F6ADD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A77A54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1B0BCFDD"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2F320091"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2C4C85C1"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EB4171B"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DE7200E"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6C58A3C"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54EEC6"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C58E6A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994EAB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40FD0662"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5EAB54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38DF79"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8E202C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19102EE"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32A2341" w14:textId="77777777" w:rsidR="00F577CD" w:rsidRPr="001C33BF" w:rsidRDefault="00F577CD" w:rsidP="00C23C21">
            <w:pPr>
              <w:spacing w:after="0" w:line="240" w:lineRule="auto"/>
              <w:rPr>
                <w:rFonts w:ascii="Times New Roman" w:eastAsia="Times New Roman" w:hAnsi="Times New Roman" w:cs="Times New Roman"/>
                <w:sz w:val="20"/>
                <w:szCs w:val="20"/>
              </w:rPr>
            </w:pPr>
          </w:p>
        </w:tc>
      </w:tr>
      <w:tr w:rsidR="00F577CD" w:rsidRPr="001C33BF" w14:paraId="4A5CE4BB" w14:textId="77777777" w:rsidTr="00C23C21">
        <w:trPr>
          <w:trHeight w:val="270"/>
        </w:trPr>
        <w:tc>
          <w:tcPr>
            <w:tcW w:w="540" w:type="dxa"/>
            <w:tcBorders>
              <w:top w:val="nil"/>
              <w:left w:val="nil"/>
              <w:bottom w:val="nil"/>
              <w:right w:val="nil"/>
            </w:tcBorders>
            <w:shd w:val="clear" w:color="auto" w:fill="auto"/>
            <w:noWrap/>
            <w:vAlign w:val="bottom"/>
            <w:hideMark/>
          </w:tcPr>
          <w:p w14:paraId="1D25FDCE"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58681E8"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432725B"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center"/>
            <w:hideMark/>
          </w:tcPr>
          <w:p w14:paraId="3E59D511" w14:textId="77777777" w:rsidR="00F577CD" w:rsidRPr="001C33BF" w:rsidRDefault="00F577CD" w:rsidP="00C23C21">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174FB602"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6806337B" w14:textId="77777777" w:rsidR="00F577CD" w:rsidRPr="001C33BF" w:rsidRDefault="00F577CD" w:rsidP="00C23C21">
            <w:pPr>
              <w:spacing w:after="0" w:line="240" w:lineRule="auto"/>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50F1DDD5"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9D820A6"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3696C34"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1E68CFF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5FE5493"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8FF6730"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792689D4"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68291B6"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A1CCB28"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DAAA7C7"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6F36CDC" w14:textId="77777777" w:rsidR="00F577CD" w:rsidRPr="001C33BF" w:rsidRDefault="00F577CD" w:rsidP="00C23C2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3A41F99" w14:textId="77777777" w:rsidR="00F577CD" w:rsidRPr="001C33BF" w:rsidRDefault="00F577CD" w:rsidP="00C23C21">
            <w:pPr>
              <w:spacing w:after="0" w:line="240" w:lineRule="auto"/>
              <w:rPr>
                <w:rFonts w:ascii="Times New Roman" w:eastAsia="Times New Roman" w:hAnsi="Times New Roman" w:cs="Times New Roman"/>
                <w:sz w:val="20"/>
                <w:szCs w:val="20"/>
              </w:rPr>
            </w:pPr>
          </w:p>
        </w:tc>
      </w:tr>
    </w:tbl>
    <w:p w14:paraId="68BFC3F4" w14:textId="77777777" w:rsidR="00F577CD" w:rsidRPr="001C33BF" w:rsidRDefault="00F577CD" w:rsidP="00F577CD">
      <w:pPr>
        <w:rPr>
          <w:rFonts w:ascii="Times New Roman" w:hAnsi="Times New Roman" w:cs="Times New Roman"/>
        </w:rPr>
      </w:pPr>
    </w:p>
    <w:p w14:paraId="1FCD68AB" w14:textId="77777777" w:rsidR="00F577CD" w:rsidRPr="001C33BF" w:rsidRDefault="00F577CD" w:rsidP="00F577CD">
      <w:pPr>
        <w:rPr>
          <w:rFonts w:ascii="Times New Roman" w:hAnsi="Times New Roman" w:cs="Times New Roman"/>
        </w:rPr>
        <w:sectPr w:rsidR="00F577CD" w:rsidRPr="001C33BF" w:rsidSect="00036FD7">
          <w:pgSz w:w="16838" w:h="11906" w:orient="landscape"/>
          <w:pgMar w:top="1134" w:right="567" w:bottom="1134" w:left="1701" w:header="709" w:footer="709" w:gutter="0"/>
          <w:cols w:space="708"/>
          <w:docGrid w:linePitch="360"/>
        </w:sectPr>
      </w:pPr>
    </w:p>
    <w:p w14:paraId="47481C8F" w14:textId="5AE31334" w:rsidR="00036FD7" w:rsidRPr="00D377F2" w:rsidRDefault="00036FD7" w:rsidP="00036FD7">
      <w:pPr>
        <w:pStyle w:val="afc"/>
        <w:spacing w:after="0"/>
        <w:jc w:val="left"/>
        <w:rPr>
          <w:sz w:val="24"/>
        </w:rPr>
      </w:pPr>
      <w:r w:rsidRPr="00D377F2">
        <w:rPr>
          <w:sz w:val="24"/>
        </w:rPr>
        <w:lastRenderedPageBreak/>
        <w:t>5.4.</w:t>
      </w:r>
      <w:r w:rsidR="00AA1020">
        <w:rPr>
          <w:sz w:val="24"/>
        </w:rPr>
        <w:t> </w:t>
      </w:r>
      <w:r w:rsidRPr="00D377F2">
        <w:rPr>
          <w:sz w:val="24"/>
        </w:rPr>
        <w:t>Рабочая программа воспитания</w:t>
      </w:r>
      <w:bookmarkEnd w:id="25"/>
      <w:bookmarkEnd w:id="26"/>
    </w:p>
    <w:p w14:paraId="347C6242" w14:textId="77777777" w:rsidR="00036FD7" w:rsidRPr="001C33BF" w:rsidRDefault="00036FD7" w:rsidP="00036FD7">
      <w:pPr>
        <w:suppressAutoHyphens/>
        <w:spacing w:after="0"/>
        <w:ind w:firstLine="709"/>
        <w:rPr>
          <w:rFonts w:ascii="Times New Roman" w:hAnsi="Times New Roman" w:cs="Times New Roman"/>
          <w:b/>
          <w:bCs/>
          <w:sz w:val="24"/>
          <w:szCs w:val="24"/>
        </w:rPr>
      </w:pPr>
    </w:p>
    <w:p w14:paraId="329C7107" w14:textId="77777777" w:rsidR="00E74294" w:rsidRPr="001C33BF" w:rsidRDefault="00036FD7" w:rsidP="00E74294">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5.4.1.</w:t>
      </w:r>
      <w:r w:rsidR="00AA1020">
        <w:rPr>
          <w:rFonts w:ascii="Times New Roman" w:hAnsi="Times New Roman" w:cs="Times New Roman"/>
          <w:sz w:val="24"/>
          <w:szCs w:val="24"/>
        </w:rPr>
        <w:t> </w:t>
      </w:r>
      <w:bookmarkStart w:id="27" w:name="_Toc103594004"/>
      <w:r w:rsidR="00E74294" w:rsidRPr="001C33BF">
        <w:rPr>
          <w:rFonts w:ascii="Times New Roman" w:hAnsi="Times New Roman" w:cs="Times New Roman"/>
          <w:sz w:val="24"/>
          <w:szCs w:val="24"/>
        </w:rPr>
        <w:t>Цель и задачи воспитания обучающихся при освоении ими образовательной программы:</w:t>
      </w:r>
    </w:p>
    <w:p w14:paraId="36A8F3C2" w14:textId="77777777" w:rsidR="00E74294" w:rsidRPr="001C33BF" w:rsidRDefault="00E74294" w:rsidP="00E74294">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Pr>
          <w:rFonts w:ascii="Times New Roman" w:hAnsi="Times New Roman" w:cs="Times New Roman"/>
          <w:sz w:val="24"/>
          <w:szCs w:val="24"/>
        </w:rPr>
        <w:br/>
      </w:r>
      <w:r w:rsidRPr="001C33BF">
        <w:rPr>
          <w:rFonts w:ascii="Times New Roman" w:hAnsi="Times New Roman" w:cs="Times New Roman"/>
          <w:sz w:val="24"/>
          <w:szCs w:val="24"/>
        </w:rP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Pr>
          <w:rFonts w:ascii="Times New Roman" w:hAnsi="Times New Roman" w:cs="Times New Roman"/>
          <w:sz w:val="24"/>
          <w:szCs w:val="24"/>
        </w:rPr>
        <w:br/>
      </w:r>
      <w:r w:rsidRPr="001C33BF">
        <w:rPr>
          <w:rFonts w:ascii="Times New Roman" w:hAnsi="Times New Roman" w:cs="Times New Roman"/>
          <w:sz w:val="24"/>
          <w:szCs w:val="24"/>
        </w:rPr>
        <w:t xml:space="preserve">Российской Федерации, с учетом традиций и культуры субъекта Российской Федерации, деловых качеств </w:t>
      </w:r>
      <w:r w:rsidRPr="00816253">
        <w:rPr>
          <w:rFonts w:ascii="Times New Roman" w:hAnsi="Times New Roman" w:cs="Times New Roman"/>
          <w:iCs/>
          <w:sz w:val="24"/>
          <w:szCs w:val="24"/>
        </w:rPr>
        <w:t xml:space="preserve">специалистов среднего звена, </w:t>
      </w:r>
      <w:r w:rsidRPr="001C33BF">
        <w:rPr>
          <w:rFonts w:ascii="Times New Roman" w:hAnsi="Times New Roman" w:cs="Times New Roman"/>
          <w:sz w:val="24"/>
          <w:szCs w:val="24"/>
        </w:rPr>
        <w:t>определенных отраслевыми требованиями (корпоративной культурой).</w:t>
      </w:r>
    </w:p>
    <w:p w14:paraId="0A9C27A1" w14:textId="77777777" w:rsidR="00E74294" w:rsidRPr="001C33BF" w:rsidRDefault="00E74294" w:rsidP="00E74294">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Задачи: </w:t>
      </w:r>
    </w:p>
    <w:p w14:paraId="23A91046" w14:textId="77777777" w:rsidR="00E74294" w:rsidRPr="00AA1020" w:rsidRDefault="00E74294" w:rsidP="00E74294">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27E21D88" w14:textId="77777777" w:rsidR="00E74294" w:rsidRPr="00AA1020" w:rsidRDefault="00E74294" w:rsidP="00E74294">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AA1020">
        <w:rPr>
          <w:rFonts w:ascii="Times New Roman" w:hAnsi="Times New Roman" w:cs="Times New Roman"/>
          <w:sz w:val="24"/>
          <w:szCs w:val="24"/>
        </w:rPr>
        <w:t>в общественно-ценностные социализирующие отношения;</w:t>
      </w:r>
    </w:p>
    <w:p w14:paraId="2893A48D" w14:textId="77777777" w:rsidR="00E74294" w:rsidRPr="00AA1020" w:rsidRDefault="00E74294" w:rsidP="00E74294">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431C8D43" w14:textId="77777777" w:rsidR="00E74294" w:rsidRPr="00AA1020" w:rsidRDefault="00E74294" w:rsidP="00E74294">
      <w:pPr>
        <w:pStyle w:val="a5"/>
        <w:numPr>
          <w:ilvl w:val="0"/>
          <w:numId w:val="5"/>
        </w:numPr>
        <w:shd w:val="clear" w:color="auto" w:fill="FFFFFF" w:themeFill="background1"/>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39642D97" w14:textId="77777777" w:rsidR="00E74294" w:rsidRPr="0028157E" w:rsidRDefault="00E74294" w:rsidP="00E74294">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28157E">
        <w:rPr>
          <w:rFonts w:ascii="Times New Roman" w:eastAsia="Calibri" w:hAnsi="Times New Roman" w:cs="Times New Roman"/>
          <w:sz w:val="24"/>
          <w:szCs w:val="24"/>
          <w:lang w:eastAsia="en-US"/>
        </w:rPr>
        <w:t>5.4.2.</w:t>
      </w:r>
      <w:r>
        <w:rPr>
          <w:rFonts w:ascii="Times New Roman" w:eastAsia="Calibri" w:hAnsi="Times New Roman" w:cs="Times New Roman"/>
          <w:sz w:val="24"/>
          <w:szCs w:val="24"/>
          <w:lang w:eastAsia="en-US"/>
        </w:rPr>
        <w:t> Р</w:t>
      </w:r>
      <w:r w:rsidRPr="0028157E">
        <w:rPr>
          <w:rFonts w:ascii="Times New Roman" w:eastAsia="Calibri" w:hAnsi="Times New Roman" w:cs="Times New Roman"/>
          <w:sz w:val="24"/>
          <w:szCs w:val="24"/>
          <w:lang w:eastAsia="en-US"/>
        </w:rPr>
        <w:t xml:space="preserve">абочая программа воспитания </w:t>
      </w:r>
      <w:r w:rsidRPr="0028157E">
        <w:rPr>
          <w:rFonts w:ascii="Times New Roman" w:eastAsia="Calibri" w:hAnsi="Times New Roman" w:cs="Times New Roman"/>
          <w:sz w:val="24"/>
          <w:szCs w:val="24"/>
          <w:shd w:val="clear" w:color="auto" w:fill="FFFFFF" w:themeFill="background1"/>
          <w:lang w:eastAsia="en-US"/>
        </w:rPr>
        <w:t>представлена в приложении 4</w:t>
      </w:r>
      <w:r w:rsidRPr="0028157E">
        <w:rPr>
          <w:rFonts w:ascii="Times New Roman" w:eastAsia="Calibri" w:hAnsi="Times New Roman" w:cs="Times New Roman"/>
          <w:sz w:val="24"/>
          <w:szCs w:val="24"/>
          <w:lang w:eastAsia="en-US"/>
        </w:rPr>
        <w:t>.</w:t>
      </w:r>
    </w:p>
    <w:p w14:paraId="5335C30F" w14:textId="77777777" w:rsidR="00E74294" w:rsidRPr="0028157E" w:rsidRDefault="00E74294" w:rsidP="00E74294">
      <w:pPr>
        <w:shd w:val="clear" w:color="auto" w:fill="FFFFFF" w:themeFill="background1"/>
        <w:spacing w:after="0"/>
        <w:ind w:firstLine="709"/>
        <w:contextualSpacing/>
        <w:jc w:val="both"/>
        <w:outlineLvl w:val="1"/>
        <w:rPr>
          <w:rFonts w:ascii="Times New Roman" w:eastAsia="Times New Roman" w:hAnsi="Times New Roman" w:cs="Times New Roman"/>
          <w:sz w:val="24"/>
          <w:szCs w:val="24"/>
        </w:rPr>
      </w:pPr>
      <w:bookmarkStart w:id="28" w:name="_Toc84499247"/>
      <w:bookmarkStart w:id="29" w:name="_Toc103594003"/>
      <w:r w:rsidRPr="0028157E">
        <w:rPr>
          <w:rFonts w:ascii="Times New Roman" w:eastAsia="Times New Roman" w:hAnsi="Times New Roman" w:cs="Times New Roman"/>
          <w:sz w:val="24"/>
          <w:szCs w:val="24"/>
        </w:rPr>
        <w:t>5.5.</w:t>
      </w:r>
      <w:r>
        <w:rPr>
          <w:rFonts w:ascii="Times New Roman" w:eastAsia="Times New Roman" w:hAnsi="Times New Roman" w:cs="Times New Roman"/>
          <w:sz w:val="24"/>
          <w:szCs w:val="24"/>
        </w:rPr>
        <w:t> К</w:t>
      </w:r>
      <w:r w:rsidRPr="0028157E">
        <w:rPr>
          <w:rFonts w:ascii="Times New Roman" w:eastAsia="Times New Roman" w:hAnsi="Times New Roman" w:cs="Times New Roman"/>
          <w:sz w:val="24"/>
          <w:szCs w:val="24"/>
        </w:rPr>
        <w:t>алендарный план воспитательной работы</w:t>
      </w:r>
      <w:bookmarkEnd w:id="28"/>
      <w:bookmarkEnd w:id="29"/>
    </w:p>
    <w:p w14:paraId="1EFE6E29" w14:textId="5089020C" w:rsidR="00036FD7" w:rsidRDefault="00E74294" w:rsidP="00E74294">
      <w:pPr>
        <w:suppressAutoHyphens/>
        <w:spacing w:after="0"/>
        <w:ind w:firstLine="709"/>
        <w:jc w:val="both"/>
        <w:rPr>
          <w:rFonts w:ascii="Times New Roman" w:eastAsia="Calibri" w:hAnsi="Times New Roman" w:cs="Times New Roman"/>
          <w:sz w:val="24"/>
          <w:szCs w:val="24"/>
          <w:shd w:val="clear" w:color="auto" w:fill="FFFFFF" w:themeFill="background1"/>
          <w:lang w:eastAsia="en-US"/>
        </w:rPr>
      </w:pPr>
      <w:r>
        <w:rPr>
          <w:rFonts w:ascii="Times New Roman" w:eastAsia="Calibri" w:hAnsi="Times New Roman" w:cs="Times New Roman"/>
          <w:sz w:val="24"/>
          <w:szCs w:val="24"/>
          <w:lang w:eastAsia="en-US"/>
        </w:rPr>
        <w:t>К</w:t>
      </w:r>
      <w:r w:rsidRPr="0028157E">
        <w:rPr>
          <w:rFonts w:ascii="Times New Roman" w:eastAsia="Calibri" w:hAnsi="Times New Roman" w:cs="Times New Roman"/>
          <w:sz w:val="24"/>
          <w:szCs w:val="24"/>
          <w:lang w:eastAsia="en-US"/>
        </w:rPr>
        <w:t xml:space="preserve">алендарный план воспитательной работы </w:t>
      </w:r>
      <w:r w:rsidRPr="0028157E">
        <w:rPr>
          <w:rFonts w:ascii="Times New Roman" w:eastAsia="Calibri" w:hAnsi="Times New Roman" w:cs="Times New Roman"/>
          <w:sz w:val="24"/>
          <w:szCs w:val="24"/>
          <w:shd w:val="clear" w:color="auto" w:fill="FFFFFF" w:themeFill="background1"/>
          <w:lang w:eastAsia="en-US"/>
        </w:rPr>
        <w:t xml:space="preserve">представлен в приложении </w:t>
      </w:r>
      <w:r w:rsidR="00036FD7" w:rsidRPr="0028157E">
        <w:rPr>
          <w:rFonts w:ascii="Times New Roman" w:eastAsia="Calibri" w:hAnsi="Times New Roman" w:cs="Times New Roman"/>
          <w:sz w:val="24"/>
          <w:szCs w:val="24"/>
          <w:shd w:val="clear" w:color="auto" w:fill="FFFFFF" w:themeFill="background1"/>
          <w:lang w:eastAsia="en-US"/>
        </w:rPr>
        <w:t>4.</w:t>
      </w:r>
    </w:p>
    <w:p w14:paraId="71CD1CF4" w14:textId="77777777" w:rsidR="00D377F2" w:rsidRPr="00C87F10" w:rsidRDefault="00D377F2" w:rsidP="00036FD7">
      <w:pPr>
        <w:shd w:val="clear" w:color="auto" w:fill="FFFFFF" w:themeFill="background1"/>
        <w:suppressAutoHyphens/>
        <w:spacing w:after="0"/>
        <w:ind w:firstLine="709"/>
        <w:contextualSpacing/>
        <w:rPr>
          <w:rFonts w:ascii="Times New Roman" w:eastAsia="Calibri" w:hAnsi="Times New Roman" w:cs="Times New Roman"/>
          <w:sz w:val="24"/>
          <w:szCs w:val="24"/>
          <w:lang w:eastAsia="en-US"/>
        </w:rPr>
      </w:pPr>
    </w:p>
    <w:p w14:paraId="21D4D976" w14:textId="77777777" w:rsidR="00036FD7" w:rsidRPr="00D377F2" w:rsidRDefault="00036FD7" w:rsidP="00036FD7">
      <w:pPr>
        <w:pStyle w:val="1"/>
        <w:spacing w:line="276" w:lineRule="auto"/>
        <w:rPr>
          <w:rFonts w:ascii="Times New Roman" w:hAnsi="Times New Roman"/>
          <w:sz w:val="24"/>
        </w:rPr>
      </w:pPr>
      <w:bookmarkStart w:id="30" w:name="_Toc131849517"/>
      <w:r w:rsidRPr="00D377F2">
        <w:rPr>
          <w:rFonts w:ascii="Times New Roman" w:hAnsi="Times New Roman"/>
          <w:sz w:val="24"/>
        </w:rPr>
        <w:t>Раздел 6. Условия реализации образовательной программы</w:t>
      </w:r>
      <w:bookmarkEnd w:id="27"/>
      <w:bookmarkEnd w:id="30"/>
    </w:p>
    <w:p w14:paraId="7DA7510A" w14:textId="4572A566" w:rsidR="00036FD7" w:rsidRPr="00D377F2" w:rsidRDefault="00036FD7" w:rsidP="00036FD7">
      <w:pPr>
        <w:pStyle w:val="afc"/>
        <w:rPr>
          <w:sz w:val="24"/>
        </w:rPr>
      </w:pPr>
      <w:bookmarkStart w:id="31" w:name="_Toc103594005"/>
      <w:r w:rsidRPr="00D377F2">
        <w:rPr>
          <w:sz w:val="24"/>
        </w:rPr>
        <w:t>6.1.</w:t>
      </w:r>
      <w:r w:rsidR="00AA1020">
        <w:rPr>
          <w:sz w:val="24"/>
        </w:rPr>
        <w:t> </w:t>
      </w:r>
      <w:r w:rsidRPr="00D377F2">
        <w:rPr>
          <w:sz w:val="24"/>
        </w:rPr>
        <w:t>Требования к материально-техническому обеспечению образовательной программы</w:t>
      </w:r>
      <w:bookmarkEnd w:id="31"/>
      <w:r w:rsidRPr="00D377F2">
        <w:rPr>
          <w:sz w:val="24"/>
        </w:rPr>
        <w:t>.</w:t>
      </w:r>
    </w:p>
    <w:p w14:paraId="16DCF049" w14:textId="3F317B5C"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6.1.1.</w:t>
      </w:r>
      <w:r w:rsidR="00AA1020">
        <w:rPr>
          <w:rFonts w:ascii="Times New Roman" w:hAnsi="Times New Roman" w:cs="Times New Roman"/>
          <w:sz w:val="24"/>
          <w:szCs w:val="24"/>
        </w:rPr>
        <w:t> </w:t>
      </w:r>
      <w:r w:rsidR="00E74294" w:rsidRPr="001C33BF">
        <w:rPr>
          <w:rFonts w:ascii="Times New Roman" w:hAnsi="Times New Roman" w:cs="Times New Roman"/>
          <w:sz w:val="24"/>
          <w:szCs w:val="24"/>
        </w:rPr>
        <w:t xml:space="preserve">Специальные помещения </w:t>
      </w:r>
      <w:r w:rsidR="00E74294">
        <w:rPr>
          <w:rFonts w:ascii="Times New Roman" w:hAnsi="Times New Roman" w:cs="Times New Roman"/>
          <w:sz w:val="24"/>
          <w:szCs w:val="24"/>
        </w:rPr>
        <w:t>представляют</w:t>
      </w:r>
      <w:r w:rsidR="00E74294" w:rsidRPr="001C33BF">
        <w:rPr>
          <w:rFonts w:ascii="Times New Roman" w:hAnsi="Times New Roman" w:cs="Times New Roman"/>
          <w:sz w:val="24"/>
          <w:szCs w:val="24"/>
        </w:rPr>
        <w:t xml:space="preserve"> собой учебные аудитории </w:t>
      </w:r>
      <w:r w:rsidR="00E74294">
        <w:rPr>
          <w:rFonts w:ascii="Times New Roman" w:hAnsi="Times New Roman" w:cs="Times New Roman"/>
          <w:sz w:val="24"/>
          <w:szCs w:val="24"/>
        </w:rPr>
        <w:br/>
      </w:r>
      <w:r w:rsidR="00E74294" w:rsidRPr="001C33BF">
        <w:rPr>
          <w:rFonts w:ascii="Times New Roman" w:hAnsi="Times New Roman" w:cs="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00E74294">
        <w:rPr>
          <w:rFonts w:ascii="Times New Roman" w:hAnsi="Times New Roman" w:cs="Times New Roman"/>
          <w:sz w:val="24"/>
          <w:szCs w:val="24"/>
        </w:rPr>
        <w:br/>
      </w:r>
      <w:r w:rsidR="00E74294" w:rsidRPr="001C33BF">
        <w:rPr>
          <w:rFonts w:ascii="Times New Roman" w:hAnsi="Times New Roman" w:cs="Times New Roman"/>
          <w:sz w:val="24"/>
          <w:szCs w:val="24"/>
        </w:rPr>
        <w:t xml:space="preserve">и лаборатории, оснащенные оборудованием, техническими средствами обучения </w:t>
      </w:r>
      <w:r w:rsidR="00E74294">
        <w:rPr>
          <w:rFonts w:ascii="Times New Roman" w:hAnsi="Times New Roman" w:cs="Times New Roman"/>
          <w:sz w:val="24"/>
          <w:szCs w:val="24"/>
        </w:rPr>
        <w:br/>
      </w:r>
      <w:r w:rsidR="00E74294" w:rsidRPr="001C33BF">
        <w:rPr>
          <w:rFonts w:ascii="Times New Roman" w:hAnsi="Times New Roman" w:cs="Times New Roman"/>
          <w:sz w:val="24"/>
          <w:szCs w:val="24"/>
        </w:rPr>
        <w:t>и материалами, учитывающими требования стандартов</w:t>
      </w:r>
      <w:r w:rsidRPr="001C33BF">
        <w:rPr>
          <w:rFonts w:ascii="Times New Roman" w:hAnsi="Times New Roman" w:cs="Times New Roman"/>
          <w:sz w:val="24"/>
          <w:szCs w:val="24"/>
        </w:rPr>
        <w:t>.</w:t>
      </w:r>
    </w:p>
    <w:p w14:paraId="34FAD98A" w14:textId="77777777" w:rsidR="00036FD7" w:rsidRPr="00E459DA" w:rsidRDefault="00036FD7" w:rsidP="00036FD7">
      <w:pPr>
        <w:suppressAutoHyphens/>
        <w:ind w:firstLine="709"/>
        <w:contextualSpacing/>
        <w:jc w:val="both"/>
        <w:rPr>
          <w:rFonts w:ascii="Times New Roman" w:hAnsi="Times New Roman"/>
          <w:b/>
          <w:sz w:val="24"/>
          <w:szCs w:val="24"/>
        </w:rPr>
      </w:pPr>
    </w:p>
    <w:p w14:paraId="167865BE" w14:textId="77777777" w:rsidR="00036FD7" w:rsidRPr="00E459DA" w:rsidRDefault="00036FD7" w:rsidP="00036FD7">
      <w:pPr>
        <w:suppressAutoHyphens/>
        <w:ind w:firstLine="709"/>
        <w:contextualSpacing/>
        <w:jc w:val="both"/>
        <w:rPr>
          <w:rFonts w:ascii="Times New Roman" w:hAnsi="Times New Roman"/>
          <w:b/>
          <w:sz w:val="24"/>
          <w:szCs w:val="24"/>
        </w:rPr>
      </w:pPr>
      <w:r w:rsidRPr="00E459DA">
        <w:rPr>
          <w:rFonts w:ascii="Times New Roman" w:hAnsi="Times New Roman"/>
          <w:b/>
          <w:sz w:val="24"/>
          <w:szCs w:val="24"/>
        </w:rPr>
        <w:t>Перечень специальных помещений</w:t>
      </w:r>
    </w:p>
    <w:p w14:paraId="23E3DF00" w14:textId="77777777" w:rsidR="00036FD7" w:rsidRPr="00E459DA" w:rsidRDefault="00036FD7" w:rsidP="00036FD7">
      <w:pPr>
        <w:suppressAutoHyphens/>
        <w:ind w:firstLine="709"/>
        <w:contextualSpacing/>
        <w:rPr>
          <w:rFonts w:ascii="Times New Roman" w:hAnsi="Times New Roman"/>
          <w:b/>
          <w:sz w:val="24"/>
          <w:szCs w:val="24"/>
        </w:rPr>
      </w:pPr>
    </w:p>
    <w:p w14:paraId="229B4239" w14:textId="77777777" w:rsidR="00E74294" w:rsidRPr="00E459DA" w:rsidRDefault="00E74294" w:rsidP="00E74294">
      <w:pPr>
        <w:suppressAutoHyphens/>
        <w:ind w:firstLine="709"/>
        <w:contextualSpacing/>
        <w:rPr>
          <w:rFonts w:ascii="Times New Roman" w:hAnsi="Times New Roman"/>
          <w:b/>
          <w:sz w:val="24"/>
          <w:szCs w:val="24"/>
        </w:rPr>
      </w:pPr>
      <w:r w:rsidRPr="00E459DA">
        <w:rPr>
          <w:rFonts w:ascii="Times New Roman" w:hAnsi="Times New Roman"/>
          <w:b/>
          <w:sz w:val="24"/>
          <w:szCs w:val="24"/>
        </w:rPr>
        <w:t>Кабинеты:</w:t>
      </w:r>
    </w:p>
    <w:p w14:paraId="39484658" w14:textId="77777777" w:rsidR="00E74294" w:rsidRPr="00A31DEF" w:rsidRDefault="00E74294" w:rsidP="00E74294">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Кабинет социально-гуманитарных дисциплин</w:t>
      </w:r>
    </w:p>
    <w:p w14:paraId="421B0439" w14:textId="77777777" w:rsidR="001C7D85" w:rsidRPr="00A31DEF" w:rsidRDefault="001C7D85" w:rsidP="001C7D85">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 xml:space="preserve">Кабинет иностранного языка </w:t>
      </w:r>
    </w:p>
    <w:p w14:paraId="216DD6AE" w14:textId="77777777" w:rsidR="001C7D85" w:rsidRPr="00A31DEF" w:rsidRDefault="001C7D85" w:rsidP="001C7D85">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Кабинет безопасности жизнедеятельности</w:t>
      </w:r>
    </w:p>
    <w:p w14:paraId="13749B42" w14:textId="0ED5999C" w:rsidR="001C7D85" w:rsidRPr="00A31DEF" w:rsidRDefault="001C7D85" w:rsidP="001C7D85">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Pr>
          <w:rFonts w:ascii="Times New Roman" w:hAnsi="Times New Roman"/>
          <w:bCs/>
          <w:sz w:val="24"/>
          <w:szCs w:val="24"/>
        </w:rPr>
        <w:t>и</w:t>
      </w:r>
      <w:r w:rsidRPr="001C7D85">
        <w:rPr>
          <w:rFonts w:ascii="Times New Roman" w:hAnsi="Times New Roman"/>
          <w:bCs/>
          <w:sz w:val="24"/>
          <w:szCs w:val="24"/>
        </w:rPr>
        <w:t>нформационных технологий в профессиональной деятельности</w:t>
      </w:r>
    </w:p>
    <w:p w14:paraId="145F9E1E" w14:textId="1539C628" w:rsidR="001C7D85" w:rsidRPr="00A31DEF" w:rsidRDefault="001C7D85" w:rsidP="001C7D85">
      <w:pPr>
        <w:suppressAutoHyphens/>
        <w:spacing w:after="0" w:line="240" w:lineRule="auto"/>
        <w:ind w:firstLine="709"/>
        <w:jc w:val="both"/>
        <w:rPr>
          <w:rFonts w:ascii="Times New Roman" w:hAnsi="Times New Roman"/>
          <w:sz w:val="24"/>
          <w:szCs w:val="24"/>
        </w:rPr>
      </w:pPr>
      <w:r w:rsidRPr="00A31DEF">
        <w:rPr>
          <w:rFonts w:ascii="Times New Roman" w:hAnsi="Times New Roman"/>
          <w:sz w:val="24"/>
          <w:szCs w:val="24"/>
        </w:rPr>
        <w:t xml:space="preserve">Кабинет анатомии </w:t>
      </w:r>
      <w:r w:rsidRPr="007F02A0">
        <w:rPr>
          <w:rFonts w:ascii="Times New Roman" w:hAnsi="Times New Roman"/>
          <w:sz w:val="24"/>
          <w:szCs w:val="24"/>
        </w:rPr>
        <w:t xml:space="preserve">и физиологии человека с основами </w:t>
      </w:r>
      <w:r w:rsidRPr="00A31DEF">
        <w:rPr>
          <w:rFonts w:ascii="Times New Roman" w:hAnsi="Times New Roman"/>
          <w:sz w:val="24"/>
          <w:szCs w:val="24"/>
        </w:rPr>
        <w:t xml:space="preserve">патологии </w:t>
      </w:r>
    </w:p>
    <w:p w14:paraId="24BF7C4E" w14:textId="4CC4C1CD" w:rsidR="00E74294" w:rsidRPr="00A31DEF" w:rsidRDefault="00E74294" w:rsidP="00E74294">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001C7D85">
        <w:rPr>
          <w:rFonts w:ascii="Times New Roman" w:hAnsi="Times New Roman"/>
          <w:sz w:val="24"/>
          <w:szCs w:val="24"/>
        </w:rPr>
        <w:t>о</w:t>
      </w:r>
      <w:r w:rsidR="001C7D85" w:rsidRPr="007F02A0">
        <w:rPr>
          <w:rFonts w:ascii="Times New Roman" w:hAnsi="Times New Roman"/>
          <w:sz w:val="24"/>
          <w:szCs w:val="24"/>
        </w:rPr>
        <w:t>снов микробиологии и иммунологии</w:t>
      </w:r>
    </w:p>
    <w:p w14:paraId="3707DF60" w14:textId="35F30329" w:rsidR="001C7D85" w:rsidRPr="00A31DEF" w:rsidRDefault="001C7D85" w:rsidP="001C7D85">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Pr>
          <w:rFonts w:ascii="Times New Roman" w:hAnsi="Times New Roman"/>
          <w:sz w:val="24"/>
          <w:szCs w:val="24"/>
        </w:rPr>
        <w:t>г</w:t>
      </w:r>
      <w:r w:rsidRPr="007F02A0">
        <w:rPr>
          <w:rFonts w:ascii="Times New Roman" w:hAnsi="Times New Roman"/>
          <w:sz w:val="24"/>
          <w:szCs w:val="24"/>
        </w:rPr>
        <w:t>енетики человека с медицинской генетикой</w:t>
      </w:r>
    </w:p>
    <w:p w14:paraId="528F42D7" w14:textId="354DB86C" w:rsidR="00E74294" w:rsidRPr="00A31DEF" w:rsidRDefault="00E74294" w:rsidP="00E74294">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фармакологии и </w:t>
      </w:r>
      <w:r w:rsidR="001C7D85" w:rsidRPr="007F02A0">
        <w:rPr>
          <w:rFonts w:ascii="Times New Roman" w:hAnsi="Times New Roman"/>
          <w:sz w:val="24"/>
          <w:szCs w:val="24"/>
        </w:rPr>
        <w:t>основ латинского языка с медицинской терминологией</w:t>
      </w:r>
      <w:r w:rsidRPr="00A31DEF">
        <w:rPr>
          <w:rFonts w:ascii="Times New Roman" w:hAnsi="Times New Roman"/>
          <w:bCs/>
          <w:sz w:val="24"/>
          <w:szCs w:val="24"/>
        </w:rPr>
        <w:t xml:space="preserve"> </w:t>
      </w:r>
    </w:p>
    <w:p w14:paraId="19CA7564" w14:textId="7CF17533" w:rsidR="00E74294" w:rsidRPr="00A31DEF" w:rsidRDefault="00E74294" w:rsidP="00E74294">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lastRenderedPageBreak/>
        <w:t xml:space="preserve">Кабинет </w:t>
      </w:r>
      <w:r w:rsidR="001C7D85">
        <w:rPr>
          <w:rFonts w:ascii="Times New Roman" w:hAnsi="Times New Roman"/>
          <w:sz w:val="24"/>
          <w:szCs w:val="24"/>
        </w:rPr>
        <w:t>с</w:t>
      </w:r>
      <w:r w:rsidR="001C7D85" w:rsidRPr="007F02A0">
        <w:rPr>
          <w:rFonts w:ascii="Times New Roman" w:hAnsi="Times New Roman"/>
          <w:sz w:val="24"/>
          <w:szCs w:val="24"/>
        </w:rPr>
        <w:t>естринского дела</w:t>
      </w:r>
      <w:r w:rsidRPr="00A31DEF">
        <w:rPr>
          <w:rFonts w:ascii="Times New Roman" w:hAnsi="Times New Roman"/>
          <w:bCs/>
          <w:sz w:val="24"/>
          <w:szCs w:val="24"/>
        </w:rPr>
        <w:t xml:space="preserve"> </w:t>
      </w:r>
    </w:p>
    <w:p w14:paraId="07062D70" w14:textId="77777777" w:rsidR="00E74294" w:rsidRPr="00A31DEF" w:rsidRDefault="00E74294" w:rsidP="00E74294">
      <w:pPr>
        <w:suppressAutoHyphens/>
        <w:spacing w:after="0" w:line="240" w:lineRule="auto"/>
        <w:ind w:firstLine="708"/>
        <w:jc w:val="both"/>
        <w:rPr>
          <w:rFonts w:ascii="Times New Roman" w:hAnsi="Times New Roman"/>
          <w:bCs/>
          <w:sz w:val="24"/>
          <w:szCs w:val="24"/>
        </w:rPr>
      </w:pPr>
      <w:r w:rsidRPr="00A31DEF">
        <w:rPr>
          <w:rFonts w:ascii="Times New Roman" w:hAnsi="Times New Roman"/>
          <w:bCs/>
          <w:sz w:val="24"/>
          <w:szCs w:val="24"/>
        </w:rPr>
        <w:t>Кабинет профессионального ухода</w:t>
      </w:r>
    </w:p>
    <w:p w14:paraId="1309C655" w14:textId="13CA9EF0" w:rsidR="00E74294" w:rsidRPr="00A31DEF" w:rsidRDefault="00E74294" w:rsidP="00E74294">
      <w:pPr>
        <w:suppressAutoHyphens/>
        <w:spacing w:after="0" w:line="240" w:lineRule="auto"/>
        <w:ind w:firstLine="709"/>
        <w:jc w:val="both"/>
        <w:rPr>
          <w:rFonts w:ascii="Times New Roman" w:hAnsi="Times New Roman"/>
          <w:bCs/>
          <w:sz w:val="24"/>
          <w:szCs w:val="24"/>
        </w:rPr>
      </w:pPr>
      <w:r w:rsidRPr="00A31DEF">
        <w:rPr>
          <w:rFonts w:ascii="Times New Roman" w:hAnsi="Times New Roman"/>
          <w:bCs/>
          <w:sz w:val="24"/>
          <w:szCs w:val="24"/>
        </w:rPr>
        <w:t xml:space="preserve">Кабинет </w:t>
      </w:r>
      <w:r w:rsidR="001C7D85">
        <w:rPr>
          <w:rFonts w:ascii="Times New Roman" w:hAnsi="Times New Roman"/>
          <w:sz w:val="24"/>
          <w:szCs w:val="24"/>
        </w:rPr>
        <w:t>о</w:t>
      </w:r>
      <w:r w:rsidR="001C7D85" w:rsidRPr="007F02A0">
        <w:rPr>
          <w:rFonts w:ascii="Times New Roman" w:hAnsi="Times New Roman"/>
          <w:sz w:val="24"/>
          <w:szCs w:val="24"/>
        </w:rPr>
        <w:t>снов профилактики</w:t>
      </w:r>
    </w:p>
    <w:p w14:paraId="747448FD" w14:textId="77777777" w:rsidR="00E74294" w:rsidRPr="00E459DA" w:rsidRDefault="00E74294" w:rsidP="00E74294">
      <w:pPr>
        <w:suppressAutoHyphens/>
        <w:ind w:firstLine="709"/>
        <w:contextualSpacing/>
        <w:rPr>
          <w:rFonts w:ascii="Times New Roman" w:hAnsi="Times New Roman"/>
          <w:b/>
          <w:sz w:val="24"/>
          <w:szCs w:val="24"/>
        </w:rPr>
      </w:pPr>
    </w:p>
    <w:p w14:paraId="2C210B4C" w14:textId="77777777" w:rsidR="00E74294" w:rsidRPr="00E459DA" w:rsidRDefault="00E74294" w:rsidP="00E74294">
      <w:pPr>
        <w:suppressAutoHyphens/>
        <w:ind w:firstLine="709"/>
        <w:contextualSpacing/>
        <w:rPr>
          <w:rFonts w:ascii="Times New Roman" w:hAnsi="Times New Roman"/>
          <w:b/>
          <w:sz w:val="24"/>
          <w:szCs w:val="24"/>
        </w:rPr>
      </w:pPr>
      <w:r w:rsidRPr="00E459DA">
        <w:rPr>
          <w:rFonts w:ascii="Times New Roman" w:hAnsi="Times New Roman"/>
          <w:b/>
          <w:sz w:val="24"/>
          <w:szCs w:val="24"/>
        </w:rPr>
        <w:t>Спортивный комплекс</w:t>
      </w:r>
    </w:p>
    <w:p w14:paraId="0ABB1FFB" w14:textId="77777777" w:rsidR="00E74294" w:rsidRPr="00E459DA" w:rsidRDefault="00E74294" w:rsidP="00E74294">
      <w:pPr>
        <w:suppressAutoHyphens/>
        <w:ind w:firstLine="709"/>
        <w:contextualSpacing/>
        <w:rPr>
          <w:rFonts w:ascii="Times New Roman" w:hAnsi="Times New Roman"/>
          <w:b/>
          <w:sz w:val="24"/>
          <w:szCs w:val="24"/>
        </w:rPr>
      </w:pPr>
    </w:p>
    <w:p w14:paraId="47C68A98" w14:textId="77777777" w:rsidR="00E74294" w:rsidRPr="00E459DA" w:rsidRDefault="00E74294" w:rsidP="00E74294">
      <w:pPr>
        <w:suppressAutoHyphens/>
        <w:ind w:firstLine="709"/>
        <w:contextualSpacing/>
        <w:rPr>
          <w:rFonts w:ascii="Times New Roman" w:hAnsi="Times New Roman"/>
          <w:b/>
          <w:sz w:val="24"/>
          <w:szCs w:val="24"/>
        </w:rPr>
      </w:pPr>
      <w:r w:rsidRPr="00E459DA">
        <w:rPr>
          <w:rFonts w:ascii="Times New Roman" w:hAnsi="Times New Roman"/>
          <w:b/>
          <w:sz w:val="24"/>
          <w:szCs w:val="24"/>
        </w:rPr>
        <w:t>Залы:</w:t>
      </w:r>
    </w:p>
    <w:p w14:paraId="26BFBBB7" w14:textId="77777777" w:rsidR="00E74294" w:rsidRPr="00AA1020" w:rsidRDefault="00E74294" w:rsidP="00E74294">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библиотека, читальный зал с выходом в интернет;</w:t>
      </w:r>
    </w:p>
    <w:p w14:paraId="5E98460D" w14:textId="249134CC" w:rsidR="00036FD7" w:rsidRPr="00AA1020" w:rsidRDefault="00E74294" w:rsidP="00E74294">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актовый зал</w:t>
      </w:r>
      <w:r w:rsidR="00036FD7" w:rsidRPr="00AA1020">
        <w:rPr>
          <w:rFonts w:ascii="Times New Roman" w:hAnsi="Times New Roman"/>
          <w:sz w:val="24"/>
          <w:szCs w:val="24"/>
        </w:rPr>
        <w:t>.</w:t>
      </w:r>
    </w:p>
    <w:p w14:paraId="12C44342" w14:textId="77777777" w:rsidR="00036FD7" w:rsidRPr="001C33BF" w:rsidRDefault="00036FD7" w:rsidP="00036FD7">
      <w:pPr>
        <w:suppressAutoHyphens/>
        <w:spacing w:after="0"/>
        <w:ind w:firstLine="709"/>
        <w:jc w:val="both"/>
        <w:rPr>
          <w:rFonts w:ascii="Times New Roman" w:hAnsi="Times New Roman" w:cs="Times New Roman"/>
          <w:bCs/>
          <w:sz w:val="24"/>
          <w:szCs w:val="24"/>
        </w:rPr>
      </w:pPr>
    </w:p>
    <w:p w14:paraId="2E855E9D" w14:textId="77777777" w:rsidR="007975E9" w:rsidRPr="001C33BF" w:rsidRDefault="00036FD7" w:rsidP="007975E9">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rPr>
        <w:t>6.1.2.</w:t>
      </w:r>
      <w:r w:rsidR="00AA1020">
        <w:rPr>
          <w:rFonts w:ascii="Times New Roman" w:hAnsi="Times New Roman" w:cs="Times New Roman"/>
          <w:bCs/>
          <w:sz w:val="24"/>
          <w:szCs w:val="24"/>
        </w:rPr>
        <w:t> </w:t>
      </w:r>
      <w:r w:rsidR="007975E9" w:rsidRPr="001C33BF">
        <w:rPr>
          <w:rFonts w:ascii="Times New Roman" w:hAnsi="Times New Roman" w:cs="Times New Roman"/>
          <w:bCs/>
          <w:sz w:val="24"/>
          <w:szCs w:val="24"/>
        </w:rPr>
        <w:t>Материально-техническое оснащение</w:t>
      </w:r>
      <w:r w:rsidR="007975E9" w:rsidRPr="001C33BF">
        <w:rPr>
          <w:rFonts w:ascii="Times New Roman" w:hAnsi="Times New Roman" w:cs="Times New Roman"/>
          <w:b/>
          <w:sz w:val="24"/>
          <w:szCs w:val="24"/>
        </w:rPr>
        <w:t xml:space="preserve"> </w:t>
      </w:r>
      <w:r w:rsidR="007975E9" w:rsidRPr="001C33BF">
        <w:rPr>
          <w:rFonts w:ascii="Times New Roman" w:hAnsi="Times New Roman" w:cs="Times New Roman"/>
          <w:bCs/>
          <w:sz w:val="24"/>
          <w:szCs w:val="24"/>
        </w:rPr>
        <w:t xml:space="preserve">кабинетов, лабораторий, мастерских и баз практики </w:t>
      </w:r>
      <w:r w:rsidR="007975E9" w:rsidRPr="001C33BF">
        <w:rPr>
          <w:rFonts w:ascii="Times New Roman" w:hAnsi="Times New Roman" w:cs="Times New Roman"/>
          <w:sz w:val="24"/>
          <w:szCs w:val="24"/>
        </w:rPr>
        <w:t>по специальности.</w:t>
      </w:r>
    </w:p>
    <w:p w14:paraId="6A7AD340" w14:textId="4E8EAE38" w:rsidR="00036FD7" w:rsidRPr="001C33BF" w:rsidRDefault="007975E9" w:rsidP="007975E9">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Образовательная организация, реализующая программу </w:t>
      </w:r>
      <w:r w:rsidRPr="00E26F99">
        <w:rPr>
          <w:rFonts w:ascii="Times New Roman" w:hAnsi="Times New Roman"/>
          <w:iCs/>
          <w:sz w:val="24"/>
          <w:szCs w:val="24"/>
        </w:rPr>
        <w:t>по специальности</w:t>
      </w:r>
      <w:r w:rsidRPr="00E459DA">
        <w:rPr>
          <w:rFonts w:ascii="Times New Roman" w:hAnsi="Times New Roman"/>
          <w:i/>
          <w:sz w:val="24"/>
          <w:szCs w:val="24"/>
        </w:rPr>
        <w:t xml:space="preserve"> </w:t>
      </w:r>
      <w:r>
        <w:rPr>
          <w:rFonts w:ascii="Times New Roman" w:hAnsi="Times New Roman"/>
          <w:iCs/>
          <w:sz w:val="24"/>
          <w:szCs w:val="24"/>
        </w:rPr>
        <w:t>34.02.01 Сестринское дело</w:t>
      </w:r>
      <w:r w:rsidRPr="00E26F99">
        <w:rPr>
          <w:rFonts w:ascii="Times New Roman" w:hAnsi="Times New Roman"/>
          <w:iCs/>
          <w:sz w:val="24"/>
          <w:szCs w:val="24"/>
        </w:rPr>
        <w:t>,</w:t>
      </w:r>
      <w:r w:rsidRPr="00E459DA">
        <w:rPr>
          <w:rFonts w:ascii="Times New Roman" w:hAnsi="Times New Roman"/>
          <w:i/>
          <w:sz w:val="24"/>
          <w:szCs w:val="24"/>
        </w:rPr>
        <w:t xml:space="preserve"> </w:t>
      </w:r>
      <w:r w:rsidRPr="001C33BF">
        <w:rPr>
          <w:rFonts w:ascii="Times New Roman" w:hAnsi="Times New Roman" w:cs="Times New Roman"/>
          <w:sz w:val="24"/>
          <w:szCs w:val="24"/>
        </w:rPr>
        <w:t>располага</w:t>
      </w:r>
      <w:r>
        <w:rPr>
          <w:rFonts w:ascii="Times New Roman" w:hAnsi="Times New Roman" w:cs="Times New Roman"/>
          <w:sz w:val="24"/>
          <w:szCs w:val="24"/>
        </w:rPr>
        <w:t>ет</w:t>
      </w:r>
      <w:r w:rsidRPr="001C33BF">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w:t>
      </w:r>
      <w:r w:rsidRPr="00BB0DFE">
        <w:rPr>
          <w:rFonts w:ascii="Times New Roman" w:hAnsi="Times New Roman" w:cs="Times New Roman"/>
          <w:sz w:val="24"/>
          <w:szCs w:val="24"/>
        </w:rPr>
        <w:t xml:space="preserve">реализации </w:t>
      </w:r>
      <w:r>
        <w:rPr>
          <w:rFonts w:ascii="Times New Roman" w:hAnsi="Times New Roman" w:cs="Times New Roman"/>
          <w:sz w:val="24"/>
          <w:szCs w:val="24"/>
        </w:rPr>
        <w:t>О</w:t>
      </w:r>
      <w:r w:rsidRPr="00BB0DFE">
        <w:rPr>
          <w:rFonts w:ascii="Times New Roman" w:hAnsi="Times New Roman" w:cs="Times New Roman"/>
          <w:sz w:val="24"/>
          <w:szCs w:val="24"/>
        </w:rPr>
        <w:t>ОП перечень</w:t>
      </w:r>
      <w:r w:rsidRPr="001C33BF">
        <w:rPr>
          <w:rFonts w:ascii="Times New Roman" w:hAnsi="Times New Roman" w:cs="Times New Roman"/>
          <w:sz w:val="24"/>
          <w:szCs w:val="24"/>
        </w:rPr>
        <w:t xml:space="preserve"> материально-технического обеспечения включает в себя</w:t>
      </w:r>
      <w:r w:rsidR="00036FD7" w:rsidRPr="001C33BF">
        <w:rPr>
          <w:rFonts w:ascii="Times New Roman" w:hAnsi="Times New Roman" w:cs="Times New Roman"/>
          <w:sz w:val="24"/>
          <w:szCs w:val="24"/>
        </w:rPr>
        <w:t xml:space="preserve">: </w:t>
      </w:r>
    </w:p>
    <w:p w14:paraId="050737F0" w14:textId="77777777" w:rsidR="00036FD7" w:rsidRPr="001C33BF" w:rsidRDefault="00036FD7" w:rsidP="00036FD7">
      <w:pPr>
        <w:suppressAutoHyphens/>
        <w:spacing w:after="0"/>
        <w:jc w:val="both"/>
        <w:rPr>
          <w:rFonts w:ascii="Times New Roman" w:hAnsi="Times New Roman" w:cs="Times New Roman"/>
          <w:bCs/>
          <w:sz w:val="24"/>
          <w:szCs w:val="24"/>
        </w:rPr>
      </w:pPr>
    </w:p>
    <w:p w14:paraId="00F9A511" w14:textId="4BA73B39"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6.1.2.1.</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кабинетов</w:t>
      </w:r>
    </w:p>
    <w:p w14:paraId="21B1DBB2" w14:textId="77777777" w:rsidR="00036FD7" w:rsidRDefault="00036FD7" w:rsidP="00036FD7">
      <w:pPr>
        <w:suppressAutoHyphens/>
        <w:spacing w:after="0"/>
        <w:jc w:val="both"/>
        <w:rPr>
          <w:rFonts w:ascii="Times New Roman" w:hAnsi="Times New Roman" w:cs="Times New Roman"/>
          <w:bCs/>
          <w:sz w:val="24"/>
          <w:szCs w:val="24"/>
        </w:rPr>
      </w:pPr>
    </w:p>
    <w:p w14:paraId="3D074B48" w14:textId="226E93CC" w:rsidR="0074195A" w:rsidRPr="00BD0202" w:rsidRDefault="0074195A" w:rsidP="0074195A">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Pr>
          <w:rFonts w:ascii="Times New Roman" w:hAnsi="Times New Roman" w:cs="Times New Roman"/>
          <w:b/>
          <w:i/>
          <w:sz w:val="24"/>
          <w:szCs w:val="24"/>
        </w:rPr>
        <w:t>с</w:t>
      </w:r>
      <w:r w:rsidRPr="00BD0202">
        <w:rPr>
          <w:rFonts w:ascii="Times New Roman" w:hAnsi="Times New Roman" w:cs="Times New Roman"/>
          <w:b/>
          <w:i/>
          <w:sz w:val="24"/>
          <w:szCs w:val="24"/>
        </w:rPr>
        <w:t>оциально-гуманитарных дисциплин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849"/>
        <w:gridCol w:w="5101"/>
      </w:tblGrid>
      <w:tr w:rsidR="0074195A" w:rsidRPr="00BD0202" w14:paraId="13EFCB0B" w14:textId="77777777" w:rsidTr="0074195A">
        <w:tc>
          <w:tcPr>
            <w:tcW w:w="352" w:type="pct"/>
            <w:shd w:val="clear" w:color="auto" w:fill="auto"/>
            <w:vAlign w:val="center"/>
          </w:tcPr>
          <w:p w14:paraId="5BDFD46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99" w:type="pct"/>
            <w:shd w:val="clear" w:color="auto" w:fill="auto"/>
            <w:vAlign w:val="center"/>
          </w:tcPr>
          <w:p w14:paraId="34E39B8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9" w:type="pct"/>
            <w:shd w:val="clear" w:color="auto" w:fill="auto"/>
            <w:vAlign w:val="center"/>
          </w:tcPr>
          <w:p w14:paraId="1AD2616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38C16853" w14:textId="77777777" w:rsidTr="0074195A">
        <w:trPr>
          <w:trHeight w:val="278"/>
        </w:trPr>
        <w:tc>
          <w:tcPr>
            <w:tcW w:w="5000" w:type="pct"/>
            <w:gridSpan w:val="3"/>
            <w:shd w:val="clear" w:color="auto" w:fill="auto"/>
          </w:tcPr>
          <w:p w14:paraId="714D2CED"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23ECA531" w14:textId="77777777" w:rsidTr="0074195A">
        <w:trPr>
          <w:trHeight w:val="277"/>
        </w:trPr>
        <w:tc>
          <w:tcPr>
            <w:tcW w:w="5000" w:type="pct"/>
            <w:gridSpan w:val="3"/>
            <w:shd w:val="clear" w:color="auto" w:fill="auto"/>
          </w:tcPr>
          <w:p w14:paraId="6ECC051A"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806D1B9" w14:textId="77777777" w:rsidTr="0074195A">
        <w:tc>
          <w:tcPr>
            <w:tcW w:w="352" w:type="pct"/>
            <w:shd w:val="clear" w:color="auto" w:fill="auto"/>
          </w:tcPr>
          <w:p w14:paraId="488A0E4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7351E26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9" w:type="pct"/>
            <w:shd w:val="clear" w:color="auto" w:fill="auto"/>
          </w:tcPr>
          <w:p w14:paraId="2768516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49EEBD25" w14:textId="77777777" w:rsidTr="0074195A">
        <w:tc>
          <w:tcPr>
            <w:tcW w:w="352" w:type="pct"/>
            <w:shd w:val="clear" w:color="auto" w:fill="auto"/>
          </w:tcPr>
          <w:p w14:paraId="68A89E1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2. </w:t>
            </w:r>
          </w:p>
        </w:tc>
        <w:tc>
          <w:tcPr>
            <w:tcW w:w="1999" w:type="pct"/>
            <w:shd w:val="clear" w:color="auto" w:fill="auto"/>
          </w:tcPr>
          <w:p w14:paraId="27C5CA2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9" w:type="pct"/>
            <w:shd w:val="clear" w:color="auto" w:fill="auto"/>
          </w:tcPr>
          <w:p w14:paraId="69E9D07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4195A" w:rsidRPr="00BD0202" w14:paraId="7BBA1D98"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DB077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Дополнительное оборудование</w:t>
            </w:r>
          </w:p>
        </w:tc>
      </w:tr>
      <w:tr w:rsidR="0074195A" w:rsidRPr="00BD0202" w14:paraId="4477FF5E" w14:textId="77777777" w:rsidTr="0074195A">
        <w:tc>
          <w:tcPr>
            <w:tcW w:w="352" w:type="pct"/>
            <w:tcBorders>
              <w:top w:val="single" w:sz="4" w:space="0" w:color="auto"/>
              <w:left w:val="single" w:sz="4" w:space="0" w:color="auto"/>
              <w:bottom w:val="single" w:sz="4" w:space="0" w:color="auto"/>
              <w:right w:val="single" w:sz="4" w:space="0" w:color="auto"/>
            </w:tcBorders>
            <w:shd w:val="clear" w:color="auto" w:fill="auto"/>
          </w:tcPr>
          <w:p w14:paraId="2E0E475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74D440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649" w:type="pct"/>
            <w:tcBorders>
              <w:top w:val="single" w:sz="4" w:space="0" w:color="auto"/>
              <w:left w:val="single" w:sz="4" w:space="0" w:color="auto"/>
              <w:bottom w:val="single" w:sz="4" w:space="0" w:color="auto"/>
              <w:right w:val="single" w:sz="4" w:space="0" w:color="auto"/>
            </w:tcBorders>
            <w:shd w:val="clear" w:color="auto" w:fill="auto"/>
          </w:tcPr>
          <w:p w14:paraId="0DC320A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11C8191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74195A" w:rsidRPr="00BD0202" w14:paraId="2575BA78" w14:textId="77777777" w:rsidTr="0074195A">
        <w:tc>
          <w:tcPr>
            <w:tcW w:w="352" w:type="pct"/>
            <w:tcBorders>
              <w:top w:val="single" w:sz="4" w:space="0" w:color="auto"/>
              <w:left w:val="single" w:sz="4" w:space="0" w:color="auto"/>
              <w:bottom w:val="single" w:sz="4" w:space="0" w:color="auto"/>
              <w:right w:val="single" w:sz="4" w:space="0" w:color="auto"/>
            </w:tcBorders>
            <w:shd w:val="clear" w:color="auto" w:fill="auto"/>
          </w:tcPr>
          <w:p w14:paraId="4A8C9BD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0F42F65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 </w:t>
            </w:r>
          </w:p>
        </w:tc>
        <w:tc>
          <w:tcPr>
            <w:tcW w:w="2649" w:type="pct"/>
            <w:tcBorders>
              <w:top w:val="single" w:sz="4" w:space="0" w:color="auto"/>
              <w:left w:val="single" w:sz="4" w:space="0" w:color="auto"/>
              <w:bottom w:val="single" w:sz="4" w:space="0" w:color="auto"/>
              <w:right w:val="single" w:sz="4" w:space="0" w:color="auto"/>
            </w:tcBorders>
            <w:shd w:val="clear" w:color="auto" w:fill="auto"/>
            <w:hideMark/>
          </w:tcPr>
          <w:p w14:paraId="16F08D9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4195A" w:rsidRPr="00BD0202" w14:paraId="758E0415" w14:textId="77777777" w:rsidTr="0074195A">
        <w:tc>
          <w:tcPr>
            <w:tcW w:w="352" w:type="pct"/>
            <w:tcBorders>
              <w:top w:val="single" w:sz="4" w:space="0" w:color="auto"/>
              <w:left w:val="single" w:sz="4" w:space="0" w:color="auto"/>
              <w:bottom w:val="single" w:sz="4" w:space="0" w:color="auto"/>
              <w:right w:val="single" w:sz="4" w:space="0" w:color="auto"/>
            </w:tcBorders>
            <w:shd w:val="clear" w:color="auto" w:fill="auto"/>
          </w:tcPr>
          <w:p w14:paraId="307F5FC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tcBorders>
              <w:top w:val="single" w:sz="4" w:space="0" w:color="auto"/>
              <w:left w:val="single" w:sz="4" w:space="0" w:color="auto"/>
              <w:bottom w:val="single" w:sz="4" w:space="0" w:color="auto"/>
              <w:right w:val="single" w:sz="4" w:space="0" w:color="auto"/>
            </w:tcBorders>
            <w:shd w:val="clear" w:color="auto" w:fill="auto"/>
          </w:tcPr>
          <w:p w14:paraId="218AAC3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649" w:type="pct"/>
            <w:tcBorders>
              <w:top w:val="single" w:sz="4" w:space="0" w:color="auto"/>
              <w:left w:val="single" w:sz="4" w:space="0" w:color="auto"/>
              <w:bottom w:val="single" w:sz="4" w:space="0" w:color="auto"/>
              <w:right w:val="single" w:sz="4" w:space="0" w:color="auto"/>
            </w:tcBorders>
            <w:shd w:val="clear" w:color="auto" w:fill="auto"/>
          </w:tcPr>
          <w:p w14:paraId="5FFC852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76F79262"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3F99A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en-US"/>
              </w:rPr>
              <w:t xml:space="preserve">II </w:t>
            </w:r>
            <w:r w:rsidRPr="00BD0202">
              <w:rPr>
                <w:rFonts w:ascii="Times New Roman" w:hAnsi="Times New Roman" w:cs="Times New Roman"/>
                <w:sz w:val="24"/>
                <w:szCs w:val="24"/>
              </w:rPr>
              <w:t>Технические средства</w:t>
            </w:r>
          </w:p>
        </w:tc>
      </w:tr>
      <w:tr w:rsidR="0074195A" w:rsidRPr="00BD0202" w14:paraId="29D66E3F"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B7A23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Основное оборудование</w:t>
            </w:r>
          </w:p>
        </w:tc>
      </w:tr>
      <w:tr w:rsidR="0074195A" w:rsidRPr="00BD0202" w14:paraId="2015ED30" w14:textId="77777777" w:rsidTr="0074195A">
        <w:tc>
          <w:tcPr>
            <w:tcW w:w="352" w:type="pct"/>
            <w:shd w:val="clear" w:color="auto" w:fill="auto"/>
          </w:tcPr>
          <w:p w14:paraId="22503A0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7AD01CC0" w14:textId="77777777" w:rsidR="0074195A" w:rsidRPr="00BD0202" w:rsidRDefault="0074195A"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649" w:type="pct"/>
            <w:shd w:val="clear" w:color="auto" w:fill="auto"/>
          </w:tcPr>
          <w:p w14:paraId="1CEBE0A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Гбит/с, корпус </w:t>
            </w:r>
            <w:r w:rsidRPr="00BD0202">
              <w:rPr>
                <w:rFonts w:ascii="Times New Roman" w:hAnsi="Times New Roman" w:cs="Times New Roman"/>
                <w:sz w:val="24"/>
                <w:szCs w:val="24"/>
              </w:rPr>
              <w:lastRenderedPageBreak/>
              <w:t>длина не больше 40 см, ширина не больше 12 см, высота не больше 35 см, 64-разрядная ОС, клавиатура и мышь в комплекте.</w:t>
            </w:r>
          </w:p>
        </w:tc>
      </w:tr>
      <w:tr w:rsidR="0074195A" w:rsidRPr="00BD0202" w14:paraId="477E8565" w14:textId="77777777" w:rsidTr="0074195A">
        <w:tc>
          <w:tcPr>
            <w:tcW w:w="352" w:type="pct"/>
            <w:shd w:val="clear" w:color="auto" w:fill="auto"/>
          </w:tcPr>
          <w:p w14:paraId="04391CB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99" w:type="pct"/>
            <w:shd w:val="clear" w:color="auto" w:fill="auto"/>
          </w:tcPr>
          <w:p w14:paraId="1E0F368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649" w:type="pct"/>
            <w:shd w:val="clear" w:color="auto" w:fill="auto"/>
          </w:tcPr>
          <w:p w14:paraId="48ABACA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7D0BC48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609A3352" w14:textId="77777777" w:rsidTr="0074195A">
        <w:tc>
          <w:tcPr>
            <w:tcW w:w="5000" w:type="pct"/>
            <w:gridSpan w:val="3"/>
            <w:shd w:val="clear" w:color="auto" w:fill="auto"/>
          </w:tcPr>
          <w:p w14:paraId="5BD0495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3A34F93A" w14:textId="77777777" w:rsidTr="0074195A">
        <w:tc>
          <w:tcPr>
            <w:tcW w:w="352" w:type="pct"/>
            <w:shd w:val="clear" w:color="auto" w:fill="auto"/>
          </w:tcPr>
          <w:p w14:paraId="16AFAAC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9" w:type="pct"/>
            <w:shd w:val="clear" w:color="auto" w:fill="auto"/>
          </w:tcPr>
          <w:p w14:paraId="6C3773E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649" w:type="pct"/>
            <w:shd w:val="clear" w:color="auto" w:fill="auto"/>
          </w:tcPr>
          <w:p w14:paraId="2666361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4195A" w:rsidRPr="00BD0202" w14:paraId="22410CD5" w14:textId="77777777" w:rsidTr="0074195A">
        <w:tc>
          <w:tcPr>
            <w:tcW w:w="352" w:type="pct"/>
            <w:shd w:val="clear" w:color="auto" w:fill="auto"/>
          </w:tcPr>
          <w:p w14:paraId="1D49F1C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9" w:type="pct"/>
            <w:shd w:val="clear" w:color="auto" w:fill="auto"/>
          </w:tcPr>
          <w:p w14:paraId="38CC17C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649" w:type="pct"/>
            <w:shd w:val="clear" w:color="auto" w:fill="auto"/>
          </w:tcPr>
          <w:p w14:paraId="08B8527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4195A" w:rsidRPr="00BD0202" w14:paraId="71E8680D" w14:textId="77777777" w:rsidTr="0074195A">
        <w:tc>
          <w:tcPr>
            <w:tcW w:w="352" w:type="pct"/>
            <w:shd w:val="clear" w:color="auto" w:fill="auto"/>
          </w:tcPr>
          <w:p w14:paraId="3495FA2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9" w:type="pct"/>
            <w:shd w:val="clear" w:color="auto" w:fill="auto"/>
          </w:tcPr>
          <w:p w14:paraId="78AB966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649" w:type="pct"/>
            <w:shd w:val="clear" w:color="auto" w:fill="auto"/>
          </w:tcPr>
          <w:p w14:paraId="69B578C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4195A" w:rsidRPr="00BD0202" w14:paraId="2C29F5B7" w14:textId="77777777" w:rsidTr="0074195A">
        <w:tc>
          <w:tcPr>
            <w:tcW w:w="352" w:type="pct"/>
            <w:shd w:val="clear" w:color="auto" w:fill="auto"/>
          </w:tcPr>
          <w:p w14:paraId="7BECA62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9" w:type="pct"/>
            <w:shd w:val="clear" w:color="auto" w:fill="auto"/>
          </w:tcPr>
          <w:p w14:paraId="40AFABB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649" w:type="pct"/>
            <w:shd w:val="clear" w:color="auto" w:fill="auto"/>
          </w:tcPr>
          <w:p w14:paraId="2E5C760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принтера: лазерный</w:t>
            </w:r>
          </w:p>
        </w:tc>
      </w:tr>
      <w:tr w:rsidR="0074195A" w:rsidRPr="00BD0202" w14:paraId="7FB8BF7A" w14:textId="77777777" w:rsidTr="0074195A">
        <w:tc>
          <w:tcPr>
            <w:tcW w:w="352" w:type="pct"/>
            <w:shd w:val="clear" w:color="auto" w:fill="auto"/>
          </w:tcPr>
          <w:p w14:paraId="60C4464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9" w:type="pct"/>
            <w:shd w:val="clear" w:color="auto" w:fill="auto"/>
          </w:tcPr>
          <w:p w14:paraId="64C8A84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649" w:type="pct"/>
            <w:shd w:val="clear" w:color="auto" w:fill="auto"/>
          </w:tcPr>
          <w:p w14:paraId="00EC4BC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Тип сканера: планшетный </w:t>
            </w:r>
          </w:p>
          <w:p w14:paraId="04244D5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сканирования: однопроходной</w:t>
            </w:r>
          </w:p>
        </w:tc>
      </w:tr>
      <w:tr w:rsidR="0074195A" w:rsidRPr="00BD0202" w14:paraId="45212B45" w14:textId="77777777" w:rsidTr="0074195A">
        <w:tc>
          <w:tcPr>
            <w:tcW w:w="5000" w:type="pct"/>
            <w:gridSpan w:val="3"/>
            <w:shd w:val="clear" w:color="auto" w:fill="auto"/>
          </w:tcPr>
          <w:p w14:paraId="6D9696B9"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3E9C70E6" w14:textId="77777777" w:rsidTr="0074195A">
        <w:tc>
          <w:tcPr>
            <w:tcW w:w="5000" w:type="pct"/>
            <w:gridSpan w:val="3"/>
            <w:shd w:val="clear" w:color="auto" w:fill="auto"/>
          </w:tcPr>
          <w:p w14:paraId="2485DDD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43E86B62" w14:textId="77777777" w:rsidTr="0074195A">
        <w:tc>
          <w:tcPr>
            <w:tcW w:w="352" w:type="pct"/>
            <w:shd w:val="clear" w:color="auto" w:fill="auto"/>
          </w:tcPr>
          <w:p w14:paraId="12A401B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99" w:type="pct"/>
            <w:shd w:val="clear" w:color="auto" w:fill="auto"/>
          </w:tcPr>
          <w:p w14:paraId="38E1D0D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649" w:type="pct"/>
            <w:shd w:val="clear" w:color="auto" w:fill="auto"/>
          </w:tcPr>
          <w:p w14:paraId="4A15DDB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демонстрирующие исторические сведения и законодательные документы с их подробным описанием</w:t>
            </w:r>
          </w:p>
        </w:tc>
      </w:tr>
      <w:tr w:rsidR="0074195A" w:rsidRPr="00BD0202" w14:paraId="49767722" w14:textId="77777777" w:rsidTr="0074195A">
        <w:tc>
          <w:tcPr>
            <w:tcW w:w="5000" w:type="pct"/>
            <w:gridSpan w:val="3"/>
            <w:shd w:val="clear" w:color="auto" w:fill="auto"/>
          </w:tcPr>
          <w:p w14:paraId="466C72A1"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508D2CE5" w14:textId="77777777" w:rsidTr="0074195A">
        <w:tc>
          <w:tcPr>
            <w:tcW w:w="352" w:type="pct"/>
            <w:shd w:val="clear" w:color="auto" w:fill="auto"/>
          </w:tcPr>
          <w:p w14:paraId="60C53BBA" w14:textId="77777777" w:rsidR="0074195A" w:rsidRPr="00BD0202" w:rsidRDefault="0074195A" w:rsidP="00261EFA">
            <w:pPr>
              <w:spacing w:after="0" w:line="240" w:lineRule="auto"/>
              <w:rPr>
                <w:rFonts w:ascii="Times New Roman" w:hAnsi="Times New Roman" w:cs="Times New Roman"/>
                <w:sz w:val="24"/>
                <w:szCs w:val="24"/>
              </w:rPr>
            </w:pPr>
          </w:p>
        </w:tc>
        <w:tc>
          <w:tcPr>
            <w:tcW w:w="1999" w:type="pct"/>
            <w:shd w:val="clear" w:color="auto" w:fill="auto"/>
          </w:tcPr>
          <w:p w14:paraId="09912963" w14:textId="77777777" w:rsidR="0074195A" w:rsidRPr="00BD0202" w:rsidRDefault="0074195A" w:rsidP="00261EFA">
            <w:pPr>
              <w:spacing w:after="0" w:line="240" w:lineRule="auto"/>
              <w:rPr>
                <w:rFonts w:ascii="Times New Roman" w:hAnsi="Times New Roman" w:cs="Times New Roman"/>
                <w:sz w:val="24"/>
                <w:szCs w:val="24"/>
              </w:rPr>
            </w:pPr>
          </w:p>
        </w:tc>
        <w:tc>
          <w:tcPr>
            <w:tcW w:w="2649" w:type="pct"/>
            <w:shd w:val="clear" w:color="auto" w:fill="auto"/>
          </w:tcPr>
          <w:p w14:paraId="20ED7423" w14:textId="77777777" w:rsidR="0074195A" w:rsidRPr="00BD0202" w:rsidRDefault="0074195A" w:rsidP="00261EFA">
            <w:pPr>
              <w:spacing w:after="0" w:line="240" w:lineRule="auto"/>
              <w:rPr>
                <w:rFonts w:ascii="Times New Roman" w:hAnsi="Times New Roman" w:cs="Times New Roman"/>
                <w:sz w:val="24"/>
                <w:szCs w:val="24"/>
              </w:rPr>
            </w:pPr>
          </w:p>
        </w:tc>
      </w:tr>
    </w:tbl>
    <w:p w14:paraId="53002049" w14:textId="77777777" w:rsidR="0074195A" w:rsidRDefault="0074195A" w:rsidP="0074195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46E37B38" w14:textId="7D96705D" w:rsidR="0074195A" w:rsidRPr="000B0E9D" w:rsidRDefault="0074195A" w:rsidP="0074195A">
      <w:pPr>
        <w:spacing w:after="0" w:line="240" w:lineRule="auto"/>
        <w:rPr>
          <w:rFonts w:ascii="Times New Roman" w:hAnsi="Times New Roman" w:cs="Times New Roman"/>
          <w:b/>
          <w:i/>
          <w:sz w:val="24"/>
          <w:szCs w:val="24"/>
        </w:rPr>
      </w:pPr>
      <w:r w:rsidRPr="000B0E9D">
        <w:rPr>
          <w:rFonts w:ascii="Times New Roman" w:hAnsi="Times New Roman" w:cs="Times New Roman"/>
          <w:b/>
          <w:i/>
          <w:sz w:val="24"/>
          <w:szCs w:val="24"/>
        </w:rPr>
        <w:t xml:space="preserve">Кабинет </w:t>
      </w:r>
      <w:r>
        <w:rPr>
          <w:rFonts w:ascii="Times New Roman" w:hAnsi="Times New Roman" w:cs="Times New Roman"/>
          <w:b/>
          <w:i/>
          <w:sz w:val="24"/>
          <w:szCs w:val="24"/>
        </w:rPr>
        <w:t>и</w:t>
      </w:r>
      <w:r w:rsidRPr="000B0E9D">
        <w:rPr>
          <w:rFonts w:ascii="Times New Roman" w:hAnsi="Times New Roman" w:cs="Times New Roman"/>
          <w:b/>
          <w:i/>
          <w:sz w:val="24"/>
          <w:szCs w:val="24"/>
        </w:rPr>
        <w:t>ностранного языка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990"/>
        <w:gridCol w:w="5101"/>
      </w:tblGrid>
      <w:tr w:rsidR="0074195A" w:rsidRPr="00BD0202" w14:paraId="6CA671E7" w14:textId="77777777" w:rsidTr="0074195A">
        <w:tc>
          <w:tcPr>
            <w:tcW w:w="279" w:type="pct"/>
            <w:shd w:val="clear" w:color="auto" w:fill="auto"/>
            <w:vAlign w:val="center"/>
          </w:tcPr>
          <w:p w14:paraId="1FFADFF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72" w:type="pct"/>
            <w:shd w:val="clear" w:color="auto" w:fill="auto"/>
            <w:vAlign w:val="center"/>
          </w:tcPr>
          <w:p w14:paraId="76700C8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9" w:type="pct"/>
            <w:shd w:val="clear" w:color="auto" w:fill="auto"/>
            <w:vAlign w:val="center"/>
          </w:tcPr>
          <w:p w14:paraId="439CAD0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0BC277E1" w14:textId="77777777" w:rsidTr="0074195A">
        <w:trPr>
          <w:trHeight w:val="278"/>
        </w:trPr>
        <w:tc>
          <w:tcPr>
            <w:tcW w:w="5000" w:type="pct"/>
            <w:gridSpan w:val="3"/>
            <w:shd w:val="clear" w:color="auto" w:fill="auto"/>
          </w:tcPr>
          <w:p w14:paraId="486CA9FF"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73111829" w14:textId="77777777" w:rsidTr="0074195A">
        <w:trPr>
          <w:trHeight w:val="277"/>
        </w:trPr>
        <w:tc>
          <w:tcPr>
            <w:tcW w:w="5000" w:type="pct"/>
            <w:gridSpan w:val="3"/>
            <w:shd w:val="clear" w:color="auto" w:fill="auto"/>
          </w:tcPr>
          <w:p w14:paraId="3E7D96DB"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744085F8" w14:textId="77777777" w:rsidTr="0074195A">
        <w:tc>
          <w:tcPr>
            <w:tcW w:w="279" w:type="pct"/>
            <w:shd w:val="clear" w:color="auto" w:fill="auto"/>
          </w:tcPr>
          <w:p w14:paraId="71D8DD7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2" w:type="pct"/>
            <w:shd w:val="clear" w:color="auto" w:fill="auto"/>
          </w:tcPr>
          <w:p w14:paraId="27B5391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9" w:type="pct"/>
            <w:shd w:val="clear" w:color="auto" w:fill="auto"/>
          </w:tcPr>
          <w:p w14:paraId="6E5CAC0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5F08B546" w14:textId="77777777" w:rsidTr="0074195A">
        <w:tc>
          <w:tcPr>
            <w:tcW w:w="279" w:type="pct"/>
            <w:shd w:val="clear" w:color="auto" w:fill="auto"/>
          </w:tcPr>
          <w:p w14:paraId="6A607DF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2" w:type="pct"/>
            <w:shd w:val="clear" w:color="auto" w:fill="auto"/>
          </w:tcPr>
          <w:p w14:paraId="12CE5F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9" w:type="pct"/>
            <w:shd w:val="clear" w:color="auto" w:fill="auto"/>
          </w:tcPr>
          <w:p w14:paraId="123A3B7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4195A" w:rsidRPr="00BD0202" w14:paraId="3532AFE6" w14:textId="77777777" w:rsidTr="0074195A">
        <w:tc>
          <w:tcPr>
            <w:tcW w:w="279" w:type="pct"/>
            <w:shd w:val="clear" w:color="auto" w:fill="auto"/>
          </w:tcPr>
          <w:p w14:paraId="6C1F253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72" w:type="pct"/>
            <w:shd w:val="clear" w:color="auto" w:fill="auto"/>
          </w:tcPr>
          <w:p w14:paraId="01E42A5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649" w:type="pct"/>
            <w:shd w:val="clear" w:color="auto" w:fill="auto"/>
          </w:tcPr>
          <w:p w14:paraId="293A1B3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4195A" w:rsidRPr="00BD0202" w14:paraId="43B81833"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492EDC2"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67F48E17" w14:textId="77777777" w:rsidTr="0074195A">
        <w:tc>
          <w:tcPr>
            <w:tcW w:w="279" w:type="pct"/>
            <w:tcBorders>
              <w:top w:val="single" w:sz="4" w:space="0" w:color="auto"/>
              <w:left w:val="single" w:sz="4" w:space="0" w:color="auto"/>
              <w:bottom w:val="single" w:sz="4" w:space="0" w:color="auto"/>
              <w:right w:val="single" w:sz="4" w:space="0" w:color="auto"/>
            </w:tcBorders>
            <w:shd w:val="clear" w:color="auto" w:fill="auto"/>
          </w:tcPr>
          <w:p w14:paraId="0885259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72" w:type="pct"/>
            <w:tcBorders>
              <w:top w:val="single" w:sz="4" w:space="0" w:color="auto"/>
              <w:left w:val="single" w:sz="4" w:space="0" w:color="auto"/>
              <w:bottom w:val="single" w:sz="4" w:space="0" w:color="auto"/>
              <w:right w:val="single" w:sz="4" w:space="0" w:color="auto"/>
            </w:tcBorders>
            <w:shd w:val="clear" w:color="auto" w:fill="auto"/>
          </w:tcPr>
          <w:p w14:paraId="76FFA2C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649" w:type="pct"/>
            <w:tcBorders>
              <w:top w:val="single" w:sz="4" w:space="0" w:color="auto"/>
              <w:left w:val="single" w:sz="4" w:space="0" w:color="auto"/>
              <w:bottom w:val="single" w:sz="4" w:space="0" w:color="auto"/>
              <w:right w:val="single" w:sz="4" w:space="0" w:color="auto"/>
            </w:tcBorders>
            <w:shd w:val="clear" w:color="auto" w:fill="auto"/>
            <w:hideMark/>
          </w:tcPr>
          <w:p w14:paraId="4814FB2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7B4C30DF"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FBF0A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3E8E2DDC"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FBE50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F7D1659" w14:textId="77777777" w:rsidTr="0074195A">
        <w:tc>
          <w:tcPr>
            <w:tcW w:w="279" w:type="pct"/>
            <w:shd w:val="clear" w:color="auto" w:fill="auto"/>
          </w:tcPr>
          <w:p w14:paraId="6F82357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2" w:type="pct"/>
            <w:shd w:val="clear" w:color="auto" w:fill="auto"/>
          </w:tcPr>
          <w:p w14:paraId="714A5A0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649" w:type="pct"/>
            <w:shd w:val="clear" w:color="auto" w:fill="auto"/>
          </w:tcPr>
          <w:p w14:paraId="4C6C3D6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w:t>
            </w:r>
            <w:r w:rsidRPr="00BD0202">
              <w:rPr>
                <w:rFonts w:ascii="Times New Roman" w:hAnsi="Times New Roman" w:cs="Times New Roman"/>
                <w:sz w:val="24"/>
                <w:szCs w:val="24"/>
              </w:rPr>
              <w:lastRenderedPageBreak/>
              <w:t>см, высота не больше 35 см, 64-разрядная ОС, клавиатура и мышь в комплекте.</w:t>
            </w:r>
          </w:p>
        </w:tc>
      </w:tr>
      <w:tr w:rsidR="0074195A" w:rsidRPr="00BD0202" w14:paraId="3D269136" w14:textId="77777777" w:rsidTr="0074195A">
        <w:tc>
          <w:tcPr>
            <w:tcW w:w="279" w:type="pct"/>
            <w:shd w:val="clear" w:color="auto" w:fill="auto"/>
          </w:tcPr>
          <w:p w14:paraId="2CCF446D"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072" w:type="pct"/>
            <w:shd w:val="clear" w:color="auto" w:fill="auto"/>
          </w:tcPr>
          <w:p w14:paraId="2680D94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649" w:type="pct"/>
            <w:shd w:val="clear" w:color="auto" w:fill="auto"/>
          </w:tcPr>
          <w:p w14:paraId="381B22F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04188EA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3981386B" w14:textId="77777777" w:rsidTr="0074195A">
        <w:tc>
          <w:tcPr>
            <w:tcW w:w="5000" w:type="pct"/>
            <w:gridSpan w:val="3"/>
            <w:shd w:val="clear" w:color="auto" w:fill="auto"/>
          </w:tcPr>
          <w:p w14:paraId="0B9DA2F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3F2341B5" w14:textId="77777777" w:rsidTr="0074195A">
        <w:tc>
          <w:tcPr>
            <w:tcW w:w="279" w:type="pct"/>
            <w:shd w:val="clear" w:color="auto" w:fill="auto"/>
          </w:tcPr>
          <w:p w14:paraId="2D5E292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72" w:type="pct"/>
            <w:shd w:val="clear" w:color="auto" w:fill="auto"/>
          </w:tcPr>
          <w:p w14:paraId="105E880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649" w:type="pct"/>
            <w:shd w:val="clear" w:color="auto" w:fill="auto"/>
          </w:tcPr>
          <w:p w14:paraId="1596395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4195A" w:rsidRPr="00BD0202" w14:paraId="0B751856" w14:textId="77777777" w:rsidTr="0074195A">
        <w:tc>
          <w:tcPr>
            <w:tcW w:w="279" w:type="pct"/>
            <w:shd w:val="clear" w:color="auto" w:fill="auto"/>
          </w:tcPr>
          <w:p w14:paraId="469C9AF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72" w:type="pct"/>
            <w:shd w:val="clear" w:color="auto" w:fill="auto"/>
          </w:tcPr>
          <w:p w14:paraId="00F0CF6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649" w:type="pct"/>
            <w:shd w:val="clear" w:color="auto" w:fill="auto"/>
          </w:tcPr>
          <w:p w14:paraId="3150FFE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4195A" w:rsidRPr="00BD0202" w14:paraId="5710B48A" w14:textId="77777777" w:rsidTr="0074195A">
        <w:tc>
          <w:tcPr>
            <w:tcW w:w="279" w:type="pct"/>
            <w:shd w:val="clear" w:color="auto" w:fill="auto"/>
          </w:tcPr>
          <w:p w14:paraId="26333FB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72" w:type="pct"/>
            <w:shd w:val="clear" w:color="auto" w:fill="auto"/>
          </w:tcPr>
          <w:p w14:paraId="171F647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649" w:type="pct"/>
            <w:shd w:val="clear" w:color="auto" w:fill="auto"/>
          </w:tcPr>
          <w:p w14:paraId="2A5D444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4195A" w:rsidRPr="00BD0202" w14:paraId="6DA38EA4" w14:textId="77777777" w:rsidTr="0074195A">
        <w:tc>
          <w:tcPr>
            <w:tcW w:w="5000" w:type="pct"/>
            <w:gridSpan w:val="3"/>
            <w:shd w:val="clear" w:color="auto" w:fill="auto"/>
          </w:tcPr>
          <w:p w14:paraId="36EAED6F"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52CCB070" w14:textId="77777777" w:rsidTr="0074195A">
        <w:tc>
          <w:tcPr>
            <w:tcW w:w="5000" w:type="pct"/>
            <w:gridSpan w:val="3"/>
            <w:shd w:val="clear" w:color="auto" w:fill="auto"/>
          </w:tcPr>
          <w:p w14:paraId="36A4292F"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73644347" w14:textId="77777777" w:rsidTr="0074195A">
        <w:tc>
          <w:tcPr>
            <w:tcW w:w="279" w:type="pct"/>
            <w:shd w:val="clear" w:color="auto" w:fill="auto"/>
          </w:tcPr>
          <w:p w14:paraId="119993A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72" w:type="pct"/>
            <w:shd w:val="clear" w:color="auto" w:fill="auto"/>
          </w:tcPr>
          <w:p w14:paraId="4BC234C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649" w:type="pct"/>
            <w:shd w:val="clear" w:color="auto" w:fill="auto"/>
          </w:tcPr>
          <w:p w14:paraId="746F783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английском языке</w:t>
            </w:r>
          </w:p>
        </w:tc>
      </w:tr>
      <w:tr w:rsidR="0074195A" w:rsidRPr="00BD0202" w14:paraId="0CE68B88" w14:textId="77777777" w:rsidTr="0074195A">
        <w:tc>
          <w:tcPr>
            <w:tcW w:w="5000" w:type="pct"/>
            <w:gridSpan w:val="3"/>
            <w:shd w:val="clear" w:color="auto" w:fill="auto"/>
          </w:tcPr>
          <w:p w14:paraId="6875DE8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bl>
    <w:p w14:paraId="03839383" w14:textId="77777777" w:rsidR="0074195A" w:rsidRDefault="0074195A" w:rsidP="0074195A">
      <w:pPr>
        <w:spacing w:after="0" w:line="240" w:lineRule="auto"/>
        <w:rPr>
          <w:rFonts w:ascii="Times New Roman" w:hAnsi="Times New Roman" w:cs="Times New Roman"/>
          <w:b/>
          <w:i/>
          <w:sz w:val="24"/>
          <w:szCs w:val="24"/>
        </w:rPr>
      </w:pPr>
    </w:p>
    <w:p w14:paraId="69BEB76B" w14:textId="050CDCE3" w:rsidR="0074195A" w:rsidRPr="00BD0202" w:rsidRDefault="0074195A" w:rsidP="0074195A">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Pr>
          <w:rFonts w:ascii="Times New Roman" w:hAnsi="Times New Roman" w:cs="Times New Roman"/>
          <w:b/>
          <w:i/>
          <w:sz w:val="24"/>
          <w:szCs w:val="24"/>
        </w:rPr>
        <w:t>б</w:t>
      </w:r>
      <w:r w:rsidRPr="00BD0202">
        <w:rPr>
          <w:rFonts w:ascii="Times New Roman" w:hAnsi="Times New Roman" w:cs="Times New Roman"/>
          <w:b/>
          <w:i/>
          <w:sz w:val="24"/>
          <w:szCs w:val="24"/>
        </w:rPr>
        <w:t>езопасности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992"/>
        <w:gridCol w:w="5099"/>
      </w:tblGrid>
      <w:tr w:rsidR="0074195A" w:rsidRPr="00BD0202" w14:paraId="3A6286B3" w14:textId="77777777" w:rsidTr="0074195A">
        <w:tc>
          <w:tcPr>
            <w:tcW w:w="279" w:type="pct"/>
            <w:shd w:val="clear" w:color="auto" w:fill="auto"/>
            <w:vAlign w:val="center"/>
          </w:tcPr>
          <w:p w14:paraId="548F71D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73" w:type="pct"/>
            <w:shd w:val="clear" w:color="auto" w:fill="auto"/>
            <w:vAlign w:val="center"/>
          </w:tcPr>
          <w:p w14:paraId="1E101E0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8" w:type="pct"/>
            <w:shd w:val="clear" w:color="auto" w:fill="auto"/>
            <w:vAlign w:val="center"/>
          </w:tcPr>
          <w:p w14:paraId="6B5BC35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6A128C33" w14:textId="77777777" w:rsidTr="0074195A">
        <w:trPr>
          <w:trHeight w:val="278"/>
        </w:trPr>
        <w:tc>
          <w:tcPr>
            <w:tcW w:w="5000" w:type="pct"/>
            <w:gridSpan w:val="3"/>
            <w:shd w:val="clear" w:color="auto" w:fill="auto"/>
          </w:tcPr>
          <w:p w14:paraId="70D6589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6B630BDA" w14:textId="77777777" w:rsidTr="0074195A">
        <w:trPr>
          <w:trHeight w:val="277"/>
        </w:trPr>
        <w:tc>
          <w:tcPr>
            <w:tcW w:w="5000" w:type="pct"/>
            <w:gridSpan w:val="3"/>
            <w:shd w:val="clear" w:color="auto" w:fill="auto"/>
          </w:tcPr>
          <w:p w14:paraId="6499627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10049D0" w14:textId="77777777" w:rsidTr="0074195A">
        <w:tc>
          <w:tcPr>
            <w:tcW w:w="279" w:type="pct"/>
            <w:shd w:val="clear" w:color="auto" w:fill="auto"/>
          </w:tcPr>
          <w:p w14:paraId="51CA92D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3" w:type="pct"/>
            <w:shd w:val="clear" w:color="auto" w:fill="auto"/>
          </w:tcPr>
          <w:p w14:paraId="6371456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8" w:type="pct"/>
            <w:shd w:val="clear" w:color="auto" w:fill="auto"/>
          </w:tcPr>
          <w:p w14:paraId="0B80A32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0D004814" w14:textId="77777777" w:rsidTr="0074195A">
        <w:tc>
          <w:tcPr>
            <w:tcW w:w="279" w:type="pct"/>
            <w:shd w:val="clear" w:color="auto" w:fill="auto"/>
          </w:tcPr>
          <w:p w14:paraId="631C9C4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3" w:type="pct"/>
            <w:shd w:val="clear" w:color="auto" w:fill="auto"/>
          </w:tcPr>
          <w:p w14:paraId="5BA5642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8" w:type="pct"/>
            <w:shd w:val="clear" w:color="auto" w:fill="auto"/>
          </w:tcPr>
          <w:p w14:paraId="73011E9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Размер (ДхВхШ): не менее 800*650*300, материал: ЛДСП    </w:t>
            </w:r>
          </w:p>
        </w:tc>
      </w:tr>
      <w:tr w:rsidR="0074195A" w:rsidRPr="00BD0202" w14:paraId="64E910DE"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D9CF0D"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7682397F" w14:textId="77777777" w:rsidTr="0074195A">
        <w:tc>
          <w:tcPr>
            <w:tcW w:w="279" w:type="pct"/>
            <w:tcBorders>
              <w:top w:val="single" w:sz="4" w:space="0" w:color="auto"/>
              <w:left w:val="single" w:sz="4" w:space="0" w:color="auto"/>
              <w:bottom w:val="single" w:sz="4" w:space="0" w:color="auto"/>
              <w:right w:val="single" w:sz="4" w:space="0" w:color="auto"/>
            </w:tcBorders>
            <w:shd w:val="clear" w:color="auto" w:fill="auto"/>
          </w:tcPr>
          <w:p w14:paraId="5C390B1C" w14:textId="77777777" w:rsidR="0074195A" w:rsidRPr="00BD0202" w:rsidRDefault="0074195A" w:rsidP="00261EFA">
            <w:pPr>
              <w:spacing w:after="0" w:line="240" w:lineRule="auto"/>
              <w:rPr>
                <w:rFonts w:ascii="Times New Roman" w:hAnsi="Times New Roman" w:cs="Times New Roman"/>
                <w:sz w:val="24"/>
                <w:szCs w:val="24"/>
              </w:rPr>
            </w:pPr>
          </w:p>
        </w:tc>
        <w:tc>
          <w:tcPr>
            <w:tcW w:w="2073" w:type="pct"/>
            <w:tcBorders>
              <w:top w:val="single" w:sz="4" w:space="0" w:color="auto"/>
              <w:left w:val="single" w:sz="4" w:space="0" w:color="auto"/>
              <w:bottom w:val="single" w:sz="4" w:space="0" w:color="auto"/>
              <w:right w:val="single" w:sz="4" w:space="0" w:color="auto"/>
            </w:tcBorders>
            <w:shd w:val="clear" w:color="auto" w:fill="auto"/>
          </w:tcPr>
          <w:p w14:paraId="136C11AF"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tcBorders>
              <w:top w:val="single" w:sz="4" w:space="0" w:color="auto"/>
              <w:left w:val="single" w:sz="4" w:space="0" w:color="auto"/>
              <w:bottom w:val="single" w:sz="4" w:space="0" w:color="auto"/>
              <w:right w:val="single" w:sz="4" w:space="0" w:color="auto"/>
            </w:tcBorders>
            <w:shd w:val="clear" w:color="auto" w:fill="auto"/>
            <w:hideMark/>
          </w:tcPr>
          <w:p w14:paraId="33EF1841"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6BC2610F"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E4ACB4"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2F61A31F"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127D67"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43E768BF" w14:textId="77777777" w:rsidTr="0074195A">
        <w:tc>
          <w:tcPr>
            <w:tcW w:w="279" w:type="pct"/>
            <w:shd w:val="clear" w:color="auto" w:fill="auto"/>
          </w:tcPr>
          <w:p w14:paraId="4FBBB9C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3" w:type="pct"/>
            <w:shd w:val="clear" w:color="auto" w:fill="auto"/>
          </w:tcPr>
          <w:p w14:paraId="6FD2AEC7" w14:textId="77777777" w:rsidR="0074195A" w:rsidRPr="00BD0202" w:rsidRDefault="0074195A"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648" w:type="pct"/>
            <w:shd w:val="clear" w:color="auto" w:fill="auto"/>
          </w:tcPr>
          <w:p w14:paraId="0087FDEF"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7C257431" w14:textId="77777777" w:rsidR="0074195A" w:rsidRPr="00BD0202" w:rsidRDefault="0074195A" w:rsidP="00261EFA">
            <w:pPr>
              <w:spacing w:after="0" w:line="240" w:lineRule="auto"/>
              <w:rPr>
                <w:rFonts w:ascii="Times New Roman" w:hAnsi="Times New Roman" w:cs="Times New Roman"/>
                <w:sz w:val="24"/>
                <w:szCs w:val="24"/>
                <w:lang w:val="x-none" w:eastAsia="x-none"/>
              </w:rPr>
            </w:pPr>
          </w:p>
        </w:tc>
      </w:tr>
      <w:tr w:rsidR="0074195A" w:rsidRPr="00BD0202" w14:paraId="3470A70A" w14:textId="77777777" w:rsidTr="0074195A">
        <w:tc>
          <w:tcPr>
            <w:tcW w:w="279" w:type="pct"/>
            <w:shd w:val="clear" w:color="auto" w:fill="auto"/>
          </w:tcPr>
          <w:p w14:paraId="1FAA50D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3" w:type="pct"/>
            <w:shd w:val="clear" w:color="auto" w:fill="auto"/>
          </w:tcPr>
          <w:p w14:paraId="63EB04D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648" w:type="pct"/>
            <w:shd w:val="clear" w:color="auto" w:fill="auto"/>
          </w:tcPr>
          <w:p w14:paraId="4A259EAC"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2044FBE9"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p w14:paraId="1180E1CE"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18634C3E"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lastRenderedPageBreak/>
              <w:t>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74195A" w:rsidRPr="00BD0202" w14:paraId="7DCB6FD9" w14:textId="77777777" w:rsidTr="0074195A">
        <w:tc>
          <w:tcPr>
            <w:tcW w:w="5000" w:type="pct"/>
            <w:gridSpan w:val="3"/>
            <w:shd w:val="clear" w:color="auto" w:fill="auto"/>
          </w:tcPr>
          <w:p w14:paraId="60C4ED2B"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Дополнительное оборудование</w:t>
            </w:r>
          </w:p>
        </w:tc>
      </w:tr>
      <w:tr w:rsidR="0074195A" w:rsidRPr="00BD0202" w14:paraId="4E998C71" w14:textId="77777777" w:rsidTr="0074195A">
        <w:tc>
          <w:tcPr>
            <w:tcW w:w="279" w:type="pct"/>
            <w:shd w:val="clear" w:color="auto" w:fill="auto"/>
          </w:tcPr>
          <w:p w14:paraId="008EC0E3" w14:textId="77777777" w:rsidR="0074195A" w:rsidRPr="00BD0202" w:rsidRDefault="0074195A" w:rsidP="00261EFA">
            <w:pPr>
              <w:spacing w:after="0" w:line="240" w:lineRule="auto"/>
              <w:rPr>
                <w:rFonts w:ascii="Times New Roman" w:hAnsi="Times New Roman" w:cs="Times New Roman"/>
                <w:sz w:val="24"/>
                <w:szCs w:val="24"/>
              </w:rPr>
            </w:pPr>
          </w:p>
        </w:tc>
        <w:tc>
          <w:tcPr>
            <w:tcW w:w="2073" w:type="pct"/>
            <w:shd w:val="clear" w:color="auto" w:fill="auto"/>
          </w:tcPr>
          <w:p w14:paraId="7F8A6B0D"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shd w:val="clear" w:color="auto" w:fill="auto"/>
          </w:tcPr>
          <w:p w14:paraId="7C39C077"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67901104" w14:textId="77777777" w:rsidTr="0074195A">
        <w:tc>
          <w:tcPr>
            <w:tcW w:w="5000" w:type="pct"/>
            <w:gridSpan w:val="3"/>
            <w:shd w:val="clear" w:color="auto" w:fill="auto"/>
          </w:tcPr>
          <w:p w14:paraId="73ADA496"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4C2412FC" w14:textId="77777777" w:rsidTr="0074195A">
        <w:tc>
          <w:tcPr>
            <w:tcW w:w="5000" w:type="pct"/>
            <w:gridSpan w:val="3"/>
            <w:shd w:val="clear" w:color="auto" w:fill="auto"/>
          </w:tcPr>
          <w:p w14:paraId="1CE9B07B"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479EE23B" w14:textId="77777777" w:rsidTr="0074195A">
        <w:tc>
          <w:tcPr>
            <w:tcW w:w="279" w:type="pct"/>
            <w:shd w:val="clear" w:color="auto" w:fill="auto"/>
          </w:tcPr>
          <w:p w14:paraId="1EF91F2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3" w:type="pct"/>
            <w:shd w:val="clear" w:color="auto" w:fill="auto"/>
          </w:tcPr>
          <w:p w14:paraId="562CA0D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учебно-наглядных пособий;</w:t>
            </w:r>
          </w:p>
        </w:tc>
        <w:tc>
          <w:tcPr>
            <w:tcW w:w="2648" w:type="pct"/>
            <w:shd w:val="clear" w:color="auto" w:fill="auto"/>
          </w:tcPr>
          <w:p w14:paraId="092410A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Методическое пособие, наглядный материал</w:t>
            </w:r>
          </w:p>
        </w:tc>
      </w:tr>
      <w:tr w:rsidR="0074195A" w:rsidRPr="00BD0202" w14:paraId="134BA7FD" w14:textId="77777777" w:rsidTr="0074195A">
        <w:tc>
          <w:tcPr>
            <w:tcW w:w="279" w:type="pct"/>
            <w:shd w:val="clear" w:color="auto" w:fill="auto"/>
          </w:tcPr>
          <w:p w14:paraId="3559C0E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3" w:type="pct"/>
            <w:shd w:val="clear" w:color="auto" w:fill="auto"/>
          </w:tcPr>
          <w:p w14:paraId="4F4B5FF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комплекты индивидуальных средств защиты;</w:t>
            </w:r>
          </w:p>
        </w:tc>
        <w:tc>
          <w:tcPr>
            <w:tcW w:w="2648" w:type="pct"/>
            <w:shd w:val="clear" w:color="auto" w:fill="auto"/>
          </w:tcPr>
          <w:p w14:paraId="19ACBFE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СИЗ могут включать в себя специальную одежду, специальную обувь,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различные предохранительные приспособления.</w:t>
            </w:r>
          </w:p>
        </w:tc>
      </w:tr>
      <w:tr w:rsidR="0074195A" w:rsidRPr="00BD0202" w14:paraId="0ED4FEC1" w14:textId="77777777" w:rsidTr="0074195A">
        <w:tc>
          <w:tcPr>
            <w:tcW w:w="279" w:type="pct"/>
            <w:shd w:val="clear" w:color="auto" w:fill="auto"/>
          </w:tcPr>
          <w:p w14:paraId="587853E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73" w:type="pct"/>
            <w:shd w:val="clear" w:color="auto" w:fill="auto"/>
          </w:tcPr>
          <w:p w14:paraId="1B387BB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робот-тренажёр для отработки навыков первой доврачебной помощи;</w:t>
            </w:r>
          </w:p>
        </w:tc>
        <w:tc>
          <w:tcPr>
            <w:tcW w:w="2648" w:type="pct"/>
            <w:shd w:val="clear" w:color="auto" w:fill="auto"/>
          </w:tcPr>
          <w:p w14:paraId="60EF2CC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 Манекен (туловище, голова, верхние и нижние конечности)</w:t>
            </w:r>
          </w:p>
          <w:p w14:paraId="52953CC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 Санитарные салфетки для проведения искусственной вентиляции легких (20 шт.)</w:t>
            </w:r>
          </w:p>
          <w:p w14:paraId="4248CB5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 Учебная маска с односторонним клапаном (3 шт.)</w:t>
            </w:r>
          </w:p>
          <w:p w14:paraId="7DADEC3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 Сменный односторонний клапан (3 шт.)</w:t>
            </w:r>
          </w:p>
          <w:p w14:paraId="144D21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 Комплект травм.</w:t>
            </w:r>
          </w:p>
          <w:p w14:paraId="6E12B0C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 Пенополиэтиленовый коврик</w:t>
            </w:r>
          </w:p>
          <w:p w14:paraId="5E13EF6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 Спортивный костюм</w:t>
            </w:r>
          </w:p>
          <w:p w14:paraId="3DD4E04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 Поясной ремень</w:t>
            </w:r>
          </w:p>
          <w:p w14:paraId="2AAC8F5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 Обувь</w:t>
            </w:r>
          </w:p>
          <w:p w14:paraId="390388A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10.Транспортировочная сумка</w:t>
            </w:r>
          </w:p>
          <w:p w14:paraId="579EEB5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11.Аптечка</w:t>
            </w:r>
          </w:p>
          <w:p w14:paraId="06B6BBE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Поливинилхлорид 3 мм, АБС поливинилхлорид, жидкий полиуретановый пластик.</w:t>
            </w:r>
          </w:p>
          <w:p w14:paraId="2B52495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1750 х 460 х 260.Вес, кг: 9</w:t>
            </w:r>
          </w:p>
        </w:tc>
      </w:tr>
      <w:tr w:rsidR="0074195A" w:rsidRPr="00BD0202" w14:paraId="3EF1C9EA" w14:textId="77777777" w:rsidTr="0074195A">
        <w:tc>
          <w:tcPr>
            <w:tcW w:w="279" w:type="pct"/>
            <w:shd w:val="clear" w:color="auto" w:fill="auto"/>
          </w:tcPr>
          <w:p w14:paraId="1C3DEBA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73" w:type="pct"/>
            <w:shd w:val="clear" w:color="auto" w:fill="auto"/>
          </w:tcPr>
          <w:p w14:paraId="0E86790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контрольно-измерительные приборы и приборы безопасности;</w:t>
            </w:r>
          </w:p>
        </w:tc>
        <w:tc>
          <w:tcPr>
            <w:tcW w:w="2648" w:type="pct"/>
            <w:shd w:val="clear" w:color="auto" w:fill="auto"/>
          </w:tcPr>
          <w:p w14:paraId="57DECC9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Прибор химической разведки ВПХР Дозиметр гамма-излучения ДКГ-03Д «Грач» </w:t>
            </w:r>
          </w:p>
          <w:p w14:paraId="195B0FF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Прибор химической разведки (ПХР)</w:t>
            </w:r>
          </w:p>
          <w:p w14:paraId="5580A4D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RADEX RD1503+</w:t>
            </w:r>
          </w:p>
          <w:p w14:paraId="4341913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Соэкс 112</w:t>
            </w:r>
          </w:p>
          <w:p w14:paraId="456CF08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w:t>
            </w:r>
          </w:p>
          <w:p w14:paraId="7F53528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 с крышкой типа Азимут</w:t>
            </w:r>
          </w:p>
          <w:p w14:paraId="3A93460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Визирная линейка металлическая</w:t>
            </w:r>
          </w:p>
        </w:tc>
      </w:tr>
      <w:tr w:rsidR="0074195A" w:rsidRPr="00BD0202" w14:paraId="341510A1" w14:textId="77777777" w:rsidTr="0074195A">
        <w:tc>
          <w:tcPr>
            <w:tcW w:w="279" w:type="pct"/>
            <w:shd w:val="clear" w:color="auto" w:fill="auto"/>
          </w:tcPr>
          <w:p w14:paraId="5CDBF44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73" w:type="pct"/>
            <w:shd w:val="clear" w:color="auto" w:fill="auto"/>
          </w:tcPr>
          <w:p w14:paraId="7D36C1D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порошковые (учебные);</w:t>
            </w:r>
          </w:p>
        </w:tc>
        <w:tc>
          <w:tcPr>
            <w:tcW w:w="2648" w:type="pct"/>
            <w:shd w:val="clear" w:color="auto" w:fill="auto"/>
          </w:tcPr>
          <w:p w14:paraId="38B87AC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масса ОТВ 2 кг; вместимость корпуса 2,3 л;внутреннее рабочее давление ,4 МПа; общая масса устройства до 3 кг; длина струи не менее 2 м; </w:t>
            </w:r>
          </w:p>
          <w:p w14:paraId="184BEEC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период подачи вещества не менее 6 сек; диапазон эксплуатационных температур от -40 до +50 °С.</w:t>
            </w:r>
          </w:p>
        </w:tc>
      </w:tr>
      <w:tr w:rsidR="0074195A" w:rsidRPr="00BD0202" w14:paraId="4EEB3B55" w14:textId="77777777" w:rsidTr="0074195A">
        <w:tc>
          <w:tcPr>
            <w:tcW w:w="279" w:type="pct"/>
            <w:shd w:val="clear" w:color="auto" w:fill="auto"/>
          </w:tcPr>
          <w:p w14:paraId="272BC86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073" w:type="pct"/>
            <w:shd w:val="clear" w:color="auto" w:fill="auto"/>
          </w:tcPr>
          <w:p w14:paraId="55B30D8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пенные (учебные);</w:t>
            </w:r>
          </w:p>
        </w:tc>
        <w:tc>
          <w:tcPr>
            <w:tcW w:w="2648" w:type="pct"/>
            <w:shd w:val="clear" w:color="auto" w:fill="auto"/>
          </w:tcPr>
          <w:p w14:paraId="511BABA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Вместимость корпуса, не менее 5,0±0,2л</w:t>
            </w:r>
          </w:p>
          <w:p w14:paraId="2D95A9F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заряда, не менее 4,0±0,2л</w:t>
            </w:r>
          </w:p>
          <w:p w14:paraId="61A669A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Выход заряда, не менее 20 сек.</w:t>
            </w:r>
          </w:p>
          <w:p w14:paraId="4831293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струи, не менее 3,0м</w:t>
            </w:r>
          </w:p>
          <w:p w14:paraId="2106866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Огнетушащая способность 1А/34В</w:t>
            </w:r>
          </w:p>
          <w:p w14:paraId="1260224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с зарядом не более 7,2±0,5кг</w:t>
            </w:r>
          </w:p>
          <w:p w14:paraId="0D108C8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коробки 320×320×471мм</w:t>
            </w:r>
          </w:p>
        </w:tc>
      </w:tr>
      <w:tr w:rsidR="0074195A" w:rsidRPr="00BD0202" w14:paraId="5445DD23" w14:textId="77777777" w:rsidTr="0074195A">
        <w:tc>
          <w:tcPr>
            <w:tcW w:w="279" w:type="pct"/>
            <w:shd w:val="clear" w:color="auto" w:fill="auto"/>
          </w:tcPr>
          <w:p w14:paraId="314FF92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73" w:type="pct"/>
            <w:shd w:val="clear" w:color="auto" w:fill="auto"/>
          </w:tcPr>
          <w:p w14:paraId="64154B3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углекислотные (учебные);</w:t>
            </w:r>
          </w:p>
        </w:tc>
        <w:tc>
          <w:tcPr>
            <w:tcW w:w="2648" w:type="pct"/>
            <w:shd w:val="clear" w:color="auto" w:fill="auto"/>
          </w:tcPr>
          <w:p w14:paraId="1FF464B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внутреннее рабочее давление – 5,9 МПа; масса устройства – 7,7 кг; </w:t>
            </w:r>
          </w:p>
          <w:p w14:paraId="7DC8762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объем корпуса – около 2,7 л; </w:t>
            </w:r>
          </w:p>
          <w:p w14:paraId="0E68ABE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длина струи ОТВ – от 2 м; </w:t>
            </w:r>
          </w:p>
          <w:p w14:paraId="6098782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ОТВ – 2 кг; температура применения – от -40 до +50 °С.</w:t>
            </w:r>
          </w:p>
        </w:tc>
      </w:tr>
      <w:tr w:rsidR="0074195A" w:rsidRPr="00BD0202" w14:paraId="2FA5D198" w14:textId="77777777" w:rsidTr="0074195A">
        <w:tc>
          <w:tcPr>
            <w:tcW w:w="279" w:type="pct"/>
            <w:shd w:val="clear" w:color="auto" w:fill="auto"/>
          </w:tcPr>
          <w:p w14:paraId="17415C5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073" w:type="pct"/>
            <w:shd w:val="clear" w:color="auto" w:fill="auto"/>
          </w:tcPr>
          <w:p w14:paraId="417F1F5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отработки прицеливания;</w:t>
            </w:r>
          </w:p>
        </w:tc>
        <w:tc>
          <w:tcPr>
            <w:tcW w:w="2648" w:type="pct"/>
            <w:shd w:val="clear" w:color="auto" w:fill="auto"/>
          </w:tcPr>
          <w:p w14:paraId="44E1070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мм 140x140</w:t>
            </w:r>
          </w:p>
          <w:p w14:paraId="07D7252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главной мишени, мм 81</w:t>
            </w:r>
          </w:p>
          <w:p w14:paraId="63BA31C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"десятки", мм 3</w:t>
            </w:r>
          </w:p>
          <w:p w14:paraId="7915420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окружностями, мм 3</w:t>
            </w:r>
          </w:p>
          <w:p w14:paraId="3F92644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мишеней в упаковке, шт 1</w:t>
            </w:r>
          </w:p>
          <w:p w14:paraId="6E1EB78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Плотность картона, г/м2 306</w:t>
            </w:r>
          </w:p>
          <w:p w14:paraId="2B72F8C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упаковки, мм 140x140x45</w:t>
            </w:r>
          </w:p>
          <w:p w14:paraId="74BDC7C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 5</w:t>
            </w:r>
          </w:p>
        </w:tc>
      </w:tr>
      <w:tr w:rsidR="0074195A" w:rsidRPr="00BD0202" w14:paraId="286AC7AF" w14:textId="77777777" w:rsidTr="0074195A">
        <w:tc>
          <w:tcPr>
            <w:tcW w:w="279" w:type="pct"/>
            <w:shd w:val="clear" w:color="auto" w:fill="auto"/>
          </w:tcPr>
          <w:p w14:paraId="076685F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073" w:type="pct"/>
            <w:shd w:val="clear" w:color="auto" w:fill="auto"/>
          </w:tcPr>
          <w:p w14:paraId="032E351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автоматы АК-74;</w:t>
            </w:r>
          </w:p>
        </w:tc>
        <w:tc>
          <w:tcPr>
            <w:tcW w:w="2648" w:type="pct"/>
            <w:shd w:val="clear" w:color="auto" w:fill="auto"/>
          </w:tcPr>
          <w:p w14:paraId="1EB77D7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Боевой прототип Автомат Калашникова АК-74М (Со складным прикладом)</w:t>
            </w:r>
          </w:p>
          <w:p w14:paraId="0054E40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5.45 мм</w:t>
            </w:r>
          </w:p>
          <w:p w14:paraId="53BB8D1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зарядов 30 шт (не стреляет)</w:t>
            </w:r>
          </w:p>
          <w:p w14:paraId="5D20BB4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Возможность разборки / сборки Есть</w:t>
            </w:r>
          </w:p>
          <w:p w14:paraId="4BBE11D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945 мм х 195 мм х 70 мм</w:t>
            </w:r>
          </w:p>
          <w:p w14:paraId="55BF975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3.4 - 3.6 кг в зависимости от модели</w:t>
            </w:r>
          </w:p>
          <w:p w14:paraId="321E82F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корпуса Сталь</w:t>
            </w:r>
          </w:p>
          <w:p w14:paraId="5793B9D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ложа Пластик</w:t>
            </w:r>
          </w:p>
          <w:p w14:paraId="594E359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Особенности Разборный массо-габаритный макет АК-74 Учебный со складным пластиковым прикладом</w:t>
            </w:r>
          </w:p>
        </w:tc>
      </w:tr>
      <w:tr w:rsidR="0074195A" w:rsidRPr="00BD0202" w14:paraId="0F5F9C96" w14:textId="77777777" w:rsidTr="0074195A">
        <w:tc>
          <w:tcPr>
            <w:tcW w:w="279" w:type="pct"/>
            <w:shd w:val="clear" w:color="auto" w:fill="auto"/>
          </w:tcPr>
          <w:p w14:paraId="237B58A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073" w:type="pct"/>
            <w:shd w:val="clear" w:color="auto" w:fill="auto"/>
          </w:tcPr>
          <w:p w14:paraId="4E0484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винтовки пневматические;</w:t>
            </w:r>
          </w:p>
        </w:tc>
        <w:tc>
          <w:tcPr>
            <w:tcW w:w="2648" w:type="pct"/>
            <w:shd w:val="clear" w:color="auto" w:fill="auto"/>
          </w:tcPr>
          <w:p w14:paraId="1E4E168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мм: 4,5Скорость пули, м/с: 110-120</w:t>
            </w:r>
          </w:p>
          <w:p w14:paraId="34C2C40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ствола: сталь</w:t>
            </w:r>
          </w:p>
          <w:p w14:paraId="2EE841D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Нарезов: 6</w:t>
            </w:r>
          </w:p>
          <w:p w14:paraId="1F32155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Приклад: пластик</w:t>
            </w:r>
          </w:p>
          <w:p w14:paraId="5F6994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Зарядность: магазин на 5 пуль</w:t>
            </w:r>
          </w:p>
          <w:p w14:paraId="707A9F0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 750-815Масса, кг: 2,7</w:t>
            </w:r>
          </w:p>
          <w:p w14:paraId="2B3376A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Источник энергии: пружина</w:t>
            </w:r>
          </w:p>
          <w:p w14:paraId="705BDD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пружинно-поршневая</w:t>
            </w:r>
          </w:p>
        </w:tc>
      </w:tr>
      <w:tr w:rsidR="0074195A" w:rsidRPr="00BD0202" w14:paraId="3C69328D" w14:textId="77777777" w:rsidTr="0074195A">
        <w:tc>
          <w:tcPr>
            <w:tcW w:w="279" w:type="pct"/>
            <w:shd w:val="clear" w:color="auto" w:fill="auto"/>
          </w:tcPr>
          <w:p w14:paraId="6206D52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073" w:type="pct"/>
            <w:shd w:val="clear" w:color="auto" w:fill="auto"/>
          </w:tcPr>
          <w:p w14:paraId="3B2CD90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 - тюбики </w:t>
            </w:r>
            <w:r w:rsidRPr="00BD0202">
              <w:rPr>
                <w:rFonts w:ascii="Times New Roman" w:hAnsi="Times New Roman" w:cs="Times New Roman"/>
                <w:sz w:val="24"/>
                <w:szCs w:val="24"/>
              </w:rPr>
              <w:lastRenderedPageBreak/>
              <w:t>одноразового пользования (без наполнителя), шины (металлические, Дитерихса).</w:t>
            </w:r>
          </w:p>
        </w:tc>
        <w:tc>
          <w:tcPr>
            <w:tcW w:w="2648" w:type="pct"/>
            <w:shd w:val="clear" w:color="auto" w:fill="auto"/>
          </w:tcPr>
          <w:p w14:paraId="428F4F9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 xml:space="preserve">Оказание первой помощи. Длина упаковки не менее 6см Высота упаковки не менее 19см </w:t>
            </w:r>
          </w:p>
          <w:p w14:paraId="0EED307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упаковки не менее 25см</w:t>
            </w:r>
          </w:p>
        </w:tc>
      </w:tr>
      <w:tr w:rsidR="0074195A" w:rsidRPr="00BD0202" w14:paraId="683FC794" w14:textId="77777777" w:rsidTr="0074195A">
        <w:tc>
          <w:tcPr>
            <w:tcW w:w="5000" w:type="pct"/>
            <w:gridSpan w:val="3"/>
            <w:shd w:val="clear" w:color="auto" w:fill="auto"/>
          </w:tcPr>
          <w:p w14:paraId="2AC52596"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Дополнительное оборудование</w:t>
            </w:r>
          </w:p>
        </w:tc>
      </w:tr>
      <w:tr w:rsidR="0074195A" w:rsidRPr="00BD0202" w14:paraId="78C5B908" w14:textId="77777777" w:rsidTr="0074195A">
        <w:tc>
          <w:tcPr>
            <w:tcW w:w="279" w:type="pct"/>
            <w:shd w:val="clear" w:color="auto" w:fill="auto"/>
          </w:tcPr>
          <w:p w14:paraId="71D85BAB" w14:textId="77777777" w:rsidR="0074195A" w:rsidRPr="00BD0202" w:rsidRDefault="0074195A" w:rsidP="00261EFA">
            <w:pPr>
              <w:spacing w:after="0" w:line="240" w:lineRule="auto"/>
              <w:rPr>
                <w:rFonts w:ascii="Times New Roman" w:hAnsi="Times New Roman" w:cs="Times New Roman"/>
                <w:sz w:val="24"/>
                <w:szCs w:val="24"/>
              </w:rPr>
            </w:pPr>
          </w:p>
        </w:tc>
        <w:tc>
          <w:tcPr>
            <w:tcW w:w="2073" w:type="pct"/>
            <w:shd w:val="clear" w:color="auto" w:fill="auto"/>
          </w:tcPr>
          <w:p w14:paraId="1441A656"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shd w:val="clear" w:color="auto" w:fill="auto"/>
          </w:tcPr>
          <w:p w14:paraId="3596E46B" w14:textId="77777777" w:rsidR="0074195A" w:rsidRPr="00BD0202" w:rsidRDefault="0074195A" w:rsidP="00261EFA">
            <w:pPr>
              <w:spacing w:after="0" w:line="240" w:lineRule="auto"/>
              <w:rPr>
                <w:rFonts w:ascii="Times New Roman" w:hAnsi="Times New Roman" w:cs="Times New Roman"/>
                <w:sz w:val="24"/>
                <w:szCs w:val="24"/>
              </w:rPr>
            </w:pPr>
          </w:p>
        </w:tc>
      </w:tr>
    </w:tbl>
    <w:p w14:paraId="545851C7" w14:textId="77777777" w:rsidR="0074195A" w:rsidRDefault="0074195A" w:rsidP="0074195A">
      <w:pPr>
        <w:spacing w:after="0" w:line="240" w:lineRule="auto"/>
        <w:rPr>
          <w:rFonts w:ascii="Times New Roman" w:hAnsi="Times New Roman" w:cs="Times New Roman"/>
          <w:sz w:val="24"/>
          <w:szCs w:val="24"/>
        </w:rPr>
      </w:pPr>
    </w:p>
    <w:p w14:paraId="5B463275" w14:textId="0C1AE1B0" w:rsidR="0074195A" w:rsidRPr="00800298" w:rsidRDefault="0074195A" w:rsidP="0074195A">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Кабинет информационных технологий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992"/>
        <w:gridCol w:w="5099"/>
      </w:tblGrid>
      <w:tr w:rsidR="0074195A" w:rsidRPr="00BD0202" w14:paraId="7E47DC2C" w14:textId="77777777" w:rsidTr="0074195A">
        <w:tc>
          <w:tcPr>
            <w:tcW w:w="279" w:type="pct"/>
            <w:shd w:val="clear" w:color="auto" w:fill="auto"/>
            <w:vAlign w:val="center"/>
          </w:tcPr>
          <w:p w14:paraId="2F0A935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73" w:type="pct"/>
            <w:shd w:val="clear" w:color="auto" w:fill="auto"/>
            <w:vAlign w:val="center"/>
          </w:tcPr>
          <w:p w14:paraId="43C2319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8" w:type="pct"/>
            <w:shd w:val="clear" w:color="auto" w:fill="auto"/>
            <w:vAlign w:val="center"/>
          </w:tcPr>
          <w:p w14:paraId="0BF62DC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3226D0C6" w14:textId="77777777" w:rsidTr="0074195A">
        <w:trPr>
          <w:trHeight w:val="278"/>
        </w:trPr>
        <w:tc>
          <w:tcPr>
            <w:tcW w:w="5000" w:type="pct"/>
            <w:gridSpan w:val="3"/>
            <w:shd w:val="clear" w:color="auto" w:fill="auto"/>
          </w:tcPr>
          <w:p w14:paraId="25D687DC"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7FCEAA78" w14:textId="77777777" w:rsidTr="0074195A">
        <w:trPr>
          <w:trHeight w:val="277"/>
        </w:trPr>
        <w:tc>
          <w:tcPr>
            <w:tcW w:w="5000" w:type="pct"/>
            <w:gridSpan w:val="3"/>
            <w:shd w:val="clear" w:color="auto" w:fill="auto"/>
          </w:tcPr>
          <w:p w14:paraId="16240B3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27F462B5" w14:textId="77777777" w:rsidTr="0074195A">
        <w:tc>
          <w:tcPr>
            <w:tcW w:w="279" w:type="pct"/>
            <w:shd w:val="clear" w:color="auto" w:fill="auto"/>
          </w:tcPr>
          <w:p w14:paraId="366EC2F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3" w:type="pct"/>
            <w:shd w:val="clear" w:color="auto" w:fill="auto"/>
          </w:tcPr>
          <w:p w14:paraId="523A63D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8" w:type="pct"/>
            <w:shd w:val="clear" w:color="auto" w:fill="auto"/>
          </w:tcPr>
          <w:p w14:paraId="2515B88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Стул-Материал каркаса – металл, материал обивки кожзам</w:t>
            </w:r>
          </w:p>
          <w:p w14:paraId="4D53EE9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Стол-Размер (ДхВхШ): не менее 800*650*300, материал: ЛДСП</w:t>
            </w:r>
          </w:p>
        </w:tc>
      </w:tr>
      <w:tr w:rsidR="0074195A" w:rsidRPr="00BD0202" w14:paraId="3B2B1F35" w14:textId="77777777" w:rsidTr="0074195A">
        <w:tc>
          <w:tcPr>
            <w:tcW w:w="279" w:type="pct"/>
            <w:shd w:val="clear" w:color="auto" w:fill="auto"/>
          </w:tcPr>
          <w:p w14:paraId="657B836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3" w:type="pct"/>
            <w:shd w:val="clear" w:color="auto" w:fill="auto"/>
          </w:tcPr>
          <w:p w14:paraId="4E6D1BD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8" w:type="pct"/>
            <w:shd w:val="clear" w:color="auto" w:fill="auto"/>
          </w:tcPr>
          <w:p w14:paraId="4AD14E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800*650*300, материал: ЛДСП </w:t>
            </w:r>
          </w:p>
          <w:p w14:paraId="5ACA31C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300х350х300 мм, один выдвижной ящик, одна дверь, материал: ЛДСП</w:t>
            </w:r>
          </w:p>
          <w:p w14:paraId="19E43E1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Стул </w:t>
            </w:r>
            <w:r>
              <w:rPr>
                <w:rFonts w:ascii="Times New Roman" w:hAnsi="Times New Roman" w:cs="Times New Roman"/>
                <w:sz w:val="24"/>
                <w:szCs w:val="24"/>
              </w:rPr>
              <w:t>–</w:t>
            </w:r>
            <w:r w:rsidRPr="00BD0202">
              <w:rPr>
                <w:rFonts w:ascii="Times New Roman" w:hAnsi="Times New Roman" w:cs="Times New Roman"/>
                <w:sz w:val="24"/>
                <w:szCs w:val="24"/>
              </w:rPr>
              <w:t xml:space="preserve"> Материал каркаса – металл, материал обивки кожзам</w:t>
            </w:r>
          </w:p>
          <w:p w14:paraId="642EC4E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Телевизор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40</w:t>
            </w:r>
            <w:r>
              <w:rPr>
                <w:rFonts w:ascii="Times New Roman" w:hAnsi="Times New Roman" w:cs="Times New Roman"/>
                <w:sz w:val="24"/>
                <w:szCs w:val="24"/>
              </w:rPr>
              <w:t>»</w:t>
            </w:r>
            <w:r w:rsidRPr="00BD0202">
              <w:rPr>
                <w:rFonts w:ascii="Times New Roman" w:hAnsi="Times New Roman" w:cs="Times New Roman"/>
                <w:sz w:val="24"/>
                <w:szCs w:val="24"/>
              </w:rPr>
              <w:t xml:space="preserve"> видеовходы HDMI, VGA. (Входит в комплекс мультимедийного оборудования для отображения интерактивного обучающего материала)</w:t>
            </w:r>
          </w:p>
          <w:p w14:paraId="7145D0B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Системный блок </w:t>
            </w:r>
            <w:r>
              <w:rPr>
                <w:rFonts w:ascii="Times New Roman" w:hAnsi="Times New Roman" w:cs="Times New Roman"/>
                <w:sz w:val="24"/>
                <w:szCs w:val="24"/>
              </w:rPr>
              <w:t>–</w:t>
            </w:r>
            <w:r w:rsidRPr="00BD0202">
              <w:rPr>
                <w:rFonts w:ascii="Times New Roman" w:hAnsi="Times New Roman" w:cs="Times New Roman"/>
                <w:sz w:val="24"/>
                <w:szCs w:val="24"/>
              </w:rPr>
              <w:t xml:space="preserve"> 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1E65497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Монитор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 (Входит в комплекс мультимедийного оборудования для отображения интерактивного обучающего материала)</w:t>
            </w:r>
          </w:p>
          <w:p w14:paraId="2EC0F2B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Звуковые колонки </w:t>
            </w:r>
            <w:r>
              <w:rPr>
                <w:rFonts w:ascii="Times New Roman" w:hAnsi="Times New Roman" w:cs="Times New Roman"/>
                <w:sz w:val="24"/>
                <w:szCs w:val="24"/>
              </w:rPr>
              <w:t>–</w:t>
            </w:r>
            <w:r w:rsidRPr="00BD0202">
              <w:rPr>
                <w:rFonts w:ascii="Times New Roman" w:hAnsi="Times New Roman" w:cs="Times New Roman"/>
                <w:sz w:val="24"/>
                <w:szCs w:val="24"/>
              </w:rPr>
              <w:t xml:space="preserve"> Формат 2.0 выходная мощность 15-16 Вт. (Входит в комплекс мультимедийного оборудования для отображения интерактивного обучающего материала)</w:t>
            </w:r>
          </w:p>
        </w:tc>
      </w:tr>
      <w:tr w:rsidR="0074195A" w:rsidRPr="00BD0202" w14:paraId="71CF53C9"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5902DC"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79A24227" w14:textId="77777777" w:rsidTr="0074195A">
        <w:tc>
          <w:tcPr>
            <w:tcW w:w="279" w:type="pct"/>
            <w:tcBorders>
              <w:top w:val="single" w:sz="4" w:space="0" w:color="auto"/>
              <w:left w:val="single" w:sz="4" w:space="0" w:color="auto"/>
              <w:bottom w:val="single" w:sz="4" w:space="0" w:color="auto"/>
              <w:right w:val="single" w:sz="4" w:space="0" w:color="auto"/>
            </w:tcBorders>
            <w:shd w:val="clear" w:color="auto" w:fill="auto"/>
          </w:tcPr>
          <w:p w14:paraId="39CE4A1F" w14:textId="77777777" w:rsidR="0074195A" w:rsidRPr="00BD0202" w:rsidRDefault="0074195A" w:rsidP="00261EFA">
            <w:pPr>
              <w:spacing w:after="0" w:line="240" w:lineRule="auto"/>
              <w:rPr>
                <w:rFonts w:ascii="Times New Roman" w:hAnsi="Times New Roman" w:cs="Times New Roman"/>
                <w:sz w:val="24"/>
                <w:szCs w:val="24"/>
              </w:rPr>
            </w:pPr>
          </w:p>
        </w:tc>
        <w:tc>
          <w:tcPr>
            <w:tcW w:w="2073" w:type="pct"/>
            <w:tcBorders>
              <w:top w:val="single" w:sz="4" w:space="0" w:color="auto"/>
              <w:left w:val="single" w:sz="4" w:space="0" w:color="auto"/>
              <w:bottom w:val="single" w:sz="4" w:space="0" w:color="auto"/>
              <w:right w:val="single" w:sz="4" w:space="0" w:color="auto"/>
            </w:tcBorders>
            <w:shd w:val="clear" w:color="auto" w:fill="auto"/>
          </w:tcPr>
          <w:p w14:paraId="39FE521E"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tcBorders>
              <w:top w:val="single" w:sz="4" w:space="0" w:color="auto"/>
              <w:left w:val="single" w:sz="4" w:space="0" w:color="auto"/>
              <w:bottom w:val="single" w:sz="4" w:space="0" w:color="auto"/>
              <w:right w:val="single" w:sz="4" w:space="0" w:color="auto"/>
            </w:tcBorders>
            <w:shd w:val="clear" w:color="auto" w:fill="auto"/>
            <w:hideMark/>
          </w:tcPr>
          <w:p w14:paraId="6CA10DFB"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44ADA912"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D0C8A1"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786E3EFC"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3BF68C"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1961D5C9" w14:textId="77777777" w:rsidTr="0074195A">
        <w:tc>
          <w:tcPr>
            <w:tcW w:w="279" w:type="pct"/>
            <w:shd w:val="clear" w:color="auto" w:fill="auto"/>
          </w:tcPr>
          <w:p w14:paraId="3873397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3" w:type="pct"/>
            <w:shd w:val="clear" w:color="auto" w:fill="auto"/>
          </w:tcPr>
          <w:p w14:paraId="377158A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преподавателя</w:t>
            </w:r>
          </w:p>
        </w:tc>
        <w:tc>
          <w:tcPr>
            <w:tcW w:w="2648" w:type="pct"/>
            <w:shd w:val="clear" w:color="auto" w:fill="auto"/>
          </w:tcPr>
          <w:p w14:paraId="12623218" w14:textId="77777777" w:rsidR="0074195A" w:rsidRPr="00BD0202" w:rsidRDefault="0074195A" w:rsidP="00261EFA">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5C28842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74195A" w:rsidRPr="00BD0202" w14:paraId="38DCCFDC" w14:textId="77777777" w:rsidTr="0074195A">
        <w:tc>
          <w:tcPr>
            <w:tcW w:w="279" w:type="pct"/>
            <w:shd w:val="clear" w:color="auto" w:fill="auto"/>
          </w:tcPr>
          <w:p w14:paraId="595333C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073" w:type="pct"/>
            <w:shd w:val="clear" w:color="auto" w:fill="auto"/>
          </w:tcPr>
          <w:p w14:paraId="67F6E04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студентов</w:t>
            </w:r>
          </w:p>
        </w:tc>
        <w:tc>
          <w:tcPr>
            <w:tcW w:w="2648" w:type="pct"/>
            <w:shd w:val="clear" w:color="auto" w:fill="auto"/>
          </w:tcPr>
          <w:p w14:paraId="05076628" w14:textId="77777777" w:rsidR="0074195A" w:rsidRPr="00BD0202" w:rsidRDefault="0074195A" w:rsidP="00261EFA">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07E6B5E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74195A" w:rsidRPr="00BD0202" w14:paraId="5E761396" w14:textId="77777777" w:rsidTr="0074195A">
        <w:tc>
          <w:tcPr>
            <w:tcW w:w="279" w:type="pct"/>
            <w:shd w:val="clear" w:color="auto" w:fill="auto"/>
          </w:tcPr>
          <w:p w14:paraId="0A1EF13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73" w:type="pct"/>
            <w:shd w:val="clear" w:color="auto" w:fill="auto"/>
          </w:tcPr>
          <w:p w14:paraId="60184044" w14:textId="77777777" w:rsidR="0074195A" w:rsidRPr="00BD0202" w:rsidRDefault="0074195A" w:rsidP="00261EFA">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648" w:type="pct"/>
            <w:shd w:val="clear" w:color="auto" w:fill="auto"/>
          </w:tcPr>
          <w:p w14:paraId="1D664B8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NEC</w:t>
            </w:r>
            <w:r w:rsidRPr="00BD0202">
              <w:rPr>
                <w:rFonts w:ascii="Times New Roman" w:hAnsi="Times New Roman" w:cs="Times New Roman"/>
                <w:sz w:val="24"/>
                <w:szCs w:val="24"/>
              </w:rPr>
              <w:tab/>
            </w:r>
          </w:p>
          <w:p w14:paraId="786BE67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Колонки Sven</w:t>
            </w:r>
          </w:p>
        </w:tc>
      </w:tr>
      <w:tr w:rsidR="0074195A" w:rsidRPr="00BD0202" w14:paraId="3DE5C6B8" w14:textId="77777777" w:rsidTr="0074195A">
        <w:tc>
          <w:tcPr>
            <w:tcW w:w="5000" w:type="pct"/>
            <w:gridSpan w:val="3"/>
            <w:shd w:val="clear" w:color="auto" w:fill="auto"/>
          </w:tcPr>
          <w:p w14:paraId="72DA5B19"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4DB4BF82" w14:textId="77777777" w:rsidTr="0074195A">
        <w:tc>
          <w:tcPr>
            <w:tcW w:w="279" w:type="pct"/>
            <w:shd w:val="clear" w:color="auto" w:fill="auto"/>
          </w:tcPr>
          <w:p w14:paraId="3305456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73" w:type="pct"/>
            <w:shd w:val="clear" w:color="auto" w:fill="auto"/>
          </w:tcPr>
          <w:p w14:paraId="6C4461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648" w:type="pct"/>
            <w:shd w:val="clear" w:color="auto" w:fill="auto"/>
          </w:tcPr>
          <w:p w14:paraId="166F7A5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Лазерный ручной одноплоскостной</w:t>
            </w:r>
          </w:p>
        </w:tc>
      </w:tr>
      <w:tr w:rsidR="0074195A" w:rsidRPr="00BD0202" w14:paraId="36AF9D7B" w14:textId="77777777" w:rsidTr="0074195A">
        <w:tc>
          <w:tcPr>
            <w:tcW w:w="5000" w:type="pct"/>
            <w:gridSpan w:val="3"/>
            <w:shd w:val="clear" w:color="auto" w:fill="auto"/>
          </w:tcPr>
          <w:p w14:paraId="2A23B3A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50199FF8" w14:textId="77777777" w:rsidTr="0074195A">
        <w:tc>
          <w:tcPr>
            <w:tcW w:w="5000" w:type="pct"/>
            <w:gridSpan w:val="3"/>
            <w:shd w:val="clear" w:color="auto" w:fill="auto"/>
          </w:tcPr>
          <w:p w14:paraId="0A3937AD"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498EC257" w14:textId="77777777" w:rsidTr="0074195A">
        <w:tc>
          <w:tcPr>
            <w:tcW w:w="279" w:type="pct"/>
            <w:shd w:val="clear" w:color="auto" w:fill="auto"/>
          </w:tcPr>
          <w:p w14:paraId="021AC8C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73" w:type="pct"/>
            <w:shd w:val="clear" w:color="auto" w:fill="auto"/>
          </w:tcPr>
          <w:p w14:paraId="58966D4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Демонстрационные плакаты </w:t>
            </w:r>
          </w:p>
        </w:tc>
        <w:tc>
          <w:tcPr>
            <w:tcW w:w="2648" w:type="pct"/>
            <w:shd w:val="clear" w:color="auto" w:fill="auto"/>
          </w:tcPr>
          <w:p w14:paraId="1DEA88C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 бумага, размеры 297×420 мм</w:t>
            </w:r>
          </w:p>
        </w:tc>
      </w:tr>
      <w:tr w:rsidR="0074195A" w:rsidRPr="00BD0202" w14:paraId="301D295D" w14:textId="77777777" w:rsidTr="0074195A">
        <w:tc>
          <w:tcPr>
            <w:tcW w:w="5000" w:type="pct"/>
            <w:gridSpan w:val="3"/>
            <w:shd w:val="clear" w:color="auto" w:fill="auto"/>
          </w:tcPr>
          <w:p w14:paraId="04C2615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2C2DC6AE" w14:textId="77777777" w:rsidTr="0074195A">
        <w:tc>
          <w:tcPr>
            <w:tcW w:w="279" w:type="pct"/>
            <w:shd w:val="clear" w:color="auto" w:fill="auto"/>
          </w:tcPr>
          <w:p w14:paraId="69C897B2" w14:textId="77777777" w:rsidR="0074195A" w:rsidRPr="00BD0202" w:rsidRDefault="0074195A" w:rsidP="00261EFA">
            <w:pPr>
              <w:spacing w:after="0" w:line="240" w:lineRule="auto"/>
              <w:rPr>
                <w:rFonts w:ascii="Times New Roman" w:hAnsi="Times New Roman" w:cs="Times New Roman"/>
                <w:sz w:val="24"/>
                <w:szCs w:val="24"/>
              </w:rPr>
            </w:pPr>
          </w:p>
        </w:tc>
        <w:tc>
          <w:tcPr>
            <w:tcW w:w="2073" w:type="pct"/>
            <w:shd w:val="clear" w:color="auto" w:fill="auto"/>
          </w:tcPr>
          <w:p w14:paraId="4F70695F"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shd w:val="clear" w:color="auto" w:fill="auto"/>
          </w:tcPr>
          <w:p w14:paraId="268735F5" w14:textId="77777777" w:rsidR="0074195A" w:rsidRPr="00BD0202" w:rsidRDefault="0074195A" w:rsidP="00261EFA">
            <w:pPr>
              <w:spacing w:after="0" w:line="240" w:lineRule="auto"/>
              <w:rPr>
                <w:rFonts w:ascii="Times New Roman" w:hAnsi="Times New Roman" w:cs="Times New Roman"/>
                <w:sz w:val="24"/>
                <w:szCs w:val="24"/>
              </w:rPr>
            </w:pPr>
          </w:p>
        </w:tc>
      </w:tr>
    </w:tbl>
    <w:p w14:paraId="732BD068" w14:textId="77777777" w:rsidR="0074195A" w:rsidRDefault="0074195A" w:rsidP="0074195A">
      <w:pPr>
        <w:spacing w:after="0" w:line="240" w:lineRule="auto"/>
        <w:rPr>
          <w:rFonts w:ascii="Times New Roman" w:hAnsi="Times New Roman" w:cs="Times New Roman"/>
          <w:sz w:val="24"/>
          <w:szCs w:val="24"/>
        </w:rPr>
      </w:pPr>
    </w:p>
    <w:p w14:paraId="72E725C2" w14:textId="244D054D" w:rsidR="0074195A" w:rsidRPr="00BD0202" w:rsidRDefault="0074195A" w:rsidP="0074195A">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Pr>
          <w:rFonts w:ascii="Times New Roman" w:hAnsi="Times New Roman" w:cs="Times New Roman"/>
          <w:b/>
          <w:i/>
          <w:sz w:val="24"/>
          <w:szCs w:val="24"/>
        </w:rPr>
        <w:t>а</w:t>
      </w:r>
      <w:r w:rsidRPr="00BD0202">
        <w:rPr>
          <w:rFonts w:ascii="Times New Roman" w:hAnsi="Times New Roman" w:cs="Times New Roman"/>
          <w:b/>
          <w:i/>
          <w:sz w:val="24"/>
          <w:szCs w:val="24"/>
        </w:rPr>
        <w:t xml:space="preserve">натомии </w:t>
      </w:r>
      <w:r>
        <w:rPr>
          <w:rFonts w:ascii="Times New Roman" w:hAnsi="Times New Roman" w:cs="Times New Roman"/>
          <w:b/>
          <w:i/>
          <w:sz w:val="24"/>
          <w:szCs w:val="24"/>
        </w:rPr>
        <w:t xml:space="preserve"> и физиологии человека с основами патологии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11"/>
        <w:gridCol w:w="5099"/>
      </w:tblGrid>
      <w:tr w:rsidR="0074195A" w:rsidRPr="00BD0202" w14:paraId="27369938" w14:textId="77777777" w:rsidTr="0074195A">
        <w:tc>
          <w:tcPr>
            <w:tcW w:w="269" w:type="pct"/>
            <w:shd w:val="clear" w:color="auto" w:fill="auto"/>
            <w:vAlign w:val="center"/>
          </w:tcPr>
          <w:p w14:paraId="28A0669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83" w:type="pct"/>
            <w:shd w:val="clear" w:color="auto" w:fill="auto"/>
            <w:vAlign w:val="center"/>
          </w:tcPr>
          <w:p w14:paraId="2C8D2E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8" w:type="pct"/>
            <w:shd w:val="clear" w:color="auto" w:fill="auto"/>
            <w:vAlign w:val="center"/>
          </w:tcPr>
          <w:p w14:paraId="3F2FC8C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549114C2" w14:textId="77777777" w:rsidTr="0074195A">
        <w:trPr>
          <w:trHeight w:val="278"/>
        </w:trPr>
        <w:tc>
          <w:tcPr>
            <w:tcW w:w="5000" w:type="pct"/>
            <w:gridSpan w:val="3"/>
            <w:shd w:val="clear" w:color="auto" w:fill="auto"/>
          </w:tcPr>
          <w:p w14:paraId="74A0B6C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2413368B" w14:textId="77777777" w:rsidTr="0074195A">
        <w:trPr>
          <w:trHeight w:val="277"/>
        </w:trPr>
        <w:tc>
          <w:tcPr>
            <w:tcW w:w="5000" w:type="pct"/>
            <w:gridSpan w:val="3"/>
            <w:shd w:val="clear" w:color="auto" w:fill="auto"/>
          </w:tcPr>
          <w:p w14:paraId="5CD64B4A"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7F42C7C2" w14:textId="77777777" w:rsidTr="0074195A">
        <w:tc>
          <w:tcPr>
            <w:tcW w:w="269" w:type="pct"/>
            <w:shd w:val="clear" w:color="auto" w:fill="auto"/>
          </w:tcPr>
          <w:p w14:paraId="1020321D"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shd w:val="clear" w:color="auto" w:fill="auto"/>
          </w:tcPr>
          <w:p w14:paraId="3E2F3E2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8" w:type="pct"/>
            <w:shd w:val="clear" w:color="auto" w:fill="auto"/>
          </w:tcPr>
          <w:p w14:paraId="357134A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52FE425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57376BE8" w14:textId="77777777" w:rsidTr="0074195A">
        <w:tc>
          <w:tcPr>
            <w:tcW w:w="269" w:type="pct"/>
            <w:shd w:val="clear" w:color="auto" w:fill="auto"/>
          </w:tcPr>
          <w:p w14:paraId="3FF64F5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674FA69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8" w:type="pct"/>
            <w:shd w:val="clear" w:color="auto" w:fill="auto"/>
          </w:tcPr>
          <w:p w14:paraId="75B68F5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77A7294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Деревянная не менее 300*350*500Размер (ДхВхШ): не менее 300х350х300 мм, один выдвижной ящик, одна дверь, материал: ЛДСП</w:t>
            </w:r>
          </w:p>
          <w:p w14:paraId="62E71C5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460CEE1C" w14:textId="77777777" w:rsidTr="0074195A">
        <w:tc>
          <w:tcPr>
            <w:tcW w:w="269" w:type="pct"/>
            <w:shd w:val="clear" w:color="auto" w:fill="auto"/>
          </w:tcPr>
          <w:p w14:paraId="04337A8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45EF447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648" w:type="pct"/>
            <w:shd w:val="clear" w:color="auto" w:fill="auto"/>
          </w:tcPr>
          <w:p w14:paraId="0722330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4195A" w:rsidRPr="00BD0202" w14:paraId="59243D82" w14:textId="77777777" w:rsidTr="0074195A">
        <w:tc>
          <w:tcPr>
            <w:tcW w:w="269" w:type="pct"/>
            <w:shd w:val="clear" w:color="auto" w:fill="auto"/>
          </w:tcPr>
          <w:p w14:paraId="79177C1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83" w:type="pct"/>
            <w:shd w:val="clear" w:color="auto" w:fill="auto"/>
          </w:tcPr>
          <w:p w14:paraId="150068F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учебных пособий, приборов, раздаточного материала </w:t>
            </w:r>
          </w:p>
        </w:tc>
        <w:tc>
          <w:tcPr>
            <w:tcW w:w="2648" w:type="pct"/>
            <w:shd w:val="clear" w:color="auto" w:fill="auto"/>
          </w:tcPr>
          <w:p w14:paraId="4BC82AF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4195A" w:rsidRPr="00BD0202" w14:paraId="59F89B32" w14:textId="77777777" w:rsidTr="0074195A">
        <w:tc>
          <w:tcPr>
            <w:tcW w:w="269" w:type="pct"/>
            <w:shd w:val="clear" w:color="auto" w:fill="auto"/>
          </w:tcPr>
          <w:p w14:paraId="5E589BE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83" w:type="pct"/>
            <w:shd w:val="clear" w:color="auto" w:fill="auto"/>
          </w:tcPr>
          <w:p w14:paraId="0861306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648" w:type="pct"/>
            <w:shd w:val="clear" w:color="auto" w:fill="auto"/>
          </w:tcPr>
          <w:p w14:paraId="1389B5B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250CAAA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71FAE66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41672B8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2DFCE56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4195A" w:rsidRPr="00BD0202" w14:paraId="6211B2C6" w14:textId="77777777" w:rsidTr="0074195A">
        <w:tc>
          <w:tcPr>
            <w:tcW w:w="269" w:type="pct"/>
            <w:shd w:val="clear" w:color="auto" w:fill="auto"/>
          </w:tcPr>
          <w:p w14:paraId="3166A8A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83" w:type="pct"/>
            <w:shd w:val="clear" w:color="auto" w:fill="auto"/>
          </w:tcPr>
          <w:p w14:paraId="4A60E03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648" w:type="pct"/>
            <w:shd w:val="clear" w:color="auto" w:fill="auto"/>
          </w:tcPr>
          <w:p w14:paraId="0185834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7A092B1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4CC68FA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7881187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0B9536B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766028F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4195A" w:rsidRPr="00BD0202" w14:paraId="069ED3A7" w14:textId="77777777" w:rsidTr="0074195A">
        <w:tc>
          <w:tcPr>
            <w:tcW w:w="269" w:type="pct"/>
            <w:shd w:val="clear" w:color="auto" w:fill="auto"/>
          </w:tcPr>
          <w:p w14:paraId="5C0444B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3" w:type="pct"/>
            <w:shd w:val="clear" w:color="auto" w:fill="auto"/>
          </w:tcPr>
          <w:p w14:paraId="2ACE460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w:t>
            </w:r>
          </w:p>
        </w:tc>
        <w:tc>
          <w:tcPr>
            <w:tcW w:w="2648" w:type="pct"/>
            <w:shd w:val="clear" w:color="auto" w:fill="auto"/>
          </w:tcPr>
          <w:p w14:paraId="466150E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электронный</w:t>
            </w:r>
          </w:p>
          <w:p w14:paraId="1E6ACB3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измерения: контактный</w:t>
            </w:r>
          </w:p>
          <w:p w14:paraId="020320D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Цена деления: 0,1 °C</w:t>
            </w:r>
          </w:p>
          <w:p w14:paraId="4D10083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наконечник: нет</w:t>
            </w:r>
          </w:p>
          <w:p w14:paraId="7B16EDB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Футляр для хранения: да</w:t>
            </w:r>
          </w:p>
          <w:p w14:paraId="39AB1D0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измерений, °C: 35,5-42</w:t>
            </w:r>
          </w:p>
          <w:p w14:paraId="7485D71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°C: ±0,1</w:t>
            </w:r>
          </w:p>
          <w:p w14:paraId="4D99214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129x18x10</w:t>
            </w:r>
          </w:p>
        </w:tc>
      </w:tr>
      <w:tr w:rsidR="0074195A" w:rsidRPr="00BD0202" w14:paraId="62B50D52" w14:textId="77777777" w:rsidTr="0074195A">
        <w:tc>
          <w:tcPr>
            <w:tcW w:w="269" w:type="pct"/>
            <w:shd w:val="clear" w:color="auto" w:fill="auto"/>
          </w:tcPr>
          <w:p w14:paraId="162A50E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2083" w:type="pct"/>
            <w:shd w:val="clear" w:color="auto" w:fill="auto"/>
          </w:tcPr>
          <w:p w14:paraId="706DD62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спирометры</w:t>
            </w:r>
          </w:p>
        </w:tc>
        <w:tc>
          <w:tcPr>
            <w:tcW w:w="2648" w:type="pct"/>
            <w:shd w:val="clear" w:color="auto" w:fill="auto"/>
          </w:tcPr>
          <w:p w14:paraId="40BE61A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 - портативный с одноразовыми мундштуками, для измерения и индикации форсированной жизненной емкости легких (ФЖЕЛ) и объема форсированного выдоха за первую секунду (ОФВ1)</w:t>
            </w:r>
          </w:p>
        </w:tc>
      </w:tr>
      <w:tr w:rsidR="0074195A" w:rsidRPr="00BD0202" w14:paraId="1E9AFC21" w14:textId="77777777" w:rsidTr="0074195A">
        <w:tc>
          <w:tcPr>
            <w:tcW w:w="269" w:type="pct"/>
            <w:shd w:val="clear" w:color="auto" w:fill="auto"/>
          </w:tcPr>
          <w:p w14:paraId="56CCF1D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083" w:type="pct"/>
            <w:shd w:val="clear" w:color="auto" w:fill="auto"/>
          </w:tcPr>
          <w:p w14:paraId="0F66599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динамометры</w:t>
            </w:r>
          </w:p>
        </w:tc>
        <w:tc>
          <w:tcPr>
            <w:tcW w:w="2648" w:type="pct"/>
            <w:shd w:val="clear" w:color="auto" w:fill="auto"/>
          </w:tcPr>
          <w:p w14:paraId="6486B35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Наибольший предел измерения (НПИ), даН: не менее 30 Наименьший предел измерения (НмПИ), даН: 2 Габаритные размеры динамометра, мм: не более 110х70х25</w:t>
            </w:r>
          </w:p>
        </w:tc>
      </w:tr>
      <w:tr w:rsidR="0074195A" w:rsidRPr="00BD0202" w14:paraId="0A846895"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C74A91"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23CBB1D5" w14:textId="77777777" w:rsidTr="0074195A">
        <w:tc>
          <w:tcPr>
            <w:tcW w:w="269" w:type="pct"/>
            <w:tcBorders>
              <w:top w:val="single" w:sz="4" w:space="0" w:color="auto"/>
              <w:left w:val="single" w:sz="4" w:space="0" w:color="auto"/>
              <w:bottom w:val="single" w:sz="4" w:space="0" w:color="auto"/>
              <w:right w:val="single" w:sz="4" w:space="0" w:color="auto"/>
            </w:tcBorders>
            <w:shd w:val="clear" w:color="auto" w:fill="auto"/>
          </w:tcPr>
          <w:p w14:paraId="14ACCFAF" w14:textId="77777777" w:rsidR="0074195A" w:rsidRPr="00BD0202" w:rsidRDefault="0074195A" w:rsidP="00261EFA">
            <w:pPr>
              <w:spacing w:after="0" w:line="240" w:lineRule="auto"/>
              <w:rPr>
                <w:rFonts w:ascii="Times New Roman" w:hAnsi="Times New Roman" w:cs="Times New Roman"/>
                <w:sz w:val="24"/>
                <w:szCs w:val="24"/>
              </w:rPr>
            </w:pPr>
          </w:p>
        </w:tc>
        <w:tc>
          <w:tcPr>
            <w:tcW w:w="2083" w:type="pct"/>
            <w:tcBorders>
              <w:top w:val="single" w:sz="4" w:space="0" w:color="auto"/>
              <w:left w:val="single" w:sz="4" w:space="0" w:color="auto"/>
              <w:bottom w:val="single" w:sz="4" w:space="0" w:color="auto"/>
              <w:right w:val="single" w:sz="4" w:space="0" w:color="auto"/>
            </w:tcBorders>
            <w:shd w:val="clear" w:color="auto" w:fill="auto"/>
          </w:tcPr>
          <w:p w14:paraId="44A81EDA" w14:textId="77777777" w:rsidR="0074195A" w:rsidRPr="00BD0202" w:rsidRDefault="0074195A" w:rsidP="00261EFA">
            <w:pPr>
              <w:spacing w:after="0" w:line="240" w:lineRule="auto"/>
              <w:rPr>
                <w:rFonts w:ascii="Times New Roman" w:hAnsi="Times New Roman" w:cs="Times New Roman"/>
                <w:sz w:val="24"/>
                <w:szCs w:val="24"/>
              </w:rPr>
            </w:pPr>
          </w:p>
        </w:tc>
        <w:tc>
          <w:tcPr>
            <w:tcW w:w="2648" w:type="pct"/>
            <w:tcBorders>
              <w:top w:val="single" w:sz="4" w:space="0" w:color="auto"/>
              <w:left w:val="single" w:sz="4" w:space="0" w:color="auto"/>
              <w:bottom w:val="single" w:sz="4" w:space="0" w:color="auto"/>
              <w:right w:val="single" w:sz="4" w:space="0" w:color="auto"/>
            </w:tcBorders>
            <w:shd w:val="clear" w:color="auto" w:fill="auto"/>
            <w:hideMark/>
          </w:tcPr>
          <w:p w14:paraId="00B46678"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288E49E9"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72009C"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6AF7A532"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B63AB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5E3E4A53" w14:textId="77777777" w:rsidTr="0074195A">
        <w:tc>
          <w:tcPr>
            <w:tcW w:w="269" w:type="pct"/>
            <w:shd w:val="clear" w:color="auto" w:fill="auto"/>
          </w:tcPr>
          <w:p w14:paraId="39894ED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shd w:val="clear" w:color="auto" w:fill="auto"/>
          </w:tcPr>
          <w:p w14:paraId="63A2B305"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648" w:type="pct"/>
            <w:shd w:val="clear" w:color="auto" w:fill="auto"/>
          </w:tcPr>
          <w:p w14:paraId="73BABF00"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4195A" w:rsidRPr="00BD0202" w14:paraId="766239D8" w14:textId="77777777" w:rsidTr="0074195A">
        <w:tc>
          <w:tcPr>
            <w:tcW w:w="269" w:type="pct"/>
            <w:shd w:val="clear" w:color="auto" w:fill="auto"/>
          </w:tcPr>
          <w:p w14:paraId="16B63E9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688B60DF" w14:textId="77777777" w:rsidR="0074195A" w:rsidRPr="00BD0202" w:rsidRDefault="0074195A"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648" w:type="pct"/>
            <w:shd w:val="clear" w:color="auto" w:fill="auto"/>
          </w:tcPr>
          <w:p w14:paraId="46103230"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74195A" w:rsidRPr="00BD0202" w14:paraId="40EB1A10" w14:textId="77777777" w:rsidTr="0074195A">
        <w:tc>
          <w:tcPr>
            <w:tcW w:w="269" w:type="pct"/>
            <w:shd w:val="clear" w:color="auto" w:fill="auto"/>
          </w:tcPr>
          <w:p w14:paraId="31520E9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34060807" w14:textId="77777777" w:rsidR="0074195A" w:rsidRPr="00BD0202" w:rsidRDefault="0074195A" w:rsidP="00261EFA">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микроскопы с набором объективов.</w:t>
            </w:r>
          </w:p>
        </w:tc>
        <w:tc>
          <w:tcPr>
            <w:tcW w:w="2648" w:type="pct"/>
            <w:shd w:val="clear" w:color="auto" w:fill="auto"/>
          </w:tcPr>
          <w:p w14:paraId="666EBA3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Увеличение микроскопа: от 40x до 600x</w:t>
            </w:r>
          </w:p>
        </w:tc>
      </w:tr>
      <w:tr w:rsidR="0074195A" w:rsidRPr="00BD0202" w14:paraId="23298CF9" w14:textId="77777777" w:rsidTr="0074195A">
        <w:tc>
          <w:tcPr>
            <w:tcW w:w="5000" w:type="pct"/>
            <w:gridSpan w:val="3"/>
            <w:shd w:val="clear" w:color="auto" w:fill="auto"/>
          </w:tcPr>
          <w:p w14:paraId="1653AD3C"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763EA521" w14:textId="77777777" w:rsidTr="0074195A">
        <w:tc>
          <w:tcPr>
            <w:tcW w:w="269" w:type="pct"/>
            <w:shd w:val="clear" w:color="auto" w:fill="auto"/>
          </w:tcPr>
          <w:p w14:paraId="0C11EC7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83" w:type="pct"/>
            <w:shd w:val="clear" w:color="auto" w:fill="auto"/>
          </w:tcPr>
          <w:p w14:paraId="26A8AFE7"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Проектор</w:t>
            </w:r>
          </w:p>
        </w:tc>
        <w:tc>
          <w:tcPr>
            <w:tcW w:w="2648" w:type="pct"/>
            <w:shd w:val="clear" w:color="auto" w:fill="auto"/>
          </w:tcPr>
          <w:p w14:paraId="3070E645"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 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74195A" w:rsidRPr="00BD0202" w14:paraId="6DC8EEF3" w14:textId="77777777" w:rsidTr="0074195A">
        <w:tc>
          <w:tcPr>
            <w:tcW w:w="269" w:type="pct"/>
            <w:shd w:val="clear" w:color="auto" w:fill="auto"/>
          </w:tcPr>
          <w:p w14:paraId="5C51C87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83" w:type="pct"/>
            <w:shd w:val="clear" w:color="auto" w:fill="auto"/>
          </w:tcPr>
          <w:p w14:paraId="48836ECB"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Си</w:t>
            </w:r>
            <w:r w:rsidRPr="00BD0202">
              <w:rPr>
                <w:rFonts w:ascii="Times New Roman" w:hAnsi="Times New Roman" w:cs="Times New Roman"/>
                <w:sz w:val="24"/>
                <w:szCs w:val="24"/>
                <w:lang w:eastAsia="x-none"/>
              </w:rPr>
              <w:t>с</w:t>
            </w:r>
            <w:r w:rsidRPr="00BD0202">
              <w:rPr>
                <w:rFonts w:ascii="Times New Roman" w:hAnsi="Times New Roman" w:cs="Times New Roman"/>
                <w:sz w:val="24"/>
                <w:szCs w:val="24"/>
                <w:lang w:val="x-none" w:eastAsia="x-none"/>
              </w:rPr>
              <w:t>темный блок</w:t>
            </w:r>
          </w:p>
        </w:tc>
        <w:tc>
          <w:tcPr>
            <w:tcW w:w="2648" w:type="pct"/>
            <w:shd w:val="clear" w:color="auto" w:fill="auto"/>
          </w:tcPr>
          <w:p w14:paraId="753E301E"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4195A" w:rsidRPr="00BD0202" w14:paraId="5E240447" w14:textId="77777777" w:rsidTr="0074195A">
        <w:tc>
          <w:tcPr>
            <w:tcW w:w="269" w:type="pct"/>
            <w:shd w:val="clear" w:color="auto" w:fill="auto"/>
          </w:tcPr>
          <w:p w14:paraId="5083CA7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83" w:type="pct"/>
            <w:shd w:val="clear" w:color="auto" w:fill="auto"/>
          </w:tcPr>
          <w:p w14:paraId="6AFA8673"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Монитор</w:t>
            </w:r>
          </w:p>
        </w:tc>
        <w:tc>
          <w:tcPr>
            <w:tcW w:w="2648" w:type="pct"/>
            <w:shd w:val="clear" w:color="auto" w:fill="auto"/>
          </w:tcPr>
          <w:p w14:paraId="2804E077"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xml:space="preserve">, видео разъемы HDMI, VGA. (Входит в комплекс </w:t>
            </w:r>
            <w:r w:rsidRPr="00BD0202">
              <w:rPr>
                <w:rFonts w:ascii="Times New Roman" w:hAnsi="Times New Roman" w:cs="Times New Roman"/>
                <w:sz w:val="24"/>
                <w:szCs w:val="24"/>
                <w:lang w:val="x-none" w:eastAsia="x-none"/>
              </w:rPr>
              <w:lastRenderedPageBreak/>
              <w:t>мультимедийного оборудования для отображения интерактивного обучающего материала)</w:t>
            </w:r>
          </w:p>
        </w:tc>
      </w:tr>
      <w:tr w:rsidR="0074195A" w:rsidRPr="00BD0202" w14:paraId="5E9BB542" w14:textId="77777777" w:rsidTr="0074195A">
        <w:tc>
          <w:tcPr>
            <w:tcW w:w="269" w:type="pct"/>
            <w:shd w:val="clear" w:color="auto" w:fill="auto"/>
          </w:tcPr>
          <w:p w14:paraId="26C509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4.</w:t>
            </w:r>
          </w:p>
        </w:tc>
        <w:tc>
          <w:tcPr>
            <w:tcW w:w="2083" w:type="pct"/>
            <w:shd w:val="clear" w:color="auto" w:fill="auto"/>
          </w:tcPr>
          <w:p w14:paraId="70171BC0"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Звуковые колонки</w:t>
            </w:r>
          </w:p>
        </w:tc>
        <w:tc>
          <w:tcPr>
            <w:tcW w:w="2648" w:type="pct"/>
            <w:shd w:val="clear" w:color="auto" w:fill="auto"/>
          </w:tcPr>
          <w:p w14:paraId="419079C1" w14:textId="77777777" w:rsidR="0074195A" w:rsidRPr="00BD0202" w:rsidRDefault="0074195A"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4195A" w:rsidRPr="00BD0202" w14:paraId="1A450AC4" w14:textId="77777777" w:rsidTr="0074195A">
        <w:tc>
          <w:tcPr>
            <w:tcW w:w="5000" w:type="pct"/>
            <w:gridSpan w:val="3"/>
            <w:shd w:val="clear" w:color="auto" w:fill="auto"/>
          </w:tcPr>
          <w:p w14:paraId="16857E2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46702BDB" w14:textId="77777777" w:rsidTr="0074195A">
        <w:tc>
          <w:tcPr>
            <w:tcW w:w="5000" w:type="pct"/>
            <w:gridSpan w:val="3"/>
            <w:shd w:val="clear" w:color="auto" w:fill="auto"/>
          </w:tcPr>
          <w:p w14:paraId="65BAB2F4"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22F8FF3F" w14:textId="77777777" w:rsidTr="0074195A">
        <w:tc>
          <w:tcPr>
            <w:tcW w:w="269" w:type="pct"/>
            <w:shd w:val="clear" w:color="auto" w:fill="auto"/>
          </w:tcPr>
          <w:p w14:paraId="584F5C01"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shd w:val="clear" w:color="auto" w:fill="auto"/>
          </w:tcPr>
          <w:p w14:paraId="77897E5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648" w:type="pct"/>
            <w:shd w:val="clear" w:color="auto" w:fill="auto"/>
          </w:tcPr>
          <w:p w14:paraId="70C0794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Учебные пособия, пособия по подготовке к занятиям, рекомендации по работе, </w:t>
            </w:r>
          </w:p>
        </w:tc>
      </w:tr>
      <w:tr w:rsidR="0074195A" w:rsidRPr="00BD0202" w14:paraId="0416CEE9" w14:textId="77777777" w:rsidTr="0074195A">
        <w:tc>
          <w:tcPr>
            <w:tcW w:w="269" w:type="pct"/>
            <w:shd w:val="clear" w:color="auto" w:fill="auto"/>
          </w:tcPr>
          <w:p w14:paraId="4564C9C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469D085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648" w:type="pct"/>
            <w:shd w:val="clear" w:color="auto" w:fill="auto"/>
          </w:tcPr>
          <w:p w14:paraId="1154FA6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КУЗ - Тестовый контроль, </w:t>
            </w:r>
          </w:p>
        </w:tc>
      </w:tr>
      <w:tr w:rsidR="0074195A" w:rsidRPr="00BD0202" w14:paraId="1A359851" w14:textId="77777777" w:rsidTr="0074195A">
        <w:tc>
          <w:tcPr>
            <w:tcW w:w="269" w:type="pct"/>
            <w:shd w:val="clear" w:color="auto" w:fill="auto"/>
          </w:tcPr>
          <w:p w14:paraId="7A0C686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490F2F1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648" w:type="pct"/>
            <w:shd w:val="clear" w:color="auto" w:fill="auto"/>
          </w:tcPr>
          <w:p w14:paraId="668F156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74195A" w:rsidRPr="00BD0202" w14:paraId="0E8A6AC3" w14:textId="77777777" w:rsidTr="0074195A">
        <w:tc>
          <w:tcPr>
            <w:tcW w:w="269" w:type="pct"/>
            <w:shd w:val="clear" w:color="auto" w:fill="auto"/>
          </w:tcPr>
          <w:p w14:paraId="15212B3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83" w:type="pct"/>
            <w:shd w:val="clear" w:color="auto" w:fill="auto"/>
          </w:tcPr>
          <w:p w14:paraId="348414B5" w14:textId="77777777" w:rsidR="0074195A" w:rsidRPr="00BD0202" w:rsidRDefault="0074195A" w:rsidP="00261EFA">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муляжи для изучения отдельных областей тела человека</w:t>
            </w:r>
          </w:p>
        </w:tc>
        <w:tc>
          <w:tcPr>
            <w:tcW w:w="2648" w:type="pct"/>
            <w:shd w:val="clear" w:color="auto" w:fill="auto"/>
          </w:tcPr>
          <w:p w14:paraId="4A1B25E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Скелет человека, анатомические модели систем человека.</w:t>
            </w:r>
          </w:p>
        </w:tc>
      </w:tr>
      <w:tr w:rsidR="0074195A" w:rsidRPr="00BD0202" w14:paraId="10E5044B" w14:textId="77777777" w:rsidTr="0074195A">
        <w:tc>
          <w:tcPr>
            <w:tcW w:w="269" w:type="pct"/>
            <w:shd w:val="clear" w:color="auto" w:fill="auto"/>
          </w:tcPr>
          <w:p w14:paraId="6F2E6BC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83" w:type="pct"/>
            <w:shd w:val="clear" w:color="auto" w:fill="auto"/>
          </w:tcPr>
          <w:p w14:paraId="62E92F7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макропрепараты</w:t>
            </w:r>
          </w:p>
        </w:tc>
        <w:tc>
          <w:tcPr>
            <w:tcW w:w="2648" w:type="pct"/>
            <w:shd w:val="clear" w:color="auto" w:fill="auto"/>
          </w:tcPr>
          <w:p w14:paraId="26CFE73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Патоморфологически измененный орган или участок органа</w:t>
            </w:r>
          </w:p>
        </w:tc>
      </w:tr>
      <w:tr w:rsidR="0074195A" w:rsidRPr="00BD0202" w14:paraId="763541A9" w14:textId="77777777" w:rsidTr="0074195A">
        <w:tc>
          <w:tcPr>
            <w:tcW w:w="269" w:type="pct"/>
            <w:shd w:val="clear" w:color="auto" w:fill="auto"/>
          </w:tcPr>
          <w:p w14:paraId="3CE25B48"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83" w:type="pct"/>
            <w:shd w:val="clear" w:color="auto" w:fill="auto"/>
          </w:tcPr>
          <w:p w14:paraId="52D4AF2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микропрепараты</w:t>
            </w:r>
          </w:p>
        </w:tc>
        <w:tc>
          <w:tcPr>
            <w:tcW w:w="2648" w:type="pct"/>
            <w:shd w:val="clear" w:color="auto" w:fill="auto"/>
          </w:tcPr>
          <w:p w14:paraId="445118E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препарат исследуемого объекта, подготовленный на предметном стекле</w:t>
            </w:r>
          </w:p>
        </w:tc>
      </w:tr>
      <w:tr w:rsidR="0074195A" w:rsidRPr="00BD0202" w14:paraId="2FA9B509" w14:textId="77777777" w:rsidTr="0074195A">
        <w:tc>
          <w:tcPr>
            <w:tcW w:w="269" w:type="pct"/>
            <w:shd w:val="clear" w:color="auto" w:fill="auto"/>
          </w:tcPr>
          <w:p w14:paraId="7424F83D"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3" w:type="pct"/>
            <w:shd w:val="clear" w:color="auto" w:fill="auto"/>
          </w:tcPr>
          <w:p w14:paraId="495422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влажные препараты</w:t>
            </w:r>
          </w:p>
        </w:tc>
        <w:tc>
          <w:tcPr>
            <w:tcW w:w="2648" w:type="pct"/>
            <w:shd w:val="clear" w:color="auto" w:fill="auto"/>
          </w:tcPr>
          <w:p w14:paraId="3BAE7AC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Законсервированные анатомические препараты</w:t>
            </w:r>
          </w:p>
        </w:tc>
      </w:tr>
      <w:tr w:rsidR="0074195A" w:rsidRPr="00BD0202" w14:paraId="47E8DEAD" w14:textId="77777777" w:rsidTr="0074195A">
        <w:tc>
          <w:tcPr>
            <w:tcW w:w="5000" w:type="pct"/>
            <w:gridSpan w:val="3"/>
            <w:shd w:val="clear" w:color="auto" w:fill="auto"/>
          </w:tcPr>
          <w:p w14:paraId="1C92D457"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5A55B298" w14:textId="77777777" w:rsidTr="0074195A">
        <w:tc>
          <w:tcPr>
            <w:tcW w:w="269" w:type="pct"/>
            <w:shd w:val="clear" w:color="auto" w:fill="auto"/>
          </w:tcPr>
          <w:p w14:paraId="4BB3813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83" w:type="pct"/>
            <w:shd w:val="clear" w:color="auto" w:fill="auto"/>
          </w:tcPr>
          <w:p w14:paraId="40710A2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анатомическая стойка</w:t>
            </w:r>
          </w:p>
        </w:tc>
        <w:tc>
          <w:tcPr>
            <w:tcW w:w="2648" w:type="pct"/>
            <w:shd w:val="clear" w:color="auto" w:fill="auto"/>
          </w:tcPr>
          <w:p w14:paraId="4BA029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Аппаратная часть стойки, в том числе Процессор: Количество ядер, не менее шт. 8 Оперативная память: Тип оперативной памяти DDR4 Объем, не менее Гб 16</w:t>
            </w:r>
            <w:r w:rsidRPr="00BD0202">
              <w:rPr>
                <w:rFonts w:ascii="Times New Roman" w:hAnsi="Times New Roman" w:cs="Times New Roman"/>
                <w:sz w:val="24"/>
                <w:szCs w:val="24"/>
              </w:rPr>
              <w:br/>
              <w:t>Накопители информации: Тип 1 SSD Объем накопителя (тип 1), не менее Гб 240 Тип 2 HDD Объем накопителя (тип 2), не менее Тб 1 Интегрированная видеокарта: наличие Экран: Диагональ, дюймы/ см 43/109 Разрешение, не менее пикселей: 4К (3840x2160)</w:t>
            </w:r>
          </w:p>
        </w:tc>
      </w:tr>
    </w:tbl>
    <w:p w14:paraId="24B15D7E" w14:textId="77777777" w:rsidR="0074195A" w:rsidRPr="00BD0202" w:rsidRDefault="0074195A" w:rsidP="0074195A">
      <w:pPr>
        <w:spacing w:after="0" w:line="240" w:lineRule="auto"/>
        <w:rPr>
          <w:rFonts w:ascii="Times New Roman" w:hAnsi="Times New Roman" w:cs="Times New Roman"/>
          <w:sz w:val="24"/>
          <w:szCs w:val="24"/>
        </w:rPr>
      </w:pPr>
    </w:p>
    <w:p w14:paraId="435C704F" w14:textId="2B779941" w:rsidR="0074195A" w:rsidRPr="00BD0202" w:rsidRDefault="0074195A" w:rsidP="0074195A">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Pr>
          <w:rFonts w:ascii="Times New Roman" w:hAnsi="Times New Roman" w:cs="Times New Roman"/>
          <w:b/>
          <w:i/>
          <w:sz w:val="24"/>
          <w:szCs w:val="24"/>
        </w:rPr>
        <w:t>основ микробиологии и иммунологии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4011"/>
        <w:gridCol w:w="5101"/>
      </w:tblGrid>
      <w:tr w:rsidR="0074195A" w:rsidRPr="00BD0202" w14:paraId="6E13C0E0" w14:textId="77777777" w:rsidTr="0074195A">
        <w:tc>
          <w:tcPr>
            <w:tcW w:w="268" w:type="pct"/>
            <w:shd w:val="clear" w:color="auto" w:fill="auto"/>
            <w:vAlign w:val="center"/>
          </w:tcPr>
          <w:p w14:paraId="4C4D4FC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83" w:type="pct"/>
            <w:shd w:val="clear" w:color="auto" w:fill="auto"/>
            <w:vAlign w:val="center"/>
          </w:tcPr>
          <w:p w14:paraId="4CF97CC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49" w:type="pct"/>
            <w:shd w:val="clear" w:color="auto" w:fill="auto"/>
            <w:vAlign w:val="center"/>
          </w:tcPr>
          <w:p w14:paraId="1A3493B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223521CC" w14:textId="77777777" w:rsidTr="0074195A">
        <w:trPr>
          <w:trHeight w:val="278"/>
        </w:trPr>
        <w:tc>
          <w:tcPr>
            <w:tcW w:w="5000" w:type="pct"/>
            <w:gridSpan w:val="3"/>
            <w:shd w:val="clear" w:color="auto" w:fill="auto"/>
          </w:tcPr>
          <w:p w14:paraId="06DB32B6"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1CA2C9D8" w14:textId="77777777" w:rsidTr="0074195A">
        <w:trPr>
          <w:trHeight w:val="277"/>
        </w:trPr>
        <w:tc>
          <w:tcPr>
            <w:tcW w:w="5000" w:type="pct"/>
            <w:gridSpan w:val="3"/>
            <w:shd w:val="clear" w:color="auto" w:fill="auto"/>
          </w:tcPr>
          <w:p w14:paraId="6B5E52F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2F70A23E" w14:textId="77777777" w:rsidTr="0074195A">
        <w:tc>
          <w:tcPr>
            <w:tcW w:w="268" w:type="pct"/>
            <w:shd w:val="clear" w:color="auto" w:fill="auto"/>
          </w:tcPr>
          <w:p w14:paraId="2C2628C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shd w:val="clear" w:color="auto" w:fill="auto"/>
          </w:tcPr>
          <w:p w14:paraId="4EF734C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49" w:type="pct"/>
            <w:shd w:val="clear" w:color="auto" w:fill="auto"/>
          </w:tcPr>
          <w:p w14:paraId="7CB1ACDB" w14:textId="77777777" w:rsidR="0074195A" w:rsidRPr="00BD0202" w:rsidRDefault="0074195A" w:rsidP="00261EFA">
            <w:pPr>
              <w:spacing w:after="0" w:line="240" w:lineRule="auto"/>
              <w:rPr>
                <w:rFonts w:ascii="Times New Roman" w:hAnsi="Times New Roman" w:cs="Times New Roman"/>
                <w:sz w:val="24"/>
                <w:szCs w:val="24"/>
                <w:lang w:eastAsia="ja-JP"/>
              </w:rPr>
            </w:pPr>
            <w:r w:rsidRPr="00BD0202">
              <w:rPr>
                <w:rFonts w:ascii="Times New Roman" w:hAnsi="Times New Roman" w:cs="Times New Roman"/>
                <w:sz w:val="24"/>
                <w:szCs w:val="24"/>
              </w:rPr>
              <w:t>Материал каркаса – металл, материал обивки кожзам</w:t>
            </w:r>
          </w:p>
          <w:p w14:paraId="47414E96"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511CB53D" w14:textId="77777777" w:rsidTr="0074195A">
        <w:tc>
          <w:tcPr>
            <w:tcW w:w="268" w:type="pct"/>
            <w:shd w:val="clear" w:color="auto" w:fill="auto"/>
          </w:tcPr>
          <w:p w14:paraId="0F0CDE8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7BC15E6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49" w:type="pct"/>
            <w:shd w:val="clear" w:color="auto" w:fill="auto"/>
          </w:tcPr>
          <w:p w14:paraId="4450215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4195A" w:rsidRPr="00BD0202" w14:paraId="1AF0B4D7" w14:textId="77777777" w:rsidTr="0074195A">
        <w:tc>
          <w:tcPr>
            <w:tcW w:w="268" w:type="pct"/>
            <w:shd w:val="clear" w:color="auto" w:fill="auto"/>
          </w:tcPr>
          <w:p w14:paraId="5561D7CD"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25A0A9D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классная доска</w:t>
            </w:r>
          </w:p>
        </w:tc>
        <w:tc>
          <w:tcPr>
            <w:tcW w:w="2649" w:type="pct"/>
            <w:shd w:val="clear" w:color="auto" w:fill="auto"/>
          </w:tcPr>
          <w:p w14:paraId="1FA16DB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0EF9A9B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74195A" w:rsidRPr="00BD0202" w14:paraId="00C90282" w14:textId="77777777" w:rsidTr="0074195A">
        <w:tc>
          <w:tcPr>
            <w:tcW w:w="268" w:type="pct"/>
            <w:shd w:val="clear" w:color="auto" w:fill="auto"/>
          </w:tcPr>
          <w:p w14:paraId="1F564A0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083" w:type="pct"/>
            <w:shd w:val="clear" w:color="auto" w:fill="auto"/>
          </w:tcPr>
          <w:p w14:paraId="4C63225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стенды</w:t>
            </w:r>
          </w:p>
        </w:tc>
        <w:tc>
          <w:tcPr>
            <w:tcW w:w="2649" w:type="pct"/>
            <w:shd w:val="clear" w:color="auto" w:fill="auto"/>
          </w:tcPr>
          <w:p w14:paraId="122A6DF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стенды и оборудование для учебно-наглядного демонстрирования деятельности лаборатории микробиологических методов исследований</w:t>
            </w:r>
          </w:p>
        </w:tc>
      </w:tr>
      <w:tr w:rsidR="0074195A" w:rsidRPr="00BD0202" w14:paraId="05437F89" w14:textId="77777777" w:rsidTr="0074195A">
        <w:tc>
          <w:tcPr>
            <w:tcW w:w="268" w:type="pct"/>
            <w:shd w:val="clear" w:color="auto" w:fill="auto"/>
          </w:tcPr>
          <w:p w14:paraId="3A71F90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83" w:type="pct"/>
            <w:shd w:val="clear" w:color="auto" w:fill="auto"/>
          </w:tcPr>
          <w:p w14:paraId="416BB6D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таблицы</w:t>
            </w:r>
          </w:p>
        </w:tc>
        <w:tc>
          <w:tcPr>
            <w:tcW w:w="2649" w:type="pct"/>
            <w:shd w:val="clear" w:color="auto" w:fill="auto"/>
          </w:tcPr>
          <w:p w14:paraId="5C535DD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таблицы для наглядного демонстрирования учебной информации</w:t>
            </w:r>
          </w:p>
        </w:tc>
      </w:tr>
      <w:tr w:rsidR="0074195A" w:rsidRPr="00BD0202" w14:paraId="2A8F0E18" w14:textId="77777777" w:rsidTr="0074195A">
        <w:tc>
          <w:tcPr>
            <w:tcW w:w="268" w:type="pct"/>
            <w:shd w:val="clear" w:color="auto" w:fill="auto"/>
          </w:tcPr>
          <w:p w14:paraId="0980655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83" w:type="pct"/>
            <w:shd w:val="clear" w:color="auto" w:fill="auto"/>
          </w:tcPr>
          <w:p w14:paraId="1DBD7C4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 xml:space="preserve">шкафы </w:t>
            </w:r>
          </w:p>
        </w:tc>
        <w:tc>
          <w:tcPr>
            <w:tcW w:w="2649" w:type="pct"/>
            <w:shd w:val="clear" w:color="auto" w:fill="auto"/>
          </w:tcPr>
          <w:p w14:paraId="09555AF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4195A" w:rsidRPr="00BD0202" w14:paraId="5A2E4D70"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1C852F"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1B47A29B" w14:textId="77777777" w:rsidTr="0074195A">
        <w:tc>
          <w:tcPr>
            <w:tcW w:w="268" w:type="pct"/>
            <w:tcBorders>
              <w:top w:val="single" w:sz="4" w:space="0" w:color="auto"/>
              <w:left w:val="single" w:sz="4" w:space="0" w:color="auto"/>
              <w:bottom w:val="single" w:sz="4" w:space="0" w:color="auto"/>
              <w:right w:val="single" w:sz="4" w:space="0" w:color="auto"/>
            </w:tcBorders>
            <w:shd w:val="clear" w:color="auto" w:fill="auto"/>
          </w:tcPr>
          <w:p w14:paraId="3D5DBB1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tcBorders>
              <w:top w:val="single" w:sz="4" w:space="0" w:color="auto"/>
              <w:left w:val="single" w:sz="4" w:space="0" w:color="auto"/>
              <w:bottom w:val="single" w:sz="4" w:space="0" w:color="auto"/>
              <w:right w:val="single" w:sz="4" w:space="0" w:color="auto"/>
            </w:tcBorders>
            <w:shd w:val="clear" w:color="auto" w:fill="auto"/>
          </w:tcPr>
          <w:p w14:paraId="4FDE854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Обеззараживать – очиститель воздуха</w:t>
            </w:r>
          </w:p>
        </w:tc>
        <w:tc>
          <w:tcPr>
            <w:tcW w:w="2649" w:type="pct"/>
            <w:tcBorders>
              <w:top w:val="single" w:sz="4" w:space="0" w:color="auto"/>
              <w:left w:val="single" w:sz="4" w:space="0" w:color="auto"/>
              <w:bottom w:val="single" w:sz="4" w:space="0" w:color="auto"/>
              <w:right w:val="single" w:sz="4" w:space="0" w:color="auto"/>
            </w:tcBorders>
            <w:shd w:val="clear" w:color="auto" w:fill="auto"/>
            <w:hideMark/>
          </w:tcPr>
          <w:p w14:paraId="26AB78D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782A1C98"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635C743"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18E3F942" w14:textId="77777777" w:rsidTr="0074195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97E976"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8C588AD" w14:textId="77777777" w:rsidTr="0074195A">
        <w:tc>
          <w:tcPr>
            <w:tcW w:w="268" w:type="pct"/>
            <w:shd w:val="clear" w:color="auto" w:fill="auto"/>
          </w:tcPr>
          <w:p w14:paraId="7CDE24F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83" w:type="pct"/>
            <w:shd w:val="clear" w:color="auto" w:fill="auto"/>
          </w:tcPr>
          <w:p w14:paraId="713C9C8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649" w:type="pct"/>
            <w:shd w:val="clear" w:color="auto" w:fill="auto"/>
          </w:tcPr>
          <w:p w14:paraId="3D4DB2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4195A" w:rsidRPr="00BD0202" w14:paraId="09A90D76" w14:textId="77777777" w:rsidTr="0074195A">
        <w:tc>
          <w:tcPr>
            <w:tcW w:w="268" w:type="pct"/>
            <w:shd w:val="clear" w:color="auto" w:fill="auto"/>
          </w:tcPr>
          <w:p w14:paraId="7D194D2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4EB2D2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649" w:type="pct"/>
            <w:shd w:val="clear" w:color="auto" w:fill="auto"/>
          </w:tcPr>
          <w:p w14:paraId="3D547EA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6D8B076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1F880930" w14:textId="77777777" w:rsidTr="0074195A">
        <w:tc>
          <w:tcPr>
            <w:tcW w:w="268" w:type="pct"/>
            <w:shd w:val="clear" w:color="auto" w:fill="auto"/>
          </w:tcPr>
          <w:p w14:paraId="35761D2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0F48CD8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649" w:type="pct"/>
            <w:shd w:val="clear" w:color="auto" w:fill="auto"/>
          </w:tcPr>
          <w:p w14:paraId="7701EA5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4195A" w:rsidRPr="00BD0202" w14:paraId="4F2E2B3A" w14:textId="77777777" w:rsidTr="0074195A">
        <w:tc>
          <w:tcPr>
            <w:tcW w:w="5000" w:type="pct"/>
            <w:gridSpan w:val="3"/>
            <w:shd w:val="clear" w:color="auto" w:fill="auto"/>
          </w:tcPr>
          <w:p w14:paraId="40D53A66"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0C691A22" w14:textId="77777777" w:rsidTr="0074195A">
        <w:tc>
          <w:tcPr>
            <w:tcW w:w="268" w:type="pct"/>
            <w:shd w:val="clear" w:color="auto" w:fill="auto"/>
          </w:tcPr>
          <w:p w14:paraId="393D378C" w14:textId="77777777" w:rsidR="0074195A" w:rsidRPr="00BD0202" w:rsidRDefault="0074195A" w:rsidP="00261EFA">
            <w:pPr>
              <w:spacing w:after="0" w:line="240" w:lineRule="auto"/>
              <w:rPr>
                <w:rFonts w:ascii="Times New Roman" w:hAnsi="Times New Roman" w:cs="Times New Roman"/>
                <w:sz w:val="24"/>
                <w:szCs w:val="24"/>
              </w:rPr>
            </w:pPr>
          </w:p>
        </w:tc>
        <w:tc>
          <w:tcPr>
            <w:tcW w:w="2083" w:type="pct"/>
            <w:shd w:val="clear" w:color="auto" w:fill="auto"/>
          </w:tcPr>
          <w:p w14:paraId="7C88C9C7" w14:textId="77777777" w:rsidR="0074195A" w:rsidRPr="00BD0202" w:rsidRDefault="0074195A" w:rsidP="00261EFA">
            <w:pPr>
              <w:spacing w:after="0" w:line="240" w:lineRule="auto"/>
              <w:rPr>
                <w:rFonts w:ascii="Times New Roman" w:hAnsi="Times New Roman" w:cs="Times New Roman"/>
                <w:sz w:val="24"/>
                <w:szCs w:val="24"/>
              </w:rPr>
            </w:pPr>
          </w:p>
        </w:tc>
        <w:tc>
          <w:tcPr>
            <w:tcW w:w="2649" w:type="pct"/>
            <w:shd w:val="clear" w:color="auto" w:fill="auto"/>
          </w:tcPr>
          <w:p w14:paraId="26B1C1EB"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521AD893" w14:textId="77777777" w:rsidTr="0074195A">
        <w:tc>
          <w:tcPr>
            <w:tcW w:w="5000" w:type="pct"/>
            <w:gridSpan w:val="3"/>
            <w:shd w:val="clear" w:color="auto" w:fill="auto"/>
          </w:tcPr>
          <w:p w14:paraId="371C41F3"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15294BE5" w14:textId="77777777" w:rsidTr="0074195A">
        <w:tc>
          <w:tcPr>
            <w:tcW w:w="5000" w:type="pct"/>
            <w:gridSpan w:val="3"/>
            <w:shd w:val="clear" w:color="auto" w:fill="auto"/>
          </w:tcPr>
          <w:p w14:paraId="6AF35C50"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1805E284" w14:textId="77777777" w:rsidTr="0074195A">
        <w:trPr>
          <w:trHeight w:hRule="exact" w:val="643"/>
        </w:trPr>
        <w:tc>
          <w:tcPr>
            <w:tcW w:w="268" w:type="pct"/>
            <w:shd w:val="clear" w:color="auto" w:fill="auto"/>
          </w:tcPr>
          <w:p w14:paraId="6C515A2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83" w:type="pct"/>
            <w:shd w:val="clear" w:color="auto" w:fill="auto"/>
          </w:tcPr>
          <w:p w14:paraId="07FC220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микробиологические препараты для микроскопического исследования</w:t>
            </w:r>
          </w:p>
        </w:tc>
        <w:tc>
          <w:tcPr>
            <w:tcW w:w="2649" w:type="pct"/>
            <w:shd w:val="clear" w:color="auto" w:fill="auto"/>
          </w:tcPr>
          <w:p w14:paraId="6EB1047B"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16C04A96" w14:textId="77777777" w:rsidTr="0074195A">
        <w:trPr>
          <w:trHeight w:hRule="exact" w:val="567"/>
        </w:trPr>
        <w:tc>
          <w:tcPr>
            <w:tcW w:w="268" w:type="pct"/>
            <w:shd w:val="clear" w:color="auto" w:fill="auto"/>
          </w:tcPr>
          <w:p w14:paraId="34CF90E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83" w:type="pct"/>
            <w:shd w:val="clear" w:color="auto" w:fill="auto"/>
          </w:tcPr>
          <w:p w14:paraId="19F7F66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гистологические препараты для микроскопического исследования</w:t>
            </w:r>
          </w:p>
        </w:tc>
        <w:tc>
          <w:tcPr>
            <w:tcW w:w="2649" w:type="pct"/>
            <w:shd w:val="clear" w:color="auto" w:fill="auto"/>
          </w:tcPr>
          <w:p w14:paraId="58B444CD"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7B67DA0A" w14:textId="77777777" w:rsidTr="0074195A">
        <w:trPr>
          <w:trHeight w:hRule="exact" w:val="561"/>
        </w:trPr>
        <w:tc>
          <w:tcPr>
            <w:tcW w:w="268" w:type="pct"/>
            <w:shd w:val="clear" w:color="auto" w:fill="auto"/>
          </w:tcPr>
          <w:p w14:paraId="69FA155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83" w:type="pct"/>
            <w:shd w:val="clear" w:color="auto" w:fill="auto"/>
          </w:tcPr>
          <w:p w14:paraId="3A12657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фотоснимков больных с наследственными заболеваниями</w:t>
            </w:r>
          </w:p>
        </w:tc>
        <w:tc>
          <w:tcPr>
            <w:tcW w:w="2649" w:type="pct"/>
            <w:shd w:val="clear" w:color="auto" w:fill="auto"/>
          </w:tcPr>
          <w:p w14:paraId="6ECAF6B8"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7510111A" w14:textId="77777777" w:rsidTr="0074195A">
        <w:tc>
          <w:tcPr>
            <w:tcW w:w="268" w:type="pct"/>
            <w:shd w:val="clear" w:color="auto" w:fill="auto"/>
          </w:tcPr>
          <w:p w14:paraId="5A24B2B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83" w:type="pct"/>
            <w:shd w:val="clear" w:color="auto" w:fill="auto"/>
          </w:tcPr>
          <w:p w14:paraId="4CE9AEF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инструментария, посуды</w:t>
            </w:r>
          </w:p>
        </w:tc>
        <w:tc>
          <w:tcPr>
            <w:tcW w:w="2649" w:type="pct"/>
            <w:shd w:val="clear" w:color="auto" w:fill="auto"/>
          </w:tcPr>
          <w:p w14:paraId="3BE90275"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42A4A931" w14:textId="77777777" w:rsidTr="0074195A">
        <w:tc>
          <w:tcPr>
            <w:tcW w:w="268" w:type="pct"/>
            <w:shd w:val="clear" w:color="auto" w:fill="auto"/>
          </w:tcPr>
          <w:p w14:paraId="046D010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83" w:type="pct"/>
            <w:shd w:val="clear" w:color="auto" w:fill="auto"/>
          </w:tcPr>
          <w:p w14:paraId="64CDBA5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химические реактивы, красители</w:t>
            </w:r>
          </w:p>
        </w:tc>
        <w:tc>
          <w:tcPr>
            <w:tcW w:w="2649" w:type="pct"/>
            <w:shd w:val="clear" w:color="auto" w:fill="auto"/>
          </w:tcPr>
          <w:p w14:paraId="43738AE7"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6140323E" w14:textId="77777777" w:rsidTr="0074195A">
        <w:tc>
          <w:tcPr>
            <w:tcW w:w="268" w:type="pct"/>
            <w:shd w:val="clear" w:color="auto" w:fill="auto"/>
          </w:tcPr>
          <w:p w14:paraId="41FB9E8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83" w:type="pct"/>
            <w:shd w:val="clear" w:color="auto" w:fill="auto"/>
          </w:tcPr>
          <w:p w14:paraId="6CFCB5A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питательные среды, бактериологические препараты</w:t>
            </w:r>
          </w:p>
        </w:tc>
        <w:tc>
          <w:tcPr>
            <w:tcW w:w="2649" w:type="pct"/>
            <w:shd w:val="clear" w:color="auto" w:fill="auto"/>
          </w:tcPr>
          <w:p w14:paraId="35D25629"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53C2A065" w14:textId="77777777" w:rsidTr="0074195A">
        <w:tc>
          <w:tcPr>
            <w:tcW w:w="268" w:type="pct"/>
            <w:shd w:val="clear" w:color="auto" w:fill="auto"/>
          </w:tcPr>
          <w:p w14:paraId="76D45C1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3" w:type="pct"/>
            <w:shd w:val="clear" w:color="auto" w:fill="auto"/>
          </w:tcPr>
          <w:p w14:paraId="4BDD1FC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дезинфицирующие средства</w:t>
            </w:r>
          </w:p>
        </w:tc>
        <w:tc>
          <w:tcPr>
            <w:tcW w:w="2649" w:type="pct"/>
            <w:shd w:val="clear" w:color="auto" w:fill="auto"/>
          </w:tcPr>
          <w:p w14:paraId="7D196EF5"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6E10F12E" w14:textId="77777777" w:rsidTr="0074195A">
        <w:tc>
          <w:tcPr>
            <w:tcW w:w="5000" w:type="pct"/>
            <w:gridSpan w:val="3"/>
            <w:shd w:val="clear" w:color="auto" w:fill="auto"/>
          </w:tcPr>
          <w:p w14:paraId="6C90120A"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7D1CB24D" w14:textId="77777777" w:rsidTr="0074195A">
        <w:tc>
          <w:tcPr>
            <w:tcW w:w="268" w:type="pct"/>
            <w:shd w:val="clear" w:color="auto" w:fill="auto"/>
          </w:tcPr>
          <w:p w14:paraId="1B01731D" w14:textId="77777777" w:rsidR="0074195A" w:rsidRPr="00BD0202" w:rsidRDefault="0074195A" w:rsidP="00261EFA">
            <w:pPr>
              <w:spacing w:after="0" w:line="240" w:lineRule="auto"/>
              <w:rPr>
                <w:rFonts w:ascii="Times New Roman" w:hAnsi="Times New Roman" w:cs="Times New Roman"/>
                <w:sz w:val="24"/>
                <w:szCs w:val="24"/>
              </w:rPr>
            </w:pPr>
          </w:p>
        </w:tc>
        <w:tc>
          <w:tcPr>
            <w:tcW w:w="2083" w:type="pct"/>
            <w:shd w:val="clear" w:color="auto" w:fill="auto"/>
          </w:tcPr>
          <w:p w14:paraId="21A9EDB0" w14:textId="77777777" w:rsidR="0074195A" w:rsidRPr="00BD0202" w:rsidRDefault="0074195A" w:rsidP="00261EFA">
            <w:pPr>
              <w:spacing w:after="0" w:line="240" w:lineRule="auto"/>
              <w:rPr>
                <w:rFonts w:ascii="Times New Roman" w:hAnsi="Times New Roman" w:cs="Times New Roman"/>
                <w:sz w:val="24"/>
                <w:szCs w:val="24"/>
              </w:rPr>
            </w:pPr>
          </w:p>
        </w:tc>
        <w:tc>
          <w:tcPr>
            <w:tcW w:w="2649" w:type="pct"/>
            <w:shd w:val="clear" w:color="auto" w:fill="auto"/>
          </w:tcPr>
          <w:p w14:paraId="0F103DBA" w14:textId="77777777" w:rsidR="0074195A" w:rsidRPr="00BD0202" w:rsidRDefault="0074195A" w:rsidP="00261EFA">
            <w:pPr>
              <w:spacing w:after="0" w:line="240" w:lineRule="auto"/>
              <w:rPr>
                <w:rFonts w:ascii="Times New Roman" w:hAnsi="Times New Roman" w:cs="Times New Roman"/>
                <w:sz w:val="24"/>
                <w:szCs w:val="24"/>
              </w:rPr>
            </w:pPr>
          </w:p>
        </w:tc>
      </w:tr>
    </w:tbl>
    <w:p w14:paraId="50F13AD8" w14:textId="77777777" w:rsidR="0074195A" w:rsidRDefault="0074195A" w:rsidP="0074195A">
      <w:pPr>
        <w:spacing w:after="0" w:line="240" w:lineRule="auto"/>
        <w:rPr>
          <w:rFonts w:ascii="Times New Roman" w:hAnsi="Times New Roman" w:cs="Times New Roman"/>
          <w:b/>
          <w:i/>
          <w:sz w:val="24"/>
          <w:szCs w:val="24"/>
        </w:rPr>
      </w:pPr>
    </w:p>
    <w:p w14:paraId="1E454A87" w14:textId="228C1FD1" w:rsidR="0074195A" w:rsidRDefault="0074195A" w:rsidP="0074195A">
      <w:pPr>
        <w:spacing w:after="0" w:line="240" w:lineRule="auto"/>
        <w:rPr>
          <w:rFonts w:ascii="Times New Roman" w:hAnsi="Times New Roman" w:cs="Times New Roman"/>
          <w:b/>
          <w:i/>
          <w:sz w:val="24"/>
          <w:szCs w:val="24"/>
        </w:rPr>
      </w:pPr>
      <w:r w:rsidRPr="00E81149">
        <w:rPr>
          <w:rFonts w:ascii="Times New Roman" w:hAnsi="Times New Roman" w:cs="Times New Roman"/>
          <w:b/>
          <w:i/>
          <w:sz w:val="24"/>
          <w:szCs w:val="24"/>
        </w:rPr>
        <w:t xml:space="preserve">Кабинет </w:t>
      </w:r>
      <w:r w:rsidR="00E81149">
        <w:rPr>
          <w:rFonts w:ascii="Times New Roman" w:hAnsi="Times New Roman" w:cs="Times New Roman"/>
          <w:b/>
          <w:i/>
          <w:sz w:val="24"/>
          <w:szCs w:val="24"/>
        </w:rPr>
        <w:t>г</w:t>
      </w:r>
      <w:r w:rsidRPr="00E81149">
        <w:rPr>
          <w:rFonts w:ascii="Times New Roman" w:hAnsi="Times New Roman" w:cs="Times New Roman"/>
          <w:b/>
          <w:i/>
          <w:sz w:val="24"/>
          <w:szCs w:val="24"/>
        </w:rPr>
        <w:t>енетики человека с медицинской генетикой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74195A" w:rsidRPr="00BD0202" w14:paraId="68B93079" w14:textId="77777777" w:rsidTr="00E81149">
        <w:tc>
          <w:tcPr>
            <w:tcW w:w="269" w:type="pct"/>
            <w:shd w:val="clear" w:color="auto" w:fill="auto"/>
            <w:vAlign w:val="center"/>
          </w:tcPr>
          <w:p w14:paraId="7E1D915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4F5D7E6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50C6766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5142FA3F" w14:textId="77777777" w:rsidTr="00E81149">
        <w:trPr>
          <w:trHeight w:val="278"/>
        </w:trPr>
        <w:tc>
          <w:tcPr>
            <w:tcW w:w="5000" w:type="pct"/>
            <w:gridSpan w:val="3"/>
            <w:shd w:val="clear" w:color="auto" w:fill="auto"/>
          </w:tcPr>
          <w:p w14:paraId="238570B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06D063F9" w14:textId="77777777" w:rsidTr="00E81149">
        <w:trPr>
          <w:trHeight w:val="277"/>
        </w:trPr>
        <w:tc>
          <w:tcPr>
            <w:tcW w:w="5000" w:type="pct"/>
            <w:gridSpan w:val="3"/>
            <w:shd w:val="clear" w:color="auto" w:fill="auto"/>
          </w:tcPr>
          <w:p w14:paraId="118718D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5C308E23" w14:textId="77777777" w:rsidTr="00E81149">
        <w:tc>
          <w:tcPr>
            <w:tcW w:w="269" w:type="pct"/>
            <w:shd w:val="clear" w:color="auto" w:fill="auto"/>
          </w:tcPr>
          <w:p w14:paraId="0397EA9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2009" w:type="pct"/>
            <w:shd w:val="clear" w:color="auto" w:fill="auto"/>
          </w:tcPr>
          <w:p w14:paraId="760FD0B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57C5D95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659F1A24" w14:textId="77777777" w:rsidTr="00E81149">
        <w:tc>
          <w:tcPr>
            <w:tcW w:w="269" w:type="pct"/>
            <w:shd w:val="clear" w:color="auto" w:fill="auto"/>
          </w:tcPr>
          <w:p w14:paraId="4DC9CE3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51FA388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0758681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4195A" w:rsidRPr="00BD0202" w14:paraId="04400B88" w14:textId="77777777" w:rsidTr="00E81149">
        <w:tc>
          <w:tcPr>
            <w:tcW w:w="269" w:type="pct"/>
            <w:shd w:val="clear" w:color="auto" w:fill="auto"/>
          </w:tcPr>
          <w:p w14:paraId="23BACFB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50BF63E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5967F57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4195A" w:rsidRPr="00BD0202" w14:paraId="7F83D513" w14:textId="77777777" w:rsidTr="00E81149">
        <w:tc>
          <w:tcPr>
            <w:tcW w:w="269" w:type="pct"/>
            <w:shd w:val="clear" w:color="auto" w:fill="auto"/>
          </w:tcPr>
          <w:p w14:paraId="2807103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3205BD1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2134BEAE"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7337275D" w14:textId="77777777" w:rsidTr="00E81149">
        <w:tc>
          <w:tcPr>
            <w:tcW w:w="269" w:type="pct"/>
            <w:shd w:val="clear" w:color="auto" w:fill="auto"/>
          </w:tcPr>
          <w:p w14:paraId="7F923F1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288C86F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модульные с наличием демонстрационных лекарственных препаратов</w:t>
            </w:r>
          </w:p>
        </w:tc>
        <w:tc>
          <w:tcPr>
            <w:tcW w:w="2722" w:type="pct"/>
            <w:shd w:val="clear" w:color="auto" w:fill="auto"/>
          </w:tcPr>
          <w:p w14:paraId="32229191"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234DB594" w14:textId="77777777" w:rsidTr="00E81149">
        <w:tc>
          <w:tcPr>
            <w:tcW w:w="269" w:type="pct"/>
            <w:shd w:val="clear" w:color="auto" w:fill="auto"/>
          </w:tcPr>
          <w:p w14:paraId="25EE03C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371315C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72362C4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4195A" w:rsidRPr="00BD0202" w14:paraId="0DB7E11A" w14:textId="77777777" w:rsidTr="00E81149">
        <w:tc>
          <w:tcPr>
            <w:tcW w:w="269" w:type="pct"/>
            <w:shd w:val="clear" w:color="auto" w:fill="auto"/>
          </w:tcPr>
          <w:p w14:paraId="773BA62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46616F78" w14:textId="77777777" w:rsidR="0074195A" w:rsidRPr="0083109A" w:rsidRDefault="0074195A" w:rsidP="00261EFA">
            <w:pPr>
              <w:spacing w:after="0" w:line="240" w:lineRule="auto"/>
              <w:rPr>
                <w:rFonts w:ascii="Times New Roman" w:hAnsi="Times New Roman" w:cs="Times New Roman"/>
                <w:sz w:val="24"/>
                <w:szCs w:val="24"/>
              </w:rPr>
            </w:pPr>
            <w:r w:rsidRPr="0083109A">
              <w:rPr>
                <w:rFonts w:ascii="Times New Roman" w:hAnsi="Times New Roman" w:cs="Times New Roman"/>
                <w:sz w:val="24"/>
                <w:szCs w:val="24"/>
              </w:rPr>
              <w:t>штативы для таблиц</w:t>
            </w:r>
          </w:p>
        </w:tc>
        <w:tc>
          <w:tcPr>
            <w:tcW w:w="2722" w:type="pct"/>
            <w:shd w:val="clear" w:color="auto" w:fill="auto"/>
          </w:tcPr>
          <w:p w14:paraId="22FE3805"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4A38E7F1"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434848"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22803F85" w14:textId="77777777" w:rsidTr="00E81149">
        <w:tc>
          <w:tcPr>
            <w:tcW w:w="269" w:type="pct"/>
            <w:tcBorders>
              <w:top w:val="single" w:sz="4" w:space="0" w:color="auto"/>
              <w:left w:val="single" w:sz="4" w:space="0" w:color="auto"/>
              <w:bottom w:val="single" w:sz="4" w:space="0" w:color="auto"/>
              <w:right w:val="single" w:sz="4" w:space="0" w:color="auto"/>
            </w:tcBorders>
            <w:shd w:val="clear" w:color="auto" w:fill="auto"/>
          </w:tcPr>
          <w:p w14:paraId="0426F713" w14:textId="77777777" w:rsidR="0074195A" w:rsidRPr="00BD0202" w:rsidRDefault="0074195A" w:rsidP="00261EFA">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65E1444E"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0E064B37"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15D51DC3"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11902F"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53E40A62"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E38EA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E2F231C" w14:textId="77777777" w:rsidTr="00E81149">
        <w:tc>
          <w:tcPr>
            <w:tcW w:w="269" w:type="pct"/>
            <w:shd w:val="clear" w:color="auto" w:fill="auto"/>
          </w:tcPr>
          <w:p w14:paraId="6E6F458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3DCAB2B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243707B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4195A" w:rsidRPr="00BD0202" w14:paraId="0FA3A0A6" w14:textId="77777777" w:rsidTr="00E81149">
        <w:tc>
          <w:tcPr>
            <w:tcW w:w="269" w:type="pct"/>
            <w:shd w:val="clear" w:color="auto" w:fill="auto"/>
          </w:tcPr>
          <w:p w14:paraId="2162D52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6797BC8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4328DAA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11589D9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037D6BD4" w14:textId="77777777" w:rsidTr="00E81149">
        <w:tc>
          <w:tcPr>
            <w:tcW w:w="5000" w:type="pct"/>
            <w:gridSpan w:val="3"/>
            <w:shd w:val="clear" w:color="auto" w:fill="auto"/>
          </w:tcPr>
          <w:p w14:paraId="1356C983"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6E74CFC4" w14:textId="77777777" w:rsidTr="00E81149">
        <w:tc>
          <w:tcPr>
            <w:tcW w:w="269" w:type="pct"/>
            <w:shd w:val="clear" w:color="auto" w:fill="auto"/>
          </w:tcPr>
          <w:p w14:paraId="7D9E513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3D9DD94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6BA686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4195A" w:rsidRPr="00BD0202" w14:paraId="56740F4F" w14:textId="77777777" w:rsidTr="00E81149">
        <w:tc>
          <w:tcPr>
            <w:tcW w:w="269" w:type="pct"/>
            <w:shd w:val="clear" w:color="auto" w:fill="auto"/>
          </w:tcPr>
          <w:p w14:paraId="1253978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2BE7E8B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7AD848F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4195A" w:rsidRPr="00BD0202" w14:paraId="6F844710" w14:textId="77777777" w:rsidTr="00E81149">
        <w:tc>
          <w:tcPr>
            <w:tcW w:w="269" w:type="pct"/>
            <w:shd w:val="clear" w:color="auto" w:fill="auto"/>
          </w:tcPr>
          <w:p w14:paraId="3D7C32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60BC5C2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35288B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4195A" w:rsidRPr="00BD0202" w14:paraId="0620C8C6" w14:textId="77777777" w:rsidTr="00E81149">
        <w:tc>
          <w:tcPr>
            <w:tcW w:w="269" w:type="pct"/>
            <w:shd w:val="clear" w:color="auto" w:fill="auto"/>
          </w:tcPr>
          <w:p w14:paraId="40A7266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009" w:type="pct"/>
            <w:shd w:val="clear" w:color="auto" w:fill="auto"/>
          </w:tcPr>
          <w:p w14:paraId="67780A9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 для этикеток и ценников</w:t>
            </w:r>
          </w:p>
          <w:p w14:paraId="033A206A"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67FA3DC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Принтер этикеток и ценников </w:t>
            </w:r>
            <w:r>
              <w:rPr>
                <w:rFonts w:ascii="Times New Roman" w:hAnsi="Times New Roman" w:cs="Times New Roman"/>
                <w:sz w:val="24"/>
                <w:szCs w:val="24"/>
              </w:rPr>
              <w:t>–</w:t>
            </w:r>
            <w:r w:rsidRPr="00BD0202">
              <w:rPr>
                <w:rFonts w:ascii="Times New Roman" w:hAnsi="Times New Roman" w:cs="Times New Roman"/>
                <w:sz w:val="24"/>
                <w:szCs w:val="24"/>
              </w:rPr>
              <w:t xml:space="preserve"> устройство с прочным корпусом из качественной пластмассы, что обеспечивает защиту внутренним микросхемам. Печать этикеток на принтере идет со скоростью до 152 мм в секунду при достаточном разрешении в 203 DPI. Встроенная память не менее 16 мб с возможностью добавления флэш-памяти объемом не менее 8 мб позволяет осуществлять быструю печать</w:t>
            </w:r>
          </w:p>
        </w:tc>
      </w:tr>
      <w:tr w:rsidR="0074195A" w:rsidRPr="00BD0202" w14:paraId="6AFC5BD2" w14:textId="77777777" w:rsidTr="00E81149">
        <w:tc>
          <w:tcPr>
            <w:tcW w:w="269" w:type="pct"/>
            <w:shd w:val="clear" w:color="auto" w:fill="auto"/>
          </w:tcPr>
          <w:p w14:paraId="32C3175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2009" w:type="pct"/>
            <w:shd w:val="clear" w:color="auto" w:fill="auto"/>
          </w:tcPr>
          <w:p w14:paraId="016436E9"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7C9B403D"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70C19ABF" w14:textId="77777777" w:rsidTr="00E81149">
        <w:tc>
          <w:tcPr>
            <w:tcW w:w="269" w:type="pct"/>
            <w:shd w:val="clear" w:color="auto" w:fill="auto"/>
          </w:tcPr>
          <w:p w14:paraId="6E5B6FD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w:t>
            </w:r>
          </w:p>
        </w:tc>
        <w:tc>
          <w:tcPr>
            <w:tcW w:w="2009" w:type="pct"/>
            <w:shd w:val="clear" w:color="auto" w:fill="auto"/>
          </w:tcPr>
          <w:p w14:paraId="44DD6763"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7CD41F4C"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2442C667" w14:textId="77777777" w:rsidTr="00E81149">
        <w:tc>
          <w:tcPr>
            <w:tcW w:w="269" w:type="pct"/>
            <w:shd w:val="clear" w:color="auto" w:fill="auto"/>
          </w:tcPr>
          <w:p w14:paraId="4E5A803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7.</w:t>
            </w:r>
          </w:p>
        </w:tc>
        <w:tc>
          <w:tcPr>
            <w:tcW w:w="2009" w:type="pct"/>
            <w:shd w:val="clear" w:color="auto" w:fill="auto"/>
          </w:tcPr>
          <w:p w14:paraId="00F53D9C"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5B4940AB"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2247B0D0" w14:textId="77777777" w:rsidTr="00E81149">
        <w:tc>
          <w:tcPr>
            <w:tcW w:w="269" w:type="pct"/>
            <w:shd w:val="clear" w:color="auto" w:fill="auto"/>
          </w:tcPr>
          <w:p w14:paraId="30C21A0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2009" w:type="pct"/>
            <w:shd w:val="clear" w:color="auto" w:fill="auto"/>
          </w:tcPr>
          <w:p w14:paraId="216DA316"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06165857"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0D3B1FC8" w14:textId="77777777" w:rsidTr="00E81149">
        <w:tc>
          <w:tcPr>
            <w:tcW w:w="269" w:type="pct"/>
            <w:shd w:val="clear" w:color="auto" w:fill="auto"/>
          </w:tcPr>
          <w:p w14:paraId="3356DFA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2009" w:type="pct"/>
            <w:shd w:val="clear" w:color="auto" w:fill="auto"/>
          </w:tcPr>
          <w:p w14:paraId="26CFA79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p w14:paraId="075D5175"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vAlign w:val="center"/>
          </w:tcPr>
          <w:p w14:paraId="220AA3D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7BB60282" w14:textId="77777777" w:rsidTr="00E81149">
        <w:tc>
          <w:tcPr>
            <w:tcW w:w="5000" w:type="pct"/>
            <w:gridSpan w:val="3"/>
            <w:shd w:val="clear" w:color="auto" w:fill="auto"/>
          </w:tcPr>
          <w:p w14:paraId="303EFE7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475CB0FB" w14:textId="77777777" w:rsidTr="00E81149">
        <w:tc>
          <w:tcPr>
            <w:tcW w:w="5000" w:type="pct"/>
            <w:gridSpan w:val="3"/>
            <w:shd w:val="clear" w:color="auto" w:fill="auto"/>
          </w:tcPr>
          <w:p w14:paraId="108B3429"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66B4712B" w14:textId="77777777" w:rsidTr="00E81149">
        <w:tc>
          <w:tcPr>
            <w:tcW w:w="269" w:type="pct"/>
            <w:shd w:val="clear" w:color="auto" w:fill="auto"/>
          </w:tcPr>
          <w:p w14:paraId="49FE6DD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40C8B715"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6F2482A2"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1878432E" w14:textId="77777777" w:rsidTr="00E81149">
        <w:tc>
          <w:tcPr>
            <w:tcW w:w="269" w:type="pct"/>
            <w:shd w:val="clear" w:color="auto" w:fill="auto"/>
          </w:tcPr>
          <w:p w14:paraId="3366634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vAlign w:val="center"/>
          </w:tcPr>
          <w:p w14:paraId="79FA65EA"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1624AFC8"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5A128EAA" w14:textId="77777777" w:rsidTr="00E81149">
        <w:tc>
          <w:tcPr>
            <w:tcW w:w="5000" w:type="pct"/>
            <w:gridSpan w:val="3"/>
            <w:shd w:val="clear" w:color="auto" w:fill="auto"/>
          </w:tcPr>
          <w:p w14:paraId="58B6060A"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1DE75AE9" w14:textId="77777777" w:rsidTr="00E81149">
        <w:tc>
          <w:tcPr>
            <w:tcW w:w="269" w:type="pct"/>
            <w:shd w:val="clear" w:color="auto" w:fill="auto"/>
          </w:tcPr>
          <w:p w14:paraId="14F7F237" w14:textId="77777777" w:rsidR="0074195A" w:rsidRPr="00BD0202" w:rsidRDefault="0074195A" w:rsidP="00261EFA">
            <w:pPr>
              <w:spacing w:after="0" w:line="240" w:lineRule="auto"/>
              <w:rPr>
                <w:rFonts w:ascii="Times New Roman" w:hAnsi="Times New Roman" w:cs="Times New Roman"/>
                <w:sz w:val="24"/>
                <w:szCs w:val="24"/>
              </w:rPr>
            </w:pPr>
          </w:p>
        </w:tc>
        <w:tc>
          <w:tcPr>
            <w:tcW w:w="2009" w:type="pct"/>
            <w:shd w:val="clear" w:color="auto" w:fill="auto"/>
          </w:tcPr>
          <w:p w14:paraId="0713F563"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23B97C6E" w14:textId="77777777" w:rsidR="0074195A" w:rsidRPr="00BD0202" w:rsidRDefault="0074195A" w:rsidP="00261EFA">
            <w:pPr>
              <w:spacing w:after="0" w:line="240" w:lineRule="auto"/>
              <w:rPr>
                <w:rFonts w:ascii="Times New Roman" w:hAnsi="Times New Roman" w:cs="Times New Roman"/>
                <w:sz w:val="24"/>
                <w:szCs w:val="24"/>
              </w:rPr>
            </w:pPr>
          </w:p>
        </w:tc>
      </w:tr>
    </w:tbl>
    <w:p w14:paraId="4F97530B" w14:textId="77777777" w:rsidR="0074195A" w:rsidRDefault="0074195A" w:rsidP="0074195A">
      <w:pPr>
        <w:spacing w:after="0" w:line="240" w:lineRule="auto"/>
        <w:rPr>
          <w:rFonts w:ascii="Times New Roman" w:hAnsi="Times New Roman" w:cs="Times New Roman"/>
          <w:b/>
          <w:i/>
          <w:sz w:val="24"/>
          <w:szCs w:val="24"/>
        </w:rPr>
      </w:pPr>
    </w:p>
    <w:p w14:paraId="7B59A1E3" w14:textId="21CBF82D" w:rsidR="0074195A" w:rsidRPr="00BD0202" w:rsidRDefault="0074195A" w:rsidP="0074195A">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E81149">
        <w:rPr>
          <w:rFonts w:ascii="Times New Roman" w:hAnsi="Times New Roman" w:cs="Times New Roman"/>
          <w:b/>
          <w:i/>
          <w:sz w:val="24"/>
          <w:szCs w:val="24"/>
        </w:rPr>
        <w:t>ф</w:t>
      </w:r>
      <w:r w:rsidRPr="00BD0202">
        <w:rPr>
          <w:rFonts w:ascii="Times New Roman" w:hAnsi="Times New Roman" w:cs="Times New Roman"/>
          <w:b/>
          <w:i/>
          <w:sz w:val="24"/>
          <w:szCs w:val="24"/>
        </w:rPr>
        <w:t xml:space="preserve">армакологии и </w:t>
      </w:r>
      <w:r>
        <w:rPr>
          <w:rFonts w:ascii="Times New Roman" w:hAnsi="Times New Roman" w:cs="Times New Roman"/>
          <w:b/>
          <w:i/>
          <w:sz w:val="24"/>
          <w:szCs w:val="24"/>
        </w:rPr>
        <w:t xml:space="preserve"> основ </w:t>
      </w:r>
      <w:r w:rsidRPr="00BD0202">
        <w:rPr>
          <w:rFonts w:ascii="Times New Roman" w:hAnsi="Times New Roman" w:cs="Times New Roman"/>
          <w:b/>
          <w:i/>
          <w:sz w:val="24"/>
          <w:szCs w:val="24"/>
        </w:rPr>
        <w:t>латинского языка</w:t>
      </w:r>
      <w:r>
        <w:rPr>
          <w:rFonts w:ascii="Times New Roman" w:hAnsi="Times New Roman" w:cs="Times New Roman"/>
          <w:b/>
          <w:i/>
          <w:sz w:val="24"/>
          <w:szCs w:val="24"/>
        </w:rPr>
        <w:t xml:space="preserve"> с медицинской терминологией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69"/>
        <w:gridCol w:w="5241"/>
      </w:tblGrid>
      <w:tr w:rsidR="0074195A" w:rsidRPr="00BD0202" w14:paraId="06EE170F" w14:textId="77777777" w:rsidTr="00E81149">
        <w:tc>
          <w:tcPr>
            <w:tcW w:w="269" w:type="pct"/>
            <w:shd w:val="clear" w:color="auto" w:fill="auto"/>
            <w:vAlign w:val="center"/>
          </w:tcPr>
          <w:p w14:paraId="38A479F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009" w:type="pct"/>
            <w:shd w:val="clear" w:color="auto" w:fill="auto"/>
            <w:vAlign w:val="center"/>
          </w:tcPr>
          <w:p w14:paraId="18E73C1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22" w:type="pct"/>
            <w:shd w:val="clear" w:color="auto" w:fill="auto"/>
            <w:vAlign w:val="center"/>
          </w:tcPr>
          <w:p w14:paraId="79FA006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08F988D3" w14:textId="77777777" w:rsidTr="00E81149">
        <w:trPr>
          <w:trHeight w:val="278"/>
        </w:trPr>
        <w:tc>
          <w:tcPr>
            <w:tcW w:w="5000" w:type="pct"/>
            <w:gridSpan w:val="3"/>
            <w:shd w:val="clear" w:color="auto" w:fill="auto"/>
          </w:tcPr>
          <w:p w14:paraId="76F7515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4195A" w:rsidRPr="00BD0202" w14:paraId="4BF0528E" w14:textId="77777777" w:rsidTr="00E81149">
        <w:trPr>
          <w:trHeight w:val="277"/>
        </w:trPr>
        <w:tc>
          <w:tcPr>
            <w:tcW w:w="5000" w:type="pct"/>
            <w:gridSpan w:val="3"/>
            <w:shd w:val="clear" w:color="auto" w:fill="auto"/>
          </w:tcPr>
          <w:p w14:paraId="6802BBED"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5596C74F" w14:textId="77777777" w:rsidTr="00E81149">
        <w:tc>
          <w:tcPr>
            <w:tcW w:w="269" w:type="pct"/>
            <w:shd w:val="clear" w:color="auto" w:fill="auto"/>
          </w:tcPr>
          <w:p w14:paraId="5D9BFB2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43FF2B1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722" w:type="pct"/>
            <w:shd w:val="clear" w:color="auto" w:fill="auto"/>
          </w:tcPr>
          <w:p w14:paraId="2F25BB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4195A" w:rsidRPr="00BD0202" w14:paraId="63BCFA32" w14:textId="77777777" w:rsidTr="00E81149">
        <w:tc>
          <w:tcPr>
            <w:tcW w:w="269" w:type="pct"/>
            <w:shd w:val="clear" w:color="auto" w:fill="auto"/>
          </w:tcPr>
          <w:p w14:paraId="1469092E"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1C91D74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722" w:type="pct"/>
            <w:shd w:val="clear" w:color="auto" w:fill="auto"/>
          </w:tcPr>
          <w:p w14:paraId="21FC365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4195A" w:rsidRPr="00BD0202" w14:paraId="285155BC" w14:textId="77777777" w:rsidTr="00E81149">
        <w:tc>
          <w:tcPr>
            <w:tcW w:w="269" w:type="pct"/>
            <w:shd w:val="clear" w:color="auto" w:fill="auto"/>
          </w:tcPr>
          <w:p w14:paraId="63D74D84"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09" w:type="pct"/>
            <w:shd w:val="clear" w:color="auto" w:fill="auto"/>
          </w:tcPr>
          <w:p w14:paraId="55C5BCB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722" w:type="pct"/>
            <w:shd w:val="clear" w:color="auto" w:fill="auto"/>
          </w:tcPr>
          <w:p w14:paraId="1DE654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4195A" w:rsidRPr="00BD0202" w14:paraId="15131C0B" w14:textId="77777777" w:rsidTr="00E81149">
        <w:tc>
          <w:tcPr>
            <w:tcW w:w="269" w:type="pct"/>
            <w:shd w:val="clear" w:color="auto" w:fill="auto"/>
          </w:tcPr>
          <w:p w14:paraId="5352C56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09" w:type="pct"/>
            <w:shd w:val="clear" w:color="auto" w:fill="auto"/>
          </w:tcPr>
          <w:p w14:paraId="296C759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722" w:type="pct"/>
            <w:shd w:val="clear" w:color="auto" w:fill="auto"/>
          </w:tcPr>
          <w:p w14:paraId="40E7BB8E"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0002F8E2" w14:textId="77777777" w:rsidTr="00E81149">
        <w:tc>
          <w:tcPr>
            <w:tcW w:w="269" w:type="pct"/>
            <w:shd w:val="clear" w:color="auto" w:fill="auto"/>
          </w:tcPr>
          <w:p w14:paraId="1927833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009" w:type="pct"/>
            <w:shd w:val="clear" w:color="auto" w:fill="auto"/>
          </w:tcPr>
          <w:p w14:paraId="1BE2088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модульные с наличием демонстрационных лекарственных препаратов</w:t>
            </w:r>
          </w:p>
        </w:tc>
        <w:tc>
          <w:tcPr>
            <w:tcW w:w="2722" w:type="pct"/>
            <w:shd w:val="clear" w:color="auto" w:fill="auto"/>
          </w:tcPr>
          <w:p w14:paraId="496D4528"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701AE7C0" w14:textId="77777777" w:rsidTr="00E81149">
        <w:tc>
          <w:tcPr>
            <w:tcW w:w="269" w:type="pct"/>
            <w:shd w:val="clear" w:color="auto" w:fill="auto"/>
          </w:tcPr>
          <w:p w14:paraId="0D12B86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009" w:type="pct"/>
            <w:shd w:val="clear" w:color="auto" w:fill="auto"/>
          </w:tcPr>
          <w:p w14:paraId="22398A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722" w:type="pct"/>
            <w:shd w:val="clear" w:color="auto" w:fill="auto"/>
          </w:tcPr>
          <w:p w14:paraId="148FEA4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4195A" w:rsidRPr="00BD0202" w14:paraId="1F1ED0E5" w14:textId="77777777" w:rsidTr="00E81149">
        <w:tc>
          <w:tcPr>
            <w:tcW w:w="269" w:type="pct"/>
            <w:shd w:val="clear" w:color="auto" w:fill="auto"/>
          </w:tcPr>
          <w:p w14:paraId="5339A1AB"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09" w:type="pct"/>
            <w:shd w:val="clear" w:color="auto" w:fill="auto"/>
          </w:tcPr>
          <w:p w14:paraId="64FBECC5" w14:textId="77777777" w:rsidR="0074195A" w:rsidRPr="0083109A" w:rsidRDefault="0074195A" w:rsidP="00261EFA">
            <w:pPr>
              <w:spacing w:after="0" w:line="240" w:lineRule="auto"/>
              <w:rPr>
                <w:rFonts w:ascii="Times New Roman" w:hAnsi="Times New Roman" w:cs="Times New Roman"/>
                <w:sz w:val="24"/>
                <w:szCs w:val="24"/>
              </w:rPr>
            </w:pPr>
            <w:r w:rsidRPr="0083109A">
              <w:rPr>
                <w:rFonts w:ascii="Times New Roman" w:hAnsi="Times New Roman" w:cs="Times New Roman"/>
                <w:sz w:val="24"/>
                <w:szCs w:val="24"/>
              </w:rPr>
              <w:t>штативы для таблиц</w:t>
            </w:r>
          </w:p>
        </w:tc>
        <w:tc>
          <w:tcPr>
            <w:tcW w:w="2722" w:type="pct"/>
            <w:shd w:val="clear" w:color="auto" w:fill="auto"/>
          </w:tcPr>
          <w:p w14:paraId="2FB71EA1"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56B37D59"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40A2D3"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4058E0D5" w14:textId="77777777" w:rsidTr="00E81149">
        <w:tc>
          <w:tcPr>
            <w:tcW w:w="269" w:type="pct"/>
            <w:tcBorders>
              <w:top w:val="single" w:sz="4" w:space="0" w:color="auto"/>
              <w:left w:val="single" w:sz="4" w:space="0" w:color="auto"/>
              <w:bottom w:val="single" w:sz="4" w:space="0" w:color="auto"/>
              <w:right w:val="single" w:sz="4" w:space="0" w:color="auto"/>
            </w:tcBorders>
            <w:shd w:val="clear" w:color="auto" w:fill="auto"/>
          </w:tcPr>
          <w:p w14:paraId="3EDCB38C" w14:textId="77777777" w:rsidR="0074195A" w:rsidRPr="00BD0202" w:rsidRDefault="0074195A" w:rsidP="00261EFA">
            <w:pPr>
              <w:spacing w:after="0" w:line="240" w:lineRule="auto"/>
              <w:rPr>
                <w:rFonts w:ascii="Times New Roman" w:hAnsi="Times New Roman" w:cs="Times New Roman"/>
                <w:sz w:val="24"/>
                <w:szCs w:val="24"/>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33E0D122"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tcBorders>
              <w:top w:val="single" w:sz="4" w:space="0" w:color="auto"/>
              <w:left w:val="single" w:sz="4" w:space="0" w:color="auto"/>
              <w:bottom w:val="single" w:sz="4" w:space="0" w:color="auto"/>
              <w:right w:val="single" w:sz="4" w:space="0" w:color="auto"/>
            </w:tcBorders>
            <w:shd w:val="clear" w:color="auto" w:fill="auto"/>
            <w:hideMark/>
          </w:tcPr>
          <w:p w14:paraId="52C3E5EF" w14:textId="77777777" w:rsidR="0074195A" w:rsidRPr="00BD0202" w:rsidRDefault="0074195A" w:rsidP="00261EFA">
            <w:pPr>
              <w:spacing w:after="0" w:line="240" w:lineRule="auto"/>
              <w:rPr>
                <w:rFonts w:ascii="Times New Roman" w:hAnsi="Times New Roman" w:cs="Times New Roman"/>
                <w:sz w:val="24"/>
                <w:szCs w:val="24"/>
              </w:rPr>
            </w:pPr>
          </w:p>
        </w:tc>
      </w:tr>
      <w:tr w:rsidR="0074195A" w:rsidRPr="00BD0202" w14:paraId="649611CE"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CB63182"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4195A" w:rsidRPr="00BD0202" w14:paraId="6CDB16F2"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C35F3E9"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52AEB46E" w14:textId="77777777" w:rsidTr="00E81149">
        <w:tc>
          <w:tcPr>
            <w:tcW w:w="269" w:type="pct"/>
            <w:shd w:val="clear" w:color="auto" w:fill="auto"/>
          </w:tcPr>
          <w:p w14:paraId="2C0C31E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6AE4669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722" w:type="pct"/>
            <w:shd w:val="clear" w:color="auto" w:fill="auto"/>
          </w:tcPr>
          <w:p w14:paraId="574023E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4195A" w:rsidRPr="00BD0202" w14:paraId="65720332" w14:textId="77777777" w:rsidTr="00E81149">
        <w:tc>
          <w:tcPr>
            <w:tcW w:w="269" w:type="pct"/>
            <w:shd w:val="clear" w:color="auto" w:fill="auto"/>
          </w:tcPr>
          <w:p w14:paraId="134CB36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tcPr>
          <w:p w14:paraId="008C6A2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722" w:type="pct"/>
            <w:shd w:val="clear" w:color="auto" w:fill="auto"/>
          </w:tcPr>
          <w:p w14:paraId="25D09F2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4F75635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0A1BFE6C" w14:textId="77777777" w:rsidTr="00E81149">
        <w:tc>
          <w:tcPr>
            <w:tcW w:w="5000" w:type="pct"/>
            <w:gridSpan w:val="3"/>
            <w:shd w:val="clear" w:color="auto" w:fill="auto"/>
          </w:tcPr>
          <w:p w14:paraId="61F188DA"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Дополнительное оборудование</w:t>
            </w:r>
          </w:p>
        </w:tc>
      </w:tr>
      <w:tr w:rsidR="0074195A" w:rsidRPr="00BD0202" w14:paraId="1CE57F87" w14:textId="77777777" w:rsidTr="00E81149">
        <w:tc>
          <w:tcPr>
            <w:tcW w:w="269" w:type="pct"/>
            <w:shd w:val="clear" w:color="auto" w:fill="auto"/>
          </w:tcPr>
          <w:p w14:paraId="6EFC25E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009" w:type="pct"/>
            <w:shd w:val="clear" w:color="auto" w:fill="auto"/>
          </w:tcPr>
          <w:p w14:paraId="5A48449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22" w:type="pct"/>
            <w:shd w:val="clear" w:color="auto" w:fill="auto"/>
          </w:tcPr>
          <w:p w14:paraId="217B93E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4195A" w:rsidRPr="00BD0202" w14:paraId="3551F317" w14:textId="77777777" w:rsidTr="00E81149">
        <w:tc>
          <w:tcPr>
            <w:tcW w:w="269" w:type="pct"/>
            <w:shd w:val="clear" w:color="auto" w:fill="auto"/>
          </w:tcPr>
          <w:p w14:paraId="2B5A0E8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009" w:type="pct"/>
            <w:shd w:val="clear" w:color="auto" w:fill="auto"/>
          </w:tcPr>
          <w:p w14:paraId="38EBF22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722" w:type="pct"/>
            <w:shd w:val="clear" w:color="auto" w:fill="auto"/>
          </w:tcPr>
          <w:p w14:paraId="4EB5F3A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4195A" w:rsidRPr="00BD0202" w14:paraId="08C8A366" w14:textId="77777777" w:rsidTr="00E81149">
        <w:tc>
          <w:tcPr>
            <w:tcW w:w="269" w:type="pct"/>
            <w:shd w:val="clear" w:color="auto" w:fill="auto"/>
          </w:tcPr>
          <w:p w14:paraId="23E7788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009" w:type="pct"/>
            <w:shd w:val="clear" w:color="auto" w:fill="auto"/>
          </w:tcPr>
          <w:p w14:paraId="020764E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722" w:type="pct"/>
            <w:shd w:val="clear" w:color="auto" w:fill="auto"/>
          </w:tcPr>
          <w:p w14:paraId="70B5C80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4195A" w:rsidRPr="00BD0202" w14:paraId="3996147E" w14:textId="77777777" w:rsidTr="00E81149">
        <w:tc>
          <w:tcPr>
            <w:tcW w:w="269" w:type="pct"/>
            <w:shd w:val="clear" w:color="auto" w:fill="auto"/>
          </w:tcPr>
          <w:p w14:paraId="1431303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009" w:type="pct"/>
            <w:shd w:val="clear" w:color="auto" w:fill="auto"/>
          </w:tcPr>
          <w:p w14:paraId="3E143FC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 для этикеток и ценников</w:t>
            </w:r>
          </w:p>
          <w:p w14:paraId="29DF3778"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735FB45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Принтер этикеток и ценников </w:t>
            </w:r>
            <w:r>
              <w:rPr>
                <w:rFonts w:ascii="Times New Roman" w:hAnsi="Times New Roman" w:cs="Times New Roman"/>
                <w:sz w:val="24"/>
                <w:szCs w:val="24"/>
              </w:rPr>
              <w:t>–</w:t>
            </w:r>
            <w:r w:rsidRPr="00BD0202">
              <w:rPr>
                <w:rFonts w:ascii="Times New Roman" w:hAnsi="Times New Roman" w:cs="Times New Roman"/>
                <w:sz w:val="24"/>
                <w:szCs w:val="24"/>
              </w:rPr>
              <w:t xml:space="preserve"> устройство с прочным корпусом из качественной пластмассы, что обеспечивает защиту внутренним микросхемам. Печать этикеток на принтере идет со скоростью до 152 мм в секунду при достаточном разрешении в 203 DPI. Встроенная память не менее 16 мб с возможностью добавления флэш-памяти объемом не менее 8 мб позволяет осуществлять быструю печать</w:t>
            </w:r>
          </w:p>
        </w:tc>
      </w:tr>
      <w:tr w:rsidR="0074195A" w:rsidRPr="00BD0202" w14:paraId="5A13BE0D" w14:textId="77777777" w:rsidTr="00E81149">
        <w:tc>
          <w:tcPr>
            <w:tcW w:w="269" w:type="pct"/>
            <w:shd w:val="clear" w:color="auto" w:fill="auto"/>
          </w:tcPr>
          <w:p w14:paraId="4D9D0A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2009" w:type="pct"/>
            <w:shd w:val="clear" w:color="auto" w:fill="auto"/>
          </w:tcPr>
          <w:p w14:paraId="1C99699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 штрих-кода ручной</w:t>
            </w:r>
          </w:p>
        </w:tc>
        <w:tc>
          <w:tcPr>
            <w:tcW w:w="2722" w:type="pct"/>
            <w:shd w:val="clear" w:color="auto" w:fill="auto"/>
          </w:tcPr>
          <w:p w14:paraId="447510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Сканирущий элемент 1 D линейность</w:t>
            </w:r>
          </w:p>
        </w:tc>
      </w:tr>
      <w:tr w:rsidR="0074195A" w:rsidRPr="00BD0202" w14:paraId="2AC52985" w14:textId="77777777" w:rsidTr="00E81149">
        <w:tc>
          <w:tcPr>
            <w:tcW w:w="269" w:type="pct"/>
            <w:shd w:val="clear" w:color="auto" w:fill="auto"/>
          </w:tcPr>
          <w:p w14:paraId="426EF08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w:t>
            </w:r>
          </w:p>
        </w:tc>
        <w:tc>
          <w:tcPr>
            <w:tcW w:w="2009" w:type="pct"/>
            <w:shd w:val="clear" w:color="auto" w:fill="auto"/>
          </w:tcPr>
          <w:p w14:paraId="350E7C4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Принтер чеков (не фискальный) </w:t>
            </w:r>
          </w:p>
        </w:tc>
        <w:tc>
          <w:tcPr>
            <w:tcW w:w="2722" w:type="pct"/>
            <w:shd w:val="clear" w:color="auto" w:fill="auto"/>
          </w:tcPr>
          <w:p w14:paraId="07C1A43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Метод печати </w:t>
            </w:r>
            <w:r>
              <w:rPr>
                <w:rFonts w:ascii="Times New Roman" w:hAnsi="Times New Roman" w:cs="Times New Roman"/>
                <w:sz w:val="24"/>
                <w:szCs w:val="24"/>
              </w:rPr>
              <w:t>–</w:t>
            </w:r>
            <w:r w:rsidRPr="00BD0202">
              <w:rPr>
                <w:rFonts w:ascii="Times New Roman" w:hAnsi="Times New Roman" w:cs="Times New Roman"/>
                <w:sz w:val="24"/>
                <w:szCs w:val="24"/>
              </w:rPr>
              <w:t xml:space="preserve"> прямая термопечать</w:t>
            </w:r>
          </w:p>
        </w:tc>
      </w:tr>
      <w:tr w:rsidR="0074195A" w:rsidRPr="00BD0202" w14:paraId="6C9DC01E" w14:textId="77777777" w:rsidTr="00E81149">
        <w:tc>
          <w:tcPr>
            <w:tcW w:w="269" w:type="pct"/>
            <w:shd w:val="clear" w:color="auto" w:fill="auto"/>
          </w:tcPr>
          <w:p w14:paraId="68D6A9D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w:t>
            </w:r>
          </w:p>
        </w:tc>
        <w:tc>
          <w:tcPr>
            <w:tcW w:w="2009" w:type="pct"/>
            <w:shd w:val="clear" w:color="auto" w:fill="auto"/>
          </w:tcPr>
          <w:p w14:paraId="0E3F2EE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Регистратор (эмулятор кассового аппарата)</w:t>
            </w:r>
          </w:p>
          <w:p w14:paraId="28F6D618"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2080147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Работа в подключении с персональным компьютером, онлайн касса, формирование не фискальных чеков</w:t>
            </w:r>
          </w:p>
        </w:tc>
      </w:tr>
      <w:tr w:rsidR="0074195A" w:rsidRPr="00BD0202" w14:paraId="57908696" w14:textId="77777777" w:rsidTr="00E81149">
        <w:tc>
          <w:tcPr>
            <w:tcW w:w="269" w:type="pct"/>
            <w:shd w:val="clear" w:color="auto" w:fill="auto"/>
          </w:tcPr>
          <w:p w14:paraId="7AE0232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2009" w:type="pct"/>
            <w:shd w:val="clear" w:color="auto" w:fill="auto"/>
          </w:tcPr>
          <w:p w14:paraId="03B16A8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Программа 1С: Аптека</w:t>
            </w:r>
          </w:p>
          <w:p w14:paraId="484FC0E3"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36A79F2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Демо-версия программы</w:t>
            </w:r>
          </w:p>
        </w:tc>
      </w:tr>
      <w:tr w:rsidR="0074195A" w:rsidRPr="00BD0202" w14:paraId="633B1F8F" w14:textId="77777777" w:rsidTr="00E81149">
        <w:tc>
          <w:tcPr>
            <w:tcW w:w="269" w:type="pct"/>
            <w:shd w:val="clear" w:color="auto" w:fill="auto"/>
          </w:tcPr>
          <w:p w14:paraId="5E87FAE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2009" w:type="pct"/>
            <w:shd w:val="clear" w:color="auto" w:fill="auto"/>
          </w:tcPr>
          <w:p w14:paraId="21B1B55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p w14:paraId="39872F70"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vAlign w:val="center"/>
          </w:tcPr>
          <w:p w14:paraId="1233AB3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42230341" w14:textId="77777777" w:rsidTr="00E81149">
        <w:tc>
          <w:tcPr>
            <w:tcW w:w="5000" w:type="pct"/>
            <w:gridSpan w:val="3"/>
            <w:shd w:val="clear" w:color="auto" w:fill="auto"/>
          </w:tcPr>
          <w:p w14:paraId="6E36A9F5"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4195A" w:rsidRPr="00BD0202" w14:paraId="5231D5A3" w14:textId="77777777" w:rsidTr="00E81149">
        <w:tc>
          <w:tcPr>
            <w:tcW w:w="5000" w:type="pct"/>
            <w:gridSpan w:val="3"/>
            <w:shd w:val="clear" w:color="auto" w:fill="auto"/>
          </w:tcPr>
          <w:p w14:paraId="5440BA24"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4195A" w:rsidRPr="00BD0202" w14:paraId="02836BCE" w14:textId="77777777" w:rsidTr="00E81149">
        <w:tc>
          <w:tcPr>
            <w:tcW w:w="269" w:type="pct"/>
            <w:shd w:val="clear" w:color="auto" w:fill="auto"/>
          </w:tcPr>
          <w:p w14:paraId="5CDDB0E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09" w:type="pct"/>
            <w:shd w:val="clear" w:color="auto" w:fill="auto"/>
          </w:tcPr>
          <w:p w14:paraId="3FD823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722" w:type="pct"/>
            <w:shd w:val="clear" w:color="auto" w:fill="auto"/>
          </w:tcPr>
          <w:p w14:paraId="61D6A4F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латинском языке</w:t>
            </w:r>
          </w:p>
        </w:tc>
      </w:tr>
      <w:tr w:rsidR="0074195A" w:rsidRPr="00BD0202" w14:paraId="40A719C4" w14:textId="77777777" w:rsidTr="00E81149">
        <w:tc>
          <w:tcPr>
            <w:tcW w:w="269" w:type="pct"/>
            <w:shd w:val="clear" w:color="auto" w:fill="auto"/>
          </w:tcPr>
          <w:p w14:paraId="06CB69A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09" w:type="pct"/>
            <w:shd w:val="clear" w:color="auto" w:fill="auto"/>
            <w:vAlign w:val="center"/>
          </w:tcPr>
          <w:p w14:paraId="44A1A8E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Доска-стенд </w:t>
            </w:r>
            <w:r>
              <w:rPr>
                <w:rFonts w:ascii="Times New Roman" w:hAnsi="Times New Roman" w:cs="Times New Roman"/>
                <w:sz w:val="24"/>
                <w:szCs w:val="24"/>
              </w:rPr>
              <w:t>«</w:t>
            </w:r>
            <w:r w:rsidRPr="00BD0202">
              <w:rPr>
                <w:rFonts w:ascii="Times New Roman" w:hAnsi="Times New Roman" w:cs="Times New Roman"/>
                <w:sz w:val="24"/>
                <w:szCs w:val="24"/>
              </w:rPr>
              <w:t>Уголок покупателя</w:t>
            </w:r>
            <w:r>
              <w:rPr>
                <w:rFonts w:ascii="Times New Roman" w:hAnsi="Times New Roman" w:cs="Times New Roman"/>
                <w:sz w:val="24"/>
                <w:szCs w:val="24"/>
              </w:rPr>
              <w:t>»</w:t>
            </w:r>
          </w:p>
        </w:tc>
        <w:tc>
          <w:tcPr>
            <w:tcW w:w="2722" w:type="pct"/>
            <w:shd w:val="clear" w:color="auto" w:fill="auto"/>
          </w:tcPr>
          <w:p w14:paraId="08DA7A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доски не более 100х150 см. Имеет не менее 6 карманов для листов формата А4. Материал основания — белый вспененный ПВХ. Поставляется с элементами крепежа в комплекте</w:t>
            </w:r>
          </w:p>
        </w:tc>
      </w:tr>
      <w:tr w:rsidR="0074195A" w:rsidRPr="00BD0202" w14:paraId="054C3021" w14:textId="77777777" w:rsidTr="00E81149">
        <w:tc>
          <w:tcPr>
            <w:tcW w:w="5000" w:type="pct"/>
            <w:gridSpan w:val="3"/>
            <w:shd w:val="clear" w:color="auto" w:fill="auto"/>
          </w:tcPr>
          <w:p w14:paraId="65944C9E" w14:textId="77777777" w:rsidR="0074195A" w:rsidRPr="00BD0202" w:rsidRDefault="0074195A" w:rsidP="00261EFA">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4195A" w:rsidRPr="00BD0202" w14:paraId="47DB51F7" w14:textId="77777777" w:rsidTr="00E81149">
        <w:tc>
          <w:tcPr>
            <w:tcW w:w="269" w:type="pct"/>
            <w:shd w:val="clear" w:color="auto" w:fill="auto"/>
          </w:tcPr>
          <w:p w14:paraId="56DF1696" w14:textId="77777777" w:rsidR="0074195A" w:rsidRPr="00BD0202" w:rsidRDefault="0074195A" w:rsidP="00261EFA">
            <w:pPr>
              <w:spacing w:after="0" w:line="240" w:lineRule="auto"/>
              <w:rPr>
                <w:rFonts w:ascii="Times New Roman" w:hAnsi="Times New Roman" w:cs="Times New Roman"/>
                <w:sz w:val="24"/>
                <w:szCs w:val="24"/>
              </w:rPr>
            </w:pPr>
          </w:p>
        </w:tc>
        <w:tc>
          <w:tcPr>
            <w:tcW w:w="2009" w:type="pct"/>
            <w:shd w:val="clear" w:color="auto" w:fill="auto"/>
          </w:tcPr>
          <w:p w14:paraId="477265F6" w14:textId="77777777" w:rsidR="0074195A" w:rsidRPr="00BD0202" w:rsidRDefault="0074195A" w:rsidP="00261EFA">
            <w:pPr>
              <w:spacing w:after="0" w:line="240" w:lineRule="auto"/>
              <w:rPr>
                <w:rFonts w:ascii="Times New Roman" w:hAnsi="Times New Roman" w:cs="Times New Roman"/>
                <w:sz w:val="24"/>
                <w:szCs w:val="24"/>
              </w:rPr>
            </w:pPr>
          </w:p>
        </w:tc>
        <w:tc>
          <w:tcPr>
            <w:tcW w:w="2722" w:type="pct"/>
            <w:shd w:val="clear" w:color="auto" w:fill="auto"/>
          </w:tcPr>
          <w:p w14:paraId="0ABE76AC" w14:textId="77777777" w:rsidR="0074195A" w:rsidRPr="00BD0202" w:rsidRDefault="0074195A" w:rsidP="00261EFA">
            <w:pPr>
              <w:spacing w:after="0" w:line="240" w:lineRule="auto"/>
              <w:rPr>
                <w:rFonts w:ascii="Times New Roman" w:hAnsi="Times New Roman" w:cs="Times New Roman"/>
                <w:sz w:val="24"/>
                <w:szCs w:val="24"/>
              </w:rPr>
            </w:pPr>
          </w:p>
        </w:tc>
      </w:tr>
    </w:tbl>
    <w:p w14:paraId="43E45463" w14:textId="77777777" w:rsidR="0074195A" w:rsidRPr="00BD0202" w:rsidRDefault="0074195A" w:rsidP="0074195A">
      <w:pPr>
        <w:spacing w:after="0" w:line="240" w:lineRule="auto"/>
        <w:rPr>
          <w:rFonts w:ascii="Times New Roman" w:hAnsi="Times New Roman" w:cs="Times New Roman"/>
          <w:sz w:val="24"/>
          <w:szCs w:val="24"/>
        </w:rPr>
      </w:pPr>
    </w:p>
    <w:p w14:paraId="1A171330" w14:textId="77777777" w:rsidR="0074195A" w:rsidRPr="0010776B" w:rsidRDefault="0074195A" w:rsidP="0074195A">
      <w:pPr>
        <w:spacing w:after="0" w:line="240" w:lineRule="auto"/>
        <w:rPr>
          <w:rFonts w:ascii="Times New Roman" w:hAnsi="Times New Roman" w:cs="Times New Roman"/>
          <w:b/>
          <w:i/>
          <w:sz w:val="24"/>
          <w:szCs w:val="24"/>
        </w:rPr>
      </w:pPr>
      <w:r w:rsidRPr="0010776B">
        <w:rPr>
          <w:rFonts w:ascii="Times New Roman" w:hAnsi="Times New Roman" w:cs="Times New Roman"/>
          <w:b/>
          <w:i/>
          <w:sz w:val="24"/>
          <w:szCs w:val="24"/>
        </w:rPr>
        <w:t xml:space="preserve">Кабинет </w:t>
      </w:r>
      <w:r>
        <w:rPr>
          <w:rFonts w:ascii="Times New Roman" w:hAnsi="Times New Roman" w:cs="Times New Roman"/>
          <w:b/>
          <w:i/>
          <w:sz w:val="24"/>
          <w:szCs w:val="24"/>
        </w:rPr>
        <w:t>Сестринского дела</w:t>
      </w:r>
      <w:r w:rsidRPr="0010776B">
        <w:rPr>
          <w:rFonts w:ascii="Times New Roman" w:hAnsi="Times New Roman" w:cs="Times New Roman"/>
          <w:b/>
          <w: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0"/>
        <w:gridCol w:w="3778"/>
        <w:gridCol w:w="5145"/>
        <w:gridCol w:w="177"/>
      </w:tblGrid>
      <w:tr w:rsidR="0074195A" w:rsidRPr="00BD0202" w14:paraId="5B2D5BBD" w14:textId="77777777" w:rsidTr="00E81149">
        <w:trPr>
          <w:gridAfter w:val="1"/>
          <w:wAfter w:w="92" w:type="pct"/>
        </w:trPr>
        <w:tc>
          <w:tcPr>
            <w:tcW w:w="269" w:type="pct"/>
            <w:shd w:val="clear" w:color="auto" w:fill="auto"/>
            <w:vAlign w:val="center"/>
          </w:tcPr>
          <w:p w14:paraId="0247CB0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67" w:type="pct"/>
            <w:gridSpan w:val="2"/>
            <w:shd w:val="clear" w:color="auto" w:fill="auto"/>
            <w:vAlign w:val="center"/>
          </w:tcPr>
          <w:p w14:paraId="1744233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671" w:type="pct"/>
            <w:shd w:val="clear" w:color="auto" w:fill="auto"/>
            <w:vAlign w:val="center"/>
          </w:tcPr>
          <w:p w14:paraId="2C0872E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10456E32" w14:textId="77777777" w:rsidTr="00E81149">
        <w:trPr>
          <w:gridAfter w:val="1"/>
          <w:wAfter w:w="92" w:type="pct"/>
          <w:trHeight w:val="278"/>
        </w:trPr>
        <w:tc>
          <w:tcPr>
            <w:tcW w:w="4908" w:type="pct"/>
            <w:gridSpan w:val="4"/>
            <w:shd w:val="clear" w:color="auto" w:fill="auto"/>
          </w:tcPr>
          <w:p w14:paraId="76254E9A" w14:textId="77777777" w:rsidR="0074195A" w:rsidRPr="0010776B" w:rsidRDefault="0074195A" w:rsidP="00261EFA">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lang w:val="en-US"/>
              </w:rPr>
              <w:t>I</w:t>
            </w:r>
            <w:r w:rsidRPr="0010776B">
              <w:rPr>
                <w:rFonts w:ascii="Times New Roman" w:hAnsi="Times New Roman" w:cs="Times New Roman"/>
                <w:b/>
                <w:sz w:val="24"/>
                <w:szCs w:val="24"/>
              </w:rPr>
              <w:t xml:space="preserve"> Специализированная мебель и системы хранения</w:t>
            </w:r>
          </w:p>
        </w:tc>
      </w:tr>
      <w:tr w:rsidR="0074195A" w:rsidRPr="00BD0202" w14:paraId="0EEA28AE" w14:textId="77777777" w:rsidTr="00E81149">
        <w:trPr>
          <w:gridAfter w:val="1"/>
          <w:wAfter w:w="92" w:type="pct"/>
          <w:trHeight w:val="277"/>
        </w:trPr>
        <w:tc>
          <w:tcPr>
            <w:tcW w:w="4908" w:type="pct"/>
            <w:gridSpan w:val="4"/>
            <w:shd w:val="clear" w:color="auto" w:fill="auto"/>
          </w:tcPr>
          <w:p w14:paraId="52A13E91" w14:textId="77777777" w:rsidR="0074195A" w:rsidRPr="0010776B" w:rsidRDefault="0074195A" w:rsidP="00261EFA">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t>Основное оборудование</w:t>
            </w:r>
          </w:p>
        </w:tc>
      </w:tr>
      <w:tr w:rsidR="0074195A" w:rsidRPr="00BD0202" w14:paraId="14C6D687" w14:textId="77777777" w:rsidTr="00E81149">
        <w:trPr>
          <w:gridAfter w:val="1"/>
          <w:wAfter w:w="92" w:type="pct"/>
        </w:trPr>
        <w:tc>
          <w:tcPr>
            <w:tcW w:w="269" w:type="pct"/>
            <w:shd w:val="clear" w:color="auto" w:fill="auto"/>
          </w:tcPr>
          <w:p w14:paraId="4827532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67" w:type="pct"/>
            <w:gridSpan w:val="2"/>
            <w:shd w:val="clear" w:color="auto" w:fill="auto"/>
          </w:tcPr>
          <w:p w14:paraId="27AEFFD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671" w:type="pct"/>
            <w:shd w:val="clear" w:color="auto" w:fill="auto"/>
          </w:tcPr>
          <w:p w14:paraId="7F9A16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w:t>
            </w:r>
            <w:r w:rsidRPr="00BD0202">
              <w:rPr>
                <w:rFonts w:ascii="Times New Roman" w:hAnsi="Times New Roman" w:cs="Times New Roman"/>
                <w:sz w:val="24"/>
                <w:szCs w:val="24"/>
              </w:rPr>
              <w:tab/>
              <w:t>Размер (ДхВхШ): не менее 800*650*300, материал: ЛДСП</w:t>
            </w:r>
          </w:p>
          <w:p w14:paraId="555E113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w:t>
            </w:r>
            <w:r w:rsidRPr="00BD0202">
              <w:rPr>
                <w:rFonts w:ascii="Times New Roman" w:hAnsi="Times New Roman" w:cs="Times New Roman"/>
                <w:sz w:val="24"/>
                <w:szCs w:val="24"/>
              </w:rPr>
              <w:tab/>
              <w:t xml:space="preserve">Материал каркаса – металл, материал обивки кожзам </w:t>
            </w:r>
          </w:p>
        </w:tc>
      </w:tr>
      <w:tr w:rsidR="0074195A" w:rsidRPr="00BD0202" w14:paraId="7D6351D2" w14:textId="77777777" w:rsidTr="00E81149">
        <w:trPr>
          <w:gridAfter w:val="1"/>
          <w:wAfter w:w="92" w:type="pct"/>
        </w:trPr>
        <w:tc>
          <w:tcPr>
            <w:tcW w:w="269" w:type="pct"/>
            <w:shd w:val="clear" w:color="auto" w:fill="auto"/>
          </w:tcPr>
          <w:p w14:paraId="2B20BC5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67" w:type="pct"/>
            <w:gridSpan w:val="2"/>
            <w:shd w:val="clear" w:color="auto" w:fill="auto"/>
          </w:tcPr>
          <w:p w14:paraId="21E5C0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671" w:type="pct"/>
            <w:shd w:val="clear" w:color="auto" w:fill="auto"/>
          </w:tcPr>
          <w:p w14:paraId="061E793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sidRPr="00BD0202">
              <w:rPr>
                <w:rFonts w:ascii="Times New Roman" w:hAnsi="Times New Roman" w:cs="Times New Roman"/>
                <w:sz w:val="24"/>
                <w:szCs w:val="24"/>
              </w:rPr>
              <w:tab/>
              <w:t>Размер (ДхВхШ): не менее 800*650*300, материал: ЛДСП</w:t>
            </w:r>
          </w:p>
          <w:p w14:paraId="5A1D9CF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p>
          <w:p w14:paraId="3D1C2D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300х350х300 мм, один выдвижной ящик, одна дверь, материал: ЛДСП</w:t>
            </w:r>
          </w:p>
          <w:p w14:paraId="7CFC7D6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w:t>
            </w:r>
            <w:r w:rsidRPr="00BD0202">
              <w:rPr>
                <w:rFonts w:ascii="Times New Roman" w:hAnsi="Times New Roman" w:cs="Times New Roman"/>
                <w:sz w:val="24"/>
                <w:szCs w:val="24"/>
              </w:rPr>
              <w:tab/>
              <w:t>Материал каркаса – металл, материал обивки кожзам</w:t>
            </w:r>
          </w:p>
        </w:tc>
      </w:tr>
      <w:tr w:rsidR="0074195A" w:rsidRPr="00BD0202" w14:paraId="505D1293" w14:textId="77777777" w:rsidTr="00E81149">
        <w:trPr>
          <w:gridAfter w:val="1"/>
          <w:wAfter w:w="92" w:type="pct"/>
        </w:trPr>
        <w:tc>
          <w:tcPr>
            <w:tcW w:w="269" w:type="pct"/>
            <w:shd w:val="clear" w:color="auto" w:fill="auto"/>
          </w:tcPr>
          <w:p w14:paraId="6646E61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967" w:type="pct"/>
            <w:gridSpan w:val="2"/>
            <w:shd w:val="clear" w:color="auto" w:fill="auto"/>
          </w:tcPr>
          <w:p w14:paraId="48F5E37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манипуляционный</w:t>
            </w:r>
          </w:p>
        </w:tc>
        <w:tc>
          <w:tcPr>
            <w:tcW w:w="2671" w:type="pct"/>
            <w:shd w:val="clear" w:color="auto" w:fill="auto"/>
          </w:tcPr>
          <w:p w14:paraId="1C24F1C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Две полки, стекло.  Габариты столика не менее 500*400*800 мм</w:t>
            </w:r>
          </w:p>
        </w:tc>
      </w:tr>
      <w:tr w:rsidR="0074195A" w:rsidRPr="00BD0202" w14:paraId="5F250A48" w14:textId="77777777" w:rsidTr="00E81149">
        <w:trPr>
          <w:gridAfter w:val="1"/>
          <w:wAfter w:w="92" w:type="pct"/>
        </w:trPr>
        <w:tc>
          <w:tcPr>
            <w:tcW w:w="269" w:type="pct"/>
            <w:shd w:val="clear" w:color="auto" w:fill="auto"/>
          </w:tcPr>
          <w:p w14:paraId="1D9E67B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67" w:type="pct"/>
            <w:gridSpan w:val="2"/>
            <w:shd w:val="clear" w:color="auto" w:fill="auto"/>
          </w:tcPr>
          <w:p w14:paraId="60FDE14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инструментальный</w:t>
            </w:r>
          </w:p>
        </w:tc>
        <w:tc>
          <w:tcPr>
            <w:tcW w:w="2671" w:type="pct"/>
            <w:shd w:val="clear" w:color="auto" w:fill="auto"/>
          </w:tcPr>
          <w:p w14:paraId="06B815B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Столешница, две полки, один ящик.  Габариты столика   не менее 500*400*800 мм.  Размер ящика не менее 450*60*300 мм</w:t>
            </w:r>
          </w:p>
        </w:tc>
      </w:tr>
      <w:tr w:rsidR="0074195A" w:rsidRPr="00BD0202" w14:paraId="70265C41" w14:textId="77777777" w:rsidTr="00E81149">
        <w:trPr>
          <w:gridAfter w:val="1"/>
          <w:wAfter w:w="92" w:type="pct"/>
        </w:trPr>
        <w:tc>
          <w:tcPr>
            <w:tcW w:w="269" w:type="pct"/>
            <w:shd w:val="clear" w:color="auto" w:fill="auto"/>
          </w:tcPr>
          <w:p w14:paraId="2B0843F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67" w:type="pct"/>
            <w:gridSpan w:val="2"/>
            <w:shd w:val="clear" w:color="auto" w:fill="auto"/>
          </w:tcPr>
          <w:p w14:paraId="77247CC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w:t>
            </w:r>
          </w:p>
        </w:tc>
        <w:tc>
          <w:tcPr>
            <w:tcW w:w="2671" w:type="pct"/>
            <w:shd w:val="clear" w:color="auto" w:fill="auto"/>
          </w:tcPr>
          <w:p w14:paraId="4DD49A0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 трёхсекционная, каркас: стальная труба, экран ширмы — пленка ПВХ, секции соединяются друг с другом колодками ПВХ</w:t>
            </w:r>
            <w:r w:rsidRPr="00BD0202">
              <w:rPr>
                <w:rFonts w:ascii="Times New Roman" w:hAnsi="Times New Roman" w:cs="Times New Roman"/>
                <w:sz w:val="24"/>
                <w:szCs w:val="24"/>
              </w:rPr>
              <w:br/>
              <w:t>Габаритные размеры одной секции, мм, ±10 : 800х400х1720 мм.</w:t>
            </w:r>
            <w:r w:rsidRPr="00BD0202">
              <w:rPr>
                <w:rFonts w:ascii="Times New Roman" w:hAnsi="Times New Roman" w:cs="Times New Roman"/>
                <w:sz w:val="24"/>
                <w:szCs w:val="24"/>
              </w:rPr>
              <w:br/>
              <w:t>2.1.2. Масса одной секции не более 4 кг</w:t>
            </w:r>
          </w:p>
        </w:tc>
      </w:tr>
      <w:tr w:rsidR="0074195A" w:rsidRPr="00BD0202" w14:paraId="44DEE1EB" w14:textId="77777777" w:rsidTr="00E81149">
        <w:trPr>
          <w:gridAfter w:val="1"/>
          <w:wAfter w:w="92" w:type="pct"/>
        </w:trPr>
        <w:tc>
          <w:tcPr>
            <w:tcW w:w="269" w:type="pct"/>
            <w:shd w:val="clear" w:color="auto" w:fill="auto"/>
          </w:tcPr>
          <w:p w14:paraId="0AAE15A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67" w:type="pct"/>
            <w:gridSpan w:val="2"/>
            <w:shd w:val="clear" w:color="auto" w:fill="auto"/>
          </w:tcPr>
          <w:p w14:paraId="5381CB8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 медицинская</w:t>
            </w:r>
          </w:p>
        </w:tc>
        <w:tc>
          <w:tcPr>
            <w:tcW w:w="2671" w:type="pct"/>
            <w:shd w:val="clear" w:color="auto" w:fill="auto"/>
          </w:tcPr>
          <w:p w14:paraId="356A2A2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4195A" w:rsidRPr="00BD0202" w14:paraId="6E064B18" w14:textId="77777777" w:rsidTr="00E81149">
        <w:trPr>
          <w:gridAfter w:val="1"/>
          <w:wAfter w:w="92" w:type="pct"/>
        </w:trPr>
        <w:tc>
          <w:tcPr>
            <w:tcW w:w="269" w:type="pct"/>
            <w:shd w:val="clear" w:color="auto" w:fill="auto"/>
          </w:tcPr>
          <w:p w14:paraId="358DDB79"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67" w:type="pct"/>
            <w:gridSpan w:val="2"/>
            <w:shd w:val="clear" w:color="auto" w:fill="auto"/>
          </w:tcPr>
          <w:p w14:paraId="1E29886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кровать</w:t>
            </w:r>
          </w:p>
        </w:tc>
        <w:tc>
          <w:tcPr>
            <w:tcW w:w="2671" w:type="pct"/>
            <w:shd w:val="clear" w:color="auto" w:fill="auto"/>
          </w:tcPr>
          <w:p w14:paraId="3A6289E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Кровать электрическая 4-секционная </w:t>
            </w:r>
            <w:r w:rsidRPr="00BD0202">
              <w:rPr>
                <w:rFonts w:ascii="Times New Roman" w:hAnsi="Times New Roman" w:cs="Times New Roman"/>
                <w:sz w:val="24"/>
                <w:szCs w:val="24"/>
              </w:rPr>
              <w:tab/>
              <w:t>Количество функций не менее 7. Встроенные панели управления в боковых ограждениях. Встроенные весы. Ложемент ABS-пластик/сталь</w:t>
            </w:r>
          </w:p>
          <w:p w14:paraId="7151E68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Матрац 4-секционный для функциональной кровати </w:t>
            </w:r>
            <w:r w:rsidRPr="00BD0202">
              <w:rPr>
                <w:rFonts w:ascii="Times New Roman" w:hAnsi="Times New Roman" w:cs="Times New Roman"/>
                <w:sz w:val="24"/>
                <w:szCs w:val="24"/>
              </w:rPr>
              <w:br/>
              <w:t>"Цельнолитой чехол матраса изготовлена из: 100% полиэстера, водоотталкивающего и водоупорного, устойчивого к истиранию. Плотность ткани, г/м2:  не менее 140 Наполнение матраса: полиуретан, плотностью,  кг/м3:  не менее 20 Количество секций, шт:  не менее 4</w:t>
            </w:r>
          </w:p>
        </w:tc>
      </w:tr>
      <w:tr w:rsidR="0074195A" w:rsidRPr="00BD0202" w14:paraId="437E677F" w14:textId="77777777" w:rsidTr="00E81149">
        <w:trPr>
          <w:gridAfter w:val="1"/>
          <w:wAfter w:w="92" w:type="pct"/>
        </w:trPr>
        <w:tc>
          <w:tcPr>
            <w:tcW w:w="269" w:type="pct"/>
            <w:shd w:val="clear" w:color="auto" w:fill="auto"/>
          </w:tcPr>
          <w:p w14:paraId="027BC771"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67" w:type="pct"/>
            <w:gridSpan w:val="2"/>
            <w:shd w:val="clear" w:color="auto" w:fill="auto"/>
          </w:tcPr>
          <w:p w14:paraId="619EE6E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постельного и нательного белья</w:t>
            </w:r>
          </w:p>
        </w:tc>
        <w:tc>
          <w:tcPr>
            <w:tcW w:w="2671" w:type="pct"/>
            <w:shd w:val="clear" w:color="auto" w:fill="auto"/>
          </w:tcPr>
          <w:p w14:paraId="280E31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бязь, плотность должна составлять 142±7 г/м2.</w:t>
            </w:r>
          </w:p>
        </w:tc>
      </w:tr>
      <w:tr w:rsidR="0074195A" w:rsidRPr="00BD0202" w14:paraId="7439231E" w14:textId="77777777" w:rsidTr="00E81149">
        <w:trPr>
          <w:gridAfter w:val="1"/>
          <w:wAfter w:w="92" w:type="pct"/>
        </w:trPr>
        <w:tc>
          <w:tcPr>
            <w:tcW w:w="269" w:type="pct"/>
            <w:shd w:val="clear" w:color="auto" w:fill="auto"/>
          </w:tcPr>
          <w:p w14:paraId="63553DB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67" w:type="pct"/>
            <w:gridSpan w:val="2"/>
            <w:shd w:val="clear" w:color="auto" w:fill="auto"/>
          </w:tcPr>
          <w:p w14:paraId="582C7EE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посуды</w:t>
            </w:r>
          </w:p>
        </w:tc>
        <w:tc>
          <w:tcPr>
            <w:tcW w:w="2671" w:type="pct"/>
            <w:shd w:val="clear" w:color="auto" w:fill="auto"/>
          </w:tcPr>
          <w:p w14:paraId="3E0C2D7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посуды для инвалидов (вилка, ложка, нож, доска) служит для приема пищи</w:t>
            </w:r>
          </w:p>
        </w:tc>
      </w:tr>
      <w:tr w:rsidR="0074195A" w:rsidRPr="00BD0202" w14:paraId="7779417D" w14:textId="77777777" w:rsidTr="00E81149">
        <w:trPr>
          <w:gridAfter w:val="1"/>
          <w:wAfter w:w="92" w:type="pct"/>
        </w:trPr>
        <w:tc>
          <w:tcPr>
            <w:tcW w:w="269" w:type="pct"/>
            <w:shd w:val="clear" w:color="auto" w:fill="auto"/>
          </w:tcPr>
          <w:p w14:paraId="4F051D8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967" w:type="pct"/>
            <w:gridSpan w:val="2"/>
            <w:shd w:val="clear" w:color="auto" w:fill="auto"/>
          </w:tcPr>
          <w:p w14:paraId="124A7F9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с дезсредствами</w:t>
            </w:r>
          </w:p>
        </w:tc>
        <w:tc>
          <w:tcPr>
            <w:tcW w:w="2671" w:type="pct"/>
            <w:shd w:val="clear" w:color="auto" w:fill="auto"/>
          </w:tcPr>
          <w:p w14:paraId="4F0E6D0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Емкость-контейнер для дезинфекции, полимерный, прямоугольной формы, с перфорированным поддоном, пластины для погружения в раствор легких изделий, крышки и карманов</w:t>
            </w:r>
          </w:p>
        </w:tc>
      </w:tr>
      <w:tr w:rsidR="0074195A" w:rsidRPr="00BD0202" w14:paraId="770EEBFD" w14:textId="77777777" w:rsidTr="00E81149">
        <w:trPr>
          <w:gridAfter w:val="1"/>
          <w:wAfter w:w="92" w:type="pct"/>
        </w:trPr>
        <w:tc>
          <w:tcPr>
            <w:tcW w:w="269" w:type="pct"/>
            <w:shd w:val="clear" w:color="auto" w:fill="auto"/>
          </w:tcPr>
          <w:p w14:paraId="01D24F1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967" w:type="pct"/>
            <w:gridSpan w:val="2"/>
            <w:shd w:val="clear" w:color="auto" w:fill="auto"/>
          </w:tcPr>
          <w:p w14:paraId="7C31412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сбора отходов группы А и Б</w:t>
            </w:r>
          </w:p>
        </w:tc>
        <w:tc>
          <w:tcPr>
            <w:tcW w:w="2671" w:type="pct"/>
            <w:shd w:val="clear" w:color="auto" w:fill="auto"/>
          </w:tcPr>
          <w:p w14:paraId="089C810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Пластиковая емкость на 1 л для хранения, сбора или транспортировки ограниченного количества медицинских отходов класса А и Б. Изготовлена из полиэтилена повышенной прочности. Окрашена в соответствии с классом отходов</w:t>
            </w:r>
          </w:p>
        </w:tc>
      </w:tr>
      <w:tr w:rsidR="0074195A" w:rsidRPr="00BD0202" w14:paraId="5FDD7F8F" w14:textId="77777777" w:rsidTr="00E81149">
        <w:trPr>
          <w:gridAfter w:val="1"/>
          <w:wAfter w:w="92" w:type="pct"/>
        </w:trPr>
        <w:tc>
          <w:tcPr>
            <w:tcW w:w="4908" w:type="pct"/>
            <w:gridSpan w:val="4"/>
            <w:tcBorders>
              <w:top w:val="single" w:sz="4" w:space="0" w:color="auto"/>
              <w:left w:val="single" w:sz="4" w:space="0" w:color="auto"/>
              <w:bottom w:val="single" w:sz="4" w:space="0" w:color="auto"/>
              <w:right w:val="single" w:sz="4" w:space="0" w:color="auto"/>
            </w:tcBorders>
            <w:shd w:val="clear" w:color="auto" w:fill="auto"/>
          </w:tcPr>
          <w:p w14:paraId="1280522F" w14:textId="77777777" w:rsidR="0074195A" w:rsidRPr="0010776B" w:rsidRDefault="0074195A" w:rsidP="00261EFA">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t>Дополнительное оборудование</w:t>
            </w:r>
          </w:p>
        </w:tc>
      </w:tr>
      <w:tr w:rsidR="0074195A" w:rsidRPr="00BD0202" w14:paraId="7AA18EC3" w14:textId="77777777" w:rsidTr="00E81149">
        <w:trPr>
          <w:gridAfter w:val="1"/>
          <w:wAfter w:w="92" w:type="pct"/>
        </w:trPr>
        <w:tc>
          <w:tcPr>
            <w:tcW w:w="269" w:type="pct"/>
            <w:tcBorders>
              <w:top w:val="single" w:sz="4" w:space="0" w:color="auto"/>
              <w:left w:val="single" w:sz="4" w:space="0" w:color="auto"/>
              <w:bottom w:val="single" w:sz="4" w:space="0" w:color="auto"/>
              <w:right w:val="single" w:sz="4" w:space="0" w:color="auto"/>
            </w:tcBorders>
            <w:shd w:val="clear" w:color="auto" w:fill="auto"/>
          </w:tcPr>
          <w:p w14:paraId="4F736A6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tcPr>
          <w:p w14:paraId="19C639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Прикроватная тумба</w:t>
            </w:r>
            <w:r w:rsidRPr="00BD0202">
              <w:rPr>
                <w:rFonts w:ascii="Times New Roman" w:hAnsi="Times New Roman" w:cs="Times New Roman"/>
                <w:sz w:val="24"/>
                <w:szCs w:val="24"/>
              </w:rPr>
              <w:tab/>
            </w:r>
          </w:p>
          <w:p w14:paraId="64A07605" w14:textId="77777777" w:rsidR="0074195A" w:rsidRPr="00BD0202" w:rsidRDefault="0074195A" w:rsidP="00261EFA">
            <w:pPr>
              <w:spacing w:after="0" w:line="240" w:lineRule="auto"/>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shd w:val="clear" w:color="auto" w:fill="auto"/>
            <w:hideMark/>
          </w:tcPr>
          <w:p w14:paraId="7ADC908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300х350х300 мм, ниша, один выдвижной ящик, одна дверь, материал: ЛДСП</w:t>
            </w:r>
          </w:p>
        </w:tc>
      </w:tr>
      <w:tr w:rsidR="0074195A" w:rsidRPr="00BD0202" w14:paraId="5903EAC5" w14:textId="77777777" w:rsidTr="00E81149">
        <w:trPr>
          <w:gridAfter w:val="1"/>
          <w:wAfter w:w="92" w:type="pct"/>
        </w:trPr>
        <w:tc>
          <w:tcPr>
            <w:tcW w:w="269" w:type="pct"/>
            <w:tcBorders>
              <w:top w:val="single" w:sz="4" w:space="0" w:color="auto"/>
              <w:left w:val="single" w:sz="4" w:space="0" w:color="auto"/>
              <w:bottom w:val="single" w:sz="4" w:space="0" w:color="auto"/>
              <w:right w:val="single" w:sz="4" w:space="0" w:color="auto"/>
            </w:tcBorders>
            <w:shd w:val="clear" w:color="auto" w:fill="auto"/>
          </w:tcPr>
          <w:p w14:paraId="22EEDBA2"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C950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Простынь - рукав скользящая</w:t>
            </w:r>
          </w:p>
        </w:tc>
        <w:tc>
          <w:tcPr>
            <w:tcW w:w="2671" w:type="pct"/>
            <w:tcBorders>
              <w:top w:val="single" w:sz="4" w:space="0" w:color="auto"/>
              <w:left w:val="single" w:sz="4" w:space="0" w:color="auto"/>
              <w:bottom w:val="single" w:sz="4" w:space="0" w:color="auto"/>
              <w:right w:val="single" w:sz="4" w:space="0" w:color="auto"/>
            </w:tcBorders>
            <w:shd w:val="clear" w:color="auto" w:fill="auto"/>
            <w:vAlign w:val="center"/>
          </w:tcPr>
          <w:p w14:paraId="209D990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нейлон. Длина не менее 120 см Высота не менее 90 см</w:t>
            </w:r>
          </w:p>
        </w:tc>
      </w:tr>
      <w:tr w:rsidR="0074195A" w:rsidRPr="00BD0202" w14:paraId="22B475D7" w14:textId="77777777" w:rsidTr="00E81149">
        <w:trPr>
          <w:gridAfter w:val="1"/>
          <w:wAfter w:w="92" w:type="pct"/>
        </w:trPr>
        <w:tc>
          <w:tcPr>
            <w:tcW w:w="4908" w:type="pct"/>
            <w:gridSpan w:val="4"/>
            <w:tcBorders>
              <w:top w:val="single" w:sz="4" w:space="0" w:color="auto"/>
              <w:left w:val="single" w:sz="4" w:space="0" w:color="auto"/>
              <w:bottom w:val="single" w:sz="4" w:space="0" w:color="auto"/>
              <w:right w:val="single" w:sz="4" w:space="0" w:color="auto"/>
            </w:tcBorders>
            <w:shd w:val="clear" w:color="auto" w:fill="auto"/>
          </w:tcPr>
          <w:p w14:paraId="065269E0" w14:textId="77777777" w:rsidR="0074195A" w:rsidRPr="0010776B" w:rsidRDefault="0074195A" w:rsidP="00261EFA">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lang w:val="en-US"/>
              </w:rPr>
              <w:lastRenderedPageBreak/>
              <w:t xml:space="preserve">II </w:t>
            </w:r>
            <w:r w:rsidRPr="0010776B">
              <w:rPr>
                <w:rFonts w:ascii="Times New Roman" w:hAnsi="Times New Roman" w:cs="Times New Roman"/>
                <w:b/>
                <w:sz w:val="24"/>
                <w:szCs w:val="24"/>
              </w:rPr>
              <w:t>Технические средства</w:t>
            </w:r>
          </w:p>
        </w:tc>
      </w:tr>
      <w:tr w:rsidR="0074195A" w:rsidRPr="00BD0202" w14:paraId="6F49C98B" w14:textId="77777777" w:rsidTr="00E81149">
        <w:trPr>
          <w:gridAfter w:val="1"/>
          <w:wAfter w:w="92" w:type="pct"/>
        </w:trPr>
        <w:tc>
          <w:tcPr>
            <w:tcW w:w="4908" w:type="pct"/>
            <w:gridSpan w:val="4"/>
            <w:tcBorders>
              <w:top w:val="single" w:sz="4" w:space="0" w:color="auto"/>
              <w:left w:val="single" w:sz="4" w:space="0" w:color="auto"/>
              <w:bottom w:val="single" w:sz="4" w:space="0" w:color="auto"/>
              <w:right w:val="single" w:sz="4" w:space="0" w:color="auto"/>
            </w:tcBorders>
            <w:shd w:val="clear" w:color="auto" w:fill="auto"/>
          </w:tcPr>
          <w:p w14:paraId="00198D2E" w14:textId="77777777" w:rsidR="0074195A" w:rsidRPr="0010776B" w:rsidRDefault="0074195A" w:rsidP="00261EFA">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t>Основное оборудование</w:t>
            </w:r>
          </w:p>
        </w:tc>
      </w:tr>
      <w:tr w:rsidR="0074195A" w:rsidRPr="00BD0202" w14:paraId="0F338AA1" w14:textId="77777777" w:rsidTr="00E81149">
        <w:trPr>
          <w:gridAfter w:val="1"/>
          <w:wAfter w:w="92" w:type="pct"/>
        </w:trPr>
        <w:tc>
          <w:tcPr>
            <w:tcW w:w="269" w:type="pct"/>
            <w:shd w:val="clear" w:color="auto" w:fill="auto"/>
          </w:tcPr>
          <w:p w14:paraId="7CC5BD4C"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48FC188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тонометры</w:t>
            </w:r>
          </w:p>
        </w:tc>
        <w:tc>
          <w:tcPr>
            <w:tcW w:w="2671" w:type="pct"/>
            <w:shd w:val="clear" w:color="auto" w:fill="auto"/>
          </w:tcPr>
          <w:p w14:paraId="0A44C5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0B4B930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6D53452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2E92024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326E2E5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47F4A38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4195A" w:rsidRPr="00BD0202" w14:paraId="03F7C586" w14:textId="77777777" w:rsidTr="00E81149">
        <w:trPr>
          <w:gridAfter w:val="1"/>
          <w:wAfter w:w="92" w:type="pct"/>
        </w:trPr>
        <w:tc>
          <w:tcPr>
            <w:tcW w:w="269" w:type="pct"/>
            <w:shd w:val="clear" w:color="auto" w:fill="auto"/>
          </w:tcPr>
          <w:p w14:paraId="475A089F"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6409963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фонендоскопы</w:t>
            </w:r>
          </w:p>
        </w:tc>
        <w:tc>
          <w:tcPr>
            <w:tcW w:w="2671" w:type="pct"/>
            <w:shd w:val="clear" w:color="auto" w:fill="auto"/>
          </w:tcPr>
          <w:p w14:paraId="5ED4059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06E703E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678DF93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4C9F226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FF6A3D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4195A" w:rsidRPr="00BD0202" w14:paraId="209D9D0D" w14:textId="77777777" w:rsidTr="00E81149">
        <w:trPr>
          <w:gridAfter w:val="1"/>
          <w:wAfter w:w="92" w:type="pct"/>
        </w:trPr>
        <w:tc>
          <w:tcPr>
            <w:tcW w:w="269" w:type="pct"/>
            <w:shd w:val="clear" w:color="auto" w:fill="auto"/>
          </w:tcPr>
          <w:p w14:paraId="5361606C"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59BCF8A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термометры</w:t>
            </w:r>
          </w:p>
        </w:tc>
        <w:tc>
          <w:tcPr>
            <w:tcW w:w="2671" w:type="pct"/>
            <w:shd w:val="clear" w:color="auto" w:fill="auto"/>
          </w:tcPr>
          <w:p w14:paraId="419C34A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 имеет водонепроницаемый корпус, имеется звуковая сигнализация, диапазон измерений температуры 32,0 ±42,0°С, пределы допускаемой абсолютной погрешности ±0,1°С</w:t>
            </w:r>
          </w:p>
        </w:tc>
      </w:tr>
      <w:tr w:rsidR="0074195A" w:rsidRPr="00BD0202" w14:paraId="1398A8F9" w14:textId="77777777" w:rsidTr="00E81149">
        <w:trPr>
          <w:gridAfter w:val="1"/>
          <w:wAfter w:w="92" w:type="pct"/>
        </w:trPr>
        <w:tc>
          <w:tcPr>
            <w:tcW w:w="269" w:type="pct"/>
            <w:shd w:val="clear" w:color="auto" w:fill="auto"/>
          </w:tcPr>
          <w:p w14:paraId="599ECB25"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3BE438F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глюкометр</w:t>
            </w:r>
          </w:p>
        </w:tc>
        <w:tc>
          <w:tcPr>
            <w:tcW w:w="2671" w:type="pct"/>
            <w:shd w:val="clear" w:color="auto" w:fill="auto"/>
          </w:tcPr>
          <w:p w14:paraId="3D6A0C2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глюкометра Акку-Чек Актив Метод измерения Рефлексионное фотометрическое определение уровня глюкозы свежей капиллярной крови. Возможно определение уровня (концентрации) глюкозы в цельной крови</w:t>
            </w:r>
          </w:p>
          <w:p w14:paraId="28605B3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или плазме. Питание 1 батарейкa</w:t>
            </w:r>
          </w:p>
        </w:tc>
      </w:tr>
      <w:tr w:rsidR="0074195A" w:rsidRPr="00BD0202" w14:paraId="41C27A10" w14:textId="77777777" w:rsidTr="00E81149">
        <w:trPr>
          <w:gridAfter w:val="1"/>
          <w:wAfter w:w="92" w:type="pct"/>
        </w:trPr>
        <w:tc>
          <w:tcPr>
            <w:tcW w:w="269" w:type="pct"/>
            <w:shd w:val="clear" w:color="auto" w:fill="auto"/>
          </w:tcPr>
          <w:p w14:paraId="62971752"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59668D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пульсоксиметр</w:t>
            </w:r>
          </w:p>
        </w:tc>
        <w:tc>
          <w:tcPr>
            <w:tcW w:w="2671" w:type="pct"/>
            <w:shd w:val="clear" w:color="auto" w:fill="auto"/>
          </w:tcPr>
          <w:p w14:paraId="4E5C3DE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АБС-пластик</w:t>
            </w:r>
            <w:r w:rsidRPr="00BD0202">
              <w:rPr>
                <w:rFonts w:ascii="Times New Roman" w:hAnsi="Times New Roman" w:cs="Times New Roman"/>
                <w:sz w:val="24"/>
                <w:szCs w:val="24"/>
              </w:rPr>
              <w:br/>
              <w:t>Тип: Напалечный</w:t>
            </w:r>
          </w:p>
          <w:p w14:paraId="43BFCE1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Режим отображения: Светодиодный дисплей</w:t>
            </w:r>
          </w:p>
          <w:p w14:paraId="305215E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SpO2: 70% ~ 100% (разрешение 1%)</w:t>
            </w:r>
          </w:p>
          <w:p w14:paraId="581F3F0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Точность измерения: 70% ~ 100%: ± 2%, ниже 69% не указано</w:t>
            </w:r>
          </w:p>
        </w:tc>
      </w:tr>
      <w:tr w:rsidR="0074195A" w:rsidRPr="00BD0202" w14:paraId="624FE5F2" w14:textId="77777777" w:rsidTr="00E81149">
        <w:trPr>
          <w:gridAfter w:val="1"/>
          <w:wAfter w:w="92" w:type="pct"/>
        </w:trPr>
        <w:tc>
          <w:tcPr>
            <w:tcW w:w="269" w:type="pct"/>
            <w:shd w:val="clear" w:color="auto" w:fill="auto"/>
          </w:tcPr>
          <w:p w14:paraId="5CD19552"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6F5A5F0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медицинские (механические, электронные или напольные)</w:t>
            </w:r>
          </w:p>
        </w:tc>
        <w:tc>
          <w:tcPr>
            <w:tcW w:w="2671" w:type="pct"/>
            <w:shd w:val="clear" w:color="auto" w:fill="auto"/>
          </w:tcPr>
          <w:p w14:paraId="78FB78A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не более 200 кг. Длина, мм: не менее 250, ширина, мм: не менее 250, высота, мм: не менее 55, масса, не более, кг: 5</w:t>
            </w:r>
          </w:p>
        </w:tc>
      </w:tr>
      <w:tr w:rsidR="0074195A" w:rsidRPr="00BD0202" w14:paraId="2421C148" w14:textId="77777777" w:rsidTr="00E81149">
        <w:trPr>
          <w:gridAfter w:val="1"/>
          <w:wAfter w:w="92" w:type="pct"/>
        </w:trPr>
        <w:tc>
          <w:tcPr>
            <w:tcW w:w="269" w:type="pct"/>
            <w:shd w:val="clear" w:color="auto" w:fill="auto"/>
          </w:tcPr>
          <w:p w14:paraId="2E3561F0"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50FAF2A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(вертикальный, горизонтальный)</w:t>
            </w:r>
          </w:p>
        </w:tc>
        <w:tc>
          <w:tcPr>
            <w:tcW w:w="2671" w:type="pct"/>
            <w:shd w:val="clear" w:color="auto" w:fill="auto"/>
          </w:tcPr>
          <w:p w14:paraId="463CC36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 для измерения роста, состоит из основания и стойки с "ползунком". Диапазон измерения: не менее 0,8 - 2,2 м Вес: не более 8кг. Габариты: не более 600х500х2700 мм</w:t>
            </w:r>
          </w:p>
        </w:tc>
      </w:tr>
      <w:tr w:rsidR="0074195A" w:rsidRPr="00BD0202" w14:paraId="70CA1E8D" w14:textId="77777777" w:rsidTr="00E81149">
        <w:trPr>
          <w:gridAfter w:val="1"/>
          <w:wAfter w:w="92" w:type="pct"/>
        </w:trPr>
        <w:tc>
          <w:tcPr>
            <w:tcW w:w="269" w:type="pct"/>
            <w:shd w:val="clear" w:color="auto" w:fill="auto"/>
          </w:tcPr>
          <w:p w14:paraId="3E009FBA"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38FC81BB" w14:textId="77777777" w:rsidR="0074195A" w:rsidRPr="00BD0202" w:rsidRDefault="0074195A"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671" w:type="pct"/>
            <w:shd w:val="clear" w:color="auto" w:fill="auto"/>
          </w:tcPr>
          <w:p w14:paraId="4A09B0A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4195A" w:rsidRPr="00BD0202" w14:paraId="4B300EC3" w14:textId="77777777" w:rsidTr="00E81149">
        <w:trPr>
          <w:gridAfter w:val="1"/>
          <w:wAfter w:w="92" w:type="pct"/>
        </w:trPr>
        <w:tc>
          <w:tcPr>
            <w:tcW w:w="269" w:type="pct"/>
            <w:shd w:val="clear" w:color="auto" w:fill="auto"/>
          </w:tcPr>
          <w:p w14:paraId="1502F00D"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2CBFDAB2" w14:textId="77777777" w:rsidR="0074195A" w:rsidRPr="00BD0202" w:rsidRDefault="0074195A"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671" w:type="pct"/>
            <w:shd w:val="clear" w:color="auto" w:fill="auto"/>
          </w:tcPr>
          <w:p w14:paraId="5735AC7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4125335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4195A" w:rsidRPr="00BD0202" w14:paraId="14F303FB" w14:textId="77777777" w:rsidTr="00E81149">
        <w:trPr>
          <w:gridAfter w:val="1"/>
          <w:wAfter w:w="92" w:type="pct"/>
        </w:trPr>
        <w:tc>
          <w:tcPr>
            <w:tcW w:w="269" w:type="pct"/>
            <w:shd w:val="clear" w:color="auto" w:fill="auto"/>
          </w:tcPr>
          <w:p w14:paraId="0DB32D7A"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2DE4649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медицинские (механические, электронные или напольные)</w:t>
            </w:r>
          </w:p>
        </w:tc>
        <w:tc>
          <w:tcPr>
            <w:tcW w:w="2671" w:type="pct"/>
            <w:shd w:val="clear" w:color="auto" w:fill="auto"/>
          </w:tcPr>
          <w:p w14:paraId="2DF46C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напольные Материал стекло Цифровой дисплей. Максимальна нагрузка, в кг не более 150</w:t>
            </w:r>
          </w:p>
        </w:tc>
      </w:tr>
      <w:tr w:rsidR="0074195A" w:rsidRPr="00BD0202" w14:paraId="3C1B70C2" w14:textId="77777777" w:rsidTr="00E81149">
        <w:trPr>
          <w:gridAfter w:val="1"/>
          <w:wAfter w:w="92" w:type="pct"/>
        </w:trPr>
        <w:tc>
          <w:tcPr>
            <w:tcW w:w="269" w:type="pct"/>
            <w:shd w:val="clear" w:color="auto" w:fill="auto"/>
          </w:tcPr>
          <w:p w14:paraId="49EC5E5E" w14:textId="77777777" w:rsidR="0074195A" w:rsidRPr="00115AD9" w:rsidRDefault="0074195A" w:rsidP="000122E8">
            <w:pPr>
              <w:pStyle w:val="a5"/>
              <w:numPr>
                <w:ilvl w:val="0"/>
                <w:numId w:val="6"/>
              </w:numPr>
              <w:spacing w:after="0" w:line="240" w:lineRule="auto"/>
              <w:ind w:left="0" w:firstLine="0"/>
              <w:rPr>
                <w:rFonts w:ascii="Times New Roman" w:hAnsi="Times New Roman" w:cs="Times New Roman"/>
                <w:sz w:val="24"/>
                <w:szCs w:val="24"/>
                <w:lang w:eastAsia="ru-RU"/>
              </w:rPr>
            </w:pPr>
          </w:p>
        </w:tc>
        <w:tc>
          <w:tcPr>
            <w:tcW w:w="1967" w:type="pct"/>
            <w:gridSpan w:val="2"/>
            <w:shd w:val="clear" w:color="auto" w:fill="auto"/>
          </w:tcPr>
          <w:p w14:paraId="0BED201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(вертикальный, горизонтальный)</w:t>
            </w:r>
          </w:p>
        </w:tc>
        <w:tc>
          <w:tcPr>
            <w:tcW w:w="2671" w:type="pct"/>
            <w:shd w:val="clear" w:color="auto" w:fill="auto"/>
          </w:tcPr>
          <w:p w14:paraId="22F56B2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 для измерения роста, состоит из основания и стойки с "ползунком". Диапазон измерения: не менее 0,8 - 2,2 м Вес: не более 8кг. Габариты: не более 600х500х2700 мм</w:t>
            </w:r>
          </w:p>
        </w:tc>
      </w:tr>
      <w:tr w:rsidR="0074195A" w:rsidRPr="00BD0202" w14:paraId="35ADA010" w14:textId="77777777" w:rsidTr="00E81149">
        <w:trPr>
          <w:gridAfter w:val="1"/>
          <w:wAfter w:w="92" w:type="pct"/>
        </w:trPr>
        <w:tc>
          <w:tcPr>
            <w:tcW w:w="4908" w:type="pct"/>
            <w:gridSpan w:val="4"/>
            <w:shd w:val="clear" w:color="auto" w:fill="auto"/>
          </w:tcPr>
          <w:p w14:paraId="03C19CEB" w14:textId="77777777" w:rsidR="0074195A" w:rsidRPr="00115AD9" w:rsidRDefault="0074195A" w:rsidP="00261EFA">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rPr>
              <w:t>Дополнительное оборудование</w:t>
            </w:r>
          </w:p>
        </w:tc>
      </w:tr>
      <w:tr w:rsidR="0074195A" w:rsidRPr="00BD0202" w14:paraId="73781D63" w14:textId="77777777" w:rsidTr="00E81149">
        <w:trPr>
          <w:gridAfter w:val="1"/>
          <w:wAfter w:w="92" w:type="pct"/>
        </w:trPr>
        <w:tc>
          <w:tcPr>
            <w:tcW w:w="269" w:type="pct"/>
            <w:shd w:val="clear" w:color="auto" w:fill="auto"/>
          </w:tcPr>
          <w:p w14:paraId="60E2649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67" w:type="pct"/>
            <w:gridSpan w:val="2"/>
            <w:shd w:val="clear" w:color="auto" w:fill="auto"/>
          </w:tcPr>
          <w:p w14:paraId="683A12C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система для отработки практических медицинских навыков</w:t>
            </w:r>
          </w:p>
          <w:p w14:paraId="16F03EC8" w14:textId="77777777" w:rsidR="0074195A" w:rsidRPr="00BD0202" w:rsidRDefault="0074195A" w:rsidP="00261EFA">
            <w:pPr>
              <w:spacing w:after="0" w:line="240" w:lineRule="auto"/>
              <w:rPr>
                <w:rFonts w:ascii="Times New Roman" w:hAnsi="Times New Roman" w:cs="Times New Roman"/>
                <w:sz w:val="24"/>
                <w:szCs w:val="24"/>
              </w:rPr>
            </w:pPr>
          </w:p>
        </w:tc>
        <w:tc>
          <w:tcPr>
            <w:tcW w:w="2671" w:type="pct"/>
            <w:shd w:val="clear" w:color="auto" w:fill="auto"/>
          </w:tcPr>
          <w:p w14:paraId="19A53F3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"IP-камеры для записи и видеоконтроля: не менее 2-х Диагональ ЖК-дисплея в диапазоне от 32 до 50 дюймов, с разрешением 1920 x1080 или выше. IPS матрица частотой обновления не менее 50Гц со стереозвуком. Динамики c суммарной мощностью звука не менее 20 Bт:  Не менее 2-х wi-fi стандарт. Разъём HDMI не менее 2-х. USB входы не менее 2-х. Разъем Ethernet (RJ-45) не менее 1-го</w:t>
            </w:r>
          </w:p>
        </w:tc>
      </w:tr>
      <w:tr w:rsidR="0074195A" w:rsidRPr="00BD0202" w14:paraId="10C299C0" w14:textId="77777777" w:rsidTr="00E81149">
        <w:trPr>
          <w:gridAfter w:val="1"/>
          <w:wAfter w:w="92" w:type="pct"/>
        </w:trPr>
        <w:tc>
          <w:tcPr>
            <w:tcW w:w="4908" w:type="pct"/>
            <w:gridSpan w:val="4"/>
            <w:shd w:val="clear" w:color="auto" w:fill="auto"/>
          </w:tcPr>
          <w:p w14:paraId="620C666F" w14:textId="77777777" w:rsidR="0074195A" w:rsidRPr="00115AD9" w:rsidRDefault="0074195A" w:rsidP="00261EFA">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lang w:val="en-US"/>
              </w:rPr>
              <w:t>III</w:t>
            </w:r>
            <w:r w:rsidRPr="00115AD9">
              <w:rPr>
                <w:rFonts w:ascii="Times New Roman" w:hAnsi="Times New Roman" w:cs="Times New Roman"/>
                <w:b/>
                <w:sz w:val="24"/>
                <w:szCs w:val="24"/>
              </w:rPr>
              <w:t xml:space="preserve"> Демонстрационные учебно-наглядные пособия</w:t>
            </w:r>
          </w:p>
        </w:tc>
      </w:tr>
      <w:tr w:rsidR="0074195A" w:rsidRPr="00BD0202" w14:paraId="1F20131C" w14:textId="77777777" w:rsidTr="00E81149">
        <w:trPr>
          <w:gridAfter w:val="1"/>
          <w:wAfter w:w="92" w:type="pct"/>
        </w:trPr>
        <w:tc>
          <w:tcPr>
            <w:tcW w:w="4908" w:type="pct"/>
            <w:gridSpan w:val="4"/>
            <w:shd w:val="clear" w:color="auto" w:fill="auto"/>
          </w:tcPr>
          <w:p w14:paraId="14912408" w14:textId="77777777" w:rsidR="0074195A" w:rsidRPr="00115AD9" w:rsidRDefault="0074195A" w:rsidP="00261EFA">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rPr>
              <w:t>Основное оборудование</w:t>
            </w:r>
          </w:p>
        </w:tc>
      </w:tr>
      <w:tr w:rsidR="0074195A" w:rsidRPr="00BD0202" w14:paraId="1FC2C67A" w14:textId="77777777" w:rsidTr="00E81149">
        <w:trPr>
          <w:gridAfter w:val="1"/>
          <w:wAfter w:w="92" w:type="pct"/>
        </w:trPr>
        <w:tc>
          <w:tcPr>
            <w:tcW w:w="274" w:type="pct"/>
            <w:gridSpan w:val="2"/>
            <w:shd w:val="clear" w:color="auto" w:fill="auto"/>
          </w:tcPr>
          <w:p w14:paraId="2C89E899"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41ACFDB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манекены (или фантомы, или тренажеры) для отработки практических манипуляций</w:t>
            </w:r>
          </w:p>
        </w:tc>
        <w:tc>
          <w:tcPr>
            <w:tcW w:w="2671" w:type="pct"/>
            <w:shd w:val="clear" w:color="auto" w:fill="auto"/>
          </w:tcPr>
          <w:p w14:paraId="248F126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 материал силикон, мягкая кожа ступней, пальцев и ног для большей реалистичности</w:t>
            </w:r>
          </w:p>
        </w:tc>
      </w:tr>
      <w:tr w:rsidR="0074195A" w:rsidRPr="00BD0202" w14:paraId="4E3C2557" w14:textId="77777777" w:rsidTr="00E81149">
        <w:trPr>
          <w:gridAfter w:val="1"/>
          <w:wAfter w:w="92" w:type="pct"/>
        </w:trPr>
        <w:tc>
          <w:tcPr>
            <w:tcW w:w="274" w:type="pct"/>
            <w:gridSpan w:val="2"/>
            <w:shd w:val="clear" w:color="auto" w:fill="auto"/>
          </w:tcPr>
          <w:p w14:paraId="0E44F8DC"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070BCEC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для обучения уходу за пациентом</w:t>
            </w:r>
          </w:p>
        </w:tc>
        <w:tc>
          <w:tcPr>
            <w:tcW w:w="2671" w:type="pct"/>
            <w:shd w:val="clear" w:color="auto" w:fill="auto"/>
            <w:vAlign w:val="center"/>
          </w:tcPr>
          <w:p w14:paraId="6B08DE1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 материал силикон, мягкая кожа ступней, пальцев и ног для большей реалистичности</w:t>
            </w:r>
          </w:p>
        </w:tc>
      </w:tr>
      <w:tr w:rsidR="0074195A" w:rsidRPr="00BD0202" w14:paraId="4E5864E3" w14:textId="77777777" w:rsidTr="00E81149">
        <w:trPr>
          <w:gridAfter w:val="1"/>
          <w:wAfter w:w="92" w:type="pct"/>
        </w:trPr>
        <w:tc>
          <w:tcPr>
            <w:tcW w:w="274" w:type="pct"/>
            <w:gridSpan w:val="2"/>
            <w:shd w:val="clear" w:color="auto" w:fill="auto"/>
          </w:tcPr>
          <w:p w14:paraId="74715B7C"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3BCF9EE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внутривенных инъекций</w:t>
            </w:r>
          </w:p>
        </w:tc>
        <w:tc>
          <w:tcPr>
            <w:tcW w:w="2671" w:type="pct"/>
            <w:shd w:val="clear" w:color="auto" w:fill="auto"/>
          </w:tcPr>
          <w:p w14:paraId="2710E61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венепункция; внутривенная катетеризация; забор крови для исследования.</w:t>
            </w:r>
          </w:p>
        </w:tc>
      </w:tr>
      <w:tr w:rsidR="0074195A" w:rsidRPr="00BD0202" w14:paraId="6B0CC787" w14:textId="77777777" w:rsidTr="00E81149">
        <w:trPr>
          <w:gridAfter w:val="1"/>
          <w:wAfter w:w="92" w:type="pct"/>
        </w:trPr>
        <w:tc>
          <w:tcPr>
            <w:tcW w:w="274" w:type="pct"/>
            <w:gridSpan w:val="2"/>
            <w:shd w:val="clear" w:color="auto" w:fill="auto"/>
          </w:tcPr>
          <w:p w14:paraId="30233274"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51536BC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внутривенных инъекций с электронасосом</w:t>
            </w:r>
          </w:p>
        </w:tc>
        <w:tc>
          <w:tcPr>
            <w:tcW w:w="2671" w:type="pct"/>
            <w:shd w:val="clear" w:color="auto" w:fill="auto"/>
          </w:tcPr>
          <w:p w14:paraId="085975E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Трехслойная структура рабочей поверхности: эпидермис, подкожная жировая клетчатка, поверхностные вены</w:t>
            </w:r>
            <w:r w:rsidRPr="00BD0202">
              <w:rPr>
                <w:rFonts w:ascii="Times New Roman" w:hAnsi="Times New Roman" w:cs="Times New Roman"/>
                <w:sz w:val="24"/>
                <w:szCs w:val="24"/>
              </w:rPr>
              <w:br/>
              <w:t>кожа и вены по тактильным ощущениям при введении иглы напоминают аналогичные ткани человека. Подушечка с кожей и встроенными венами заменяется. Электронасос.</w:t>
            </w:r>
          </w:p>
        </w:tc>
      </w:tr>
      <w:tr w:rsidR="0074195A" w:rsidRPr="00BD0202" w14:paraId="52BF238A" w14:textId="77777777" w:rsidTr="00E81149">
        <w:trPr>
          <w:gridAfter w:val="1"/>
          <w:wAfter w:w="92" w:type="pct"/>
        </w:trPr>
        <w:tc>
          <w:tcPr>
            <w:tcW w:w="274" w:type="pct"/>
            <w:gridSpan w:val="2"/>
            <w:shd w:val="clear" w:color="auto" w:fill="auto"/>
          </w:tcPr>
          <w:p w14:paraId="644F711D"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56B355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для отработки навыков внутримышечных инъекций </w:t>
            </w:r>
          </w:p>
        </w:tc>
        <w:tc>
          <w:tcPr>
            <w:tcW w:w="2671" w:type="pct"/>
            <w:shd w:val="clear" w:color="auto" w:fill="auto"/>
          </w:tcPr>
          <w:p w14:paraId="38D4B20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техники внутримышечных инъекций в следующие области: верхненаружный квадрант; вентро-ягодичная область; латеральная широкая мышца бедра.</w:t>
            </w:r>
          </w:p>
        </w:tc>
      </w:tr>
      <w:tr w:rsidR="0074195A" w:rsidRPr="00BD0202" w14:paraId="2133E56A" w14:textId="77777777" w:rsidTr="00E81149">
        <w:trPr>
          <w:gridAfter w:val="1"/>
          <w:wAfter w:w="92" w:type="pct"/>
        </w:trPr>
        <w:tc>
          <w:tcPr>
            <w:tcW w:w="274" w:type="pct"/>
            <w:gridSpan w:val="2"/>
            <w:shd w:val="clear" w:color="auto" w:fill="auto"/>
          </w:tcPr>
          <w:p w14:paraId="09C35348"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255EA51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внутривенных инъекций</w:t>
            </w:r>
          </w:p>
        </w:tc>
        <w:tc>
          <w:tcPr>
            <w:tcW w:w="2671" w:type="pct"/>
            <w:shd w:val="clear" w:color="auto" w:fill="auto"/>
          </w:tcPr>
          <w:p w14:paraId="3AEFEBC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венепункция; внутривенная катетеризация; забор крови для исследования.</w:t>
            </w:r>
          </w:p>
        </w:tc>
      </w:tr>
      <w:tr w:rsidR="0074195A" w:rsidRPr="00BD0202" w14:paraId="3A7B3CFE" w14:textId="77777777" w:rsidTr="00E81149">
        <w:trPr>
          <w:gridAfter w:val="1"/>
          <w:wAfter w:w="92" w:type="pct"/>
        </w:trPr>
        <w:tc>
          <w:tcPr>
            <w:tcW w:w="274" w:type="pct"/>
            <w:gridSpan w:val="2"/>
            <w:shd w:val="clear" w:color="auto" w:fill="auto"/>
          </w:tcPr>
          <w:p w14:paraId="5EF4E3FB"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73DAF12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мужской промежности с вкладышем для отработки навыков катетеризации</w:t>
            </w:r>
          </w:p>
        </w:tc>
        <w:tc>
          <w:tcPr>
            <w:tcW w:w="2671" w:type="pct"/>
            <w:shd w:val="clear" w:color="auto" w:fill="auto"/>
          </w:tcPr>
          <w:p w14:paraId="3162E86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Модель нижней части туловища мужчины. Состоит из прочного корпуса и установленных на него сменных, мягких, мужских наружных половых органов. В конструкцию встроен клапан, имитирующий сфинктер, удерживающий жидкость в мочевом пузыре.</w:t>
            </w:r>
          </w:p>
        </w:tc>
      </w:tr>
      <w:tr w:rsidR="0074195A" w:rsidRPr="00BD0202" w14:paraId="001EAD53" w14:textId="77777777" w:rsidTr="00E81149">
        <w:trPr>
          <w:gridAfter w:val="1"/>
          <w:wAfter w:w="92" w:type="pct"/>
        </w:trPr>
        <w:tc>
          <w:tcPr>
            <w:tcW w:w="274" w:type="pct"/>
            <w:gridSpan w:val="2"/>
            <w:shd w:val="clear" w:color="auto" w:fill="auto"/>
          </w:tcPr>
          <w:p w14:paraId="24DFBA3C"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35F8611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туловища по уходу за стомами</w:t>
            </w:r>
          </w:p>
        </w:tc>
        <w:tc>
          <w:tcPr>
            <w:tcW w:w="2671" w:type="pct"/>
            <w:shd w:val="clear" w:color="auto" w:fill="auto"/>
          </w:tcPr>
          <w:p w14:paraId="14B1B2A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Стомы 5 типов: трахеостомы, гастростомы, илиостомы, колостомы, уростомы.</w:t>
            </w:r>
          </w:p>
        </w:tc>
      </w:tr>
      <w:tr w:rsidR="0074195A" w:rsidRPr="00BD0202" w14:paraId="3F831EBA" w14:textId="77777777" w:rsidTr="00E81149">
        <w:trPr>
          <w:gridAfter w:val="1"/>
          <w:wAfter w:w="92" w:type="pct"/>
        </w:trPr>
        <w:tc>
          <w:tcPr>
            <w:tcW w:w="274" w:type="pct"/>
            <w:gridSpan w:val="2"/>
            <w:shd w:val="clear" w:color="auto" w:fill="auto"/>
          </w:tcPr>
          <w:p w14:paraId="33EBECAB"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7CE339B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таза (навыки постановки клизмы, внутримышечных инъекций, обработки стомы)</w:t>
            </w:r>
          </w:p>
        </w:tc>
        <w:tc>
          <w:tcPr>
            <w:tcW w:w="2671" w:type="pct"/>
            <w:shd w:val="clear" w:color="auto" w:fill="auto"/>
          </w:tcPr>
          <w:p w14:paraId="3429B7F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Прочная пластмассовая модель нижней части туловища, с установленными мягкими вкладышами в области анального отверстия и верхненаружного квадранта ягодицы. На передней брюшной стенке фантома установлены: колостома, илеостома и цистостома.</w:t>
            </w:r>
          </w:p>
        </w:tc>
      </w:tr>
      <w:tr w:rsidR="0074195A" w:rsidRPr="00BD0202" w14:paraId="6168E307" w14:textId="77777777" w:rsidTr="00E81149">
        <w:trPr>
          <w:gridAfter w:val="1"/>
          <w:wAfter w:w="92" w:type="pct"/>
        </w:trPr>
        <w:tc>
          <w:tcPr>
            <w:tcW w:w="274" w:type="pct"/>
            <w:gridSpan w:val="2"/>
            <w:shd w:val="clear" w:color="auto" w:fill="auto"/>
          </w:tcPr>
          <w:p w14:paraId="243E8E8D"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0EEF8DE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головы с пищеводом</w:t>
            </w:r>
          </w:p>
        </w:tc>
        <w:tc>
          <w:tcPr>
            <w:tcW w:w="2671" w:type="pct"/>
            <w:shd w:val="clear" w:color="auto" w:fill="auto"/>
          </w:tcPr>
          <w:p w14:paraId="172429E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ударопрочный полистирол, ПВХ, ДСП.</w:t>
            </w:r>
          </w:p>
        </w:tc>
      </w:tr>
      <w:tr w:rsidR="0074195A" w:rsidRPr="00BD0202" w14:paraId="32FDAC52" w14:textId="77777777" w:rsidTr="00E81149">
        <w:trPr>
          <w:gridAfter w:val="1"/>
          <w:wAfter w:w="92" w:type="pct"/>
        </w:trPr>
        <w:tc>
          <w:tcPr>
            <w:tcW w:w="274" w:type="pct"/>
            <w:gridSpan w:val="2"/>
            <w:shd w:val="clear" w:color="auto" w:fill="auto"/>
          </w:tcPr>
          <w:p w14:paraId="0FDA6866"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48E3D74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туловища по уходу за стомами</w:t>
            </w:r>
          </w:p>
        </w:tc>
        <w:tc>
          <w:tcPr>
            <w:tcW w:w="2671" w:type="pct"/>
            <w:shd w:val="clear" w:color="auto" w:fill="auto"/>
          </w:tcPr>
          <w:p w14:paraId="67C606B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Материал: ударопрочный полистирол. </w:t>
            </w:r>
          </w:p>
        </w:tc>
      </w:tr>
      <w:tr w:rsidR="0074195A" w:rsidRPr="00BD0202" w14:paraId="06AB6025" w14:textId="77777777" w:rsidTr="00E81149">
        <w:trPr>
          <w:gridAfter w:val="1"/>
          <w:wAfter w:w="92" w:type="pct"/>
        </w:trPr>
        <w:tc>
          <w:tcPr>
            <w:tcW w:w="274" w:type="pct"/>
            <w:gridSpan w:val="2"/>
            <w:shd w:val="clear" w:color="auto" w:fill="auto"/>
          </w:tcPr>
          <w:p w14:paraId="48C8A4F3"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546CCBF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головы с пищеводом</w:t>
            </w:r>
          </w:p>
        </w:tc>
        <w:tc>
          <w:tcPr>
            <w:tcW w:w="2671" w:type="pct"/>
            <w:shd w:val="clear" w:color="auto" w:fill="auto"/>
          </w:tcPr>
          <w:p w14:paraId="6CDA1D8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ударопрочный полистирол, ПВХ, ДСП.</w:t>
            </w:r>
          </w:p>
        </w:tc>
      </w:tr>
      <w:tr w:rsidR="0074195A" w:rsidRPr="00BD0202" w14:paraId="29D2FA19" w14:textId="77777777" w:rsidTr="00E81149">
        <w:trPr>
          <w:gridAfter w:val="1"/>
          <w:wAfter w:w="92" w:type="pct"/>
        </w:trPr>
        <w:tc>
          <w:tcPr>
            <w:tcW w:w="274" w:type="pct"/>
            <w:gridSpan w:val="2"/>
            <w:shd w:val="clear" w:color="auto" w:fill="auto"/>
          </w:tcPr>
          <w:p w14:paraId="77942369"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091F674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медицинский инструментарий</w:t>
            </w:r>
          </w:p>
        </w:tc>
        <w:tc>
          <w:tcPr>
            <w:tcW w:w="2671" w:type="pct"/>
            <w:shd w:val="clear" w:color="auto" w:fill="auto"/>
          </w:tcPr>
          <w:p w14:paraId="14CA23F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Шпатель, пинцет, лотки медицинские, корнцанг, </w:t>
            </w:r>
          </w:p>
        </w:tc>
      </w:tr>
      <w:tr w:rsidR="0074195A" w:rsidRPr="00BD0202" w14:paraId="1F9A48E2" w14:textId="77777777" w:rsidTr="00E81149">
        <w:trPr>
          <w:gridAfter w:val="1"/>
          <w:wAfter w:w="92" w:type="pct"/>
        </w:trPr>
        <w:tc>
          <w:tcPr>
            <w:tcW w:w="274" w:type="pct"/>
            <w:gridSpan w:val="2"/>
            <w:shd w:val="clear" w:color="auto" w:fill="auto"/>
          </w:tcPr>
          <w:p w14:paraId="1DD1677A"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057B775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671" w:type="pct"/>
            <w:shd w:val="clear" w:color="auto" w:fill="auto"/>
          </w:tcPr>
          <w:p w14:paraId="6C9EB53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пособия, пособия по подготовке к занятиям, рекомендации по работе,</w:t>
            </w:r>
          </w:p>
        </w:tc>
      </w:tr>
      <w:tr w:rsidR="0074195A" w:rsidRPr="00BD0202" w14:paraId="37EA1473" w14:textId="77777777" w:rsidTr="00E81149">
        <w:trPr>
          <w:gridAfter w:val="1"/>
          <w:wAfter w:w="92" w:type="pct"/>
        </w:trPr>
        <w:tc>
          <w:tcPr>
            <w:tcW w:w="274" w:type="pct"/>
            <w:gridSpan w:val="2"/>
            <w:shd w:val="clear" w:color="auto" w:fill="auto"/>
          </w:tcPr>
          <w:p w14:paraId="7CEADA8B"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58CEFB8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671" w:type="pct"/>
            <w:shd w:val="clear" w:color="auto" w:fill="auto"/>
          </w:tcPr>
          <w:p w14:paraId="1794861F" w14:textId="77777777" w:rsidR="0074195A" w:rsidRPr="00BD0202" w:rsidRDefault="0074195A" w:rsidP="00261EFA">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rPr>
              <w:t>КУЗ - Тестовый контроль</w:t>
            </w:r>
          </w:p>
        </w:tc>
      </w:tr>
      <w:tr w:rsidR="0074195A" w:rsidRPr="00BD0202" w14:paraId="1A33CE87" w14:textId="77777777" w:rsidTr="00E81149">
        <w:trPr>
          <w:gridAfter w:val="1"/>
          <w:wAfter w:w="92" w:type="pct"/>
        </w:trPr>
        <w:tc>
          <w:tcPr>
            <w:tcW w:w="274" w:type="pct"/>
            <w:gridSpan w:val="2"/>
            <w:shd w:val="clear" w:color="auto" w:fill="auto"/>
          </w:tcPr>
          <w:p w14:paraId="2A1F5AAB"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0FE6124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671" w:type="pct"/>
            <w:shd w:val="clear" w:color="auto" w:fill="auto"/>
          </w:tcPr>
          <w:p w14:paraId="08575A6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74195A" w:rsidRPr="00BD0202" w14:paraId="3305BE4B" w14:textId="77777777" w:rsidTr="00E81149">
        <w:trPr>
          <w:gridAfter w:val="1"/>
          <w:wAfter w:w="92" w:type="pct"/>
        </w:trPr>
        <w:tc>
          <w:tcPr>
            <w:tcW w:w="274" w:type="pct"/>
            <w:gridSpan w:val="2"/>
            <w:shd w:val="clear" w:color="auto" w:fill="auto"/>
          </w:tcPr>
          <w:p w14:paraId="5086D1DB" w14:textId="77777777" w:rsidR="0074195A" w:rsidRPr="00115AD9" w:rsidRDefault="0074195A" w:rsidP="000122E8">
            <w:pPr>
              <w:pStyle w:val="a5"/>
              <w:numPr>
                <w:ilvl w:val="0"/>
                <w:numId w:val="7"/>
              </w:numPr>
              <w:spacing w:after="0" w:line="240" w:lineRule="auto"/>
              <w:ind w:left="0" w:firstLine="0"/>
              <w:rPr>
                <w:rFonts w:ascii="Times New Roman" w:hAnsi="Times New Roman" w:cs="Times New Roman"/>
                <w:sz w:val="24"/>
                <w:szCs w:val="24"/>
                <w:lang w:eastAsia="ru-RU"/>
              </w:rPr>
            </w:pPr>
          </w:p>
        </w:tc>
        <w:tc>
          <w:tcPr>
            <w:tcW w:w="1962" w:type="pct"/>
            <w:shd w:val="clear" w:color="auto" w:fill="auto"/>
          </w:tcPr>
          <w:p w14:paraId="5F2D9CF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документация (бланки)</w:t>
            </w:r>
          </w:p>
        </w:tc>
        <w:tc>
          <w:tcPr>
            <w:tcW w:w="2671" w:type="pct"/>
            <w:shd w:val="clear" w:color="auto" w:fill="auto"/>
          </w:tcPr>
          <w:p w14:paraId="73EBAAD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4195A" w:rsidRPr="00BD0202" w14:paraId="10F7D539" w14:textId="77777777" w:rsidTr="00E81149">
        <w:tc>
          <w:tcPr>
            <w:tcW w:w="5000" w:type="pct"/>
            <w:gridSpan w:val="5"/>
            <w:shd w:val="clear" w:color="auto" w:fill="auto"/>
          </w:tcPr>
          <w:p w14:paraId="7E62021C" w14:textId="77777777" w:rsidR="0074195A" w:rsidRPr="00705DBF" w:rsidRDefault="0074195A" w:rsidP="00261EFA">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rPr>
              <w:t>Дополнительное оборудование</w:t>
            </w:r>
          </w:p>
        </w:tc>
      </w:tr>
      <w:tr w:rsidR="0074195A" w:rsidRPr="00BD0202" w14:paraId="578B3687" w14:textId="77777777" w:rsidTr="00E81149">
        <w:tc>
          <w:tcPr>
            <w:tcW w:w="269" w:type="pct"/>
            <w:shd w:val="clear" w:color="auto" w:fill="auto"/>
          </w:tcPr>
          <w:p w14:paraId="0EBBB8A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67" w:type="pct"/>
            <w:gridSpan w:val="2"/>
            <w:shd w:val="clear" w:color="auto" w:fill="auto"/>
          </w:tcPr>
          <w:p w14:paraId="52A7F3C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p w14:paraId="103FDE9B" w14:textId="77777777" w:rsidR="0074195A" w:rsidRPr="00BD0202" w:rsidRDefault="0074195A" w:rsidP="00261EFA">
            <w:pPr>
              <w:spacing w:after="0" w:line="240" w:lineRule="auto"/>
              <w:rPr>
                <w:rFonts w:ascii="Times New Roman" w:hAnsi="Times New Roman" w:cs="Times New Roman"/>
                <w:sz w:val="24"/>
                <w:szCs w:val="24"/>
              </w:rPr>
            </w:pPr>
          </w:p>
        </w:tc>
        <w:tc>
          <w:tcPr>
            <w:tcW w:w="2764" w:type="pct"/>
            <w:gridSpan w:val="2"/>
            <w:shd w:val="clear" w:color="auto" w:fill="auto"/>
          </w:tcPr>
          <w:p w14:paraId="7D4B947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4195A" w:rsidRPr="00BD0202" w14:paraId="675E0C72" w14:textId="77777777" w:rsidTr="00E81149">
        <w:tc>
          <w:tcPr>
            <w:tcW w:w="269" w:type="pct"/>
            <w:shd w:val="clear" w:color="auto" w:fill="auto"/>
          </w:tcPr>
          <w:p w14:paraId="12B7B3C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1967" w:type="pct"/>
            <w:gridSpan w:val="2"/>
            <w:shd w:val="clear" w:color="auto" w:fill="auto"/>
          </w:tcPr>
          <w:p w14:paraId="2C78D83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Видеокамера</w:t>
            </w:r>
          </w:p>
        </w:tc>
        <w:tc>
          <w:tcPr>
            <w:tcW w:w="2764" w:type="pct"/>
            <w:gridSpan w:val="2"/>
            <w:shd w:val="clear" w:color="auto" w:fill="auto"/>
          </w:tcPr>
          <w:p w14:paraId="330BD10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Поворотная IP камера 2.1 Мпикс вариофокальный Объектив</w:t>
            </w:r>
          </w:p>
        </w:tc>
      </w:tr>
      <w:tr w:rsidR="0074195A" w:rsidRPr="00BD0202" w14:paraId="3AF1B319" w14:textId="77777777" w:rsidTr="00E81149">
        <w:tc>
          <w:tcPr>
            <w:tcW w:w="269" w:type="pct"/>
            <w:shd w:val="clear" w:color="auto" w:fill="auto"/>
          </w:tcPr>
          <w:p w14:paraId="1E105FA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1967" w:type="pct"/>
            <w:gridSpan w:val="2"/>
            <w:shd w:val="clear" w:color="auto" w:fill="auto"/>
          </w:tcPr>
          <w:p w14:paraId="7531AB1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Телевизор</w:t>
            </w:r>
          </w:p>
        </w:tc>
        <w:tc>
          <w:tcPr>
            <w:tcW w:w="2764" w:type="pct"/>
            <w:gridSpan w:val="2"/>
            <w:shd w:val="clear" w:color="auto" w:fill="auto"/>
            <w:vAlign w:val="center"/>
          </w:tcPr>
          <w:p w14:paraId="0D7E222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Диагональ не ниже 40" видеовходы HDMI, VGA. (Входит в комплекс мультимедийного оборудования для отображения интерактивного обучающего материала)</w:t>
            </w:r>
          </w:p>
        </w:tc>
      </w:tr>
      <w:tr w:rsidR="0074195A" w:rsidRPr="00BD0202" w14:paraId="2947FB31" w14:textId="77777777" w:rsidTr="00E81149">
        <w:tc>
          <w:tcPr>
            <w:tcW w:w="269" w:type="pct"/>
            <w:shd w:val="clear" w:color="auto" w:fill="auto"/>
          </w:tcPr>
          <w:p w14:paraId="65709A0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1967" w:type="pct"/>
            <w:gridSpan w:val="2"/>
            <w:shd w:val="clear" w:color="auto" w:fill="auto"/>
          </w:tcPr>
          <w:p w14:paraId="2BD0DCA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Системный блок</w:t>
            </w:r>
          </w:p>
        </w:tc>
        <w:tc>
          <w:tcPr>
            <w:tcW w:w="2764" w:type="pct"/>
            <w:gridSpan w:val="2"/>
            <w:shd w:val="clear" w:color="auto" w:fill="auto"/>
            <w:vAlign w:val="center"/>
          </w:tcPr>
          <w:p w14:paraId="06ACABD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4195A" w:rsidRPr="00BD0202" w14:paraId="05B0C2D8" w14:textId="77777777" w:rsidTr="00E81149">
        <w:tc>
          <w:tcPr>
            <w:tcW w:w="269" w:type="pct"/>
            <w:shd w:val="clear" w:color="auto" w:fill="auto"/>
          </w:tcPr>
          <w:p w14:paraId="497C5C3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1967" w:type="pct"/>
            <w:gridSpan w:val="2"/>
            <w:shd w:val="clear" w:color="auto" w:fill="auto"/>
          </w:tcPr>
          <w:p w14:paraId="42EAACE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w:t>
            </w:r>
          </w:p>
        </w:tc>
        <w:tc>
          <w:tcPr>
            <w:tcW w:w="2764" w:type="pct"/>
            <w:gridSpan w:val="2"/>
            <w:shd w:val="clear" w:color="auto" w:fill="auto"/>
            <w:vAlign w:val="center"/>
          </w:tcPr>
          <w:p w14:paraId="3FF71A1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74195A" w:rsidRPr="00BD0202" w14:paraId="0C59DC66" w14:textId="77777777" w:rsidTr="00E81149">
        <w:tc>
          <w:tcPr>
            <w:tcW w:w="269" w:type="pct"/>
            <w:shd w:val="clear" w:color="auto" w:fill="auto"/>
          </w:tcPr>
          <w:p w14:paraId="692F8DD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w:t>
            </w:r>
          </w:p>
        </w:tc>
        <w:tc>
          <w:tcPr>
            <w:tcW w:w="1967" w:type="pct"/>
            <w:gridSpan w:val="2"/>
            <w:shd w:val="clear" w:color="auto" w:fill="auto"/>
          </w:tcPr>
          <w:p w14:paraId="6060715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764" w:type="pct"/>
            <w:gridSpan w:val="2"/>
            <w:shd w:val="clear" w:color="auto" w:fill="auto"/>
            <w:vAlign w:val="center"/>
          </w:tcPr>
          <w:p w14:paraId="6EE96F2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4195A" w:rsidRPr="00BD0202" w14:paraId="39DA898A" w14:textId="77777777" w:rsidTr="00E81149">
        <w:tc>
          <w:tcPr>
            <w:tcW w:w="269" w:type="pct"/>
            <w:shd w:val="clear" w:color="auto" w:fill="auto"/>
          </w:tcPr>
          <w:p w14:paraId="6E68F59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7.</w:t>
            </w:r>
          </w:p>
        </w:tc>
        <w:tc>
          <w:tcPr>
            <w:tcW w:w="1967" w:type="pct"/>
            <w:gridSpan w:val="2"/>
            <w:shd w:val="clear" w:color="auto" w:fill="auto"/>
          </w:tcPr>
          <w:p w14:paraId="4BA1A49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визуализации вен проекционный</w:t>
            </w:r>
          </w:p>
        </w:tc>
        <w:tc>
          <w:tcPr>
            <w:tcW w:w="2764" w:type="pct"/>
            <w:gridSpan w:val="2"/>
            <w:shd w:val="clear" w:color="auto" w:fill="auto"/>
          </w:tcPr>
          <w:p w14:paraId="133380A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не менее 100 мм  Ширина не менее 200 мм   Высота не менее 200 мм Разрешение дисплея не менее 650 х 500 px</w:t>
            </w:r>
          </w:p>
        </w:tc>
      </w:tr>
      <w:tr w:rsidR="0074195A" w:rsidRPr="00BD0202" w14:paraId="58F4C12E" w14:textId="77777777" w:rsidTr="00E81149">
        <w:tc>
          <w:tcPr>
            <w:tcW w:w="269" w:type="pct"/>
            <w:shd w:val="clear" w:color="auto" w:fill="auto"/>
          </w:tcPr>
          <w:p w14:paraId="0FDB3FF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1967" w:type="pct"/>
            <w:gridSpan w:val="2"/>
            <w:shd w:val="clear" w:color="auto" w:fill="auto"/>
          </w:tcPr>
          <w:p w14:paraId="693094A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Стерилизатор</w:t>
            </w:r>
          </w:p>
        </w:tc>
        <w:tc>
          <w:tcPr>
            <w:tcW w:w="2764" w:type="pct"/>
            <w:gridSpan w:val="2"/>
            <w:shd w:val="clear" w:color="auto" w:fill="auto"/>
          </w:tcPr>
          <w:p w14:paraId="07C2D86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(ШхГхВ) не менее 500х350х400мм, воздушный, автоматическое управление, камера из нержавеющей стали</w:t>
            </w:r>
          </w:p>
        </w:tc>
      </w:tr>
      <w:tr w:rsidR="0074195A" w:rsidRPr="00BD0202" w14:paraId="2C86CC4A" w14:textId="77777777" w:rsidTr="00E81149">
        <w:tc>
          <w:tcPr>
            <w:tcW w:w="269" w:type="pct"/>
            <w:shd w:val="clear" w:color="auto" w:fill="auto"/>
          </w:tcPr>
          <w:p w14:paraId="40A3F2C7"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1967" w:type="pct"/>
            <w:gridSpan w:val="2"/>
            <w:shd w:val="clear" w:color="auto" w:fill="auto"/>
          </w:tcPr>
          <w:p w14:paraId="6CA599CD"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 подставка универсальный (для внутривенных вливаний)</w:t>
            </w:r>
          </w:p>
        </w:tc>
        <w:tc>
          <w:tcPr>
            <w:tcW w:w="2764" w:type="pct"/>
            <w:gridSpan w:val="2"/>
            <w:shd w:val="clear" w:color="auto" w:fill="auto"/>
          </w:tcPr>
          <w:p w14:paraId="280A41B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подставка универсальный не менее 300х500х700 мм</w:t>
            </w:r>
          </w:p>
        </w:tc>
      </w:tr>
      <w:tr w:rsidR="0074195A" w:rsidRPr="00BD0202" w14:paraId="7F3DF080" w14:textId="77777777" w:rsidTr="00E81149">
        <w:tc>
          <w:tcPr>
            <w:tcW w:w="269" w:type="pct"/>
            <w:shd w:val="clear" w:color="auto" w:fill="auto"/>
          </w:tcPr>
          <w:p w14:paraId="4A57F41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w:t>
            </w:r>
          </w:p>
        </w:tc>
        <w:tc>
          <w:tcPr>
            <w:tcW w:w="1967" w:type="pct"/>
            <w:gridSpan w:val="2"/>
            <w:shd w:val="clear" w:color="auto" w:fill="auto"/>
          </w:tcPr>
          <w:p w14:paraId="2B3B316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Камера ультрафиолетовая для хранения стерильных инструментов</w:t>
            </w:r>
          </w:p>
        </w:tc>
        <w:tc>
          <w:tcPr>
            <w:tcW w:w="2764" w:type="pct"/>
            <w:gridSpan w:val="2"/>
            <w:shd w:val="clear" w:color="auto" w:fill="auto"/>
          </w:tcPr>
          <w:p w14:paraId="18E409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Камера нержавеющая на передвижной тележке, объём камеры - не менее 25 литров</w:t>
            </w:r>
          </w:p>
        </w:tc>
      </w:tr>
    </w:tbl>
    <w:p w14:paraId="06405856" w14:textId="77777777" w:rsidR="0074195A" w:rsidRPr="00BD0202" w:rsidRDefault="0074195A" w:rsidP="0074195A">
      <w:pPr>
        <w:spacing w:after="0" w:line="240" w:lineRule="auto"/>
        <w:rPr>
          <w:rFonts w:ascii="Times New Roman" w:hAnsi="Times New Roman" w:cs="Times New Roman"/>
          <w:sz w:val="24"/>
          <w:szCs w:val="24"/>
        </w:rPr>
      </w:pPr>
    </w:p>
    <w:p w14:paraId="6D899C34" w14:textId="4D9163E4" w:rsidR="0074195A" w:rsidRPr="00D50A19" w:rsidRDefault="0074195A" w:rsidP="0074195A">
      <w:pPr>
        <w:suppressAutoHyphens/>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
          <w:i/>
          <w:sz w:val="24"/>
          <w:szCs w:val="24"/>
        </w:rPr>
        <w:t xml:space="preserve">Кабинет </w:t>
      </w:r>
      <w:r>
        <w:rPr>
          <w:rFonts w:ascii="Times New Roman" w:eastAsia="Times New Roman" w:hAnsi="Times New Roman" w:cs="Times New Roman"/>
          <w:b/>
          <w:i/>
          <w:sz w:val="24"/>
          <w:szCs w:val="24"/>
        </w:rPr>
        <w:t xml:space="preserve"> </w:t>
      </w:r>
      <w:r w:rsidR="00E81149">
        <w:rPr>
          <w:rFonts w:ascii="Times New Roman" w:eastAsia="Times New Roman" w:hAnsi="Times New Roman" w:cs="Times New Roman"/>
          <w:b/>
          <w:i/>
          <w:sz w:val="24"/>
          <w:szCs w:val="24"/>
        </w:rPr>
        <w:t>о</w:t>
      </w:r>
      <w:r>
        <w:rPr>
          <w:rFonts w:ascii="Times New Roman" w:eastAsia="Times New Roman" w:hAnsi="Times New Roman" w:cs="Times New Roman"/>
          <w:b/>
          <w:i/>
          <w:sz w:val="24"/>
          <w:szCs w:val="24"/>
        </w:rPr>
        <w:t xml:space="preserve">снов </w:t>
      </w:r>
      <w:r w:rsidRPr="00D50A19">
        <w:rPr>
          <w:rFonts w:ascii="Times New Roman" w:eastAsia="Times New Roman" w:hAnsi="Times New Roman" w:cs="Times New Roman"/>
          <w:b/>
          <w:i/>
          <w:sz w:val="24"/>
          <w:szCs w:val="24"/>
        </w:rPr>
        <w:t>профилактики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728"/>
        <w:gridCol w:w="5382"/>
      </w:tblGrid>
      <w:tr w:rsidR="0074195A" w:rsidRPr="00D50A19" w14:paraId="5EB21D1E" w14:textId="77777777" w:rsidTr="00E81149">
        <w:tc>
          <w:tcPr>
            <w:tcW w:w="269" w:type="pct"/>
            <w:shd w:val="clear" w:color="auto" w:fill="auto"/>
            <w:vAlign w:val="center"/>
          </w:tcPr>
          <w:p w14:paraId="533A633C" w14:textId="77777777" w:rsidR="0074195A" w:rsidRPr="00D50A19" w:rsidRDefault="0074195A" w:rsidP="00261EFA">
            <w:pPr>
              <w:snapToGrid w:val="0"/>
              <w:spacing w:after="0" w:line="240" w:lineRule="auto"/>
              <w:jc w:val="center"/>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w:t>
            </w:r>
          </w:p>
        </w:tc>
        <w:tc>
          <w:tcPr>
            <w:tcW w:w="1936" w:type="pct"/>
            <w:shd w:val="clear" w:color="auto" w:fill="auto"/>
            <w:vAlign w:val="center"/>
          </w:tcPr>
          <w:p w14:paraId="01FDE7D1" w14:textId="77777777" w:rsidR="0074195A" w:rsidRPr="00D50A19" w:rsidRDefault="0074195A" w:rsidP="00261EFA">
            <w:pPr>
              <w:snapToGrid w:val="0"/>
              <w:spacing w:after="0" w:line="240" w:lineRule="auto"/>
              <w:jc w:val="center"/>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Наименование оборудования</w:t>
            </w:r>
          </w:p>
        </w:tc>
        <w:tc>
          <w:tcPr>
            <w:tcW w:w="2795" w:type="pct"/>
            <w:shd w:val="clear" w:color="auto" w:fill="auto"/>
            <w:vAlign w:val="center"/>
          </w:tcPr>
          <w:p w14:paraId="04B2E970" w14:textId="77777777" w:rsidR="0074195A" w:rsidRPr="00D50A19" w:rsidRDefault="0074195A" w:rsidP="00261EFA">
            <w:pPr>
              <w:snapToGrid w:val="0"/>
              <w:spacing w:after="0" w:line="240" w:lineRule="auto"/>
              <w:jc w:val="center"/>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Техническое описание</w:t>
            </w:r>
          </w:p>
        </w:tc>
      </w:tr>
      <w:tr w:rsidR="0074195A" w:rsidRPr="00D50A19" w14:paraId="031A5F0B" w14:textId="77777777" w:rsidTr="00E81149">
        <w:trPr>
          <w:trHeight w:val="278"/>
        </w:trPr>
        <w:tc>
          <w:tcPr>
            <w:tcW w:w="5000" w:type="pct"/>
            <w:gridSpan w:val="3"/>
            <w:shd w:val="clear" w:color="auto" w:fill="auto"/>
          </w:tcPr>
          <w:p w14:paraId="7213F7E7" w14:textId="77777777" w:rsidR="0074195A" w:rsidRPr="00D50A19" w:rsidRDefault="0074195A" w:rsidP="00261EFA">
            <w:pPr>
              <w:snapToGrid w:val="0"/>
              <w:spacing w:after="0" w:line="240" w:lineRule="auto"/>
              <w:rPr>
                <w:rFonts w:ascii="Times New Roman" w:eastAsia="Times New Roman" w:hAnsi="Times New Roman" w:cs="Times New Roman"/>
                <w:b/>
                <w:bCs/>
                <w:sz w:val="24"/>
                <w:szCs w:val="24"/>
              </w:rPr>
            </w:pPr>
            <w:r w:rsidRPr="00D50A19">
              <w:rPr>
                <w:rFonts w:ascii="Times New Roman" w:eastAsia="Times New Roman" w:hAnsi="Times New Roman" w:cs="Times New Roman"/>
                <w:b/>
                <w:bCs/>
                <w:sz w:val="24"/>
                <w:szCs w:val="24"/>
                <w:lang w:val="en-US"/>
              </w:rPr>
              <w:t>I</w:t>
            </w:r>
            <w:r w:rsidRPr="00D50A19">
              <w:rPr>
                <w:rFonts w:ascii="Times New Roman" w:eastAsia="Times New Roman" w:hAnsi="Times New Roman" w:cs="Times New Roman"/>
                <w:b/>
                <w:bCs/>
                <w:sz w:val="24"/>
                <w:szCs w:val="24"/>
              </w:rPr>
              <w:t xml:space="preserve"> Специализированная мебель и системы хранения</w:t>
            </w:r>
          </w:p>
        </w:tc>
      </w:tr>
      <w:tr w:rsidR="0074195A" w:rsidRPr="00D50A19" w14:paraId="5A31D652" w14:textId="77777777" w:rsidTr="00E81149">
        <w:trPr>
          <w:trHeight w:val="277"/>
        </w:trPr>
        <w:tc>
          <w:tcPr>
            <w:tcW w:w="5000" w:type="pct"/>
            <w:gridSpan w:val="3"/>
            <w:shd w:val="clear" w:color="auto" w:fill="auto"/>
          </w:tcPr>
          <w:p w14:paraId="25BCE1DE" w14:textId="77777777" w:rsidR="0074195A" w:rsidRPr="00D50A19" w:rsidRDefault="0074195A" w:rsidP="00261EFA">
            <w:pPr>
              <w:snapToGrid w:val="0"/>
              <w:spacing w:after="0" w:line="240" w:lineRule="auto"/>
              <w:rPr>
                <w:rFonts w:ascii="Times New Roman" w:eastAsia="Times New Roman" w:hAnsi="Times New Roman" w:cs="Times New Roman"/>
                <w:b/>
                <w:bCs/>
                <w:sz w:val="24"/>
                <w:szCs w:val="24"/>
              </w:rPr>
            </w:pPr>
            <w:r w:rsidRPr="00D50A19">
              <w:rPr>
                <w:rFonts w:ascii="Times New Roman" w:eastAsia="Times New Roman" w:hAnsi="Times New Roman" w:cs="Times New Roman"/>
                <w:b/>
                <w:bCs/>
                <w:sz w:val="24"/>
                <w:szCs w:val="24"/>
              </w:rPr>
              <w:t>Основное оборудование</w:t>
            </w:r>
          </w:p>
        </w:tc>
      </w:tr>
      <w:tr w:rsidR="0074195A" w:rsidRPr="00D50A19" w14:paraId="5601F134" w14:textId="77777777" w:rsidTr="00E81149">
        <w:tc>
          <w:tcPr>
            <w:tcW w:w="269" w:type="pct"/>
            <w:shd w:val="clear" w:color="auto" w:fill="auto"/>
          </w:tcPr>
          <w:p w14:paraId="44F7DC0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w:t>
            </w:r>
          </w:p>
        </w:tc>
        <w:tc>
          <w:tcPr>
            <w:tcW w:w="1936" w:type="pct"/>
            <w:shd w:val="clear" w:color="auto" w:fill="auto"/>
          </w:tcPr>
          <w:p w14:paraId="73C018DB"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функциональная мебель для обеспечения посадочных мест по количеству обучающихся</w:t>
            </w:r>
          </w:p>
        </w:tc>
        <w:tc>
          <w:tcPr>
            <w:tcW w:w="2795" w:type="pct"/>
            <w:shd w:val="clear" w:color="auto" w:fill="auto"/>
          </w:tcPr>
          <w:p w14:paraId="2B868B7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Стол</w:t>
            </w:r>
            <w:r w:rsidRPr="00D50A19">
              <w:rPr>
                <w:rFonts w:ascii="Times New Roman" w:eastAsia="Times New Roman" w:hAnsi="Times New Roman" w:cs="Times New Roman"/>
                <w:sz w:val="24"/>
                <w:szCs w:val="24"/>
              </w:rPr>
              <w:tab/>
              <w:t>Размер (ДхВхШ): не менее 800*650*300, материал: ЛДСП</w:t>
            </w:r>
          </w:p>
          <w:p w14:paraId="63A1ECA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Стул</w:t>
            </w:r>
            <w:r w:rsidRPr="00D50A19">
              <w:rPr>
                <w:rFonts w:ascii="Times New Roman" w:eastAsia="Times New Roman" w:hAnsi="Times New Roman" w:cs="Times New Roman"/>
                <w:sz w:val="24"/>
                <w:szCs w:val="24"/>
              </w:rPr>
              <w:tab/>
              <w:t>Материал каркаса – металл, материал обивки кожзам</w:t>
            </w:r>
          </w:p>
        </w:tc>
      </w:tr>
      <w:tr w:rsidR="0074195A" w:rsidRPr="00D50A19" w14:paraId="418EB0F1" w14:textId="77777777" w:rsidTr="00E81149">
        <w:tc>
          <w:tcPr>
            <w:tcW w:w="269" w:type="pct"/>
            <w:shd w:val="clear" w:color="auto" w:fill="auto"/>
          </w:tcPr>
          <w:p w14:paraId="238F4CD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w:t>
            </w:r>
          </w:p>
        </w:tc>
        <w:tc>
          <w:tcPr>
            <w:tcW w:w="1936" w:type="pct"/>
            <w:shd w:val="clear" w:color="auto" w:fill="auto"/>
          </w:tcPr>
          <w:p w14:paraId="4B8435CA"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функциональная мебель для оборудования рабочего места преподавателя</w:t>
            </w:r>
          </w:p>
        </w:tc>
        <w:tc>
          <w:tcPr>
            <w:tcW w:w="2795" w:type="pct"/>
            <w:shd w:val="clear" w:color="auto" w:fill="auto"/>
          </w:tcPr>
          <w:p w14:paraId="2A10641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Стол </w:t>
            </w:r>
            <w:r w:rsidRPr="00D50A19">
              <w:rPr>
                <w:rFonts w:ascii="Times New Roman" w:eastAsia="Times New Roman" w:hAnsi="Times New Roman" w:cs="Times New Roman"/>
                <w:sz w:val="24"/>
                <w:szCs w:val="24"/>
              </w:rPr>
              <w:tab/>
              <w:t>Размер (ДхВхШ): не менее 800*650*300, материал: ЛДСП</w:t>
            </w:r>
          </w:p>
          <w:p w14:paraId="51DDB5A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Стул</w:t>
            </w:r>
            <w:r w:rsidRPr="00D50A19">
              <w:rPr>
                <w:rFonts w:ascii="Times New Roman" w:eastAsia="Times New Roman" w:hAnsi="Times New Roman" w:cs="Times New Roman"/>
                <w:sz w:val="24"/>
                <w:szCs w:val="24"/>
              </w:rPr>
              <w:tab/>
              <w:t>Материал каркаса – металл, материал обивки кожзам</w:t>
            </w:r>
          </w:p>
        </w:tc>
      </w:tr>
      <w:tr w:rsidR="0074195A" w:rsidRPr="00D50A19" w14:paraId="7F6EC5D7" w14:textId="77777777" w:rsidTr="00E81149">
        <w:tc>
          <w:tcPr>
            <w:tcW w:w="269" w:type="pct"/>
            <w:shd w:val="clear" w:color="auto" w:fill="auto"/>
          </w:tcPr>
          <w:p w14:paraId="1A26EF4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3</w:t>
            </w:r>
          </w:p>
        </w:tc>
        <w:tc>
          <w:tcPr>
            <w:tcW w:w="1936" w:type="pct"/>
            <w:shd w:val="clear" w:color="auto" w:fill="auto"/>
          </w:tcPr>
          <w:p w14:paraId="62B58B6B"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ванна для новорожденного</w:t>
            </w:r>
          </w:p>
        </w:tc>
        <w:tc>
          <w:tcPr>
            <w:tcW w:w="2795" w:type="pct"/>
            <w:shd w:val="clear" w:color="auto" w:fill="auto"/>
          </w:tcPr>
          <w:p w14:paraId="69B27CE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Материал пластик</w:t>
            </w:r>
          </w:p>
        </w:tc>
      </w:tr>
      <w:tr w:rsidR="0074195A" w:rsidRPr="00D50A19" w14:paraId="7FF6F188" w14:textId="77777777" w:rsidTr="00E81149">
        <w:tc>
          <w:tcPr>
            <w:tcW w:w="269" w:type="pct"/>
            <w:shd w:val="clear" w:color="auto" w:fill="auto"/>
          </w:tcPr>
          <w:p w14:paraId="57A8C91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4</w:t>
            </w:r>
          </w:p>
        </w:tc>
        <w:tc>
          <w:tcPr>
            <w:tcW w:w="1936" w:type="pct"/>
            <w:shd w:val="clear" w:color="auto" w:fill="auto"/>
          </w:tcPr>
          <w:p w14:paraId="01370DC3"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 xml:space="preserve">кушетка </w:t>
            </w:r>
          </w:p>
        </w:tc>
        <w:tc>
          <w:tcPr>
            <w:tcW w:w="2795" w:type="pct"/>
            <w:shd w:val="clear" w:color="auto" w:fill="auto"/>
          </w:tcPr>
          <w:p w14:paraId="3817B13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4195A" w:rsidRPr="00D50A19" w14:paraId="4BDFF707" w14:textId="77777777" w:rsidTr="00E81149">
        <w:tc>
          <w:tcPr>
            <w:tcW w:w="269" w:type="pct"/>
            <w:shd w:val="clear" w:color="auto" w:fill="auto"/>
          </w:tcPr>
          <w:p w14:paraId="3F9CF68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5</w:t>
            </w:r>
          </w:p>
        </w:tc>
        <w:tc>
          <w:tcPr>
            <w:tcW w:w="1936" w:type="pct"/>
            <w:shd w:val="clear" w:color="auto" w:fill="auto"/>
          </w:tcPr>
          <w:p w14:paraId="03AB5AB7"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 xml:space="preserve">стол пеленальный </w:t>
            </w:r>
          </w:p>
        </w:tc>
        <w:tc>
          <w:tcPr>
            <w:tcW w:w="2795" w:type="pct"/>
            <w:shd w:val="clear" w:color="auto" w:fill="auto"/>
          </w:tcPr>
          <w:p w14:paraId="5FC3C9A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"Габариты: Ширина не менее 600мм Глубина не менее 500мм Высота не менее 700 Изделие состоит из металлического каркаса, полки и столешницы: соответствие </w:t>
            </w:r>
          </w:p>
          <w:p w14:paraId="751B640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Конструкция изделия сборно-разборная: соответствие </w:t>
            </w:r>
          </w:p>
          <w:p w14:paraId="36D95D6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w:t>
            </w:r>
          </w:p>
        </w:tc>
      </w:tr>
      <w:tr w:rsidR="0074195A" w:rsidRPr="00D50A19" w14:paraId="359111FD"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14A87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rPr>
              <w:t>Дополнительное оборудование</w:t>
            </w:r>
          </w:p>
        </w:tc>
      </w:tr>
      <w:tr w:rsidR="0074195A" w:rsidRPr="00D50A19" w14:paraId="298828D8" w14:textId="77777777" w:rsidTr="00E81149">
        <w:tc>
          <w:tcPr>
            <w:tcW w:w="269" w:type="pct"/>
            <w:tcBorders>
              <w:top w:val="single" w:sz="4" w:space="0" w:color="auto"/>
              <w:left w:val="single" w:sz="4" w:space="0" w:color="auto"/>
              <w:bottom w:val="single" w:sz="4" w:space="0" w:color="auto"/>
              <w:right w:val="single" w:sz="4" w:space="0" w:color="auto"/>
            </w:tcBorders>
            <w:shd w:val="clear" w:color="auto" w:fill="auto"/>
          </w:tcPr>
          <w:p w14:paraId="196BE86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p>
        </w:tc>
        <w:tc>
          <w:tcPr>
            <w:tcW w:w="1936" w:type="pct"/>
            <w:tcBorders>
              <w:top w:val="single" w:sz="4" w:space="0" w:color="auto"/>
              <w:left w:val="single" w:sz="4" w:space="0" w:color="auto"/>
              <w:bottom w:val="single" w:sz="4" w:space="0" w:color="auto"/>
              <w:right w:val="single" w:sz="4" w:space="0" w:color="auto"/>
            </w:tcBorders>
            <w:shd w:val="clear" w:color="auto" w:fill="auto"/>
          </w:tcPr>
          <w:p w14:paraId="5BC0B5C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795" w:type="pct"/>
            <w:tcBorders>
              <w:top w:val="single" w:sz="4" w:space="0" w:color="auto"/>
              <w:left w:val="single" w:sz="4" w:space="0" w:color="auto"/>
              <w:bottom w:val="single" w:sz="4" w:space="0" w:color="auto"/>
              <w:right w:val="single" w:sz="4" w:space="0" w:color="auto"/>
            </w:tcBorders>
            <w:shd w:val="clear" w:color="auto" w:fill="auto"/>
            <w:hideMark/>
          </w:tcPr>
          <w:p w14:paraId="0B0A69C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Технические характеристики заполняются самостоятельно образовательной организацией</w:t>
            </w:r>
          </w:p>
        </w:tc>
      </w:tr>
      <w:tr w:rsidR="0074195A" w:rsidRPr="00D50A19" w14:paraId="293FD424"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93B97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lang w:val="en-US"/>
              </w:rPr>
              <w:t xml:space="preserve">II </w:t>
            </w:r>
            <w:r w:rsidRPr="00D50A19">
              <w:rPr>
                <w:rFonts w:ascii="Times New Roman" w:eastAsia="Times New Roman" w:hAnsi="Times New Roman" w:cs="Times New Roman"/>
                <w:b/>
                <w:bCs/>
                <w:sz w:val="24"/>
                <w:szCs w:val="24"/>
              </w:rPr>
              <w:t>Технические средства</w:t>
            </w:r>
          </w:p>
        </w:tc>
      </w:tr>
      <w:tr w:rsidR="0074195A" w:rsidRPr="00D50A19" w14:paraId="534A32B1" w14:textId="77777777" w:rsidTr="00E8114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BA39D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rPr>
              <w:t>Основное оборудование</w:t>
            </w:r>
          </w:p>
        </w:tc>
      </w:tr>
      <w:tr w:rsidR="0074195A" w:rsidRPr="00D50A19" w14:paraId="1154DCE3" w14:textId="77777777" w:rsidTr="00E81149">
        <w:tc>
          <w:tcPr>
            <w:tcW w:w="269" w:type="pct"/>
            <w:shd w:val="clear" w:color="auto" w:fill="auto"/>
          </w:tcPr>
          <w:p w14:paraId="6087899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w:t>
            </w:r>
          </w:p>
        </w:tc>
        <w:tc>
          <w:tcPr>
            <w:tcW w:w="1936" w:type="pct"/>
            <w:shd w:val="clear" w:color="auto" w:fill="auto"/>
          </w:tcPr>
          <w:p w14:paraId="4AB739A8"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алкометр</w:t>
            </w:r>
          </w:p>
        </w:tc>
        <w:tc>
          <w:tcPr>
            <w:tcW w:w="2795" w:type="pct"/>
            <w:shd w:val="clear" w:color="auto" w:fill="auto"/>
          </w:tcPr>
          <w:p w14:paraId="722BB1E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Профессиональный, электрохимический датчик, звуковая, визуальная индикации</w:t>
            </w:r>
          </w:p>
        </w:tc>
      </w:tr>
      <w:tr w:rsidR="0074195A" w:rsidRPr="00D50A19" w14:paraId="648E3419" w14:textId="77777777" w:rsidTr="00E81149">
        <w:tc>
          <w:tcPr>
            <w:tcW w:w="269" w:type="pct"/>
            <w:shd w:val="clear" w:color="auto" w:fill="auto"/>
          </w:tcPr>
          <w:p w14:paraId="7FAAAE9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lastRenderedPageBreak/>
              <w:t>2</w:t>
            </w:r>
          </w:p>
        </w:tc>
        <w:tc>
          <w:tcPr>
            <w:tcW w:w="1936" w:type="pct"/>
            <w:shd w:val="clear" w:color="auto" w:fill="auto"/>
          </w:tcPr>
          <w:p w14:paraId="51F853DC"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весы горизонтальные и напольные (для измерения массы тела детей и взрослых)</w:t>
            </w:r>
          </w:p>
        </w:tc>
        <w:tc>
          <w:tcPr>
            <w:tcW w:w="2795" w:type="pct"/>
            <w:shd w:val="clear" w:color="auto" w:fill="auto"/>
          </w:tcPr>
          <w:p w14:paraId="3EB5EE9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Весы напольные. Материал стекло Цифровой дисплей. Максимальна нагрузка, в кг не более 150</w:t>
            </w:r>
          </w:p>
        </w:tc>
      </w:tr>
      <w:tr w:rsidR="0074195A" w:rsidRPr="00D50A19" w14:paraId="63FFAE48" w14:textId="77777777" w:rsidTr="00E81149">
        <w:tc>
          <w:tcPr>
            <w:tcW w:w="269" w:type="pct"/>
            <w:shd w:val="clear" w:color="auto" w:fill="auto"/>
          </w:tcPr>
          <w:p w14:paraId="3E7193D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3</w:t>
            </w:r>
          </w:p>
        </w:tc>
        <w:tc>
          <w:tcPr>
            <w:tcW w:w="1936" w:type="pct"/>
            <w:shd w:val="clear" w:color="auto" w:fill="auto"/>
          </w:tcPr>
          <w:p w14:paraId="2641D3D6"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весы медицинские для взвешивания детей</w:t>
            </w:r>
          </w:p>
        </w:tc>
        <w:tc>
          <w:tcPr>
            <w:tcW w:w="2795" w:type="pct"/>
            <w:shd w:val="clear" w:color="auto" w:fill="auto"/>
          </w:tcPr>
          <w:p w14:paraId="466870B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Тип электронные. Точность взвешивания, г 10</w:t>
            </w:r>
          </w:p>
          <w:p w14:paraId="2FB8EA4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Индикатор заряда батареи, изменение единицы измерения, функция разности измерений, режим удержания веса, съемная чаша, функция памяти</w:t>
            </w:r>
          </w:p>
        </w:tc>
      </w:tr>
      <w:tr w:rsidR="0074195A" w:rsidRPr="00D50A19" w14:paraId="0592DD77" w14:textId="77777777" w:rsidTr="00E81149">
        <w:tc>
          <w:tcPr>
            <w:tcW w:w="269" w:type="pct"/>
            <w:shd w:val="clear" w:color="auto" w:fill="auto"/>
          </w:tcPr>
          <w:p w14:paraId="62CDE4D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4</w:t>
            </w:r>
          </w:p>
        </w:tc>
        <w:tc>
          <w:tcPr>
            <w:tcW w:w="1936" w:type="pct"/>
            <w:shd w:val="clear" w:color="auto" w:fill="auto"/>
          </w:tcPr>
          <w:p w14:paraId="0FD1AA8F"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весы медицинские с ростомером</w:t>
            </w:r>
          </w:p>
        </w:tc>
        <w:tc>
          <w:tcPr>
            <w:tcW w:w="2795" w:type="pct"/>
            <w:shd w:val="clear" w:color="auto" w:fill="auto"/>
          </w:tcPr>
          <w:p w14:paraId="7988F33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 измерений ростомера, см: 80-220</w:t>
            </w:r>
          </w:p>
          <w:p w14:paraId="15E822F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Предел взвешивания, кг: 1-200.</w:t>
            </w:r>
          </w:p>
        </w:tc>
      </w:tr>
      <w:tr w:rsidR="0074195A" w:rsidRPr="00D50A19" w14:paraId="33DD3BAD" w14:textId="77777777" w:rsidTr="00E81149">
        <w:tc>
          <w:tcPr>
            <w:tcW w:w="269" w:type="pct"/>
            <w:shd w:val="clear" w:color="auto" w:fill="auto"/>
          </w:tcPr>
          <w:p w14:paraId="6E46CF6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5</w:t>
            </w:r>
          </w:p>
        </w:tc>
        <w:tc>
          <w:tcPr>
            <w:tcW w:w="1936" w:type="pct"/>
            <w:shd w:val="clear" w:color="auto" w:fill="auto"/>
          </w:tcPr>
          <w:p w14:paraId="2D8EC270"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портативные приборы для определения глюкозы и общего холестерина крови</w:t>
            </w:r>
          </w:p>
        </w:tc>
        <w:tc>
          <w:tcPr>
            <w:tcW w:w="2795" w:type="pct"/>
            <w:shd w:val="clear" w:color="auto" w:fill="auto"/>
          </w:tcPr>
          <w:p w14:paraId="58C6027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Тест-полоски для количественного определения холестерина в свежей или свежей гепаринизированной капиллярной крови. Время измерения до 180 сек.</w:t>
            </w:r>
          </w:p>
          <w:p w14:paraId="3F58E5B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"Тип глюкометра Акку-Чек Актив Метод измерения Рефлексионное фотометрическое определение уровня глюкозы свежей капиллярной крови. Возможно определение уровня (концентрации) глюкозы в цельной крови</w:t>
            </w:r>
          </w:p>
          <w:p w14:paraId="5071ABE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или плазме.</w:t>
            </w:r>
          </w:p>
        </w:tc>
      </w:tr>
      <w:tr w:rsidR="0074195A" w:rsidRPr="00D50A19" w14:paraId="1E2F1C3E" w14:textId="77777777" w:rsidTr="00E81149">
        <w:tc>
          <w:tcPr>
            <w:tcW w:w="269" w:type="pct"/>
            <w:shd w:val="clear" w:color="auto" w:fill="auto"/>
          </w:tcPr>
          <w:p w14:paraId="4947258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6</w:t>
            </w:r>
          </w:p>
        </w:tc>
        <w:tc>
          <w:tcPr>
            <w:tcW w:w="1936" w:type="pct"/>
            <w:shd w:val="clear" w:color="auto" w:fill="auto"/>
          </w:tcPr>
          <w:p w14:paraId="49768E8B"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тест-полоски</w:t>
            </w:r>
          </w:p>
        </w:tc>
        <w:tc>
          <w:tcPr>
            <w:tcW w:w="2795" w:type="pct"/>
            <w:shd w:val="clear" w:color="auto" w:fill="auto"/>
          </w:tcPr>
          <w:p w14:paraId="64474BA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Cs/>
                <w:iCs/>
                <w:sz w:val="24"/>
                <w:szCs w:val="28"/>
              </w:rPr>
              <w:t>пластиковые прямоугольные пластины, пропитанные специальным химическим реагентом соответствующие глюкометру</w:t>
            </w:r>
          </w:p>
        </w:tc>
      </w:tr>
      <w:tr w:rsidR="0074195A" w:rsidRPr="00D50A19" w14:paraId="091EFD75" w14:textId="77777777" w:rsidTr="00E81149">
        <w:tc>
          <w:tcPr>
            <w:tcW w:w="269" w:type="pct"/>
            <w:shd w:val="clear" w:color="auto" w:fill="auto"/>
          </w:tcPr>
          <w:p w14:paraId="105B3BA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7</w:t>
            </w:r>
          </w:p>
        </w:tc>
        <w:tc>
          <w:tcPr>
            <w:tcW w:w="1936" w:type="pct"/>
            <w:shd w:val="clear" w:color="auto" w:fill="auto"/>
          </w:tcPr>
          <w:p w14:paraId="170D7527"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газоанализатор для определения СО (угарного газа) в выдыхаемом воздухе у курильщиков</w:t>
            </w:r>
          </w:p>
        </w:tc>
        <w:tc>
          <w:tcPr>
            <w:tcW w:w="2795" w:type="pct"/>
            <w:shd w:val="clear" w:color="auto" w:fill="auto"/>
          </w:tcPr>
          <w:p w14:paraId="7A54251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 показаний индикаторов: содержания оксида углерода в выдыхаемом воздухе (СО, млн-1) - от 0,0 до 100,0; содержания карбоксигемоглобина в крови (% НbСО) - от 0,0 до 13,5.</w:t>
            </w:r>
          </w:p>
        </w:tc>
      </w:tr>
      <w:tr w:rsidR="0074195A" w:rsidRPr="00D50A19" w14:paraId="05D40943" w14:textId="77777777" w:rsidTr="00E81149">
        <w:tc>
          <w:tcPr>
            <w:tcW w:w="269" w:type="pct"/>
            <w:shd w:val="clear" w:color="auto" w:fill="auto"/>
          </w:tcPr>
          <w:p w14:paraId="04EE23C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8</w:t>
            </w:r>
          </w:p>
        </w:tc>
        <w:tc>
          <w:tcPr>
            <w:tcW w:w="1936" w:type="pct"/>
            <w:shd w:val="clear" w:color="auto" w:fill="auto"/>
          </w:tcPr>
          <w:p w14:paraId="3EDF84ED"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дозатор для жидкого мыла</w:t>
            </w:r>
          </w:p>
        </w:tc>
        <w:tc>
          <w:tcPr>
            <w:tcW w:w="2795" w:type="pct"/>
            <w:shd w:val="clear" w:color="auto" w:fill="auto"/>
          </w:tcPr>
          <w:p w14:paraId="1FFB46B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Тип наливной Тип монтажа настенный</w:t>
            </w:r>
          </w:p>
        </w:tc>
      </w:tr>
      <w:tr w:rsidR="0074195A" w:rsidRPr="00D50A19" w14:paraId="3E67DC3A" w14:textId="77777777" w:rsidTr="00E81149">
        <w:tc>
          <w:tcPr>
            <w:tcW w:w="269" w:type="pct"/>
            <w:shd w:val="clear" w:color="auto" w:fill="auto"/>
          </w:tcPr>
          <w:p w14:paraId="327406B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9</w:t>
            </w:r>
          </w:p>
        </w:tc>
        <w:tc>
          <w:tcPr>
            <w:tcW w:w="1936" w:type="pct"/>
            <w:shd w:val="clear" w:color="auto" w:fill="auto"/>
          </w:tcPr>
          <w:p w14:paraId="283256E0"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комплект одежды для новорожденного</w:t>
            </w:r>
          </w:p>
        </w:tc>
        <w:tc>
          <w:tcPr>
            <w:tcW w:w="2795" w:type="pct"/>
            <w:shd w:val="clear" w:color="auto" w:fill="auto"/>
          </w:tcPr>
          <w:p w14:paraId="2E3B924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Материал: хлопок; чепчик, носки, распашонки</w:t>
            </w:r>
          </w:p>
        </w:tc>
      </w:tr>
      <w:tr w:rsidR="0074195A" w:rsidRPr="00D50A19" w14:paraId="6B0207A0" w14:textId="77777777" w:rsidTr="00E81149">
        <w:tc>
          <w:tcPr>
            <w:tcW w:w="269" w:type="pct"/>
            <w:shd w:val="clear" w:color="auto" w:fill="auto"/>
          </w:tcPr>
          <w:p w14:paraId="3178718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10</w:t>
            </w:r>
          </w:p>
        </w:tc>
        <w:tc>
          <w:tcPr>
            <w:tcW w:w="1936" w:type="pct"/>
            <w:shd w:val="clear" w:color="auto" w:fill="auto"/>
          </w:tcPr>
          <w:p w14:paraId="74A7A3A0"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кукла для пеленания</w:t>
            </w:r>
          </w:p>
        </w:tc>
        <w:tc>
          <w:tcPr>
            <w:tcW w:w="2795" w:type="pct"/>
            <w:shd w:val="clear" w:color="auto" w:fill="auto"/>
          </w:tcPr>
          <w:p w14:paraId="5E3D26B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8"/>
              </w:rPr>
              <w:t>Материал- полиуретан, пластик холодного отверждения.</w:t>
            </w:r>
          </w:p>
        </w:tc>
      </w:tr>
      <w:tr w:rsidR="0074195A" w:rsidRPr="00D50A19" w14:paraId="453C0A6D" w14:textId="77777777" w:rsidTr="00E81149">
        <w:tc>
          <w:tcPr>
            <w:tcW w:w="269" w:type="pct"/>
            <w:shd w:val="clear" w:color="auto" w:fill="auto"/>
          </w:tcPr>
          <w:p w14:paraId="47EB6F3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11</w:t>
            </w:r>
          </w:p>
        </w:tc>
        <w:tc>
          <w:tcPr>
            <w:tcW w:w="1936" w:type="pct"/>
            <w:shd w:val="clear" w:color="auto" w:fill="auto"/>
          </w:tcPr>
          <w:p w14:paraId="2E16BF57"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кукла-фантом «новорожденный ребенок»</w:t>
            </w:r>
          </w:p>
        </w:tc>
        <w:tc>
          <w:tcPr>
            <w:tcW w:w="2795" w:type="pct"/>
            <w:shd w:val="clear" w:color="auto" w:fill="auto"/>
          </w:tcPr>
          <w:p w14:paraId="39B73A1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8"/>
              </w:rPr>
              <w:t>Материал- полиуретан, пластик холодного отверждения.</w:t>
            </w:r>
          </w:p>
        </w:tc>
      </w:tr>
      <w:tr w:rsidR="0074195A" w:rsidRPr="00D50A19" w14:paraId="0D56C522" w14:textId="77777777" w:rsidTr="00E81149">
        <w:tc>
          <w:tcPr>
            <w:tcW w:w="269" w:type="pct"/>
            <w:shd w:val="clear" w:color="auto" w:fill="auto"/>
          </w:tcPr>
          <w:p w14:paraId="2B68C66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12</w:t>
            </w:r>
          </w:p>
        </w:tc>
        <w:tc>
          <w:tcPr>
            <w:tcW w:w="1936" w:type="pct"/>
            <w:shd w:val="clear" w:color="auto" w:fill="auto"/>
          </w:tcPr>
          <w:p w14:paraId="6D90FA5E"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набор для экспресс-диагностики глюкозы в моче и крови</w:t>
            </w:r>
          </w:p>
        </w:tc>
        <w:tc>
          <w:tcPr>
            <w:tcW w:w="2795" w:type="pct"/>
            <w:shd w:val="clear" w:color="auto" w:fill="auto"/>
          </w:tcPr>
          <w:p w14:paraId="6DE1DFE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Тест-полоски для определения уровня глюкозы и кетоновых тел в моче</w:t>
            </w:r>
          </w:p>
        </w:tc>
      </w:tr>
      <w:tr w:rsidR="0074195A" w:rsidRPr="00D50A19" w14:paraId="60B89ED6" w14:textId="77777777" w:rsidTr="00E81149">
        <w:tc>
          <w:tcPr>
            <w:tcW w:w="269" w:type="pct"/>
            <w:shd w:val="clear" w:color="auto" w:fill="auto"/>
          </w:tcPr>
          <w:p w14:paraId="54D56FB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13</w:t>
            </w:r>
          </w:p>
        </w:tc>
        <w:tc>
          <w:tcPr>
            <w:tcW w:w="1936" w:type="pct"/>
            <w:shd w:val="clear" w:color="auto" w:fill="auto"/>
          </w:tcPr>
          <w:p w14:paraId="1B2B621A"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прибор для измерения артериального давления детям</w:t>
            </w:r>
          </w:p>
        </w:tc>
        <w:tc>
          <w:tcPr>
            <w:tcW w:w="2795" w:type="pct"/>
            <w:shd w:val="clear" w:color="auto" w:fill="auto"/>
          </w:tcPr>
          <w:p w14:paraId="6A5F2FC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4"/>
              </w:rPr>
              <w:t>Тип: механический</w:t>
            </w:r>
            <w:r w:rsidRPr="00D50A19">
              <w:rPr>
                <w:rFonts w:ascii="Times New Roman" w:eastAsia="Times New Roman" w:hAnsi="Times New Roman" w:cs="Times New Roman"/>
                <w:iCs/>
                <w:sz w:val="24"/>
                <w:szCs w:val="24"/>
              </w:rPr>
              <w:br/>
              <w:t>Погрешность при измерении давления: ±3</w:t>
            </w:r>
            <w:r w:rsidRPr="00D50A19">
              <w:rPr>
                <w:rFonts w:ascii="Times New Roman" w:eastAsia="Times New Roman" w:hAnsi="Times New Roman" w:cs="Times New Roman"/>
                <w:iCs/>
                <w:sz w:val="24"/>
                <w:szCs w:val="24"/>
              </w:rPr>
              <w:br/>
              <w:t>Компрессия: ручная</w:t>
            </w:r>
            <w:r w:rsidRPr="00D50A19">
              <w:rPr>
                <w:rFonts w:ascii="Times New Roman" w:eastAsia="Times New Roman" w:hAnsi="Times New Roman" w:cs="Times New Roman"/>
                <w:iCs/>
                <w:sz w:val="24"/>
                <w:szCs w:val="24"/>
              </w:rPr>
              <w:br/>
              <w:t>Манометр: да</w:t>
            </w:r>
            <w:r w:rsidRPr="00D50A19">
              <w:rPr>
                <w:rFonts w:ascii="Times New Roman" w:eastAsia="Times New Roman" w:hAnsi="Times New Roman" w:cs="Times New Roman"/>
                <w:iCs/>
                <w:sz w:val="24"/>
                <w:szCs w:val="24"/>
              </w:rPr>
              <w:br/>
              <w:t>Набор возрастных манжеток</w:t>
            </w:r>
            <w:r w:rsidRPr="00D50A19">
              <w:rPr>
                <w:rFonts w:ascii="Times New Roman" w:eastAsia="Times New Roman" w:hAnsi="Times New Roman" w:cs="Times New Roman"/>
                <w:iCs/>
                <w:sz w:val="24"/>
                <w:szCs w:val="24"/>
              </w:rPr>
              <w:br/>
              <w:t>Диапазон измерения давления в манженте, мм.рт.ст.: 0-300</w:t>
            </w:r>
          </w:p>
        </w:tc>
      </w:tr>
      <w:tr w:rsidR="0074195A" w:rsidRPr="00D50A19" w14:paraId="65E3CFFE" w14:textId="77777777" w:rsidTr="00E81149">
        <w:tc>
          <w:tcPr>
            <w:tcW w:w="269" w:type="pct"/>
            <w:shd w:val="clear" w:color="auto" w:fill="auto"/>
          </w:tcPr>
          <w:p w14:paraId="25B264C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14</w:t>
            </w:r>
          </w:p>
        </w:tc>
        <w:tc>
          <w:tcPr>
            <w:tcW w:w="1936" w:type="pct"/>
            <w:shd w:val="clear" w:color="auto" w:fill="auto"/>
          </w:tcPr>
          <w:p w14:paraId="47D071B1"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ростомер для новорожденного</w:t>
            </w:r>
          </w:p>
        </w:tc>
        <w:tc>
          <w:tcPr>
            <w:tcW w:w="2795" w:type="pct"/>
            <w:shd w:val="clear" w:color="auto" w:fill="auto"/>
          </w:tcPr>
          <w:p w14:paraId="22A67FE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Переносной эластичный ростомер-мат для младенцев.</w:t>
            </w:r>
          </w:p>
          <w:p w14:paraId="68846F6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Размещается на столе.</w:t>
            </w:r>
          </w:p>
          <w:p w14:paraId="3BB33ACE"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 измерения - 10-99 см.</w:t>
            </w:r>
          </w:p>
        </w:tc>
      </w:tr>
      <w:tr w:rsidR="0074195A" w:rsidRPr="00D50A19" w14:paraId="3D083186" w14:textId="77777777" w:rsidTr="00E81149">
        <w:tc>
          <w:tcPr>
            <w:tcW w:w="269" w:type="pct"/>
            <w:shd w:val="clear" w:color="auto" w:fill="auto"/>
          </w:tcPr>
          <w:p w14:paraId="6FAF375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15</w:t>
            </w:r>
          </w:p>
        </w:tc>
        <w:tc>
          <w:tcPr>
            <w:tcW w:w="1936" w:type="pct"/>
            <w:shd w:val="clear" w:color="auto" w:fill="auto"/>
          </w:tcPr>
          <w:p w14:paraId="2FEAC5F2"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Ростомеры горизонтальные и вертикальные (для измерения длины тела детей и роста взрослых)</w:t>
            </w:r>
          </w:p>
        </w:tc>
        <w:tc>
          <w:tcPr>
            <w:tcW w:w="2795" w:type="pct"/>
            <w:shd w:val="clear" w:color="auto" w:fill="auto"/>
          </w:tcPr>
          <w:p w14:paraId="5CB8976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Ростомер медицинский механический для измерения роста стоя. Диапазон измерения: не менее 0,8 - 2,2 м. Вес: не менее 7.2 кг</w:t>
            </w:r>
          </w:p>
          <w:p w14:paraId="30941C2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Габариты: не менее 350х350х2400 мм</w:t>
            </w:r>
          </w:p>
        </w:tc>
      </w:tr>
      <w:tr w:rsidR="0074195A" w:rsidRPr="00D50A19" w14:paraId="5CD698C6" w14:textId="77777777" w:rsidTr="00E81149">
        <w:tc>
          <w:tcPr>
            <w:tcW w:w="269" w:type="pct"/>
            <w:shd w:val="clear" w:color="auto" w:fill="auto"/>
          </w:tcPr>
          <w:p w14:paraId="7E60AE1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lastRenderedPageBreak/>
              <w:t>16</w:t>
            </w:r>
          </w:p>
        </w:tc>
        <w:tc>
          <w:tcPr>
            <w:tcW w:w="1936" w:type="pct"/>
            <w:shd w:val="clear" w:color="auto" w:fill="auto"/>
          </w:tcPr>
          <w:p w14:paraId="5E042623"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сантиметровая лента</w:t>
            </w:r>
          </w:p>
        </w:tc>
        <w:tc>
          <w:tcPr>
            <w:tcW w:w="2795" w:type="pct"/>
            <w:shd w:val="clear" w:color="auto" w:fill="auto"/>
          </w:tcPr>
          <w:p w14:paraId="6037EEF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Гибкая лента с нанесенной сантиметровой шкалой и миллиметровыми делениями.</w:t>
            </w:r>
          </w:p>
        </w:tc>
      </w:tr>
      <w:tr w:rsidR="0074195A" w:rsidRPr="00D50A19" w14:paraId="5A8D5042" w14:textId="77777777" w:rsidTr="00E81149">
        <w:tc>
          <w:tcPr>
            <w:tcW w:w="269" w:type="pct"/>
            <w:shd w:val="clear" w:color="auto" w:fill="auto"/>
          </w:tcPr>
          <w:p w14:paraId="2FAFBC1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17</w:t>
            </w:r>
          </w:p>
        </w:tc>
        <w:tc>
          <w:tcPr>
            <w:tcW w:w="1936" w:type="pct"/>
            <w:shd w:val="clear" w:color="auto" w:fill="auto"/>
          </w:tcPr>
          <w:p w14:paraId="03D0C316"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термометр для воды</w:t>
            </w:r>
          </w:p>
        </w:tc>
        <w:tc>
          <w:tcPr>
            <w:tcW w:w="2795" w:type="pct"/>
            <w:shd w:val="clear" w:color="auto" w:fill="auto"/>
          </w:tcPr>
          <w:p w14:paraId="7AD8E3F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 измерения от 0 до +50 0С</w:t>
            </w:r>
          </w:p>
          <w:p w14:paraId="6DADF3F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Цена деления 1 градус.</w:t>
            </w:r>
          </w:p>
          <w:p w14:paraId="4575FD9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Точность измерений ± 1 градус</w:t>
            </w:r>
          </w:p>
        </w:tc>
      </w:tr>
      <w:tr w:rsidR="0074195A" w:rsidRPr="00D50A19" w14:paraId="0B41867C" w14:textId="77777777" w:rsidTr="00E81149">
        <w:tc>
          <w:tcPr>
            <w:tcW w:w="269" w:type="pct"/>
            <w:shd w:val="clear" w:color="auto" w:fill="auto"/>
          </w:tcPr>
          <w:p w14:paraId="7A4CD0B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18</w:t>
            </w:r>
          </w:p>
        </w:tc>
        <w:tc>
          <w:tcPr>
            <w:tcW w:w="1936" w:type="pct"/>
            <w:shd w:val="clear" w:color="auto" w:fill="auto"/>
          </w:tcPr>
          <w:p w14:paraId="6FF0B78D"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термометр для измерения температуры воздуха (психрометр)</w:t>
            </w:r>
          </w:p>
        </w:tc>
        <w:tc>
          <w:tcPr>
            <w:tcW w:w="2795" w:type="pct"/>
            <w:shd w:val="clear" w:color="auto" w:fill="auto"/>
          </w:tcPr>
          <w:p w14:paraId="00BE94C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Диапазоны измерений: - температуры воздуха</w:t>
            </w:r>
          </w:p>
          <w:p w14:paraId="2A5EA08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«смоченного» термометра - относительной влажности воздуха при температуре от 5°С до 40°С, от -25°С до 50°С, от -10°С до 50°С, от 10 до 100% Время раскручивания пружины, не менее 8 мин. Cкорость воздушного потока (аспирация) при работе вентилятора должна быть на 4-ой минуте, не менее 2,0 м/сек.</w:t>
            </w:r>
          </w:p>
        </w:tc>
      </w:tr>
      <w:tr w:rsidR="0074195A" w:rsidRPr="00D50A19" w14:paraId="368F191A" w14:textId="77777777" w:rsidTr="00E81149">
        <w:tc>
          <w:tcPr>
            <w:tcW w:w="269" w:type="pct"/>
            <w:shd w:val="clear" w:color="auto" w:fill="auto"/>
          </w:tcPr>
          <w:p w14:paraId="6BD0F27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19</w:t>
            </w:r>
          </w:p>
        </w:tc>
        <w:tc>
          <w:tcPr>
            <w:tcW w:w="1936" w:type="pct"/>
            <w:shd w:val="clear" w:color="auto" w:fill="auto"/>
          </w:tcPr>
          <w:p w14:paraId="49F19B66"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тонометр Маклакова</w:t>
            </w:r>
          </w:p>
        </w:tc>
        <w:tc>
          <w:tcPr>
            <w:tcW w:w="2795" w:type="pct"/>
            <w:shd w:val="clear" w:color="auto" w:fill="auto"/>
          </w:tcPr>
          <w:p w14:paraId="54E37F1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Диапазон измерения ВГД по Маклакову: от 7 дог 50 мм рт.ст.</w:t>
            </w:r>
          </w:p>
        </w:tc>
      </w:tr>
      <w:tr w:rsidR="0074195A" w:rsidRPr="00D50A19" w14:paraId="5084918B" w14:textId="77777777" w:rsidTr="00E81149">
        <w:tc>
          <w:tcPr>
            <w:tcW w:w="269" w:type="pct"/>
            <w:shd w:val="clear" w:color="auto" w:fill="auto"/>
          </w:tcPr>
          <w:p w14:paraId="2AC2D76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20</w:t>
            </w:r>
          </w:p>
        </w:tc>
        <w:tc>
          <w:tcPr>
            <w:tcW w:w="1936" w:type="pct"/>
            <w:shd w:val="clear" w:color="auto" w:fill="auto"/>
          </w:tcPr>
          <w:p w14:paraId="0FCF80C3"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тонометры</w:t>
            </w:r>
          </w:p>
        </w:tc>
        <w:tc>
          <w:tcPr>
            <w:tcW w:w="2795" w:type="pct"/>
            <w:shd w:val="clear" w:color="auto" w:fill="auto"/>
          </w:tcPr>
          <w:p w14:paraId="268B7E9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4"/>
              </w:rPr>
              <w:t>Тип: механический</w:t>
            </w:r>
            <w:r w:rsidRPr="00D50A19">
              <w:rPr>
                <w:rFonts w:ascii="Times New Roman" w:eastAsia="Times New Roman" w:hAnsi="Times New Roman" w:cs="Times New Roman"/>
                <w:iCs/>
                <w:sz w:val="24"/>
                <w:szCs w:val="24"/>
              </w:rPr>
              <w:br/>
              <w:t>Погрешность при измерении давления: ±3</w:t>
            </w:r>
            <w:r w:rsidRPr="00D50A19">
              <w:rPr>
                <w:rFonts w:ascii="Times New Roman" w:eastAsia="Times New Roman" w:hAnsi="Times New Roman" w:cs="Times New Roman"/>
                <w:iCs/>
                <w:sz w:val="24"/>
                <w:szCs w:val="24"/>
              </w:rPr>
              <w:br/>
              <w:t>Компрессия: ручная</w:t>
            </w:r>
            <w:r w:rsidRPr="00D50A19">
              <w:rPr>
                <w:rFonts w:ascii="Times New Roman" w:eastAsia="Times New Roman" w:hAnsi="Times New Roman" w:cs="Times New Roman"/>
                <w:iCs/>
                <w:sz w:val="24"/>
                <w:szCs w:val="24"/>
              </w:rPr>
              <w:br/>
              <w:t>Манометр: да</w:t>
            </w:r>
            <w:r w:rsidRPr="00D50A19">
              <w:rPr>
                <w:rFonts w:ascii="Times New Roman" w:eastAsia="Times New Roman" w:hAnsi="Times New Roman" w:cs="Times New Roman"/>
                <w:iCs/>
                <w:sz w:val="24"/>
                <w:szCs w:val="24"/>
              </w:rPr>
              <w:br/>
              <w:t>Набор возрастных манжеток</w:t>
            </w:r>
            <w:r w:rsidRPr="00D50A19">
              <w:rPr>
                <w:rFonts w:ascii="Times New Roman" w:eastAsia="Times New Roman" w:hAnsi="Times New Roman" w:cs="Times New Roman"/>
                <w:iCs/>
                <w:sz w:val="24"/>
                <w:szCs w:val="24"/>
              </w:rPr>
              <w:br/>
              <w:t>Диапазон измерения давления в манженте, мм.рт.ст.: 0-300</w:t>
            </w:r>
          </w:p>
        </w:tc>
      </w:tr>
      <w:tr w:rsidR="0074195A" w:rsidRPr="00D50A19" w14:paraId="21807D2B" w14:textId="77777777" w:rsidTr="00E81149">
        <w:tc>
          <w:tcPr>
            <w:tcW w:w="269" w:type="pct"/>
            <w:shd w:val="clear" w:color="auto" w:fill="auto"/>
          </w:tcPr>
          <w:p w14:paraId="08D052C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21</w:t>
            </w:r>
          </w:p>
        </w:tc>
        <w:tc>
          <w:tcPr>
            <w:tcW w:w="1936" w:type="pct"/>
            <w:shd w:val="clear" w:color="auto" w:fill="auto"/>
          </w:tcPr>
          <w:p w14:paraId="3B0512A8"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Манекены (или фантомы или тренажеры) для отработки практических манипуляций</w:t>
            </w:r>
          </w:p>
        </w:tc>
        <w:tc>
          <w:tcPr>
            <w:tcW w:w="2795" w:type="pct"/>
            <w:shd w:val="clear" w:color="auto" w:fill="auto"/>
          </w:tcPr>
          <w:p w14:paraId="4CA999D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Манекен - материал силикон, мягкая кожа </w:t>
            </w:r>
          </w:p>
        </w:tc>
      </w:tr>
      <w:tr w:rsidR="0074195A" w:rsidRPr="00D50A19" w14:paraId="633C343A" w14:textId="77777777" w:rsidTr="00E81149">
        <w:tc>
          <w:tcPr>
            <w:tcW w:w="269" w:type="pct"/>
            <w:shd w:val="clear" w:color="auto" w:fill="auto"/>
          </w:tcPr>
          <w:p w14:paraId="594E91D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22</w:t>
            </w:r>
          </w:p>
        </w:tc>
        <w:tc>
          <w:tcPr>
            <w:tcW w:w="1936" w:type="pct"/>
            <w:shd w:val="clear" w:color="auto" w:fill="auto"/>
          </w:tcPr>
          <w:p w14:paraId="363DE04A"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антисептики</w:t>
            </w:r>
          </w:p>
        </w:tc>
        <w:tc>
          <w:tcPr>
            <w:tcW w:w="2795" w:type="pct"/>
            <w:shd w:val="clear" w:color="auto" w:fill="auto"/>
          </w:tcPr>
          <w:p w14:paraId="7ED2420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4195A" w:rsidRPr="00D50A19" w14:paraId="2863F305" w14:textId="77777777" w:rsidTr="00E81149">
        <w:tc>
          <w:tcPr>
            <w:tcW w:w="269" w:type="pct"/>
            <w:shd w:val="clear" w:color="auto" w:fill="auto"/>
          </w:tcPr>
          <w:p w14:paraId="17AC70B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23</w:t>
            </w:r>
          </w:p>
        </w:tc>
        <w:tc>
          <w:tcPr>
            <w:tcW w:w="1936" w:type="pct"/>
            <w:shd w:val="clear" w:color="auto" w:fill="auto"/>
          </w:tcPr>
          <w:p w14:paraId="4D6CAF36"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бахилы</w:t>
            </w:r>
          </w:p>
        </w:tc>
        <w:tc>
          <w:tcPr>
            <w:tcW w:w="2795" w:type="pct"/>
            <w:shd w:val="clear" w:color="auto" w:fill="auto"/>
          </w:tcPr>
          <w:p w14:paraId="5D8A943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4"/>
              </w:rPr>
              <w:t>Защитные одноразовые изделия классического синего цвета, изготовленных из прочного полиэтилена (толщина - 30 микрон)</w:t>
            </w:r>
          </w:p>
        </w:tc>
      </w:tr>
      <w:tr w:rsidR="0074195A" w:rsidRPr="00D50A19" w14:paraId="504763AC" w14:textId="77777777" w:rsidTr="00E81149">
        <w:tc>
          <w:tcPr>
            <w:tcW w:w="269" w:type="pct"/>
            <w:shd w:val="clear" w:color="auto" w:fill="auto"/>
          </w:tcPr>
          <w:p w14:paraId="1D6ECAC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24</w:t>
            </w:r>
          </w:p>
        </w:tc>
        <w:tc>
          <w:tcPr>
            <w:tcW w:w="1936" w:type="pct"/>
            <w:shd w:val="clear" w:color="auto" w:fill="auto"/>
          </w:tcPr>
          <w:p w14:paraId="3E660477"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детская присыпка</w:t>
            </w:r>
          </w:p>
        </w:tc>
        <w:tc>
          <w:tcPr>
            <w:tcW w:w="2795" w:type="pct"/>
            <w:shd w:val="clear" w:color="auto" w:fill="auto"/>
          </w:tcPr>
          <w:p w14:paraId="6AC630B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4"/>
              </w:rPr>
              <w:t>Эффективно абсорбирует влагу в кожных складочках малыша и защищает от раздражения и натирания.</w:t>
            </w:r>
          </w:p>
        </w:tc>
      </w:tr>
      <w:tr w:rsidR="0074195A" w:rsidRPr="00D50A19" w14:paraId="197B35A5" w14:textId="77777777" w:rsidTr="00E81149">
        <w:tc>
          <w:tcPr>
            <w:tcW w:w="269" w:type="pct"/>
            <w:shd w:val="clear" w:color="auto" w:fill="auto"/>
          </w:tcPr>
          <w:p w14:paraId="5DC7A81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25</w:t>
            </w:r>
          </w:p>
        </w:tc>
        <w:tc>
          <w:tcPr>
            <w:tcW w:w="1936" w:type="pct"/>
            <w:shd w:val="clear" w:color="auto" w:fill="auto"/>
          </w:tcPr>
          <w:p w14:paraId="4F88FFDB"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жидкое мыло</w:t>
            </w:r>
          </w:p>
        </w:tc>
        <w:tc>
          <w:tcPr>
            <w:tcW w:w="2795" w:type="pct"/>
            <w:shd w:val="clear" w:color="auto" w:fill="auto"/>
          </w:tcPr>
          <w:p w14:paraId="55CC4B8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iCs/>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4195A" w:rsidRPr="00D50A19" w14:paraId="453982FD" w14:textId="77777777" w:rsidTr="00E81149">
        <w:tc>
          <w:tcPr>
            <w:tcW w:w="269" w:type="pct"/>
            <w:shd w:val="clear" w:color="auto" w:fill="auto"/>
          </w:tcPr>
          <w:p w14:paraId="26C5B11E"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26</w:t>
            </w:r>
          </w:p>
        </w:tc>
        <w:tc>
          <w:tcPr>
            <w:tcW w:w="1936" w:type="pct"/>
            <w:shd w:val="clear" w:color="auto" w:fill="auto"/>
          </w:tcPr>
          <w:p w14:paraId="09288BE4"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маски медицинские</w:t>
            </w:r>
          </w:p>
        </w:tc>
        <w:tc>
          <w:tcPr>
            <w:tcW w:w="2795" w:type="pct"/>
            <w:shd w:val="clear" w:color="auto" w:fill="auto"/>
          </w:tcPr>
          <w:p w14:paraId="738B61F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3-х слойная. Вид фиксации-резинка</w:t>
            </w:r>
          </w:p>
        </w:tc>
      </w:tr>
      <w:tr w:rsidR="0074195A" w:rsidRPr="00D50A19" w14:paraId="6FAED26A" w14:textId="77777777" w:rsidTr="00E81149">
        <w:tc>
          <w:tcPr>
            <w:tcW w:w="269" w:type="pct"/>
            <w:shd w:val="clear" w:color="auto" w:fill="auto"/>
          </w:tcPr>
          <w:p w14:paraId="4A630A5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27</w:t>
            </w:r>
          </w:p>
        </w:tc>
        <w:tc>
          <w:tcPr>
            <w:tcW w:w="1936" w:type="pct"/>
            <w:shd w:val="clear" w:color="auto" w:fill="auto"/>
          </w:tcPr>
          <w:p w14:paraId="54906AB2"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медицинские перчатки</w:t>
            </w:r>
          </w:p>
        </w:tc>
        <w:tc>
          <w:tcPr>
            <w:tcW w:w="2795" w:type="pct"/>
            <w:shd w:val="clear" w:color="auto" w:fill="auto"/>
          </w:tcPr>
          <w:p w14:paraId="435A064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Одноразовые средства индивидуальной защиты среднего размера. Мед. изделия прошли процедуру стерилизационной обработки</w:t>
            </w:r>
          </w:p>
        </w:tc>
      </w:tr>
      <w:tr w:rsidR="0074195A" w:rsidRPr="00D50A19" w14:paraId="3469787D" w14:textId="77777777" w:rsidTr="00E81149">
        <w:tc>
          <w:tcPr>
            <w:tcW w:w="269" w:type="pct"/>
            <w:shd w:val="clear" w:color="auto" w:fill="auto"/>
          </w:tcPr>
          <w:p w14:paraId="20CB0E7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28</w:t>
            </w:r>
          </w:p>
        </w:tc>
        <w:tc>
          <w:tcPr>
            <w:tcW w:w="1936" w:type="pct"/>
            <w:shd w:val="clear" w:color="auto" w:fill="auto"/>
          </w:tcPr>
          <w:p w14:paraId="28F5C81D"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компьютер (ноутбук) с лицензионным программным обеспечением</w:t>
            </w:r>
          </w:p>
        </w:tc>
        <w:tc>
          <w:tcPr>
            <w:tcW w:w="2795" w:type="pct"/>
            <w:shd w:val="clear" w:color="auto" w:fill="auto"/>
          </w:tcPr>
          <w:p w14:paraId="780AC9D0" w14:textId="77777777" w:rsidR="0074195A" w:rsidRPr="00D50A19" w:rsidRDefault="0074195A" w:rsidP="00261EFA">
            <w:pPr>
              <w:spacing w:after="0" w:line="240" w:lineRule="auto"/>
              <w:rPr>
                <w:rFonts w:ascii="Times New Roman" w:eastAsia="Times New Roman" w:hAnsi="Times New Roman" w:cs="Times New Roman"/>
                <w:color w:val="000000"/>
                <w:sz w:val="24"/>
                <w:szCs w:val="24"/>
              </w:rPr>
            </w:pPr>
            <w:r w:rsidRPr="00D50A19">
              <w:rPr>
                <w:rFonts w:ascii="Times New Roman" w:eastAsia="Times New Roman" w:hAnsi="Times New Roman" w:cs="Times New Roman"/>
                <w:color w:val="000000"/>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50ED232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lastRenderedPageBreak/>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74195A" w:rsidRPr="00D50A19" w14:paraId="6FE750DA" w14:textId="77777777" w:rsidTr="00E81149">
        <w:tc>
          <w:tcPr>
            <w:tcW w:w="269" w:type="pct"/>
            <w:shd w:val="clear" w:color="auto" w:fill="auto"/>
          </w:tcPr>
          <w:p w14:paraId="4D40228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lastRenderedPageBreak/>
              <w:t>29</w:t>
            </w:r>
          </w:p>
        </w:tc>
        <w:tc>
          <w:tcPr>
            <w:tcW w:w="1936" w:type="pct"/>
            <w:shd w:val="clear" w:color="auto" w:fill="auto"/>
          </w:tcPr>
          <w:p w14:paraId="3079B46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Cs/>
                <w:sz w:val="24"/>
                <w:szCs w:val="24"/>
              </w:rPr>
              <w:t>оборудование для отображения графической информации и ее коллективного просмотра</w:t>
            </w:r>
          </w:p>
        </w:tc>
        <w:tc>
          <w:tcPr>
            <w:tcW w:w="2795" w:type="pct"/>
            <w:shd w:val="clear" w:color="auto" w:fill="auto"/>
          </w:tcPr>
          <w:p w14:paraId="480B2DC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Диагональ 40" видеовходы HDMI, VGA. (Входит в комплекс мультимедийного оборудования для отображения интерактивного обучающего материала</w:t>
            </w:r>
          </w:p>
        </w:tc>
      </w:tr>
      <w:tr w:rsidR="0074195A" w:rsidRPr="00D50A19" w14:paraId="136179A3" w14:textId="77777777" w:rsidTr="00E81149">
        <w:tc>
          <w:tcPr>
            <w:tcW w:w="5000" w:type="pct"/>
            <w:gridSpan w:val="3"/>
            <w:shd w:val="clear" w:color="auto" w:fill="auto"/>
          </w:tcPr>
          <w:p w14:paraId="1815B22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sz w:val="24"/>
                <w:szCs w:val="24"/>
              </w:rPr>
              <w:t>Дополнительное оборудование</w:t>
            </w:r>
          </w:p>
        </w:tc>
      </w:tr>
      <w:tr w:rsidR="0074195A" w:rsidRPr="00D50A19" w14:paraId="1B4B34F2" w14:textId="77777777" w:rsidTr="00E81149">
        <w:tc>
          <w:tcPr>
            <w:tcW w:w="269" w:type="pct"/>
            <w:shd w:val="clear" w:color="auto" w:fill="auto"/>
          </w:tcPr>
          <w:p w14:paraId="1D841D69"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70690BA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Термоконтейнер медицинский</w:t>
            </w:r>
          </w:p>
        </w:tc>
        <w:tc>
          <w:tcPr>
            <w:tcW w:w="2795" w:type="pct"/>
            <w:shd w:val="clear" w:color="auto" w:fill="auto"/>
          </w:tcPr>
          <w:p w14:paraId="08F0DC9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Предназначен для временного хранения и транспортирования вакцин, сывороток, термонеустойчивых лекарственных средств, иммунобиологических препаратов, крови и ее компонентов, кровезаменителей, имеющих индивидуальную упаковку. Внутренний объем пустого термоконтейнера: не менее 1,4 л.</w:t>
            </w:r>
            <w:r w:rsidRPr="00D50A19">
              <w:rPr>
                <w:rFonts w:ascii="Times New Roman" w:eastAsia="Times New Roman" w:hAnsi="Times New Roman" w:cs="Times New Roman"/>
                <w:sz w:val="24"/>
                <w:szCs w:val="24"/>
              </w:rPr>
              <w:br/>
              <w:t>Внешние размеры без упаковки (Д х Ш х В): не менее 200x155x 125 мм</w:t>
            </w:r>
          </w:p>
        </w:tc>
      </w:tr>
      <w:tr w:rsidR="0074195A" w:rsidRPr="00D50A19" w14:paraId="6D462701" w14:textId="77777777" w:rsidTr="00E81149">
        <w:tc>
          <w:tcPr>
            <w:tcW w:w="269" w:type="pct"/>
            <w:shd w:val="clear" w:color="auto" w:fill="auto"/>
          </w:tcPr>
          <w:p w14:paraId="2F3AE236"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0104F13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Полихроматические таблицы Рабкина</w:t>
            </w:r>
          </w:p>
        </w:tc>
        <w:tc>
          <w:tcPr>
            <w:tcW w:w="2795" w:type="pct"/>
            <w:shd w:val="clear" w:color="auto" w:fill="auto"/>
          </w:tcPr>
          <w:p w14:paraId="35A7467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Полихроматические таблицы - рисунки, на которых изображены разноцветные точки. При внимательном рассмотрении на картинках пациент может увидеть зашифрованы цифры и геометрические фигуры контрастного оттенка</w:t>
            </w:r>
          </w:p>
        </w:tc>
      </w:tr>
      <w:tr w:rsidR="0074195A" w:rsidRPr="00D50A19" w14:paraId="2EECD987" w14:textId="77777777" w:rsidTr="00E81149">
        <w:tc>
          <w:tcPr>
            <w:tcW w:w="269" w:type="pct"/>
            <w:shd w:val="clear" w:color="auto" w:fill="auto"/>
          </w:tcPr>
          <w:p w14:paraId="37534162"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1000155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Осветитель таблиц для определения остроты зрения</w:t>
            </w:r>
          </w:p>
        </w:tc>
        <w:tc>
          <w:tcPr>
            <w:tcW w:w="2795" w:type="pct"/>
            <w:shd w:val="clear" w:color="auto" w:fill="auto"/>
          </w:tcPr>
          <w:p w14:paraId="6E402C3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Предназначен для равномерного освещения таблиц с тестовыми знаками. Количество демонстрируемых таблиц не менее 2 Количество таблиц всего: опция-комплект не менее 5</w:t>
            </w:r>
            <w:r w:rsidRPr="00D50A19">
              <w:rPr>
                <w:rFonts w:ascii="Times New Roman" w:eastAsia="Times New Roman" w:hAnsi="Times New Roman" w:cs="Times New Roman"/>
                <w:sz w:val="24"/>
                <w:szCs w:val="24"/>
              </w:rPr>
              <w:br/>
              <w:t>Источник света осветителя: не менее 1 лампы накаливания от 40 Вт Расположение источника света: перед таблицей</w:t>
            </w:r>
            <w:r w:rsidRPr="00D50A19">
              <w:rPr>
                <w:rFonts w:ascii="Times New Roman" w:eastAsia="Times New Roman" w:hAnsi="Times New Roman" w:cs="Times New Roman"/>
                <w:sz w:val="24"/>
                <w:szCs w:val="24"/>
              </w:rPr>
              <w:br/>
              <w:t>Мощность: не менее 40 Вт. Особенность: корпус из дерева, с боков зеркала. Вес, кг: не более 6,5</w:t>
            </w:r>
          </w:p>
        </w:tc>
      </w:tr>
      <w:tr w:rsidR="0074195A" w:rsidRPr="00D50A19" w14:paraId="4498C658" w14:textId="77777777" w:rsidTr="00E81149">
        <w:tc>
          <w:tcPr>
            <w:tcW w:w="269" w:type="pct"/>
            <w:shd w:val="clear" w:color="auto" w:fill="auto"/>
          </w:tcPr>
          <w:p w14:paraId="4F61D5A7"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774E37B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Настольная светодиодная лампа</w:t>
            </w:r>
          </w:p>
        </w:tc>
        <w:tc>
          <w:tcPr>
            <w:tcW w:w="2795" w:type="pct"/>
            <w:shd w:val="clear" w:color="auto" w:fill="auto"/>
          </w:tcPr>
          <w:p w14:paraId="0EBB5AD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Настольная светодиодная лампа. Степень защиты не менее IP20, свет - естественный, холодный, мощность не менее 8Вт</w:t>
            </w:r>
          </w:p>
        </w:tc>
      </w:tr>
      <w:tr w:rsidR="0074195A" w:rsidRPr="00D50A19" w14:paraId="133D9114" w14:textId="77777777" w:rsidTr="00E81149">
        <w:tc>
          <w:tcPr>
            <w:tcW w:w="269" w:type="pct"/>
            <w:shd w:val="clear" w:color="auto" w:fill="auto"/>
          </w:tcPr>
          <w:p w14:paraId="33FDE873"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2ECB4C6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Набор пробных очковых линз</w:t>
            </w:r>
          </w:p>
        </w:tc>
        <w:tc>
          <w:tcPr>
            <w:tcW w:w="2795" w:type="pct"/>
            <w:shd w:val="clear" w:color="auto" w:fill="auto"/>
          </w:tcPr>
          <w:p w14:paraId="483E25D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 В набор входят сферические, цилиндрические, призматические, матированные и цветные линзы, окклюдатор, пластина точечных отверстий, щелевой образец, линза с плоским полем зрения, пробная универсальная оправа и стержни. Материал винта  нержавеющая сталь. Размеры футляра-кейса, мм не менее 450x300x80</w:t>
            </w:r>
          </w:p>
        </w:tc>
      </w:tr>
      <w:tr w:rsidR="0074195A" w:rsidRPr="00D50A19" w14:paraId="7030E926" w14:textId="77777777" w:rsidTr="00E81149">
        <w:tc>
          <w:tcPr>
            <w:tcW w:w="269" w:type="pct"/>
            <w:shd w:val="clear" w:color="auto" w:fill="auto"/>
          </w:tcPr>
          <w:p w14:paraId="3BF3710D"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0544CFD3"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Электрокардиограф</w:t>
            </w:r>
          </w:p>
        </w:tc>
        <w:tc>
          <w:tcPr>
            <w:tcW w:w="2795" w:type="pct"/>
            <w:shd w:val="clear" w:color="auto" w:fill="auto"/>
          </w:tcPr>
          <w:p w14:paraId="3BE58BC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 xml:space="preserve"> Прибор для измерения и графической регистрации биоэлектрических импульсов сердца. 3-канальное представление не менее 12 синхронно зарегистрированных отведений. Автоматический и ручной режимы. Многообразные форматы отчетов, функция копирования, различные скорости печати. Встроенные аккумулятор и источник питания. Управление одной клавишей. Встроенный </w:t>
            </w:r>
            <w:r w:rsidRPr="00D50A19">
              <w:rPr>
                <w:rFonts w:ascii="Times New Roman" w:eastAsia="Times New Roman" w:hAnsi="Times New Roman" w:cs="Times New Roman"/>
                <w:sz w:val="24"/>
                <w:szCs w:val="24"/>
              </w:rPr>
              <w:lastRenderedPageBreak/>
              <w:t>термопринтер. Программа измерений ЭКГ. Опция:  программа интерпретации ЭКГ</w:t>
            </w:r>
          </w:p>
        </w:tc>
      </w:tr>
      <w:tr w:rsidR="0074195A" w:rsidRPr="00D50A19" w14:paraId="44248703" w14:textId="77777777" w:rsidTr="00E81149">
        <w:tc>
          <w:tcPr>
            <w:tcW w:w="269" w:type="pct"/>
            <w:shd w:val="clear" w:color="auto" w:fill="auto"/>
          </w:tcPr>
          <w:p w14:paraId="1F6D410E"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3D657F7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Спирометр</w:t>
            </w:r>
          </w:p>
        </w:tc>
        <w:tc>
          <w:tcPr>
            <w:tcW w:w="2795" w:type="pct"/>
            <w:shd w:val="clear" w:color="auto" w:fill="auto"/>
          </w:tcPr>
          <w:p w14:paraId="79D6E53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Спирометр - портативный с одноразовыми мундштуками, для измерения и индикации форсированной жизненной емкости легких (ФЖЕЛ) и объема форсированного выдоха за первую секунду (ОФВ1)</w:t>
            </w:r>
          </w:p>
        </w:tc>
      </w:tr>
      <w:tr w:rsidR="0074195A" w:rsidRPr="00D50A19" w14:paraId="0F46D49E" w14:textId="77777777" w:rsidTr="00E81149">
        <w:tc>
          <w:tcPr>
            <w:tcW w:w="269" w:type="pct"/>
            <w:shd w:val="clear" w:color="auto" w:fill="auto"/>
          </w:tcPr>
          <w:p w14:paraId="485C46B2"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1710F4E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Телевизор</w:t>
            </w:r>
          </w:p>
        </w:tc>
        <w:tc>
          <w:tcPr>
            <w:tcW w:w="2795" w:type="pct"/>
            <w:shd w:val="clear" w:color="auto" w:fill="auto"/>
          </w:tcPr>
          <w:p w14:paraId="008F29E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Диагональ не ниже 40" видеовходы HDMI, VGA. (Входит в комплекс мультимедийного оборудования для отображения интерактивного обучающего материала)</w:t>
            </w:r>
          </w:p>
        </w:tc>
      </w:tr>
      <w:tr w:rsidR="0074195A" w:rsidRPr="00D50A19" w14:paraId="0CC8F7E0" w14:textId="77777777" w:rsidTr="00E81149">
        <w:tc>
          <w:tcPr>
            <w:tcW w:w="269" w:type="pct"/>
            <w:shd w:val="clear" w:color="auto" w:fill="auto"/>
          </w:tcPr>
          <w:p w14:paraId="2B575B23"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5150135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Ситемный блок</w:t>
            </w:r>
          </w:p>
        </w:tc>
        <w:tc>
          <w:tcPr>
            <w:tcW w:w="2795" w:type="pct"/>
            <w:shd w:val="clear" w:color="auto" w:fill="auto"/>
          </w:tcPr>
          <w:p w14:paraId="0803971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4195A" w:rsidRPr="00D50A19" w14:paraId="6288672B" w14:textId="77777777" w:rsidTr="00E81149">
        <w:tc>
          <w:tcPr>
            <w:tcW w:w="269" w:type="pct"/>
            <w:shd w:val="clear" w:color="auto" w:fill="auto"/>
          </w:tcPr>
          <w:p w14:paraId="14D9F2AB"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083F36A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Монитор</w:t>
            </w:r>
          </w:p>
        </w:tc>
        <w:tc>
          <w:tcPr>
            <w:tcW w:w="2795" w:type="pct"/>
            <w:shd w:val="clear" w:color="auto" w:fill="auto"/>
          </w:tcPr>
          <w:p w14:paraId="7C1F944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74195A" w:rsidRPr="00D50A19" w14:paraId="11FF8DD3" w14:textId="77777777" w:rsidTr="00E81149">
        <w:tc>
          <w:tcPr>
            <w:tcW w:w="269" w:type="pct"/>
            <w:shd w:val="clear" w:color="auto" w:fill="auto"/>
          </w:tcPr>
          <w:p w14:paraId="25EAD4BC"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3CEFEA4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Звуковые колонки</w:t>
            </w:r>
          </w:p>
        </w:tc>
        <w:tc>
          <w:tcPr>
            <w:tcW w:w="2795" w:type="pct"/>
            <w:shd w:val="clear" w:color="auto" w:fill="auto"/>
          </w:tcPr>
          <w:p w14:paraId="5AFC095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4195A" w:rsidRPr="00D50A19" w14:paraId="7A3C7404" w14:textId="77777777" w:rsidTr="00E81149">
        <w:tc>
          <w:tcPr>
            <w:tcW w:w="269" w:type="pct"/>
            <w:shd w:val="clear" w:color="auto" w:fill="auto"/>
          </w:tcPr>
          <w:p w14:paraId="13F0A01C" w14:textId="77777777" w:rsidR="0074195A" w:rsidRPr="00D50A19" w:rsidRDefault="0074195A" w:rsidP="000122E8">
            <w:pPr>
              <w:numPr>
                <w:ilvl w:val="0"/>
                <w:numId w:val="8"/>
              </w:num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113B1E7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Облучатель-рециркулятор</w:t>
            </w:r>
          </w:p>
        </w:tc>
        <w:tc>
          <w:tcPr>
            <w:tcW w:w="2795" w:type="pct"/>
            <w:shd w:val="clear" w:color="auto" w:fill="auto"/>
          </w:tcPr>
          <w:p w14:paraId="240BF82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Тип наливной Тип монтажа настенный</w:t>
            </w:r>
          </w:p>
        </w:tc>
      </w:tr>
      <w:tr w:rsidR="0074195A" w:rsidRPr="00D50A19" w14:paraId="1A802C70" w14:textId="77777777" w:rsidTr="00E81149">
        <w:tc>
          <w:tcPr>
            <w:tcW w:w="5000" w:type="pct"/>
            <w:gridSpan w:val="3"/>
            <w:shd w:val="clear" w:color="auto" w:fill="auto"/>
          </w:tcPr>
          <w:p w14:paraId="7C3BBAF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lang w:val="en-US"/>
              </w:rPr>
              <w:t>III</w:t>
            </w:r>
            <w:r w:rsidRPr="00D50A19">
              <w:rPr>
                <w:rFonts w:ascii="Times New Roman" w:eastAsia="Times New Roman" w:hAnsi="Times New Roman" w:cs="Times New Roman"/>
                <w:b/>
                <w:bCs/>
                <w:sz w:val="24"/>
                <w:szCs w:val="24"/>
              </w:rPr>
              <w:t xml:space="preserve"> Демонстрационные учебно-наглядные пособия</w:t>
            </w:r>
          </w:p>
        </w:tc>
      </w:tr>
      <w:tr w:rsidR="0074195A" w:rsidRPr="00D50A19" w14:paraId="18893259" w14:textId="77777777" w:rsidTr="00E81149">
        <w:tc>
          <w:tcPr>
            <w:tcW w:w="5000" w:type="pct"/>
            <w:gridSpan w:val="3"/>
            <w:shd w:val="clear" w:color="auto" w:fill="auto"/>
          </w:tcPr>
          <w:p w14:paraId="423579A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rPr>
              <w:t>Основное оборудование</w:t>
            </w:r>
          </w:p>
        </w:tc>
      </w:tr>
      <w:tr w:rsidR="0074195A" w:rsidRPr="00D50A19" w14:paraId="6BA44604" w14:textId="77777777" w:rsidTr="00E81149">
        <w:tc>
          <w:tcPr>
            <w:tcW w:w="269" w:type="pct"/>
            <w:shd w:val="clear" w:color="auto" w:fill="auto"/>
          </w:tcPr>
          <w:p w14:paraId="625D2DA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w:t>
            </w:r>
          </w:p>
        </w:tc>
        <w:tc>
          <w:tcPr>
            <w:tcW w:w="1936" w:type="pct"/>
            <w:shd w:val="clear" w:color="auto" w:fill="auto"/>
          </w:tcPr>
          <w:p w14:paraId="2BADA87A"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 xml:space="preserve">экстренное извещение об инфекционном, паразитарном и другом заболевании, профессиональном отравлении, неблагоприятной реакции, связанной с иммунизацией, воздействии живых механических сил – учетная форма № 058/у </w:t>
            </w:r>
          </w:p>
        </w:tc>
        <w:tc>
          <w:tcPr>
            <w:tcW w:w="2795" w:type="pct"/>
            <w:shd w:val="clear" w:color="auto" w:fill="auto"/>
          </w:tcPr>
          <w:p w14:paraId="4025225E"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20535496" w14:textId="77777777" w:rsidTr="00E81149">
        <w:tc>
          <w:tcPr>
            <w:tcW w:w="269" w:type="pct"/>
            <w:shd w:val="clear" w:color="auto" w:fill="auto"/>
          </w:tcPr>
          <w:p w14:paraId="181EE770"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2</w:t>
            </w:r>
          </w:p>
        </w:tc>
        <w:tc>
          <w:tcPr>
            <w:tcW w:w="1936" w:type="pct"/>
            <w:shd w:val="clear" w:color="auto" w:fill="auto"/>
          </w:tcPr>
          <w:p w14:paraId="74A18163"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журнал регистрации выдачи экстренных извещений об инфекционном, паразитарном и другом заболевании, профессиональном отравлении, неблагоприятной реакции, связанной с иммунизацией, воздействии живых механических сил учетная форма – № 058-1/у</w:t>
            </w:r>
          </w:p>
        </w:tc>
        <w:tc>
          <w:tcPr>
            <w:tcW w:w="2795" w:type="pct"/>
            <w:shd w:val="clear" w:color="auto" w:fill="auto"/>
          </w:tcPr>
          <w:p w14:paraId="72ED9AA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0DE5419D" w14:textId="77777777" w:rsidTr="00E81149">
        <w:tc>
          <w:tcPr>
            <w:tcW w:w="269" w:type="pct"/>
            <w:shd w:val="clear" w:color="auto" w:fill="auto"/>
          </w:tcPr>
          <w:p w14:paraId="37E0B67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3</w:t>
            </w:r>
          </w:p>
        </w:tc>
        <w:tc>
          <w:tcPr>
            <w:tcW w:w="1936" w:type="pct"/>
            <w:shd w:val="clear" w:color="auto" w:fill="auto"/>
          </w:tcPr>
          <w:p w14:paraId="42C4C102"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журнал регистрации инфекционных заболеваний – учетная форма № 060/у</w:t>
            </w:r>
          </w:p>
        </w:tc>
        <w:tc>
          <w:tcPr>
            <w:tcW w:w="2795" w:type="pct"/>
            <w:shd w:val="clear" w:color="auto" w:fill="auto"/>
          </w:tcPr>
          <w:p w14:paraId="112D320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11F6D624" w14:textId="77777777" w:rsidTr="00E81149">
        <w:tc>
          <w:tcPr>
            <w:tcW w:w="269" w:type="pct"/>
            <w:shd w:val="clear" w:color="auto" w:fill="auto"/>
          </w:tcPr>
          <w:p w14:paraId="2F12DC4F"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lastRenderedPageBreak/>
              <w:t>4</w:t>
            </w:r>
          </w:p>
        </w:tc>
        <w:tc>
          <w:tcPr>
            <w:tcW w:w="1936" w:type="pct"/>
            <w:shd w:val="clear" w:color="auto" w:fill="auto"/>
          </w:tcPr>
          <w:p w14:paraId="019A85FD"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карта учета диспансеризации (профилактических медицинских осмотров) – учетная форма №131/у</w:t>
            </w:r>
          </w:p>
        </w:tc>
        <w:tc>
          <w:tcPr>
            <w:tcW w:w="2795" w:type="pct"/>
            <w:shd w:val="clear" w:color="auto" w:fill="auto"/>
          </w:tcPr>
          <w:p w14:paraId="2012F2B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41A92A6C" w14:textId="77777777" w:rsidTr="00E81149">
        <w:tc>
          <w:tcPr>
            <w:tcW w:w="269" w:type="pct"/>
            <w:shd w:val="clear" w:color="auto" w:fill="auto"/>
          </w:tcPr>
          <w:p w14:paraId="4581D8C4"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5</w:t>
            </w:r>
          </w:p>
        </w:tc>
        <w:tc>
          <w:tcPr>
            <w:tcW w:w="1936" w:type="pct"/>
            <w:shd w:val="clear" w:color="auto" w:fill="auto"/>
          </w:tcPr>
          <w:p w14:paraId="2165A372"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индивидуальная медицинская карта беременной и родильницы – учетная форма №111/у-20</w:t>
            </w:r>
          </w:p>
        </w:tc>
        <w:tc>
          <w:tcPr>
            <w:tcW w:w="2795" w:type="pct"/>
            <w:shd w:val="clear" w:color="auto" w:fill="auto"/>
          </w:tcPr>
          <w:p w14:paraId="533C0C1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65E7E4D5" w14:textId="77777777" w:rsidTr="00E81149">
        <w:tc>
          <w:tcPr>
            <w:tcW w:w="269" w:type="pct"/>
            <w:shd w:val="clear" w:color="auto" w:fill="auto"/>
          </w:tcPr>
          <w:p w14:paraId="11CD371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6</w:t>
            </w:r>
          </w:p>
        </w:tc>
        <w:tc>
          <w:tcPr>
            <w:tcW w:w="1936" w:type="pct"/>
            <w:shd w:val="clear" w:color="auto" w:fill="auto"/>
          </w:tcPr>
          <w:p w14:paraId="08C66C1C"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 xml:space="preserve">информированное добровольное согласие гражданина на медицинское вмешательство </w:t>
            </w:r>
          </w:p>
        </w:tc>
        <w:tc>
          <w:tcPr>
            <w:tcW w:w="2795" w:type="pct"/>
            <w:shd w:val="clear" w:color="auto" w:fill="auto"/>
          </w:tcPr>
          <w:p w14:paraId="3F2E14F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7518D8A5" w14:textId="77777777" w:rsidTr="00E81149">
        <w:tc>
          <w:tcPr>
            <w:tcW w:w="269" w:type="pct"/>
            <w:shd w:val="clear" w:color="auto" w:fill="auto"/>
          </w:tcPr>
          <w:p w14:paraId="0C429EB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7</w:t>
            </w:r>
          </w:p>
        </w:tc>
        <w:tc>
          <w:tcPr>
            <w:tcW w:w="1936" w:type="pct"/>
            <w:shd w:val="clear" w:color="auto" w:fill="auto"/>
          </w:tcPr>
          <w:p w14:paraId="72CEA192"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история развития новорожденного – учетная форма 097/у</w:t>
            </w:r>
          </w:p>
        </w:tc>
        <w:tc>
          <w:tcPr>
            <w:tcW w:w="2795" w:type="pct"/>
            <w:shd w:val="clear" w:color="auto" w:fill="auto"/>
          </w:tcPr>
          <w:p w14:paraId="7C1963D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62FBBF5E" w14:textId="77777777" w:rsidTr="00E81149">
        <w:tc>
          <w:tcPr>
            <w:tcW w:w="269" w:type="pct"/>
            <w:shd w:val="clear" w:color="auto" w:fill="auto"/>
          </w:tcPr>
          <w:p w14:paraId="553C172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8</w:t>
            </w:r>
          </w:p>
        </w:tc>
        <w:tc>
          <w:tcPr>
            <w:tcW w:w="1936" w:type="pct"/>
            <w:shd w:val="clear" w:color="auto" w:fill="auto"/>
          </w:tcPr>
          <w:p w14:paraId="7D51B5BE"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история развития ребенка – учетная форма 112/у</w:t>
            </w:r>
          </w:p>
        </w:tc>
        <w:tc>
          <w:tcPr>
            <w:tcW w:w="2795" w:type="pct"/>
            <w:shd w:val="clear" w:color="auto" w:fill="auto"/>
          </w:tcPr>
          <w:p w14:paraId="42B63428"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6527D7E3" w14:textId="77777777" w:rsidTr="00E81149">
        <w:tc>
          <w:tcPr>
            <w:tcW w:w="269" w:type="pct"/>
            <w:shd w:val="clear" w:color="auto" w:fill="auto"/>
          </w:tcPr>
          <w:p w14:paraId="6EE9550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9</w:t>
            </w:r>
          </w:p>
        </w:tc>
        <w:tc>
          <w:tcPr>
            <w:tcW w:w="1936" w:type="pct"/>
            <w:shd w:val="clear" w:color="auto" w:fill="auto"/>
          </w:tcPr>
          <w:p w14:paraId="086F2218"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карта динамического наблюдения за больным с артериальной гипертензией – учетная форма № 140/у-02</w:t>
            </w:r>
          </w:p>
        </w:tc>
        <w:tc>
          <w:tcPr>
            <w:tcW w:w="2795" w:type="pct"/>
            <w:shd w:val="clear" w:color="auto" w:fill="auto"/>
          </w:tcPr>
          <w:p w14:paraId="2A7BA9A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2A3D8EFE" w14:textId="77777777" w:rsidTr="00E81149">
        <w:tc>
          <w:tcPr>
            <w:tcW w:w="269" w:type="pct"/>
            <w:shd w:val="clear" w:color="auto" w:fill="auto"/>
          </w:tcPr>
          <w:p w14:paraId="4491FB1A"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10</w:t>
            </w:r>
          </w:p>
        </w:tc>
        <w:tc>
          <w:tcPr>
            <w:tcW w:w="1936" w:type="pct"/>
            <w:shd w:val="clear" w:color="auto" w:fill="auto"/>
          </w:tcPr>
          <w:p w14:paraId="2F5AF3E8"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медицинская карта пациента, получающего медицинскую помощь в амбулаторных условиях – учетная форма № 025/у</w:t>
            </w:r>
          </w:p>
        </w:tc>
        <w:tc>
          <w:tcPr>
            <w:tcW w:w="2795" w:type="pct"/>
            <w:shd w:val="clear" w:color="auto" w:fill="auto"/>
          </w:tcPr>
          <w:p w14:paraId="4F4BCE7E"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3450E8F6" w14:textId="77777777" w:rsidTr="00E81149">
        <w:tc>
          <w:tcPr>
            <w:tcW w:w="269" w:type="pct"/>
            <w:shd w:val="clear" w:color="auto" w:fill="auto"/>
          </w:tcPr>
          <w:p w14:paraId="16A36A3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11</w:t>
            </w:r>
          </w:p>
        </w:tc>
        <w:tc>
          <w:tcPr>
            <w:tcW w:w="1936" w:type="pct"/>
            <w:shd w:val="clear" w:color="auto" w:fill="auto"/>
          </w:tcPr>
          <w:p w14:paraId="162F4FF9"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талон пациента, получающего медицинскую помощь в амбулаторных условиях – учетная форма № 025-1/у</w:t>
            </w:r>
          </w:p>
        </w:tc>
        <w:tc>
          <w:tcPr>
            <w:tcW w:w="2795" w:type="pct"/>
            <w:shd w:val="clear" w:color="auto" w:fill="auto"/>
          </w:tcPr>
          <w:p w14:paraId="301BC49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3F81653D" w14:textId="77777777" w:rsidTr="00E81149">
        <w:tc>
          <w:tcPr>
            <w:tcW w:w="269" w:type="pct"/>
            <w:shd w:val="clear" w:color="auto" w:fill="auto"/>
          </w:tcPr>
          <w:p w14:paraId="1F05E9A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12</w:t>
            </w:r>
          </w:p>
        </w:tc>
        <w:tc>
          <w:tcPr>
            <w:tcW w:w="1936" w:type="pct"/>
            <w:shd w:val="clear" w:color="auto" w:fill="auto"/>
          </w:tcPr>
          <w:p w14:paraId="40E08B2C"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 xml:space="preserve">карта профилактического медицинского осмотра несовершеннолетнего учетная форма N 030-ПО/у-17 </w:t>
            </w:r>
          </w:p>
        </w:tc>
        <w:tc>
          <w:tcPr>
            <w:tcW w:w="2795" w:type="pct"/>
            <w:shd w:val="clear" w:color="auto" w:fill="auto"/>
          </w:tcPr>
          <w:p w14:paraId="0147EDF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4D223752" w14:textId="77777777" w:rsidTr="00E81149">
        <w:tc>
          <w:tcPr>
            <w:tcW w:w="269" w:type="pct"/>
            <w:shd w:val="clear" w:color="auto" w:fill="auto"/>
          </w:tcPr>
          <w:p w14:paraId="6215B1B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13</w:t>
            </w:r>
          </w:p>
        </w:tc>
        <w:tc>
          <w:tcPr>
            <w:tcW w:w="1936" w:type="pct"/>
            <w:shd w:val="clear" w:color="auto" w:fill="auto"/>
          </w:tcPr>
          <w:p w14:paraId="754EEB7A" w14:textId="77777777" w:rsidR="0074195A" w:rsidRPr="00D50A19" w:rsidRDefault="004E33D7" w:rsidP="00261EFA">
            <w:pPr>
              <w:spacing w:after="0" w:line="240" w:lineRule="auto"/>
              <w:jc w:val="both"/>
              <w:rPr>
                <w:rFonts w:ascii="Times New Roman" w:eastAsia="Times New Roman" w:hAnsi="Times New Roman" w:cs="Times New Roman"/>
                <w:bCs/>
                <w:sz w:val="24"/>
                <w:szCs w:val="24"/>
              </w:rPr>
            </w:pPr>
            <w:hyperlink r:id="rId14" w:history="1">
              <w:r w:rsidR="0074195A" w:rsidRPr="00D50A19">
                <w:rPr>
                  <w:rFonts w:ascii="Times New Roman" w:eastAsia="Times New Roman" w:hAnsi="Times New Roman" w:cs="Times New Roman"/>
                  <w:bCs/>
                  <w:sz w:val="24"/>
                  <w:szCs w:val="24"/>
                </w:rPr>
                <w:t xml:space="preserve"> карта диспансеризации несовершеннолетнего учетная форма N 030-Д/с/у-13</w:t>
              </w:r>
            </w:hyperlink>
          </w:p>
        </w:tc>
        <w:tc>
          <w:tcPr>
            <w:tcW w:w="2795" w:type="pct"/>
            <w:shd w:val="clear" w:color="auto" w:fill="auto"/>
          </w:tcPr>
          <w:p w14:paraId="6FACA426"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44E1B036" w14:textId="77777777" w:rsidTr="00E81149">
        <w:tc>
          <w:tcPr>
            <w:tcW w:w="269" w:type="pct"/>
            <w:shd w:val="clear" w:color="auto" w:fill="auto"/>
          </w:tcPr>
          <w:p w14:paraId="34B125D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14</w:t>
            </w:r>
          </w:p>
        </w:tc>
        <w:tc>
          <w:tcPr>
            <w:tcW w:w="1936" w:type="pct"/>
            <w:shd w:val="clear" w:color="auto" w:fill="auto"/>
          </w:tcPr>
          <w:p w14:paraId="0B04CBC0" w14:textId="77777777" w:rsidR="0074195A" w:rsidRPr="00D50A19" w:rsidRDefault="004E33D7" w:rsidP="00261EFA">
            <w:pPr>
              <w:spacing w:after="0" w:line="240" w:lineRule="auto"/>
              <w:jc w:val="both"/>
              <w:rPr>
                <w:rFonts w:ascii="Times New Roman" w:eastAsia="Times New Roman" w:hAnsi="Times New Roman" w:cs="Times New Roman"/>
                <w:bCs/>
                <w:sz w:val="24"/>
                <w:szCs w:val="24"/>
              </w:rPr>
            </w:pPr>
            <w:hyperlink r:id="rId15" w:history="1">
              <w:r w:rsidR="0074195A" w:rsidRPr="00D50A19">
                <w:rPr>
                  <w:rFonts w:ascii="Times New Roman" w:eastAsia="Times New Roman" w:hAnsi="Times New Roman" w:cs="Times New Roman"/>
                  <w:bCs/>
                  <w:sz w:val="24"/>
                  <w:szCs w:val="24"/>
                </w:rPr>
                <w:t>контрольная карта диспансерного наблюдения учетная форма N 030/у</w:t>
              </w:r>
            </w:hyperlink>
          </w:p>
        </w:tc>
        <w:tc>
          <w:tcPr>
            <w:tcW w:w="2795" w:type="pct"/>
            <w:shd w:val="clear" w:color="auto" w:fill="auto"/>
          </w:tcPr>
          <w:p w14:paraId="52092BC9"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144C383C" w14:textId="77777777" w:rsidTr="00E81149">
        <w:tc>
          <w:tcPr>
            <w:tcW w:w="269" w:type="pct"/>
            <w:shd w:val="clear" w:color="auto" w:fill="auto"/>
          </w:tcPr>
          <w:p w14:paraId="2131DA91"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15</w:t>
            </w:r>
          </w:p>
        </w:tc>
        <w:tc>
          <w:tcPr>
            <w:tcW w:w="1936" w:type="pct"/>
            <w:shd w:val="clear" w:color="auto" w:fill="auto"/>
          </w:tcPr>
          <w:p w14:paraId="109AA314"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журнал учета аварийных ситуаций при проведении медицинских манипуляций</w:t>
            </w:r>
          </w:p>
        </w:tc>
        <w:tc>
          <w:tcPr>
            <w:tcW w:w="2795" w:type="pct"/>
            <w:shd w:val="clear" w:color="auto" w:fill="auto"/>
          </w:tcPr>
          <w:p w14:paraId="176EE4C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7578A213" w14:textId="77777777" w:rsidTr="00E81149">
        <w:tc>
          <w:tcPr>
            <w:tcW w:w="269" w:type="pct"/>
            <w:shd w:val="clear" w:color="auto" w:fill="auto"/>
          </w:tcPr>
          <w:p w14:paraId="4B160C4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16</w:t>
            </w:r>
          </w:p>
        </w:tc>
        <w:tc>
          <w:tcPr>
            <w:tcW w:w="1936" w:type="pct"/>
            <w:shd w:val="clear" w:color="auto" w:fill="auto"/>
          </w:tcPr>
          <w:p w14:paraId="27E18EEE" w14:textId="77777777" w:rsidR="0074195A" w:rsidRPr="00D50A19" w:rsidRDefault="0074195A" w:rsidP="00261EFA">
            <w:pPr>
              <w:spacing w:after="0" w:line="240" w:lineRule="auto"/>
              <w:jc w:val="both"/>
              <w:rPr>
                <w:rFonts w:ascii="Times New Roman" w:eastAsia="Times New Roman" w:hAnsi="Times New Roman" w:cs="Times New Roman"/>
                <w:sz w:val="24"/>
                <w:szCs w:val="24"/>
              </w:rPr>
            </w:pPr>
            <w:r w:rsidRPr="00D50A19">
              <w:rPr>
                <w:rFonts w:ascii="Times New Roman" w:eastAsia="Times New Roman" w:hAnsi="Times New Roman" w:cs="Times New Roman"/>
                <w:bCs/>
                <w:sz w:val="24"/>
                <w:szCs w:val="24"/>
              </w:rPr>
              <w:t xml:space="preserve">журнал регистрации предрейсовых, предсменных медицинских осмотров </w:t>
            </w:r>
          </w:p>
        </w:tc>
        <w:tc>
          <w:tcPr>
            <w:tcW w:w="2795" w:type="pct"/>
            <w:shd w:val="clear" w:color="auto" w:fill="auto"/>
          </w:tcPr>
          <w:p w14:paraId="13350E77"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43E5A14E" w14:textId="77777777" w:rsidTr="00E81149">
        <w:tc>
          <w:tcPr>
            <w:tcW w:w="269" w:type="pct"/>
            <w:shd w:val="clear" w:color="auto" w:fill="auto"/>
          </w:tcPr>
          <w:p w14:paraId="2FEEB19B"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17</w:t>
            </w:r>
          </w:p>
        </w:tc>
        <w:tc>
          <w:tcPr>
            <w:tcW w:w="1936" w:type="pct"/>
            <w:shd w:val="clear" w:color="auto" w:fill="auto"/>
          </w:tcPr>
          <w:p w14:paraId="73206724" w14:textId="77777777" w:rsidR="0074195A" w:rsidRPr="00D50A19" w:rsidRDefault="0074195A" w:rsidP="00261EFA">
            <w:pPr>
              <w:spacing w:after="0" w:line="240" w:lineRule="auto"/>
              <w:jc w:val="both"/>
              <w:rPr>
                <w:rFonts w:ascii="Times New Roman" w:eastAsia="Times New Roman" w:hAnsi="Times New Roman" w:cs="Times New Roman"/>
                <w:bCs/>
                <w:sz w:val="24"/>
                <w:szCs w:val="24"/>
              </w:rPr>
            </w:pPr>
            <w:r w:rsidRPr="00D50A19">
              <w:rPr>
                <w:rFonts w:ascii="Times New Roman" w:eastAsia="Times New Roman" w:hAnsi="Times New Roman" w:cs="Times New Roman"/>
                <w:bCs/>
                <w:sz w:val="24"/>
                <w:szCs w:val="24"/>
              </w:rPr>
              <w:t>журнал регистрации послерейсовых, послесменных медицинских осмотров</w:t>
            </w:r>
          </w:p>
          <w:p w14:paraId="3D21B622"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p>
        </w:tc>
        <w:tc>
          <w:tcPr>
            <w:tcW w:w="2795" w:type="pct"/>
            <w:shd w:val="clear" w:color="auto" w:fill="auto"/>
          </w:tcPr>
          <w:p w14:paraId="5154F91D"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sz w:val="24"/>
                <w:szCs w:val="24"/>
              </w:rPr>
              <w:t>документ установленной формы в бумажном или электронном виде</w:t>
            </w:r>
          </w:p>
        </w:tc>
      </w:tr>
      <w:tr w:rsidR="0074195A" w:rsidRPr="00D50A19" w14:paraId="0E0F561C" w14:textId="77777777" w:rsidTr="00E81149">
        <w:tc>
          <w:tcPr>
            <w:tcW w:w="5000" w:type="pct"/>
            <w:gridSpan w:val="3"/>
            <w:shd w:val="clear" w:color="auto" w:fill="auto"/>
          </w:tcPr>
          <w:p w14:paraId="5B6A0A05"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r w:rsidRPr="00D50A19">
              <w:rPr>
                <w:rFonts w:ascii="Times New Roman" w:eastAsia="Times New Roman" w:hAnsi="Times New Roman" w:cs="Times New Roman"/>
                <w:b/>
                <w:bCs/>
                <w:sz w:val="24"/>
                <w:szCs w:val="24"/>
              </w:rPr>
              <w:t>Дополнительное оборудование</w:t>
            </w:r>
          </w:p>
        </w:tc>
      </w:tr>
      <w:tr w:rsidR="0074195A" w:rsidRPr="00D50A19" w14:paraId="689353EC" w14:textId="77777777" w:rsidTr="00E81149">
        <w:tc>
          <w:tcPr>
            <w:tcW w:w="269" w:type="pct"/>
            <w:shd w:val="clear" w:color="auto" w:fill="auto"/>
          </w:tcPr>
          <w:p w14:paraId="7D67200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p>
        </w:tc>
        <w:tc>
          <w:tcPr>
            <w:tcW w:w="1936" w:type="pct"/>
            <w:shd w:val="clear" w:color="auto" w:fill="auto"/>
          </w:tcPr>
          <w:p w14:paraId="78456F2E"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p>
        </w:tc>
        <w:tc>
          <w:tcPr>
            <w:tcW w:w="2795" w:type="pct"/>
            <w:shd w:val="clear" w:color="auto" w:fill="auto"/>
          </w:tcPr>
          <w:p w14:paraId="1AC73D9C" w14:textId="77777777" w:rsidR="0074195A" w:rsidRPr="00D50A19" w:rsidRDefault="0074195A" w:rsidP="00261EFA">
            <w:pPr>
              <w:snapToGrid w:val="0"/>
              <w:spacing w:after="0" w:line="240" w:lineRule="auto"/>
              <w:rPr>
                <w:rFonts w:ascii="Times New Roman" w:eastAsia="Times New Roman" w:hAnsi="Times New Roman" w:cs="Times New Roman"/>
                <w:sz w:val="24"/>
                <w:szCs w:val="24"/>
              </w:rPr>
            </w:pPr>
          </w:p>
        </w:tc>
      </w:tr>
    </w:tbl>
    <w:p w14:paraId="77078529" w14:textId="77777777" w:rsidR="0074195A" w:rsidRPr="00BD0202" w:rsidRDefault="0074195A" w:rsidP="0074195A">
      <w:pPr>
        <w:spacing w:after="0" w:line="240" w:lineRule="auto"/>
        <w:rPr>
          <w:rFonts w:ascii="Times New Roman" w:hAnsi="Times New Roman" w:cs="Times New Roman"/>
          <w:sz w:val="24"/>
          <w:szCs w:val="24"/>
        </w:rPr>
      </w:pPr>
    </w:p>
    <w:p w14:paraId="21E55E0D" w14:textId="77777777" w:rsidR="0074195A" w:rsidRDefault="0074195A" w:rsidP="00036FD7">
      <w:pPr>
        <w:suppressAutoHyphens/>
        <w:spacing w:after="0"/>
        <w:jc w:val="both"/>
        <w:rPr>
          <w:rFonts w:ascii="Times New Roman" w:hAnsi="Times New Roman" w:cs="Times New Roman"/>
          <w:bCs/>
          <w:sz w:val="24"/>
          <w:szCs w:val="24"/>
        </w:rPr>
      </w:pPr>
    </w:p>
    <w:p w14:paraId="3697F7E0" w14:textId="77777777" w:rsidR="0074195A" w:rsidRPr="001C33BF" w:rsidRDefault="0074195A" w:rsidP="00036FD7">
      <w:pPr>
        <w:suppressAutoHyphens/>
        <w:spacing w:after="0"/>
        <w:jc w:val="both"/>
        <w:rPr>
          <w:rFonts w:ascii="Times New Roman" w:hAnsi="Times New Roman" w:cs="Times New Roman"/>
          <w:bCs/>
          <w:sz w:val="24"/>
          <w:szCs w:val="24"/>
        </w:rPr>
      </w:pPr>
    </w:p>
    <w:p w14:paraId="3F45FB21" w14:textId="23B28E98" w:rsidR="00036FD7" w:rsidRPr="001C33BF" w:rsidRDefault="00036FD7" w:rsidP="00036FD7">
      <w:pPr>
        <w:suppressAutoHyphens/>
        <w:spacing w:after="0" w:line="240" w:lineRule="auto"/>
        <w:ind w:firstLine="709"/>
        <w:jc w:val="both"/>
        <w:rPr>
          <w:rFonts w:ascii="Times New Roman" w:hAnsi="Times New Roman" w:cs="Times New Roman"/>
          <w:bCs/>
          <w:sz w:val="24"/>
          <w:szCs w:val="24"/>
        </w:rPr>
      </w:pPr>
      <w:r w:rsidRPr="001C33BF">
        <w:rPr>
          <w:rFonts w:ascii="Times New Roman" w:hAnsi="Times New Roman" w:cs="Times New Roman"/>
          <w:bCs/>
          <w:sz w:val="24"/>
          <w:szCs w:val="24"/>
        </w:rPr>
        <w:lastRenderedPageBreak/>
        <w:t>6.1.2.2.</w:t>
      </w:r>
      <w:r w:rsidR="00AA1020">
        <w:rPr>
          <w:rFonts w:ascii="Times New Roman" w:hAnsi="Times New Roman" w:cs="Times New Roman"/>
          <w:bCs/>
          <w:sz w:val="24"/>
          <w:szCs w:val="24"/>
        </w:rPr>
        <w:t> </w:t>
      </w:r>
      <w:r w:rsidRPr="001C33BF">
        <w:rPr>
          <w:rFonts w:ascii="Times New Roman" w:hAnsi="Times New Roman" w:cs="Times New Roman"/>
          <w:bCs/>
          <w:sz w:val="24"/>
          <w:szCs w:val="24"/>
        </w:rPr>
        <w:t xml:space="preserve">Оснащение помещений, задействованных при организации самостоятельной </w:t>
      </w:r>
      <w:r w:rsidR="00AA1020">
        <w:rPr>
          <w:rFonts w:ascii="Times New Roman" w:hAnsi="Times New Roman" w:cs="Times New Roman"/>
          <w:bCs/>
          <w:sz w:val="24"/>
          <w:szCs w:val="24"/>
        </w:rPr>
        <w:br/>
      </w:r>
      <w:r w:rsidRPr="001C33BF">
        <w:rPr>
          <w:rFonts w:ascii="Times New Roman" w:hAnsi="Times New Roman" w:cs="Times New Roman"/>
          <w:bCs/>
          <w:sz w:val="24"/>
          <w:szCs w:val="24"/>
        </w:rPr>
        <w:t>и воспитательной работы.</w:t>
      </w:r>
    </w:p>
    <w:p w14:paraId="1B9E3CAE" w14:textId="77777777" w:rsidR="0074195A" w:rsidRDefault="0074195A" w:rsidP="00D92D55">
      <w:pPr>
        <w:spacing w:after="0" w:line="240" w:lineRule="auto"/>
        <w:rPr>
          <w:rFonts w:ascii="Times New Roman" w:hAnsi="Times New Roman" w:cs="Times New Roman"/>
          <w:b/>
          <w:i/>
          <w:sz w:val="24"/>
          <w:szCs w:val="24"/>
        </w:rPr>
      </w:pPr>
    </w:p>
    <w:p w14:paraId="76F0D1ED" w14:textId="3C3014E4" w:rsidR="00D92D55" w:rsidRPr="00535862" w:rsidRDefault="00D92D55" w:rsidP="00D92D55">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Спортивный зал</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712"/>
        <w:gridCol w:w="5244"/>
      </w:tblGrid>
      <w:tr w:rsidR="00D92D55" w:rsidRPr="00BD0202" w14:paraId="32C7C804" w14:textId="77777777" w:rsidTr="00261EFA">
        <w:tc>
          <w:tcPr>
            <w:tcW w:w="283" w:type="pct"/>
            <w:shd w:val="clear" w:color="auto" w:fill="auto"/>
            <w:vAlign w:val="center"/>
          </w:tcPr>
          <w:p w14:paraId="0FB266F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55" w:type="pct"/>
            <w:shd w:val="clear" w:color="auto" w:fill="auto"/>
            <w:vAlign w:val="center"/>
          </w:tcPr>
          <w:p w14:paraId="4A24BA9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63" w:type="pct"/>
            <w:shd w:val="clear" w:color="auto" w:fill="auto"/>
            <w:vAlign w:val="center"/>
          </w:tcPr>
          <w:p w14:paraId="7E16264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D92D55" w:rsidRPr="00BD0202" w14:paraId="7F9D0B70" w14:textId="77777777" w:rsidTr="00261EFA">
        <w:trPr>
          <w:trHeight w:val="278"/>
        </w:trPr>
        <w:tc>
          <w:tcPr>
            <w:tcW w:w="5000" w:type="pct"/>
            <w:gridSpan w:val="3"/>
            <w:shd w:val="clear" w:color="auto" w:fill="auto"/>
          </w:tcPr>
          <w:p w14:paraId="355100EB" w14:textId="77777777" w:rsidR="00D92D55" w:rsidRPr="00535862" w:rsidRDefault="00D92D55"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w:t>
            </w:r>
            <w:r w:rsidRPr="00535862">
              <w:rPr>
                <w:rFonts w:ascii="Times New Roman" w:hAnsi="Times New Roman" w:cs="Times New Roman"/>
                <w:b/>
                <w:sz w:val="24"/>
                <w:szCs w:val="24"/>
              </w:rPr>
              <w:t xml:space="preserve"> Основное оборудование</w:t>
            </w:r>
          </w:p>
        </w:tc>
      </w:tr>
      <w:tr w:rsidR="00D92D55" w:rsidRPr="00BD0202" w14:paraId="3A96A1FF" w14:textId="77777777" w:rsidTr="00261EFA">
        <w:tc>
          <w:tcPr>
            <w:tcW w:w="283" w:type="pct"/>
            <w:shd w:val="clear" w:color="auto" w:fill="auto"/>
          </w:tcPr>
          <w:p w14:paraId="46CCC03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55" w:type="pct"/>
            <w:shd w:val="clear" w:color="auto" w:fill="auto"/>
          </w:tcPr>
          <w:p w14:paraId="37F814C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Оборудованные раздевалки.</w:t>
            </w:r>
          </w:p>
        </w:tc>
        <w:tc>
          <w:tcPr>
            <w:tcW w:w="2763" w:type="pct"/>
            <w:shd w:val="clear" w:color="auto" w:fill="auto"/>
          </w:tcPr>
          <w:p w14:paraId="434181E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Шкафчики для раздевалок</w:t>
            </w:r>
          </w:p>
          <w:p w14:paraId="4321B843"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Лавки для раздевалок</w:t>
            </w:r>
          </w:p>
          <w:p w14:paraId="7FA6BC6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Вешалки для одежды</w:t>
            </w:r>
          </w:p>
        </w:tc>
      </w:tr>
      <w:tr w:rsidR="00D92D55" w:rsidRPr="00BD0202" w14:paraId="5D8A9764" w14:textId="77777777" w:rsidTr="00261EFA">
        <w:tc>
          <w:tcPr>
            <w:tcW w:w="283" w:type="pct"/>
            <w:shd w:val="clear" w:color="auto" w:fill="auto"/>
          </w:tcPr>
          <w:p w14:paraId="3FD180BD"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55" w:type="pct"/>
            <w:shd w:val="clear" w:color="auto" w:fill="auto"/>
          </w:tcPr>
          <w:p w14:paraId="6344A8F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tc>
        <w:tc>
          <w:tcPr>
            <w:tcW w:w="2763" w:type="pct"/>
            <w:shd w:val="clear" w:color="auto" w:fill="auto"/>
          </w:tcPr>
          <w:p w14:paraId="5C13624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Материал: береза, сосна</w:t>
            </w:r>
            <w:r w:rsidRPr="00BD0202">
              <w:rPr>
                <w:rFonts w:ascii="Times New Roman" w:hAnsi="Times New Roman" w:cs="Times New Roman"/>
                <w:sz w:val="24"/>
                <w:szCs w:val="24"/>
              </w:rPr>
              <w:br/>
              <w:t>Размер: 2400Х800ММ</w:t>
            </w:r>
          </w:p>
          <w:p w14:paraId="6EAD0C83"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Перекладина: Материал: металл</w:t>
            </w:r>
          </w:p>
          <w:p w14:paraId="7FC5E09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рабочей части 1000 мм</w:t>
            </w:r>
          </w:p>
          <w:p w14:paraId="654518E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Ширина (мм)между стойками 690 мм </w:t>
            </w:r>
          </w:p>
          <w:p w14:paraId="26DA3ED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(мм)от нижней опорной части 265 мм</w:t>
            </w:r>
          </w:p>
          <w:p w14:paraId="1DA9E34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Скамейки гимнастические: Материал: сталь, фанера</w:t>
            </w:r>
          </w:p>
          <w:p w14:paraId="197FCE9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2,5М</w:t>
            </w:r>
          </w:p>
          <w:p w14:paraId="572637F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Брусья: Рама(Д/Ш/В), мм: 2460х1300х60</w:t>
            </w:r>
          </w:p>
          <w:p w14:paraId="703F1F1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жердей, мм: 3500</w:t>
            </w:r>
          </w:p>
          <w:p w14:paraId="4099371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сечения жердей, мм: 51х41</w:t>
            </w:r>
          </w:p>
          <w:p w14:paraId="50E4010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жердей от пола, мм: от 1150 до 1750</w:t>
            </w:r>
          </w:p>
          <w:p w14:paraId="5607DA1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Шаг регулировки высоты, мм: 50</w:t>
            </w:r>
          </w:p>
          <w:p w14:paraId="06472DF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вертикальными стойками, мм: 2300</w:t>
            </w:r>
          </w:p>
          <w:p w14:paraId="73BBA66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жердями, мм: от 380 до 580</w:t>
            </w:r>
          </w:p>
          <w:p w14:paraId="00ECEFA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основания рамы, мм: 60</w:t>
            </w:r>
          </w:p>
          <w:p w14:paraId="1CB1BE58"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160</w:t>
            </w:r>
          </w:p>
          <w:p w14:paraId="69DFFB0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м3: 0,6</w:t>
            </w:r>
          </w:p>
          <w:p w14:paraId="50AF193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мест, шт: 7</w:t>
            </w:r>
          </w:p>
          <w:p w14:paraId="686671D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Бревно: </w:t>
            </w:r>
          </w:p>
          <w:p w14:paraId="3D2B68A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сосна</w:t>
            </w:r>
            <w:r w:rsidRPr="00BD0202">
              <w:rPr>
                <w:rFonts w:ascii="Times New Roman" w:hAnsi="Times New Roman" w:cs="Times New Roman"/>
                <w:sz w:val="24"/>
                <w:szCs w:val="24"/>
              </w:rPr>
              <w:br/>
              <w:t>Длина: 5М</w:t>
            </w:r>
            <w:r w:rsidRPr="00BD0202">
              <w:rPr>
                <w:rFonts w:ascii="Times New Roman" w:hAnsi="Times New Roman" w:cs="Times New Roman"/>
                <w:sz w:val="24"/>
                <w:szCs w:val="24"/>
              </w:rPr>
              <w:br/>
              <w:t>Маты гимнастические: Материал: поролон/тент</w:t>
            </w:r>
            <w:r w:rsidRPr="00BD0202">
              <w:rPr>
                <w:rFonts w:ascii="Times New Roman" w:hAnsi="Times New Roman" w:cs="Times New Roman"/>
                <w:sz w:val="24"/>
                <w:szCs w:val="24"/>
              </w:rPr>
              <w:br/>
              <w:t>Размеры: 1Х2Х0,1М</w:t>
            </w:r>
          </w:p>
          <w:p w14:paraId="4559C28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Канат для перетягивания: Материал: хлопок</w:t>
            </w:r>
            <w:r w:rsidRPr="00BD0202">
              <w:rPr>
                <w:rFonts w:ascii="Times New Roman" w:hAnsi="Times New Roman" w:cs="Times New Roman"/>
                <w:sz w:val="24"/>
                <w:szCs w:val="24"/>
              </w:rPr>
              <w:br/>
              <w:t>Длина 10М</w:t>
            </w:r>
            <w:r w:rsidRPr="00BD0202">
              <w:rPr>
                <w:rFonts w:ascii="Times New Roman" w:hAnsi="Times New Roman" w:cs="Times New Roman"/>
                <w:sz w:val="24"/>
                <w:szCs w:val="24"/>
              </w:rPr>
              <w:br/>
              <w:t>Диаметр: 40ММ</w:t>
            </w:r>
          </w:p>
          <w:p w14:paraId="1F8981C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Беговая дорожка: </w:t>
            </w:r>
          </w:p>
          <w:p w14:paraId="7945627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дорожки: Электрическая</w:t>
            </w:r>
          </w:p>
          <w:p w14:paraId="75E097D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Максимальный вес пользователя, кг: 100</w:t>
            </w:r>
          </w:p>
          <w:p w14:paraId="442E4775"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Сталь, пластик</w:t>
            </w:r>
          </w:p>
          <w:p w14:paraId="3E78357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54.7</w:t>
            </w:r>
          </w:p>
          <w:p w14:paraId="24A6CCA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рабочем состоянии, см 160 х 74 х 126</w:t>
            </w:r>
          </w:p>
          <w:p w14:paraId="2E06CB2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бегового полотна, см 120 х 42</w:t>
            </w:r>
          </w:p>
          <w:p w14:paraId="55ACB43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сложенном виде, см 92 х 73 х 134</w:t>
            </w:r>
          </w:p>
        </w:tc>
      </w:tr>
      <w:tr w:rsidR="00D92D55" w:rsidRPr="00BD0202" w14:paraId="1ADFC137" w14:textId="77777777" w:rsidTr="00261EFA">
        <w:tc>
          <w:tcPr>
            <w:tcW w:w="283" w:type="pct"/>
            <w:shd w:val="clear" w:color="auto" w:fill="auto"/>
          </w:tcPr>
          <w:p w14:paraId="28DEC95F"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5" w:type="pct"/>
            <w:shd w:val="clear" w:color="auto" w:fill="auto"/>
          </w:tcPr>
          <w:p w14:paraId="05E0068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палки гимнастические, мячи набивные, мячи для метания, гантели (разные); гири 16, 24, 32 кг; секундомеры;</w:t>
            </w:r>
          </w:p>
        </w:tc>
        <w:tc>
          <w:tcPr>
            <w:tcW w:w="2763" w:type="pct"/>
            <w:shd w:val="clear" w:color="auto" w:fill="auto"/>
          </w:tcPr>
          <w:p w14:paraId="7E67015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Материалы: ПВХ</w:t>
            </w:r>
          </w:p>
          <w:p w14:paraId="50AA7AE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300</w:t>
            </w:r>
          </w:p>
          <w:p w14:paraId="373AFC1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Палки гимнастические: Материал: Пластик</w:t>
            </w:r>
          </w:p>
          <w:p w14:paraId="6CE4D87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70</w:t>
            </w:r>
          </w:p>
          <w:p w14:paraId="2251213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мм: 22</w:t>
            </w:r>
          </w:p>
          <w:p w14:paraId="1D74796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набивные: Вес1 кг</w:t>
            </w:r>
          </w:p>
          <w:p w14:paraId="1861206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Диаметр 19.5 см</w:t>
            </w:r>
          </w:p>
          <w:p w14:paraId="6125090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резина</w:t>
            </w:r>
          </w:p>
          <w:p w14:paraId="64D823D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для метания: Материал: резина</w:t>
            </w:r>
          </w:p>
          <w:p w14:paraId="52E2CD5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150г</w:t>
            </w:r>
            <w:r w:rsidRPr="00BD0202">
              <w:rPr>
                <w:rFonts w:ascii="Times New Roman" w:hAnsi="Times New Roman" w:cs="Times New Roman"/>
                <w:sz w:val="24"/>
                <w:szCs w:val="24"/>
              </w:rPr>
              <w:br/>
              <w:t>Диаметр: 6,5 см</w:t>
            </w:r>
          </w:p>
          <w:p w14:paraId="61EC2FD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Гири: </w:t>
            </w:r>
          </w:p>
          <w:p w14:paraId="3CF5000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чугун</w:t>
            </w:r>
          </w:p>
          <w:p w14:paraId="1E0F2F7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16, 24, 32</w:t>
            </w:r>
          </w:p>
          <w:p w14:paraId="479BB12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Секундомер: </w:t>
            </w:r>
          </w:p>
          <w:p w14:paraId="3AE9153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 точности: 2</w:t>
            </w:r>
            <w:r w:rsidRPr="00BD0202">
              <w:rPr>
                <w:rFonts w:ascii="Times New Roman" w:hAnsi="Times New Roman" w:cs="Times New Roman"/>
                <w:sz w:val="24"/>
                <w:szCs w:val="24"/>
              </w:rPr>
              <w:br/>
              <w:t>Допустимая погрешность за 30 мин, с ±1,0</w:t>
            </w:r>
            <w:r w:rsidRPr="00BD0202">
              <w:rPr>
                <w:rFonts w:ascii="Times New Roman" w:hAnsi="Times New Roman" w:cs="Times New Roman"/>
                <w:sz w:val="24"/>
                <w:szCs w:val="24"/>
              </w:rPr>
              <w:br/>
              <w:t>Диапазон рабочих температур, °С -20…+40</w:t>
            </w:r>
            <w:r w:rsidRPr="00BD0202">
              <w:rPr>
                <w:rFonts w:ascii="Times New Roman" w:hAnsi="Times New Roman" w:cs="Times New Roman"/>
                <w:sz w:val="24"/>
                <w:szCs w:val="24"/>
              </w:rPr>
              <w:br/>
              <w:t>Габаритные размеры (не более), мм d50x18x70</w:t>
            </w:r>
            <w:r w:rsidRPr="00BD0202">
              <w:rPr>
                <w:rFonts w:ascii="Times New Roman" w:hAnsi="Times New Roman" w:cs="Times New Roman"/>
                <w:sz w:val="24"/>
                <w:szCs w:val="24"/>
              </w:rPr>
              <w:br/>
              <w:t>Масса, гр 90</w:t>
            </w:r>
            <w:r w:rsidRPr="00BD0202">
              <w:rPr>
                <w:rFonts w:ascii="Times New Roman" w:hAnsi="Times New Roman" w:cs="Times New Roman"/>
                <w:sz w:val="24"/>
                <w:szCs w:val="24"/>
              </w:rPr>
              <w:br/>
              <w:t>Корпус: металлический, хромированный</w:t>
            </w:r>
          </w:p>
        </w:tc>
      </w:tr>
      <w:tr w:rsidR="00D92D55" w:rsidRPr="00BD0202" w14:paraId="6EEFD153" w14:textId="77777777" w:rsidTr="00261EFA">
        <w:tc>
          <w:tcPr>
            <w:tcW w:w="283" w:type="pct"/>
            <w:shd w:val="clear" w:color="auto" w:fill="auto"/>
          </w:tcPr>
          <w:p w14:paraId="1504137B"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1955" w:type="pct"/>
            <w:shd w:val="clear" w:color="auto" w:fill="auto"/>
          </w:tcPr>
          <w:p w14:paraId="586C078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напольные, ростомер, динамометры, приборы для измерения давления и др.;</w:t>
            </w:r>
          </w:p>
        </w:tc>
        <w:tc>
          <w:tcPr>
            <w:tcW w:w="2763" w:type="pct"/>
            <w:shd w:val="clear" w:color="auto" w:fill="auto"/>
          </w:tcPr>
          <w:p w14:paraId="4368FE6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Весы напольные: </w:t>
            </w:r>
          </w:p>
          <w:p w14:paraId="2DF4E97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стекло Цифровой дисплей. Максимальна нагрузка, в кг не более 150</w:t>
            </w:r>
          </w:p>
          <w:p w14:paraId="27AD8CF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Ростомер: </w:t>
            </w:r>
          </w:p>
          <w:p w14:paraId="4804C60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медицинский механический для измерения роста стоя. Диапазон измерения: не менее 0,8 - 2,2 м. Вес: не менее 7.2 кг</w:t>
            </w:r>
            <w:r w:rsidRPr="00BD0202">
              <w:rPr>
                <w:rFonts w:ascii="Times New Roman" w:hAnsi="Times New Roman" w:cs="Times New Roman"/>
                <w:sz w:val="24"/>
                <w:szCs w:val="24"/>
              </w:rPr>
              <w:br/>
              <w:t xml:space="preserve">Габариты: не менее 350х350х2400 мм </w:t>
            </w:r>
          </w:p>
          <w:p w14:paraId="7A2ECC0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Динамометры: </w:t>
            </w:r>
          </w:p>
          <w:p w14:paraId="7055B9D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Наибольший предел измерения (НПИ),  даН: не менее 30 Наименьший предел измерения (НмПИ), даН:  2 Габаритные размеры динамометра, мм: не более 110х70х25 </w:t>
            </w:r>
          </w:p>
          <w:p w14:paraId="23C7B88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 Тип: механический</w:t>
            </w:r>
          </w:p>
          <w:p w14:paraId="3FFF3F9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3E37DD0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00260B9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4E984BD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43A3689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D92D55" w:rsidRPr="00BD0202" w14:paraId="02D118B3" w14:textId="77777777" w:rsidTr="00261EFA">
        <w:tc>
          <w:tcPr>
            <w:tcW w:w="283" w:type="pct"/>
            <w:shd w:val="clear" w:color="auto" w:fill="auto"/>
          </w:tcPr>
          <w:p w14:paraId="013E5C03"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55" w:type="pct"/>
            <w:shd w:val="clear" w:color="auto" w:fill="auto"/>
          </w:tcPr>
          <w:p w14:paraId="505C8022" w14:textId="77777777" w:rsidR="00D92D55" w:rsidRPr="00BD0202" w:rsidRDefault="00D92D55"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tc>
        <w:tc>
          <w:tcPr>
            <w:tcW w:w="2763" w:type="pct"/>
            <w:shd w:val="clear" w:color="auto" w:fill="auto"/>
          </w:tcPr>
          <w:p w14:paraId="07AC762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Кольцо: Материал: сталь</w:t>
            </w:r>
          </w:p>
          <w:p w14:paraId="7E3DF81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Вес:10кг</w:t>
            </w:r>
          </w:p>
          <w:p w14:paraId="2A631AC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0.05м3</w:t>
            </w:r>
          </w:p>
          <w:p w14:paraId="3706A2A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45см</w:t>
            </w:r>
          </w:p>
          <w:p w14:paraId="149AA528"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Щит: Размеры: 1800×1050 мм</w:t>
            </w:r>
          </w:p>
          <w:p w14:paraId="0BBEA3C3"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Фанера влагостойкая, толщина 18мм</w:t>
            </w:r>
          </w:p>
          <w:p w14:paraId="2B9D141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Основной цвет: белый. Нанесена разметка черного цвета в соответствии с правилами игры в баскетбол. Посадочные отверстия под баскетбольное кольцо размерами 100 × 110 мм. Покраска: эмаль.</w:t>
            </w:r>
          </w:p>
          <w:p w14:paraId="4419265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Рама: Металлическая рама, сечение 40х40мм.</w:t>
            </w:r>
          </w:p>
          <w:p w14:paraId="13E11CA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для щита и стоек: Материал наполнителя: поролон</w:t>
            </w:r>
          </w:p>
          <w:p w14:paraId="3E159B05"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5DE8F2E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Ячейка: 50 мм</w:t>
            </w:r>
          </w:p>
          <w:p w14:paraId="4CBC14F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4,5 мм</w:t>
            </w:r>
          </w:p>
          <w:p w14:paraId="667DEBC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Диаметр: 450 мм</w:t>
            </w:r>
          </w:p>
          <w:p w14:paraId="07CBF2A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белый/триколор</w:t>
            </w:r>
          </w:p>
          <w:p w14:paraId="36291968"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61C086B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Материал покрышки: Синтетическая кожа</w:t>
            </w:r>
          </w:p>
          <w:p w14:paraId="31FD15D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камеры: Резина</w:t>
            </w:r>
          </w:p>
          <w:p w14:paraId="553AA5A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г650</w:t>
            </w:r>
          </w:p>
          <w:p w14:paraId="45F1D06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Стойки волейбольные: Материал стоек: сталь</w:t>
            </w:r>
          </w:p>
          <w:p w14:paraId="68D41BD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стойки от пола: 255мм</w:t>
            </w:r>
          </w:p>
          <w:p w14:paraId="2C3CD196"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стойки: 76мм</w:t>
            </w:r>
          </w:p>
          <w:p w14:paraId="3441301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Длинна кронштейна: 150мм</w:t>
            </w:r>
          </w:p>
          <w:p w14:paraId="43DF094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мужчин: 2.43мВысота волейбольной сетки для женщин: 2.24м</w:t>
            </w:r>
          </w:p>
          <w:p w14:paraId="5E7476C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юношей и девушек: 2.0-2.4м</w:t>
            </w:r>
          </w:p>
          <w:p w14:paraId="34FCDBA0"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Применение стоек: закрытое помещение</w:t>
            </w:r>
          </w:p>
          <w:p w14:paraId="6382593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зеленый/синий/серый</w:t>
            </w:r>
          </w:p>
          <w:p w14:paraId="1AA5C038"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Транспортировочные размеры комплекта стоек: 2.6х0.2х0.1мОбъем комплекта стоек: 0.06м3</w:t>
            </w:r>
          </w:p>
          <w:p w14:paraId="63CBD605"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комплекта: 25кг.</w:t>
            </w:r>
          </w:p>
          <w:p w14:paraId="1DDE681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волейбольных стоек: Высота: 200см</w:t>
            </w:r>
          </w:p>
          <w:p w14:paraId="784B1D6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40см</w:t>
            </w:r>
          </w:p>
          <w:p w14:paraId="74B2FDD5"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5см</w:t>
            </w:r>
          </w:p>
          <w:p w14:paraId="11C0CE4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наполнителя: поролон</w:t>
            </w:r>
          </w:p>
          <w:p w14:paraId="2CB6B4B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784097EA"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синий или желтый</w:t>
            </w:r>
          </w:p>
          <w:p w14:paraId="6110E35E"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Крепление: ремни с липучками</w:t>
            </w:r>
          </w:p>
          <w:p w14:paraId="5FEF749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2шт</w:t>
            </w:r>
          </w:p>
          <w:p w14:paraId="0059F20D"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для волейбола: Размер: 1,00х9,50 м</w:t>
            </w:r>
          </w:p>
          <w:p w14:paraId="15A77A9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Ячейка: 100 мм</w:t>
            </w:r>
          </w:p>
          <w:p w14:paraId="5517EB72"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3,0 мм</w:t>
            </w:r>
          </w:p>
          <w:p w14:paraId="11B059C7"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черный/белый</w:t>
            </w:r>
          </w:p>
          <w:p w14:paraId="3570D96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4551CB91"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Подвязки: 4 угла</w:t>
            </w:r>
          </w:p>
          <w:p w14:paraId="6DFB5084"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верх: 100 мм</w:t>
            </w:r>
          </w:p>
          <w:p w14:paraId="5D4CC5CC"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3 стороны: 50 мм</w:t>
            </w:r>
          </w:p>
          <w:p w14:paraId="654D0809"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Антенны: Основные размеры: высота - 1,8 м, диаметр - 10 мм, материал - фиберглас, цвет - красно-белый.</w:t>
            </w:r>
          </w:p>
          <w:p w14:paraId="573A34CF"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Карманы для антенн: длинна 1 м, ширина 5 см, материал ПВХ, на липучках/резиновых петлях.</w:t>
            </w:r>
            <w:r w:rsidRPr="00BD0202">
              <w:rPr>
                <w:rFonts w:ascii="Times New Roman" w:hAnsi="Times New Roman" w:cs="Times New Roman"/>
                <w:sz w:val="24"/>
                <w:szCs w:val="24"/>
              </w:rPr>
              <w:br/>
              <w:t>Мячи волейбольные: Материал покрышки</w:t>
            </w:r>
          </w:p>
          <w:p w14:paraId="6F08C67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Синтетическая кожа Материал камеры: Резина</w:t>
            </w:r>
          </w:p>
          <w:p w14:paraId="3EB3625B" w14:textId="77777777" w:rsidR="00D92D55" w:rsidRPr="00BD0202"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г280</w:t>
            </w:r>
          </w:p>
        </w:tc>
      </w:tr>
      <w:tr w:rsidR="00D92D55" w:rsidRPr="00BD0202" w14:paraId="541B42D6" w14:textId="77777777" w:rsidTr="00261EFA">
        <w:tc>
          <w:tcPr>
            <w:tcW w:w="5000" w:type="pct"/>
            <w:gridSpan w:val="3"/>
            <w:shd w:val="clear" w:color="auto" w:fill="auto"/>
          </w:tcPr>
          <w:p w14:paraId="2AAD4420" w14:textId="77777777" w:rsidR="00D92D55" w:rsidRPr="00535862" w:rsidRDefault="00D92D55"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lastRenderedPageBreak/>
              <w:t>II</w:t>
            </w:r>
            <w:r w:rsidRPr="00535862">
              <w:rPr>
                <w:rFonts w:ascii="Times New Roman" w:hAnsi="Times New Roman" w:cs="Times New Roman"/>
                <w:b/>
                <w:sz w:val="24"/>
                <w:szCs w:val="24"/>
              </w:rPr>
              <w:t xml:space="preserve"> Технические средства </w:t>
            </w:r>
          </w:p>
        </w:tc>
      </w:tr>
      <w:tr w:rsidR="00D92D55" w:rsidRPr="00BD0202" w14:paraId="0F8533A1" w14:textId="77777777" w:rsidTr="00261EFA">
        <w:tc>
          <w:tcPr>
            <w:tcW w:w="5000" w:type="pct"/>
            <w:gridSpan w:val="3"/>
            <w:shd w:val="clear" w:color="auto" w:fill="auto"/>
          </w:tcPr>
          <w:p w14:paraId="34DFF9F6" w14:textId="77777777" w:rsidR="00D92D55" w:rsidRPr="00535862" w:rsidRDefault="00D92D55"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D92D55" w:rsidRPr="00BD0202" w14:paraId="0A2A0281" w14:textId="77777777" w:rsidTr="00261EFA">
        <w:tc>
          <w:tcPr>
            <w:tcW w:w="283" w:type="pct"/>
            <w:shd w:val="clear" w:color="auto" w:fill="auto"/>
          </w:tcPr>
          <w:p w14:paraId="041A5220"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55" w:type="pct"/>
            <w:shd w:val="clear" w:color="auto" w:fill="auto"/>
          </w:tcPr>
          <w:p w14:paraId="00CD56AB" w14:textId="77777777" w:rsidR="00D92D55" w:rsidRPr="00BD0202" w:rsidRDefault="00D92D55"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компьютер с лицензионным программным обеспечением; </w:t>
            </w:r>
          </w:p>
        </w:tc>
        <w:tc>
          <w:tcPr>
            <w:tcW w:w="2763" w:type="pct"/>
            <w:shd w:val="clear" w:color="auto" w:fill="auto"/>
          </w:tcPr>
          <w:p w14:paraId="608284B5"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w:t>
            </w:r>
            <w:r w:rsidRPr="00BD0202">
              <w:rPr>
                <w:rFonts w:ascii="Times New Roman" w:hAnsi="Times New Roman" w:cs="Times New Roman"/>
                <w:sz w:val="24"/>
                <w:szCs w:val="24"/>
                <w:lang w:val="x-none" w:eastAsia="x-none"/>
              </w:rPr>
              <w:lastRenderedPageBreak/>
              <w:t>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D92D55" w:rsidRPr="00BD0202" w14:paraId="3C0E16C4" w14:textId="77777777" w:rsidTr="00261EFA">
        <w:tc>
          <w:tcPr>
            <w:tcW w:w="283" w:type="pct"/>
            <w:shd w:val="clear" w:color="auto" w:fill="auto"/>
          </w:tcPr>
          <w:p w14:paraId="08AEB947"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55" w:type="pct"/>
            <w:shd w:val="clear" w:color="auto" w:fill="auto"/>
          </w:tcPr>
          <w:p w14:paraId="320684ED" w14:textId="77777777" w:rsidR="00D92D55" w:rsidRPr="00BD0202" w:rsidRDefault="00D92D55"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многофункциональный принтер; </w:t>
            </w:r>
          </w:p>
        </w:tc>
        <w:tc>
          <w:tcPr>
            <w:tcW w:w="2763" w:type="pct"/>
            <w:shd w:val="clear" w:color="auto" w:fill="auto"/>
          </w:tcPr>
          <w:p w14:paraId="3F26516A"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принтера: лазерный</w:t>
            </w:r>
          </w:p>
        </w:tc>
      </w:tr>
      <w:tr w:rsidR="00D92D55" w:rsidRPr="00BD0202" w14:paraId="3580B11F" w14:textId="77777777" w:rsidTr="00261EFA">
        <w:tc>
          <w:tcPr>
            <w:tcW w:w="283" w:type="pct"/>
            <w:shd w:val="clear" w:color="auto" w:fill="auto"/>
          </w:tcPr>
          <w:p w14:paraId="038C2D15" w14:textId="77777777" w:rsidR="00D92D55" w:rsidRPr="00BD0202" w:rsidRDefault="00D92D55"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5" w:type="pct"/>
            <w:shd w:val="clear" w:color="auto" w:fill="auto"/>
          </w:tcPr>
          <w:p w14:paraId="33AA23DF" w14:textId="77777777" w:rsidR="00D92D55" w:rsidRPr="00BD0202" w:rsidRDefault="00D92D55" w:rsidP="00261EFA">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музыкальный центр.</w:t>
            </w:r>
          </w:p>
        </w:tc>
        <w:tc>
          <w:tcPr>
            <w:tcW w:w="2763" w:type="pct"/>
            <w:shd w:val="clear" w:color="auto" w:fill="auto"/>
          </w:tcPr>
          <w:p w14:paraId="212EE00E"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минисистема</w:t>
            </w:r>
          </w:p>
          <w:p w14:paraId="1E563BD9"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Акустическая система: 240x410x240 мм</w:t>
            </w:r>
          </w:p>
          <w:p w14:paraId="6D42C799"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форматы: MP3</w:t>
            </w:r>
          </w:p>
          <w:p w14:paraId="35F03BA2"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Входы: аудио 5.1CH, аудиостерео</w:t>
            </w:r>
          </w:p>
          <w:p w14:paraId="5C2C83DA"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Выходы: наушники, на акустику окружающего звучания, сабвуфер</w:t>
            </w:r>
          </w:p>
          <w:p w14:paraId="32CB1F68" w14:textId="77777777" w:rsidR="00D92D55" w:rsidRPr="00BD0202" w:rsidRDefault="00D92D55" w:rsidP="00261EFA">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носители: CD, CD-R, CD-RW</w:t>
            </w:r>
          </w:p>
        </w:tc>
      </w:tr>
    </w:tbl>
    <w:p w14:paraId="2517D206" w14:textId="77777777" w:rsidR="00D92D55" w:rsidRDefault="00D92D55" w:rsidP="00D92D55">
      <w:pPr>
        <w:spacing w:after="0" w:line="240" w:lineRule="auto"/>
        <w:rPr>
          <w:rFonts w:ascii="Times New Roman" w:hAnsi="Times New Roman" w:cs="Times New Roman"/>
          <w:sz w:val="24"/>
          <w:szCs w:val="24"/>
        </w:rPr>
      </w:pPr>
    </w:p>
    <w:p w14:paraId="1DE0E8E7" w14:textId="77777777" w:rsidR="00D92D55" w:rsidRPr="002844F6" w:rsidRDefault="00D92D55" w:rsidP="00D92D55">
      <w:pPr>
        <w:tabs>
          <w:tab w:val="left" w:pos="284"/>
          <w:tab w:val="left" w:pos="426"/>
        </w:tabs>
        <w:spacing w:after="0" w:line="240" w:lineRule="auto"/>
        <w:jc w:val="both"/>
        <w:rPr>
          <w:rFonts w:ascii="Times New Roman" w:eastAsia="Times New Roman" w:hAnsi="Times New Roman" w:cs="Times New Roman"/>
          <w:b/>
          <w:i/>
          <w:sz w:val="24"/>
          <w:szCs w:val="24"/>
          <w:lang w:eastAsia="x-none"/>
        </w:rPr>
      </w:pPr>
      <w:r w:rsidRPr="002844F6">
        <w:rPr>
          <w:rFonts w:ascii="Times New Roman" w:eastAsia="Times New Roman" w:hAnsi="Times New Roman" w:cs="Times New Roman"/>
          <w:b/>
          <w:i/>
          <w:sz w:val="24"/>
          <w:szCs w:val="24"/>
          <w:lang w:val="x-none" w:eastAsia="x-none"/>
        </w:rPr>
        <w:t>Открыт</w:t>
      </w:r>
      <w:r w:rsidRPr="002844F6">
        <w:rPr>
          <w:rFonts w:ascii="Times New Roman" w:eastAsia="Times New Roman" w:hAnsi="Times New Roman" w:cs="Times New Roman"/>
          <w:b/>
          <w:i/>
          <w:sz w:val="24"/>
          <w:szCs w:val="24"/>
          <w:lang w:eastAsia="x-none"/>
        </w:rPr>
        <w:t xml:space="preserve">ый </w:t>
      </w:r>
      <w:r w:rsidRPr="002844F6">
        <w:rPr>
          <w:rFonts w:ascii="Times New Roman" w:eastAsia="Times New Roman" w:hAnsi="Times New Roman" w:cs="Times New Roman"/>
          <w:b/>
          <w:i/>
          <w:sz w:val="24"/>
          <w:szCs w:val="24"/>
          <w:lang w:val="x-none" w:eastAsia="x-none"/>
        </w:rPr>
        <w:t>стадион широкого профиля</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729"/>
        <w:gridCol w:w="5244"/>
      </w:tblGrid>
      <w:tr w:rsidR="00D92D55" w:rsidRPr="002844F6" w14:paraId="5981A6AF" w14:textId="77777777" w:rsidTr="0074195A">
        <w:tc>
          <w:tcPr>
            <w:tcW w:w="274" w:type="pct"/>
            <w:shd w:val="clear" w:color="auto" w:fill="auto"/>
            <w:vAlign w:val="center"/>
          </w:tcPr>
          <w:p w14:paraId="5853ACA6" w14:textId="77777777" w:rsidR="00D92D55" w:rsidRPr="002844F6" w:rsidRDefault="00D92D55" w:rsidP="00261EFA">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w:t>
            </w:r>
          </w:p>
        </w:tc>
        <w:tc>
          <w:tcPr>
            <w:tcW w:w="1964" w:type="pct"/>
            <w:shd w:val="clear" w:color="auto" w:fill="auto"/>
            <w:vAlign w:val="center"/>
          </w:tcPr>
          <w:p w14:paraId="1D134821" w14:textId="77777777" w:rsidR="00D92D55" w:rsidRPr="002844F6" w:rsidRDefault="00D92D55" w:rsidP="00261EFA">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Наименование оборудования</w:t>
            </w:r>
          </w:p>
        </w:tc>
        <w:tc>
          <w:tcPr>
            <w:tcW w:w="2762" w:type="pct"/>
            <w:shd w:val="clear" w:color="auto" w:fill="auto"/>
            <w:vAlign w:val="center"/>
          </w:tcPr>
          <w:p w14:paraId="07C2DC14" w14:textId="77777777" w:rsidR="00D92D55" w:rsidRPr="002844F6" w:rsidRDefault="00D92D55" w:rsidP="00261EFA">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Техническое описание</w:t>
            </w:r>
          </w:p>
        </w:tc>
      </w:tr>
      <w:tr w:rsidR="00D92D55" w:rsidRPr="002844F6" w14:paraId="1DB64E77" w14:textId="77777777" w:rsidTr="00261EFA">
        <w:trPr>
          <w:trHeight w:val="278"/>
        </w:trPr>
        <w:tc>
          <w:tcPr>
            <w:tcW w:w="5000" w:type="pct"/>
            <w:gridSpan w:val="3"/>
            <w:shd w:val="clear" w:color="auto" w:fill="auto"/>
          </w:tcPr>
          <w:p w14:paraId="5DE462FC" w14:textId="77777777" w:rsidR="00D92D55" w:rsidRPr="002844F6" w:rsidRDefault="00D92D55" w:rsidP="00261EFA">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lang w:val="en-US"/>
              </w:rPr>
              <w:t>I</w:t>
            </w:r>
            <w:r w:rsidRPr="002844F6">
              <w:rPr>
                <w:rFonts w:ascii="Times New Roman" w:eastAsia="Times New Roman" w:hAnsi="Times New Roman" w:cs="Times New Roman"/>
                <w:b/>
                <w:bCs/>
                <w:sz w:val="24"/>
                <w:szCs w:val="24"/>
              </w:rPr>
              <w:t xml:space="preserve"> Специализированная мебель и системы хранения</w:t>
            </w:r>
          </w:p>
        </w:tc>
      </w:tr>
      <w:tr w:rsidR="00D92D55" w:rsidRPr="002844F6" w14:paraId="1F5E86EE" w14:textId="77777777" w:rsidTr="00261EFA">
        <w:trPr>
          <w:trHeight w:val="277"/>
        </w:trPr>
        <w:tc>
          <w:tcPr>
            <w:tcW w:w="5000" w:type="pct"/>
            <w:gridSpan w:val="3"/>
            <w:shd w:val="clear" w:color="auto" w:fill="auto"/>
          </w:tcPr>
          <w:p w14:paraId="75ECFACD" w14:textId="77777777" w:rsidR="00D92D55" w:rsidRPr="002844F6" w:rsidRDefault="00D92D55" w:rsidP="00261EFA">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rPr>
              <w:t>Основное оборудование</w:t>
            </w:r>
          </w:p>
        </w:tc>
      </w:tr>
      <w:tr w:rsidR="00D92D55" w:rsidRPr="002844F6" w14:paraId="6BBC6449" w14:textId="77777777" w:rsidTr="0074195A">
        <w:tc>
          <w:tcPr>
            <w:tcW w:w="274" w:type="pct"/>
            <w:shd w:val="clear" w:color="auto" w:fill="auto"/>
          </w:tcPr>
          <w:p w14:paraId="086B2710"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4" w:type="pct"/>
            <w:shd w:val="clear" w:color="auto" w:fill="auto"/>
          </w:tcPr>
          <w:p w14:paraId="11C6590C"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ракетки для бадминтона</w:t>
            </w:r>
          </w:p>
        </w:tc>
        <w:tc>
          <w:tcPr>
            <w:tcW w:w="2762" w:type="pct"/>
            <w:shd w:val="clear" w:color="auto" w:fill="auto"/>
          </w:tcPr>
          <w:p w14:paraId="0152D8BC"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Материалы: </w:t>
            </w:r>
          </w:p>
          <w:p w14:paraId="625160B0"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Графит, алюминий, нейлон, дерево</w:t>
            </w:r>
          </w:p>
          <w:p w14:paraId="66F72936"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головы:</w:t>
            </w:r>
          </w:p>
          <w:p w14:paraId="32F4E9CA"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Алюминий</w:t>
            </w:r>
          </w:p>
          <w:p w14:paraId="78B9B6CE"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стержня: Графит</w:t>
            </w:r>
          </w:p>
          <w:p w14:paraId="07A70788"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Вес без струны, г 100</w:t>
            </w:r>
          </w:p>
          <w:p w14:paraId="2DD8A847"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 67</w:t>
            </w:r>
          </w:p>
        </w:tc>
      </w:tr>
      <w:tr w:rsidR="00D92D55" w:rsidRPr="002844F6" w14:paraId="2CACA6D2" w14:textId="77777777" w:rsidTr="0074195A">
        <w:tc>
          <w:tcPr>
            <w:tcW w:w="274" w:type="pct"/>
            <w:shd w:val="clear" w:color="auto" w:fill="auto"/>
          </w:tcPr>
          <w:p w14:paraId="35604313"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4" w:type="pct"/>
            <w:shd w:val="clear" w:color="auto" w:fill="auto"/>
          </w:tcPr>
          <w:p w14:paraId="48FA01CC"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стартовые флажки или стартовый пистолет</w:t>
            </w:r>
          </w:p>
        </w:tc>
        <w:tc>
          <w:tcPr>
            <w:tcW w:w="2762" w:type="pct"/>
            <w:shd w:val="clear" w:color="auto" w:fill="auto"/>
          </w:tcPr>
          <w:p w14:paraId="3A23DD68"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Размеры100х50х50 см</w:t>
            </w:r>
          </w:p>
          <w:p w14:paraId="0CF1A0A6"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древко – дерево</w:t>
            </w:r>
          </w:p>
        </w:tc>
      </w:tr>
      <w:tr w:rsidR="00D92D55" w:rsidRPr="002844F6" w14:paraId="1A1CEE4B" w14:textId="77777777" w:rsidTr="0074195A">
        <w:tc>
          <w:tcPr>
            <w:tcW w:w="274" w:type="pct"/>
            <w:shd w:val="clear" w:color="auto" w:fill="auto"/>
          </w:tcPr>
          <w:p w14:paraId="768887B3"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4" w:type="pct"/>
            <w:shd w:val="clear" w:color="auto" w:fill="auto"/>
          </w:tcPr>
          <w:p w14:paraId="6ECACDD1"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красные и белые</w:t>
            </w:r>
          </w:p>
        </w:tc>
        <w:tc>
          <w:tcPr>
            <w:tcW w:w="2762" w:type="pct"/>
            <w:shd w:val="clear" w:color="auto" w:fill="auto"/>
          </w:tcPr>
          <w:p w14:paraId="7546CB6D"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предмета 42 см</w:t>
            </w:r>
          </w:p>
          <w:p w14:paraId="37F70238"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Ширина предмета 26 см </w:t>
            </w:r>
            <w:r w:rsidRPr="002844F6">
              <w:rPr>
                <w:rFonts w:ascii="Times New Roman" w:eastAsia="Times New Roman" w:hAnsi="Times New Roman" w:cs="Times New Roman"/>
                <w:sz w:val="24"/>
                <w:szCs w:val="24"/>
              </w:rPr>
              <w:br/>
              <w:t>Вес, кг 0,2</w:t>
            </w:r>
          </w:p>
        </w:tc>
      </w:tr>
      <w:tr w:rsidR="00D92D55" w:rsidRPr="002844F6" w14:paraId="3446C95D" w14:textId="77777777" w:rsidTr="0074195A">
        <w:tc>
          <w:tcPr>
            <w:tcW w:w="274" w:type="pct"/>
            <w:shd w:val="clear" w:color="auto" w:fill="auto"/>
          </w:tcPr>
          <w:p w14:paraId="62EE85D1"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4" w:type="pct"/>
            <w:shd w:val="clear" w:color="auto" w:fill="auto"/>
          </w:tcPr>
          <w:p w14:paraId="73908335"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палочки эстафетные</w:t>
            </w:r>
          </w:p>
        </w:tc>
        <w:tc>
          <w:tcPr>
            <w:tcW w:w="2762" w:type="pct"/>
            <w:shd w:val="clear" w:color="auto" w:fill="auto"/>
          </w:tcPr>
          <w:p w14:paraId="0A0671C2"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см3 0</w:t>
            </w:r>
          </w:p>
        </w:tc>
      </w:tr>
      <w:tr w:rsidR="00D92D55" w:rsidRPr="002844F6" w14:paraId="351B04AC" w14:textId="77777777" w:rsidTr="0074195A">
        <w:tc>
          <w:tcPr>
            <w:tcW w:w="274" w:type="pct"/>
            <w:shd w:val="clear" w:color="auto" w:fill="auto"/>
          </w:tcPr>
          <w:p w14:paraId="1AA7BCDE"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64" w:type="pct"/>
            <w:shd w:val="clear" w:color="auto" w:fill="auto"/>
          </w:tcPr>
          <w:p w14:paraId="30056073"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нагрудные номера</w:t>
            </w:r>
          </w:p>
        </w:tc>
        <w:tc>
          <w:tcPr>
            <w:tcW w:w="2762" w:type="pct"/>
            <w:shd w:val="clear" w:color="auto" w:fill="auto"/>
          </w:tcPr>
          <w:p w14:paraId="5951E069"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 30х20 см</w:t>
            </w:r>
          </w:p>
        </w:tc>
      </w:tr>
      <w:tr w:rsidR="00D92D55" w:rsidRPr="002844F6" w14:paraId="1B20EC22" w14:textId="77777777" w:rsidTr="0074195A">
        <w:tc>
          <w:tcPr>
            <w:tcW w:w="274" w:type="pct"/>
            <w:shd w:val="clear" w:color="auto" w:fill="auto"/>
          </w:tcPr>
          <w:p w14:paraId="688EFCDE"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4" w:type="pct"/>
            <w:shd w:val="clear" w:color="auto" w:fill="auto"/>
          </w:tcPr>
          <w:p w14:paraId="5087CE4D"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тумбы «Старт–Финиш», «Поворот»</w:t>
            </w:r>
          </w:p>
        </w:tc>
        <w:tc>
          <w:tcPr>
            <w:tcW w:w="2762" w:type="pct"/>
            <w:shd w:val="clear" w:color="auto" w:fill="auto"/>
          </w:tcPr>
          <w:p w14:paraId="05025145"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Высота120 см</w:t>
            </w:r>
          </w:p>
          <w:p w14:paraId="44F469C1"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фанера, металл</w:t>
            </w:r>
          </w:p>
          <w:p w14:paraId="6F89F8F6"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Окраска: порошковая</w:t>
            </w:r>
          </w:p>
        </w:tc>
      </w:tr>
      <w:tr w:rsidR="00D92D55" w:rsidRPr="002844F6" w14:paraId="3A9B5306" w14:textId="77777777" w:rsidTr="0074195A">
        <w:tc>
          <w:tcPr>
            <w:tcW w:w="274" w:type="pct"/>
            <w:shd w:val="clear" w:color="auto" w:fill="auto"/>
          </w:tcPr>
          <w:p w14:paraId="590F8414"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4" w:type="pct"/>
            <w:shd w:val="clear" w:color="auto" w:fill="auto"/>
          </w:tcPr>
          <w:p w14:paraId="434AE827"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рулетка металлическая, мерный шнур</w:t>
            </w:r>
          </w:p>
        </w:tc>
        <w:tc>
          <w:tcPr>
            <w:tcW w:w="2762" w:type="pct"/>
            <w:shd w:val="clear" w:color="auto" w:fill="auto"/>
          </w:tcPr>
          <w:p w14:paraId="2BB907CC"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Рулетка: </w:t>
            </w:r>
          </w:p>
          <w:p w14:paraId="746CD899"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Размеры: 5мx25мм</w:t>
            </w:r>
          </w:p>
          <w:p w14:paraId="0EBE6E54"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Мерный шнур: Длина, м200</w:t>
            </w:r>
          </w:p>
        </w:tc>
      </w:tr>
      <w:tr w:rsidR="00D92D55" w:rsidRPr="002844F6" w14:paraId="522B4EA9" w14:textId="77777777" w:rsidTr="0074195A">
        <w:tc>
          <w:tcPr>
            <w:tcW w:w="274" w:type="pct"/>
            <w:shd w:val="clear" w:color="auto" w:fill="auto"/>
          </w:tcPr>
          <w:p w14:paraId="73CCE418"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4" w:type="pct"/>
            <w:shd w:val="clear" w:color="auto" w:fill="auto"/>
          </w:tcPr>
          <w:p w14:paraId="16576189"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секундомер</w:t>
            </w:r>
          </w:p>
        </w:tc>
        <w:tc>
          <w:tcPr>
            <w:tcW w:w="2762" w:type="pct"/>
            <w:shd w:val="clear" w:color="auto" w:fill="auto"/>
          </w:tcPr>
          <w:p w14:paraId="31457F24" w14:textId="77777777" w:rsidR="00D92D55" w:rsidRPr="002844F6" w:rsidRDefault="00D92D55" w:rsidP="00261EFA">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Класс точности: 2</w:t>
            </w:r>
            <w:r w:rsidRPr="002844F6">
              <w:rPr>
                <w:rFonts w:ascii="Times New Roman" w:eastAsia="Times New Roman" w:hAnsi="Times New Roman" w:cs="Times New Roman"/>
                <w:sz w:val="24"/>
                <w:szCs w:val="24"/>
              </w:rPr>
              <w:br/>
              <w:t>Допустимая погрешность за 30 мин, с ±1,0</w:t>
            </w:r>
            <w:r w:rsidRPr="002844F6">
              <w:rPr>
                <w:rFonts w:ascii="Times New Roman" w:eastAsia="Times New Roman" w:hAnsi="Times New Roman" w:cs="Times New Roman"/>
                <w:sz w:val="24"/>
                <w:szCs w:val="24"/>
              </w:rPr>
              <w:br/>
              <w:t>Диапазон рабочих температур, °С -20…+40</w:t>
            </w:r>
            <w:r w:rsidRPr="002844F6">
              <w:rPr>
                <w:rFonts w:ascii="Times New Roman" w:eastAsia="Times New Roman" w:hAnsi="Times New Roman" w:cs="Times New Roman"/>
                <w:sz w:val="24"/>
                <w:szCs w:val="24"/>
              </w:rPr>
              <w:br/>
              <w:t>Габаритные размеры (не более), мм d50x18x70</w:t>
            </w:r>
            <w:r w:rsidRPr="002844F6">
              <w:rPr>
                <w:rFonts w:ascii="Times New Roman" w:eastAsia="Times New Roman" w:hAnsi="Times New Roman" w:cs="Times New Roman"/>
                <w:sz w:val="24"/>
                <w:szCs w:val="24"/>
              </w:rPr>
              <w:br/>
              <w:t>Масса, гр 90</w:t>
            </w:r>
            <w:r w:rsidRPr="002844F6">
              <w:rPr>
                <w:rFonts w:ascii="Times New Roman" w:eastAsia="Times New Roman" w:hAnsi="Times New Roman" w:cs="Times New Roman"/>
                <w:sz w:val="24"/>
                <w:szCs w:val="24"/>
              </w:rPr>
              <w:br/>
              <w:t>Корпус: металлический, хромированный</w:t>
            </w:r>
          </w:p>
        </w:tc>
      </w:tr>
    </w:tbl>
    <w:p w14:paraId="208AAE7D" w14:textId="77777777" w:rsidR="0074195A" w:rsidRDefault="0074195A" w:rsidP="0074195A">
      <w:pPr>
        <w:suppressAutoHyphens/>
        <w:spacing w:after="0"/>
        <w:ind w:firstLine="709"/>
        <w:contextualSpacing/>
        <w:jc w:val="both"/>
        <w:rPr>
          <w:rFonts w:ascii="Times New Roman" w:eastAsia="Calibri" w:hAnsi="Times New Roman" w:cs="Times New Roman"/>
          <w:bCs/>
          <w:iCs/>
          <w:sz w:val="24"/>
          <w:szCs w:val="24"/>
          <w:lang w:eastAsia="en-US"/>
        </w:rPr>
      </w:pPr>
    </w:p>
    <w:p w14:paraId="0354ABA2" w14:textId="77777777" w:rsidR="0074195A" w:rsidRPr="00535862" w:rsidRDefault="0074195A" w:rsidP="0074195A">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Библиотека (читальный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848"/>
        <w:gridCol w:w="4139"/>
      </w:tblGrid>
      <w:tr w:rsidR="0074195A" w:rsidRPr="00BD0202" w14:paraId="14A47088" w14:textId="77777777" w:rsidTr="00261EFA">
        <w:tc>
          <w:tcPr>
            <w:tcW w:w="282" w:type="pct"/>
            <w:shd w:val="clear" w:color="auto" w:fill="auto"/>
            <w:vAlign w:val="center"/>
          </w:tcPr>
          <w:p w14:paraId="62491E7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545" w:type="pct"/>
            <w:shd w:val="clear" w:color="auto" w:fill="auto"/>
            <w:vAlign w:val="center"/>
          </w:tcPr>
          <w:p w14:paraId="2A23D44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173" w:type="pct"/>
            <w:shd w:val="clear" w:color="auto" w:fill="auto"/>
            <w:vAlign w:val="center"/>
          </w:tcPr>
          <w:p w14:paraId="3B93154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4195A" w:rsidRPr="00BD0202" w14:paraId="0CCE4E91" w14:textId="77777777" w:rsidTr="00261EFA">
        <w:trPr>
          <w:trHeight w:val="278"/>
        </w:trPr>
        <w:tc>
          <w:tcPr>
            <w:tcW w:w="5000" w:type="pct"/>
            <w:gridSpan w:val="3"/>
            <w:shd w:val="clear" w:color="auto" w:fill="auto"/>
          </w:tcPr>
          <w:p w14:paraId="037DD12D"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I Специализированная мебель и системы хранения</w:t>
            </w:r>
          </w:p>
        </w:tc>
      </w:tr>
      <w:tr w:rsidR="0074195A" w:rsidRPr="00BD0202" w14:paraId="249C0545" w14:textId="77777777" w:rsidTr="00261EFA">
        <w:trPr>
          <w:trHeight w:val="278"/>
        </w:trPr>
        <w:tc>
          <w:tcPr>
            <w:tcW w:w="5000" w:type="pct"/>
            <w:gridSpan w:val="3"/>
            <w:shd w:val="clear" w:color="auto" w:fill="auto"/>
          </w:tcPr>
          <w:p w14:paraId="61A8D263"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 xml:space="preserve"> Основное оборудование</w:t>
            </w:r>
          </w:p>
        </w:tc>
      </w:tr>
      <w:tr w:rsidR="0074195A" w:rsidRPr="00BD0202" w14:paraId="2C0DD956" w14:textId="77777777" w:rsidTr="00261EFA">
        <w:tc>
          <w:tcPr>
            <w:tcW w:w="282" w:type="pct"/>
            <w:shd w:val="clear" w:color="auto" w:fill="auto"/>
          </w:tcPr>
          <w:p w14:paraId="1082F1B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545" w:type="pct"/>
            <w:shd w:val="clear" w:color="auto" w:fill="auto"/>
          </w:tcPr>
          <w:p w14:paraId="0A800EE4"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библиотечный двухсторонний</w:t>
            </w:r>
          </w:p>
        </w:tc>
        <w:tc>
          <w:tcPr>
            <w:tcW w:w="2173" w:type="pct"/>
            <w:shd w:val="clear" w:color="auto" w:fill="auto"/>
          </w:tcPr>
          <w:p w14:paraId="6DC7FBA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74195A" w:rsidRPr="00BD0202" w14:paraId="690C061F" w14:textId="77777777" w:rsidTr="00261EFA">
        <w:tc>
          <w:tcPr>
            <w:tcW w:w="282" w:type="pct"/>
            <w:shd w:val="clear" w:color="auto" w:fill="auto"/>
          </w:tcPr>
          <w:p w14:paraId="2A577D6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545" w:type="pct"/>
            <w:shd w:val="clear" w:color="auto" w:fill="auto"/>
          </w:tcPr>
          <w:p w14:paraId="7972A4F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для книг</w:t>
            </w:r>
          </w:p>
        </w:tc>
        <w:tc>
          <w:tcPr>
            <w:tcW w:w="2173" w:type="pct"/>
            <w:shd w:val="clear" w:color="auto" w:fill="auto"/>
          </w:tcPr>
          <w:p w14:paraId="3E30968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  2410*860*230</w:t>
            </w:r>
          </w:p>
        </w:tc>
      </w:tr>
      <w:tr w:rsidR="0074195A" w:rsidRPr="00BD0202" w14:paraId="5A6E0CB8" w14:textId="77777777" w:rsidTr="00261EFA">
        <w:tc>
          <w:tcPr>
            <w:tcW w:w="282" w:type="pct"/>
            <w:shd w:val="clear" w:color="auto" w:fill="auto"/>
          </w:tcPr>
          <w:p w14:paraId="0D53B2E0"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45" w:type="pct"/>
            <w:shd w:val="clear" w:color="auto" w:fill="auto"/>
          </w:tcPr>
          <w:p w14:paraId="5F01E62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Библиотечный фонд</w:t>
            </w:r>
            <w:r w:rsidRPr="00BD0202">
              <w:rPr>
                <w:rFonts w:ascii="Times New Roman" w:hAnsi="Times New Roman" w:cs="Times New Roman"/>
                <w:sz w:val="24"/>
                <w:szCs w:val="24"/>
              </w:rPr>
              <w:tab/>
            </w:r>
          </w:p>
        </w:tc>
        <w:tc>
          <w:tcPr>
            <w:tcW w:w="2173" w:type="pct"/>
            <w:shd w:val="clear" w:color="auto" w:fill="auto"/>
          </w:tcPr>
          <w:p w14:paraId="66E781D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Упорядоченное собрание документов</w:t>
            </w:r>
          </w:p>
        </w:tc>
      </w:tr>
      <w:tr w:rsidR="0074195A" w:rsidRPr="00BD0202" w14:paraId="0EEF699F" w14:textId="77777777" w:rsidTr="00261EFA">
        <w:tc>
          <w:tcPr>
            <w:tcW w:w="282" w:type="pct"/>
            <w:shd w:val="clear" w:color="auto" w:fill="auto"/>
          </w:tcPr>
          <w:p w14:paraId="4AEADE5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45" w:type="pct"/>
            <w:shd w:val="clear" w:color="auto" w:fill="auto"/>
          </w:tcPr>
          <w:p w14:paraId="2F606DDF"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Жалюзи вертикальные</w:t>
            </w:r>
          </w:p>
        </w:tc>
        <w:tc>
          <w:tcPr>
            <w:tcW w:w="2173" w:type="pct"/>
            <w:shd w:val="clear" w:color="auto" w:fill="auto"/>
          </w:tcPr>
          <w:p w14:paraId="2163DBA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Тканевые ламели белого цвета</w:t>
            </w:r>
          </w:p>
        </w:tc>
      </w:tr>
      <w:tr w:rsidR="0074195A" w:rsidRPr="00BD0202" w14:paraId="0E52DB8B" w14:textId="77777777" w:rsidTr="00261EFA">
        <w:tc>
          <w:tcPr>
            <w:tcW w:w="282" w:type="pct"/>
            <w:shd w:val="clear" w:color="auto" w:fill="auto"/>
          </w:tcPr>
          <w:p w14:paraId="11B3B03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45" w:type="pct"/>
            <w:shd w:val="clear" w:color="auto" w:fill="auto"/>
          </w:tcPr>
          <w:p w14:paraId="357BCAFB"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Тумба выкатная с ящиками</w:t>
            </w:r>
            <w:r w:rsidRPr="00BD0202">
              <w:rPr>
                <w:rFonts w:ascii="Times New Roman" w:hAnsi="Times New Roman" w:cs="Times New Roman"/>
                <w:sz w:val="24"/>
                <w:szCs w:val="24"/>
              </w:rPr>
              <w:tab/>
            </w:r>
          </w:p>
        </w:tc>
        <w:tc>
          <w:tcPr>
            <w:tcW w:w="2173" w:type="pct"/>
            <w:shd w:val="clear" w:color="auto" w:fill="auto"/>
          </w:tcPr>
          <w:p w14:paraId="6926BD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74195A" w:rsidRPr="00BD0202" w14:paraId="2D92EE56" w14:textId="77777777" w:rsidTr="00261EFA">
        <w:tc>
          <w:tcPr>
            <w:tcW w:w="282" w:type="pct"/>
            <w:shd w:val="clear" w:color="auto" w:fill="auto"/>
          </w:tcPr>
          <w:p w14:paraId="1BBD0E0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545" w:type="pct"/>
            <w:shd w:val="clear" w:color="auto" w:fill="auto"/>
          </w:tcPr>
          <w:p w14:paraId="3ED10F85"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 каталожный библ.</w:t>
            </w:r>
          </w:p>
        </w:tc>
        <w:tc>
          <w:tcPr>
            <w:tcW w:w="2173" w:type="pct"/>
            <w:shd w:val="clear" w:color="auto" w:fill="auto"/>
          </w:tcPr>
          <w:p w14:paraId="754D326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ЛДСП</w:t>
            </w:r>
          </w:p>
        </w:tc>
      </w:tr>
      <w:tr w:rsidR="0074195A" w:rsidRPr="00BD0202" w14:paraId="770CD52F" w14:textId="77777777" w:rsidTr="00261EFA">
        <w:tc>
          <w:tcPr>
            <w:tcW w:w="282" w:type="pct"/>
            <w:shd w:val="clear" w:color="auto" w:fill="auto"/>
          </w:tcPr>
          <w:p w14:paraId="78CE222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545" w:type="pct"/>
            <w:shd w:val="clear" w:color="auto" w:fill="auto"/>
          </w:tcPr>
          <w:p w14:paraId="1700DB88"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 на 4-х деревянных ножках</w:t>
            </w:r>
          </w:p>
        </w:tc>
        <w:tc>
          <w:tcPr>
            <w:tcW w:w="2173" w:type="pct"/>
            <w:shd w:val="clear" w:color="auto" w:fill="auto"/>
          </w:tcPr>
          <w:p w14:paraId="16F2AE1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74195A" w:rsidRPr="00BD0202" w14:paraId="768D9A65" w14:textId="77777777" w:rsidTr="00261EFA">
        <w:tc>
          <w:tcPr>
            <w:tcW w:w="282" w:type="pct"/>
            <w:shd w:val="clear" w:color="auto" w:fill="auto"/>
          </w:tcPr>
          <w:p w14:paraId="425B5473"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545" w:type="pct"/>
            <w:shd w:val="clear" w:color="auto" w:fill="auto"/>
          </w:tcPr>
          <w:p w14:paraId="44C39AA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Картотека для документов</w:t>
            </w:r>
          </w:p>
        </w:tc>
        <w:tc>
          <w:tcPr>
            <w:tcW w:w="2173" w:type="pct"/>
            <w:shd w:val="clear" w:color="auto" w:fill="auto"/>
          </w:tcPr>
          <w:p w14:paraId="1F11524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74195A" w:rsidRPr="00BD0202" w14:paraId="1E82BE9F" w14:textId="77777777" w:rsidTr="00261EFA">
        <w:tc>
          <w:tcPr>
            <w:tcW w:w="282" w:type="pct"/>
            <w:shd w:val="clear" w:color="auto" w:fill="auto"/>
          </w:tcPr>
          <w:p w14:paraId="31690E8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545" w:type="pct"/>
            <w:shd w:val="clear" w:color="auto" w:fill="auto"/>
          </w:tcPr>
          <w:p w14:paraId="265F120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Кресло руководителя Метта</w:t>
            </w:r>
          </w:p>
        </w:tc>
        <w:tc>
          <w:tcPr>
            <w:tcW w:w="2173" w:type="pct"/>
            <w:shd w:val="clear" w:color="auto" w:fill="auto"/>
          </w:tcPr>
          <w:p w14:paraId="28429CB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-металл, материал обивки - кожзам</w:t>
            </w:r>
          </w:p>
        </w:tc>
      </w:tr>
      <w:tr w:rsidR="0074195A" w:rsidRPr="00BD0202" w14:paraId="22EFF0B3" w14:textId="77777777" w:rsidTr="00261E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D79EB3"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w:t>
            </w:r>
            <w:r w:rsidRPr="00535862">
              <w:rPr>
                <w:rFonts w:ascii="Times New Roman" w:hAnsi="Times New Roman" w:cs="Times New Roman"/>
                <w:b/>
                <w:sz w:val="24"/>
                <w:szCs w:val="24"/>
              </w:rPr>
              <w:t xml:space="preserve"> Технические средства </w:t>
            </w:r>
          </w:p>
        </w:tc>
      </w:tr>
      <w:tr w:rsidR="0074195A" w:rsidRPr="00BD0202" w14:paraId="7E76A508" w14:textId="77777777" w:rsidTr="00261E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9F1DB4A"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4195A" w:rsidRPr="00BD0202" w14:paraId="1CF8F97F" w14:textId="77777777" w:rsidTr="00261EFA">
        <w:tc>
          <w:tcPr>
            <w:tcW w:w="282" w:type="pct"/>
            <w:shd w:val="clear" w:color="auto" w:fill="auto"/>
          </w:tcPr>
          <w:p w14:paraId="28A62D7A"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0A2B67A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Моноблок</w:t>
            </w:r>
          </w:p>
        </w:tc>
        <w:tc>
          <w:tcPr>
            <w:tcW w:w="2173" w:type="pct"/>
            <w:shd w:val="clear" w:color="auto" w:fill="auto"/>
          </w:tcPr>
          <w:p w14:paraId="3E35473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оснащен веб-камерой 1 Мп, 2 стандартными разъемами для подключения колонок/наушников и внешнего микрофона. HDMI позволяет выводить презентацию и видео со звуком на другой экран в высоком качестве.</w:t>
            </w:r>
          </w:p>
        </w:tc>
      </w:tr>
      <w:tr w:rsidR="0074195A" w:rsidRPr="00BD0202" w14:paraId="255D3718" w14:textId="77777777" w:rsidTr="00261EFA">
        <w:tc>
          <w:tcPr>
            <w:tcW w:w="282" w:type="pct"/>
            <w:shd w:val="clear" w:color="auto" w:fill="auto"/>
          </w:tcPr>
          <w:p w14:paraId="168836AF"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02A69E3C"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173" w:type="pct"/>
            <w:shd w:val="clear" w:color="auto" w:fill="auto"/>
          </w:tcPr>
          <w:p w14:paraId="4D11224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позволяет печатать как цветные, так и черно-белые документы. Максимальное разрешение для печати цветом составляет 4800x600 dpi.</w:t>
            </w:r>
          </w:p>
        </w:tc>
      </w:tr>
      <w:tr w:rsidR="0074195A" w:rsidRPr="00BD0202" w14:paraId="10A7E613" w14:textId="77777777" w:rsidTr="00261EFA">
        <w:tc>
          <w:tcPr>
            <w:tcW w:w="5000" w:type="pct"/>
            <w:gridSpan w:val="3"/>
            <w:shd w:val="clear" w:color="auto" w:fill="auto"/>
          </w:tcPr>
          <w:p w14:paraId="041765C5"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74195A" w:rsidRPr="00BD0202" w14:paraId="3828381F" w14:textId="77777777" w:rsidTr="00261EFA">
        <w:tc>
          <w:tcPr>
            <w:tcW w:w="282" w:type="pct"/>
            <w:shd w:val="clear" w:color="auto" w:fill="auto"/>
          </w:tcPr>
          <w:p w14:paraId="14322086"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6216824E"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Пылесос</w:t>
            </w:r>
          </w:p>
        </w:tc>
        <w:tc>
          <w:tcPr>
            <w:tcW w:w="2173" w:type="pct"/>
            <w:shd w:val="clear" w:color="auto" w:fill="auto"/>
          </w:tcPr>
          <w:p w14:paraId="1491CB1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оптимально очищает различные типы напольных покрытий, легко справляется с очищением труднодоступных мест между предметами интерьера</w:t>
            </w:r>
          </w:p>
        </w:tc>
      </w:tr>
      <w:tr w:rsidR="0074195A" w:rsidRPr="00BD0202" w14:paraId="3CB5AA0F" w14:textId="77777777" w:rsidTr="00261EFA">
        <w:tc>
          <w:tcPr>
            <w:tcW w:w="282" w:type="pct"/>
            <w:shd w:val="clear" w:color="auto" w:fill="auto"/>
          </w:tcPr>
          <w:p w14:paraId="79FDDB25"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1ACD0B23"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Телевизор</w:t>
            </w:r>
            <w:r w:rsidRPr="00BD0202">
              <w:rPr>
                <w:rFonts w:ascii="Times New Roman" w:hAnsi="Times New Roman" w:cs="Times New Roman"/>
                <w:sz w:val="24"/>
                <w:szCs w:val="24"/>
              </w:rPr>
              <w:tab/>
            </w:r>
            <w:r w:rsidRPr="00BD0202">
              <w:rPr>
                <w:rFonts w:ascii="Times New Roman" w:hAnsi="Times New Roman" w:cs="Times New Roman"/>
                <w:sz w:val="24"/>
                <w:szCs w:val="24"/>
              </w:rPr>
              <w:tab/>
            </w:r>
          </w:p>
        </w:tc>
        <w:tc>
          <w:tcPr>
            <w:tcW w:w="2173" w:type="pct"/>
            <w:shd w:val="clear" w:color="auto" w:fill="auto"/>
          </w:tcPr>
          <w:p w14:paraId="4730F862"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LED 40" (101см)</w:t>
            </w:r>
          </w:p>
        </w:tc>
      </w:tr>
      <w:tr w:rsidR="0074195A" w:rsidRPr="00BD0202" w14:paraId="3D725263" w14:textId="77777777" w:rsidTr="00261EFA">
        <w:tc>
          <w:tcPr>
            <w:tcW w:w="282" w:type="pct"/>
            <w:shd w:val="clear" w:color="auto" w:fill="auto"/>
          </w:tcPr>
          <w:p w14:paraId="2049CEDA" w14:textId="77777777" w:rsidR="0074195A" w:rsidRPr="00BD0202" w:rsidRDefault="0074195A" w:rsidP="00261EFA">
            <w:pPr>
              <w:spacing w:after="0" w:line="240" w:lineRule="auto"/>
              <w:rPr>
                <w:rFonts w:ascii="Times New Roman" w:hAnsi="Times New Roman" w:cs="Times New Roman"/>
                <w:sz w:val="24"/>
                <w:szCs w:val="24"/>
              </w:rPr>
            </w:pPr>
          </w:p>
        </w:tc>
        <w:tc>
          <w:tcPr>
            <w:tcW w:w="2545" w:type="pct"/>
            <w:shd w:val="clear" w:color="auto" w:fill="auto"/>
          </w:tcPr>
          <w:p w14:paraId="4A914D06"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ИБП Exegate</w:t>
            </w:r>
            <w:r w:rsidRPr="00BD0202">
              <w:rPr>
                <w:rFonts w:ascii="Times New Roman" w:hAnsi="Times New Roman" w:cs="Times New Roman"/>
                <w:sz w:val="24"/>
                <w:szCs w:val="24"/>
              </w:rPr>
              <w:tab/>
            </w:r>
          </w:p>
        </w:tc>
        <w:tc>
          <w:tcPr>
            <w:tcW w:w="2173" w:type="pct"/>
            <w:shd w:val="clear" w:color="auto" w:fill="auto"/>
          </w:tcPr>
          <w:p w14:paraId="4344B220"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для защиты техники от неполадок в сети</w:t>
            </w:r>
          </w:p>
        </w:tc>
      </w:tr>
      <w:tr w:rsidR="0074195A" w:rsidRPr="00BD0202" w14:paraId="62C2EE0B" w14:textId="77777777" w:rsidTr="00261EFA">
        <w:tc>
          <w:tcPr>
            <w:tcW w:w="5000" w:type="pct"/>
            <w:gridSpan w:val="3"/>
            <w:shd w:val="clear" w:color="auto" w:fill="auto"/>
          </w:tcPr>
          <w:p w14:paraId="65CF74DB"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III</w:t>
            </w:r>
            <w:r w:rsidRPr="00535862">
              <w:rPr>
                <w:rFonts w:ascii="Times New Roman" w:hAnsi="Times New Roman" w:cs="Times New Roman"/>
                <w:b/>
                <w:sz w:val="24"/>
                <w:szCs w:val="24"/>
              </w:rPr>
              <w:t xml:space="preserve"> Демонстрационные учебно-наглядные пособия</w:t>
            </w:r>
          </w:p>
        </w:tc>
      </w:tr>
      <w:tr w:rsidR="0074195A" w:rsidRPr="00BD0202" w14:paraId="1D80DF3E" w14:textId="77777777" w:rsidTr="00261EFA">
        <w:tc>
          <w:tcPr>
            <w:tcW w:w="5000" w:type="pct"/>
            <w:gridSpan w:val="3"/>
            <w:shd w:val="clear" w:color="auto" w:fill="auto"/>
          </w:tcPr>
          <w:p w14:paraId="6B32F8D4" w14:textId="77777777" w:rsidR="0074195A" w:rsidRPr="00535862" w:rsidRDefault="0074195A" w:rsidP="00261EFA">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4195A" w:rsidRPr="00BD0202" w14:paraId="4C1F8887" w14:textId="77777777" w:rsidTr="00261EFA">
        <w:tc>
          <w:tcPr>
            <w:tcW w:w="282" w:type="pct"/>
            <w:shd w:val="clear" w:color="auto" w:fill="auto"/>
          </w:tcPr>
          <w:p w14:paraId="74011BAC"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698F80A1"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Информационный стенд </w:t>
            </w:r>
          </w:p>
        </w:tc>
        <w:tc>
          <w:tcPr>
            <w:tcW w:w="2173" w:type="pct"/>
            <w:shd w:val="clear" w:color="auto" w:fill="auto"/>
          </w:tcPr>
          <w:p w14:paraId="414697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820*300 мм , Содержит актуальную информацию о проводимых в колледже мероприятиях</w:t>
            </w:r>
          </w:p>
        </w:tc>
      </w:tr>
      <w:tr w:rsidR="0074195A" w:rsidRPr="00BD0202" w14:paraId="1FED40D9" w14:textId="77777777" w:rsidTr="00261EFA">
        <w:tc>
          <w:tcPr>
            <w:tcW w:w="282" w:type="pct"/>
            <w:shd w:val="clear" w:color="auto" w:fill="auto"/>
          </w:tcPr>
          <w:p w14:paraId="70C572D7" w14:textId="77777777" w:rsidR="0074195A" w:rsidRPr="00BD0202" w:rsidRDefault="0074195A" w:rsidP="00261EFA">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61D38D1A"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Информационный стенд</w:t>
            </w:r>
          </w:p>
        </w:tc>
        <w:tc>
          <w:tcPr>
            <w:tcW w:w="2173" w:type="pct"/>
            <w:shd w:val="clear" w:color="auto" w:fill="auto"/>
          </w:tcPr>
          <w:p w14:paraId="0BD906F9" w14:textId="77777777" w:rsidR="0074195A" w:rsidRPr="00BD0202" w:rsidRDefault="0074195A"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700*350 мм, Содержит актуальную информацию о проводимых в колледже мероприятиях</w:t>
            </w:r>
          </w:p>
        </w:tc>
      </w:tr>
    </w:tbl>
    <w:p w14:paraId="6BDD75C2" w14:textId="77777777" w:rsidR="0074195A" w:rsidRPr="00BD0202" w:rsidRDefault="0074195A" w:rsidP="0074195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 </w:t>
      </w:r>
    </w:p>
    <w:p w14:paraId="51D39F7C" w14:textId="77777777" w:rsidR="00D92D55" w:rsidRPr="00BF41BA" w:rsidRDefault="00D92D55" w:rsidP="00D92D55">
      <w:pPr>
        <w:tabs>
          <w:tab w:val="left" w:pos="1755"/>
        </w:tabs>
        <w:spacing w:after="0" w:line="240" w:lineRule="auto"/>
        <w:rPr>
          <w:rFonts w:ascii="Times New Roman" w:hAnsi="Times New Roman" w:cs="Times New Roman"/>
          <w:b/>
          <w:i/>
          <w:sz w:val="24"/>
          <w:szCs w:val="24"/>
        </w:rPr>
      </w:pPr>
      <w:r w:rsidRPr="00BF41BA">
        <w:rPr>
          <w:rFonts w:ascii="Times New Roman" w:hAnsi="Times New Roman" w:cs="Times New Roman"/>
          <w:b/>
          <w:i/>
          <w:sz w:val="24"/>
          <w:szCs w:val="24"/>
        </w:rPr>
        <w:t xml:space="preserve">Актовый зал </w:t>
      </w:r>
      <w:r w:rsidRPr="00BF41BA">
        <w:rPr>
          <w:rFonts w:ascii="Times New Roman" w:hAnsi="Times New Roman" w:cs="Times New Roman"/>
          <w:b/>
          <w:i/>
          <w:sz w:val="24"/>
          <w:szCs w:val="24"/>
        </w:rPr>
        <w:tab/>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848"/>
        <w:gridCol w:w="4139"/>
      </w:tblGrid>
      <w:tr w:rsidR="00D92D55" w:rsidRPr="00BF41BA" w14:paraId="04E0A081" w14:textId="77777777" w:rsidTr="00261EFA">
        <w:tc>
          <w:tcPr>
            <w:tcW w:w="282" w:type="pct"/>
            <w:shd w:val="clear" w:color="auto" w:fill="auto"/>
            <w:vAlign w:val="center"/>
          </w:tcPr>
          <w:p w14:paraId="3E9A3914"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w:t>
            </w:r>
          </w:p>
        </w:tc>
        <w:tc>
          <w:tcPr>
            <w:tcW w:w="2545" w:type="pct"/>
            <w:shd w:val="clear" w:color="auto" w:fill="auto"/>
            <w:vAlign w:val="center"/>
          </w:tcPr>
          <w:p w14:paraId="3D8C96B9"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Наименование оборудования</w:t>
            </w:r>
          </w:p>
        </w:tc>
        <w:tc>
          <w:tcPr>
            <w:tcW w:w="2173" w:type="pct"/>
            <w:shd w:val="clear" w:color="auto" w:fill="auto"/>
            <w:vAlign w:val="center"/>
          </w:tcPr>
          <w:p w14:paraId="557F049B"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Техническое описание</w:t>
            </w:r>
          </w:p>
        </w:tc>
      </w:tr>
      <w:tr w:rsidR="00D92D55" w:rsidRPr="00BF41BA" w14:paraId="4061EF2D" w14:textId="77777777" w:rsidTr="00261EFA">
        <w:trPr>
          <w:trHeight w:val="278"/>
        </w:trPr>
        <w:tc>
          <w:tcPr>
            <w:tcW w:w="5000" w:type="pct"/>
            <w:gridSpan w:val="3"/>
            <w:shd w:val="clear" w:color="auto" w:fill="auto"/>
          </w:tcPr>
          <w:p w14:paraId="387A2172" w14:textId="77777777" w:rsidR="00D92D55" w:rsidRPr="00BF41BA" w:rsidRDefault="00D92D55" w:rsidP="00261EFA">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t>I</w:t>
            </w:r>
            <w:r w:rsidRPr="00BF41BA">
              <w:rPr>
                <w:rFonts w:ascii="Times New Roman" w:hAnsi="Times New Roman" w:cs="Times New Roman"/>
                <w:b/>
                <w:sz w:val="24"/>
                <w:szCs w:val="24"/>
              </w:rPr>
              <w:t xml:space="preserve"> Основное оборудование</w:t>
            </w:r>
          </w:p>
        </w:tc>
      </w:tr>
      <w:tr w:rsidR="00D92D55" w:rsidRPr="00BF41BA" w14:paraId="4F46309E" w14:textId="77777777" w:rsidTr="00261EFA">
        <w:tc>
          <w:tcPr>
            <w:tcW w:w="282" w:type="pct"/>
            <w:shd w:val="clear" w:color="auto" w:fill="auto"/>
          </w:tcPr>
          <w:p w14:paraId="0821663F"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1</w:t>
            </w:r>
          </w:p>
        </w:tc>
        <w:tc>
          <w:tcPr>
            <w:tcW w:w="2545" w:type="pct"/>
            <w:shd w:val="clear" w:color="auto" w:fill="auto"/>
          </w:tcPr>
          <w:p w14:paraId="045C2AA6"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мебель (кресла)</w:t>
            </w:r>
          </w:p>
        </w:tc>
        <w:tc>
          <w:tcPr>
            <w:tcW w:w="2173" w:type="pct"/>
            <w:shd w:val="clear" w:color="auto" w:fill="auto"/>
          </w:tcPr>
          <w:p w14:paraId="5EDCD8C7" w14:textId="77777777" w:rsidR="00D92D55" w:rsidRPr="00411A8E"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Размеры (ШхГхВ): 550х600х830 мм.</w:t>
            </w:r>
          </w:p>
          <w:p w14:paraId="59752627" w14:textId="77777777" w:rsidR="00D92D55" w:rsidRPr="00411A8E"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Каркас: сварной металлический (покрытие на выбор — никель-хром/черное порошковое). </w:t>
            </w:r>
          </w:p>
          <w:p w14:paraId="7E459A87" w14:textId="77777777" w:rsidR="00D92D55" w:rsidRPr="00BF41BA"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lastRenderedPageBreak/>
              <w:t>Основа: фанера (толщина 6 мм), мягкий элемент — пенополиуретан, жесткий элемент — пластик.</w:t>
            </w:r>
          </w:p>
        </w:tc>
      </w:tr>
      <w:tr w:rsidR="00D92D55" w:rsidRPr="00BF41BA" w14:paraId="42B7336B" w14:textId="77777777" w:rsidTr="00261E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2C3F5BD" w14:textId="77777777" w:rsidR="00D92D55" w:rsidRPr="00BF41BA" w:rsidRDefault="00D92D55" w:rsidP="00261EFA">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lastRenderedPageBreak/>
              <w:t>II</w:t>
            </w:r>
            <w:r w:rsidRPr="00BF41BA">
              <w:rPr>
                <w:rFonts w:ascii="Times New Roman" w:hAnsi="Times New Roman" w:cs="Times New Roman"/>
                <w:b/>
                <w:sz w:val="24"/>
                <w:szCs w:val="24"/>
              </w:rPr>
              <w:t xml:space="preserve"> Технические средства </w:t>
            </w:r>
          </w:p>
        </w:tc>
      </w:tr>
      <w:tr w:rsidR="00D92D55" w:rsidRPr="00BF41BA" w14:paraId="6E7973BC" w14:textId="77777777" w:rsidTr="00261EF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3C6EF5" w14:textId="77777777" w:rsidR="00D92D55" w:rsidRPr="00BF41BA" w:rsidRDefault="00D92D55" w:rsidP="00261EFA">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rPr>
              <w:t>Основное оборудование</w:t>
            </w:r>
          </w:p>
        </w:tc>
      </w:tr>
      <w:tr w:rsidR="00D92D55" w:rsidRPr="00BF41BA" w14:paraId="11DC2FD7" w14:textId="77777777" w:rsidTr="00261EFA">
        <w:tc>
          <w:tcPr>
            <w:tcW w:w="282" w:type="pct"/>
            <w:shd w:val="clear" w:color="auto" w:fill="auto"/>
          </w:tcPr>
          <w:p w14:paraId="4459DF1E" w14:textId="77777777" w:rsidR="00D92D55" w:rsidRPr="00BF41BA" w:rsidRDefault="00D92D55" w:rsidP="00261EFA">
            <w:pPr>
              <w:spacing w:after="0" w:line="240" w:lineRule="auto"/>
              <w:rPr>
                <w:rFonts w:ascii="Times New Roman" w:hAnsi="Times New Roman" w:cs="Times New Roman"/>
                <w:sz w:val="24"/>
                <w:szCs w:val="24"/>
              </w:rPr>
            </w:pPr>
          </w:p>
        </w:tc>
        <w:tc>
          <w:tcPr>
            <w:tcW w:w="2545" w:type="pct"/>
            <w:shd w:val="clear" w:color="auto" w:fill="auto"/>
          </w:tcPr>
          <w:p w14:paraId="46D16A6C"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персональные компьютеры с выходом в сеть Интернет</w:t>
            </w:r>
          </w:p>
        </w:tc>
        <w:tc>
          <w:tcPr>
            <w:tcW w:w="2173" w:type="pct"/>
            <w:shd w:val="clear" w:color="auto" w:fill="auto"/>
          </w:tcPr>
          <w:p w14:paraId="6AEC99FB" w14:textId="77777777" w:rsidR="00D92D55" w:rsidRPr="00BF41BA" w:rsidRDefault="00D92D55" w:rsidP="00261EFA">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D92D55" w:rsidRPr="00BF41BA" w14:paraId="54582191" w14:textId="77777777" w:rsidTr="00261EFA">
        <w:tc>
          <w:tcPr>
            <w:tcW w:w="282" w:type="pct"/>
            <w:shd w:val="clear" w:color="auto" w:fill="auto"/>
          </w:tcPr>
          <w:p w14:paraId="4724161C" w14:textId="77777777" w:rsidR="00D92D55" w:rsidRPr="00BF41BA" w:rsidRDefault="00D92D55" w:rsidP="00261EFA">
            <w:pPr>
              <w:spacing w:after="0" w:line="240" w:lineRule="auto"/>
              <w:rPr>
                <w:rFonts w:ascii="Times New Roman" w:hAnsi="Times New Roman" w:cs="Times New Roman"/>
                <w:sz w:val="24"/>
                <w:szCs w:val="24"/>
              </w:rPr>
            </w:pPr>
          </w:p>
        </w:tc>
        <w:tc>
          <w:tcPr>
            <w:tcW w:w="2545" w:type="pct"/>
            <w:shd w:val="clear" w:color="auto" w:fill="auto"/>
          </w:tcPr>
          <w:p w14:paraId="4E710331"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акустическая система, микрофоны</w:t>
            </w:r>
          </w:p>
        </w:tc>
        <w:tc>
          <w:tcPr>
            <w:tcW w:w="2173" w:type="pct"/>
            <w:shd w:val="clear" w:color="auto" w:fill="auto"/>
          </w:tcPr>
          <w:p w14:paraId="60945287" w14:textId="77777777" w:rsidR="00D92D55" w:rsidRPr="00411A8E"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Цифровой 5-канальный микшерный пульт позволяет создавать композиции на профессиональном уровне и предоставляет дополнительные возможности для креатива. </w:t>
            </w:r>
          </w:p>
          <w:p w14:paraId="352EFC2E" w14:textId="77777777" w:rsidR="00D92D55" w:rsidRPr="00411A8E"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 Особенности микшерного пульта: </w:t>
            </w:r>
          </w:p>
          <w:p w14:paraId="668D4334" w14:textId="77777777" w:rsidR="00D92D55" w:rsidRPr="00BF41BA"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наличие XPQ( встроенный эффект для объемного звучания),</w:t>
            </w:r>
            <w:r>
              <w:rPr>
                <w:rFonts w:ascii="Times New Roman" w:hAnsi="Times New Roman" w:cs="Times New Roman"/>
                <w:sz w:val="24"/>
                <w:szCs w:val="24"/>
              </w:rPr>
              <w:t xml:space="preserve"> </w:t>
            </w:r>
            <w:r w:rsidRPr="00411A8E">
              <w:rPr>
                <w:rFonts w:ascii="Times New Roman" w:hAnsi="Times New Roman" w:cs="Times New Roman"/>
                <w:sz w:val="24"/>
                <w:szCs w:val="24"/>
              </w:rPr>
              <w:t>цифровой процессор эффектов (в том числе, стандартных: эхо, задержка, реверберация),</w:t>
            </w:r>
            <w:r>
              <w:rPr>
                <w:rFonts w:ascii="Times New Roman" w:hAnsi="Times New Roman" w:cs="Times New Roman"/>
                <w:sz w:val="24"/>
                <w:szCs w:val="24"/>
              </w:rPr>
              <w:t xml:space="preserve"> </w:t>
            </w:r>
            <w:r w:rsidRPr="00411A8E">
              <w:rPr>
                <w:rFonts w:ascii="Times New Roman" w:hAnsi="Times New Roman" w:cs="Times New Roman"/>
                <w:sz w:val="24"/>
                <w:szCs w:val="24"/>
              </w:rPr>
              <w:t>коммутационная петля и счетчик темпа  (плавные переходы между треками).</w:t>
            </w:r>
          </w:p>
        </w:tc>
      </w:tr>
      <w:tr w:rsidR="00D92D55" w:rsidRPr="00BF41BA" w14:paraId="4E42A710" w14:textId="77777777" w:rsidTr="00261EFA">
        <w:tc>
          <w:tcPr>
            <w:tcW w:w="282" w:type="pct"/>
            <w:shd w:val="clear" w:color="auto" w:fill="auto"/>
          </w:tcPr>
          <w:p w14:paraId="540CA54C" w14:textId="77777777" w:rsidR="00D92D55" w:rsidRPr="00BF41BA" w:rsidRDefault="00D92D55" w:rsidP="00261EFA">
            <w:pPr>
              <w:spacing w:after="0" w:line="240" w:lineRule="auto"/>
              <w:rPr>
                <w:rFonts w:ascii="Times New Roman" w:hAnsi="Times New Roman" w:cs="Times New Roman"/>
                <w:sz w:val="24"/>
                <w:szCs w:val="24"/>
              </w:rPr>
            </w:pPr>
          </w:p>
        </w:tc>
        <w:tc>
          <w:tcPr>
            <w:tcW w:w="2545" w:type="pct"/>
            <w:shd w:val="clear" w:color="auto" w:fill="auto"/>
          </w:tcPr>
          <w:p w14:paraId="042E247D"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световая система</w:t>
            </w:r>
          </w:p>
        </w:tc>
        <w:tc>
          <w:tcPr>
            <w:tcW w:w="2173" w:type="pct"/>
            <w:shd w:val="clear" w:color="auto" w:fill="auto"/>
          </w:tcPr>
          <w:p w14:paraId="793A74A5" w14:textId="77777777" w:rsidR="00D92D55" w:rsidRPr="00814E62" w:rsidRDefault="00D92D55" w:rsidP="00261EFA">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В комплекте:</w:t>
            </w:r>
          </w:p>
          <w:p w14:paraId="5299E8B5" w14:textId="77777777" w:rsidR="00D92D55" w:rsidRPr="00814E62" w:rsidRDefault="00D92D55" w:rsidP="00261EFA">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4 прожектора для фронтальной засветки сцены: 290x260x305 мм, 5 кг, 150 Вт светодиод, 3200 K / 5600 K цветовая температура по выбору, ручное масштабирование, диапазон от 25° до 80°, DMХ, RDM, со шторкой,</w:t>
            </w:r>
            <w:r>
              <w:rPr>
                <w:rFonts w:ascii="Times New Roman" w:hAnsi="Times New Roman" w:cs="Times New Roman"/>
                <w:sz w:val="24"/>
                <w:szCs w:val="24"/>
              </w:rPr>
              <w:t xml:space="preserve"> </w:t>
            </w:r>
            <w:r w:rsidRPr="00814E62">
              <w:rPr>
                <w:rFonts w:ascii="Times New Roman" w:hAnsi="Times New Roman" w:cs="Times New Roman"/>
                <w:sz w:val="24"/>
                <w:szCs w:val="24"/>
              </w:rPr>
              <w:t xml:space="preserve">4 линейных светильника для сцены (с изменением цвета), 18 светодиодов RGBW по 8 Вт, угол раскрытия: 14,5°, угол поля: 26,4° возможность регулировки на 180° на двойных монтажных кронштейнах, </w:t>
            </w:r>
          </w:p>
          <w:p w14:paraId="758150E0" w14:textId="77777777" w:rsidR="00D92D55" w:rsidRDefault="00D92D55" w:rsidP="00261EFA">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пульт управления световыми приборами: 8 выходов DMX/RDM, можно запрограммировать до 600 плейбэков, которые управляются 12 фейдерами с записью на 50 страниц, одновременно могут быть запущены 12 плейбэков.</w:t>
            </w:r>
            <w:r>
              <w:rPr>
                <w:rFonts w:ascii="Times New Roman" w:hAnsi="Times New Roman" w:cs="Times New Roman"/>
                <w:sz w:val="24"/>
                <w:szCs w:val="24"/>
              </w:rPr>
              <w:t xml:space="preserve"> </w:t>
            </w:r>
            <w:r w:rsidRPr="00814E62">
              <w:rPr>
                <w:rFonts w:ascii="Times New Roman" w:hAnsi="Times New Roman" w:cs="Times New Roman"/>
                <w:sz w:val="24"/>
                <w:szCs w:val="24"/>
              </w:rPr>
              <w:t>струбцины d 40-60 мм и страховочные тросы с карабином L 800 мм.</w:t>
            </w:r>
          </w:p>
          <w:p w14:paraId="7D089B81" w14:textId="77777777" w:rsidR="00D92D55" w:rsidRPr="00BF41BA" w:rsidRDefault="00D92D55" w:rsidP="00261EFA">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Контроллер управления световыми приборами</w:t>
            </w:r>
            <w:r>
              <w:rPr>
                <w:rFonts w:ascii="Times New Roman" w:hAnsi="Times New Roman" w:cs="Times New Roman"/>
                <w:sz w:val="24"/>
                <w:szCs w:val="24"/>
              </w:rPr>
              <w:t>.</w:t>
            </w:r>
          </w:p>
        </w:tc>
      </w:tr>
      <w:tr w:rsidR="00D92D55" w:rsidRPr="00BF41BA" w14:paraId="49435405" w14:textId="77777777" w:rsidTr="00261EFA">
        <w:tc>
          <w:tcPr>
            <w:tcW w:w="282" w:type="pct"/>
            <w:shd w:val="clear" w:color="auto" w:fill="auto"/>
          </w:tcPr>
          <w:p w14:paraId="6E0FECBF" w14:textId="77777777" w:rsidR="00D92D55" w:rsidRPr="00BF41BA" w:rsidRDefault="00D92D55" w:rsidP="00261EFA">
            <w:pPr>
              <w:spacing w:after="0" w:line="240" w:lineRule="auto"/>
              <w:rPr>
                <w:rFonts w:ascii="Times New Roman" w:hAnsi="Times New Roman" w:cs="Times New Roman"/>
                <w:sz w:val="24"/>
                <w:szCs w:val="24"/>
              </w:rPr>
            </w:pPr>
          </w:p>
        </w:tc>
        <w:tc>
          <w:tcPr>
            <w:tcW w:w="2545" w:type="pct"/>
            <w:shd w:val="clear" w:color="auto" w:fill="auto"/>
          </w:tcPr>
          <w:p w14:paraId="73FA56B7" w14:textId="77777777" w:rsidR="00D92D55" w:rsidRPr="00BF41BA" w:rsidRDefault="00D92D55" w:rsidP="00261EFA">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мультимедийное оборудование</w:t>
            </w:r>
          </w:p>
        </w:tc>
        <w:tc>
          <w:tcPr>
            <w:tcW w:w="2173" w:type="pct"/>
            <w:shd w:val="clear" w:color="auto" w:fill="auto"/>
          </w:tcPr>
          <w:p w14:paraId="65DDAA15" w14:textId="77777777" w:rsidR="00D92D55" w:rsidRPr="00411A8E"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Проектор р предназначен для расположения над экраном, во избежание теней от проходящих людей или других объектов и такие проекторы повышают качество изображения.</w:t>
            </w:r>
          </w:p>
          <w:p w14:paraId="03D2CE5C" w14:textId="77777777" w:rsidR="00D92D55" w:rsidRPr="00BF41BA" w:rsidRDefault="00D92D55" w:rsidP="00261EFA">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Изделие может использоваться в качестве проектора для актового зала с потолочным креплением, в соответствии с Перечнем средств обучения и воспитания, утвержденным Приказом Минобрнауки России</w:t>
            </w:r>
            <w:r>
              <w:rPr>
                <w:rFonts w:ascii="Times New Roman" w:hAnsi="Times New Roman" w:cs="Times New Roman"/>
                <w:sz w:val="24"/>
                <w:szCs w:val="24"/>
              </w:rPr>
              <w:t xml:space="preserve"> №</w:t>
            </w:r>
            <w:r w:rsidRPr="00411A8E">
              <w:rPr>
                <w:rFonts w:ascii="Times New Roman" w:hAnsi="Times New Roman" w:cs="Times New Roman"/>
                <w:sz w:val="24"/>
                <w:szCs w:val="24"/>
              </w:rPr>
              <w:t>465 (подраздел «Многофункциональный актовый зал»).</w:t>
            </w:r>
          </w:p>
        </w:tc>
      </w:tr>
    </w:tbl>
    <w:p w14:paraId="36FB314A" w14:textId="77777777" w:rsidR="00D92D55" w:rsidRDefault="00D92D55" w:rsidP="00D92D55">
      <w:pPr>
        <w:suppressAutoHyphens/>
        <w:spacing w:after="0"/>
        <w:ind w:firstLine="709"/>
        <w:contextualSpacing/>
        <w:jc w:val="both"/>
        <w:rPr>
          <w:rFonts w:ascii="Times New Roman" w:eastAsia="Calibri" w:hAnsi="Times New Roman" w:cs="Times New Roman"/>
          <w:bCs/>
          <w:iCs/>
          <w:sz w:val="24"/>
          <w:szCs w:val="24"/>
          <w:lang w:eastAsia="en-US"/>
        </w:rPr>
      </w:pPr>
    </w:p>
    <w:p w14:paraId="4BA90109" w14:textId="635135F4" w:rsidR="00036FD7" w:rsidRPr="002647C8" w:rsidRDefault="007975E9" w:rsidP="00036FD7">
      <w:pPr>
        <w:suppressAutoHyphens/>
        <w:spacing w:after="0"/>
        <w:ind w:firstLine="709"/>
        <w:contextualSpacing/>
        <w:jc w:val="both"/>
        <w:rPr>
          <w:rFonts w:ascii="Times New Roman" w:eastAsia="Calibri" w:hAnsi="Times New Roman" w:cs="Times New Roman"/>
          <w:bCs/>
          <w:i/>
          <w:iCs/>
          <w:sz w:val="24"/>
          <w:szCs w:val="24"/>
          <w:lang w:eastAsia="en-US"/>
        </w:rPr>
      </w:pPr>
      <w:r w:rsidRPr="000A3FC6">
        <w:rPr>
          <w:rFonts w:ascii="Times New Roman" w:eastAsia="Calibri" w:hAnsi="Times New Roman" w:cs="Times New Roman"/>
          <w:bCs/>
          <w:iCs/>
          <w:sz w:val="24"/>
          <w:szCs w:val="24"/>
          <w:lang w:eastAsia="en-US"/>
        </w:rPr>
        <w:t>Помещения для организации самостоятельной и воспитательной работы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w:t>
      </w:r>
      <w:r>
        <w:rPr>
          <w:rFonts w:ascii="Times New Roman" w:eastAsia="Calibri" w:hAnsi="Times New Roman" w:cs="Times New Roman"/>
          <w:bCs/>
          <w:iCs/>
          <w:sz w:val="24"/>
          <w:szCs w:val="24"/>
          <w:lang w:eastAsia="en-US"/>
        </w:rPr>
        <w:t>ельной организации</w:t>
      </w:r>
      <w:r w:rsidR="00036FD7" w:rsidRPr="002647C8">
        <w:rPr>
          <w:rFonts w:ascii="Times New Roman" w:eastAsia="Calibri" w:hAnsi="Times New Roman" w:cs="Times New Roman"/>
          <w:bCs/>
          <w:i/>
          <w:iCs/>
          <w:sz w:val="24"/>
          <w:szCs w:val="24"/>
          <w:lang w:eastAsia="en-US"/>
        </w:rPr>
        <w:t>.</w:t>
      </w:r>
    </w:p>
    <w:p w14:paraId="2D99A132" w14:textId="77777777" w:rsidR="00036FD7" w:rsidRPr="001C33BF" w:rsidRDefault="00036FD7" w:rsidP="00036FD7">
      <w:pPr>
        <w:suppressAutoHyphens/>
        <w:spacing w:after="0" w:line="240" w:lineRule="auto"/>
        <w:jc w:val="both"/>
        <w:rPr>
          <w:rFonts w:ascii="Times New Roman" w:hAnsi="Times New Roman" w:cs="Times New Roman"/>
          <w:bCs/>
          <w:sz w:val="24"/>
          <w:szCs w:val="24"/>
        </w:rPr>
      </w:pPr>
    </w:p>
    <w:p w14:paraId="2BB9F730" w14:textId="5AB2B132" w:rsidR="00036FD7" w:rsidRPr="001C33BF" w:rsidRDefault="00036FD7" w:rsidP="00036FD7">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w:t>
      </w:r>
      <w:r w:rsidR="007975E9">
        <w:rPr>
          <w:rFonts w:ascii="Times New Roman" w:hAnsi="Times New Roman" w:cs="Times New Roman"/>
          <w:bCs/>
          <w:sz w:val="24"/>
          <w:szCs w:val="24"/>
        </w:rPr>
        <w:t>3</w:t>
      </w:r>
      <w:r w:rsidRPr="001C33BF">
        <w:rPr>
          <w:rFonts w:ascii="Times New Roman" w:hAnsi="Times New Roman" w:cs="Times New Roman"/>
          <w:bCs/>
          <w:sz w:val="24"/>
          <w:szCs w:val="24"/>
        </w:rPr>
        <w:t>.</w:t>
      </w:r>
      <w:r w:rsidR="00AA1020">
        <w:rPr>
          <w:rFonts w:ascii="Times New Roman" w:hAnsi="Times New Roman" w:cs="Times New Roman"/>
          <w:bCs/>
          <w:sz w:val="24"/>
          <w:szCs w:val="24"/>
        </w:rPr>
        <w:t> </w:t>
      </w:r>
      <w:r w:rsidRPr="001C33BF">
        <w:rPr>
          <w:rFonts w:ascii="Times New Roman" w:hAnsi="Times New Roman" w:cs="Times New Roman"/>
          <w:bCs/>
          <w:sz w:val="24"/>
          <w:szCs w:val="24"/>
        </w:rPr>
        <w:t>Оснащение баз практик</w:t>
      </w:r>
    </w:p>
    <w:p w14:paraId="59BBBE39" w14:textId="77777777" w:rsidR="007975E9" w:rsidRPr="00734500" w:rsidRDefault="007975E9" w:rsidP="007975E9">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Реализация образовательной программы предполагает обязательную учебную </w:t>
      </w:r>
      <w:r w:rsidRPr="00734500">
        <w:rPr>
          <w:rFonts w:ascii="Times New Roman" w:eastAsia="Calibri" w:hAnsi="Times New Roman" w:cs="Times New Roman"/>
          <w:sz w:val="24"/>
          <w:szCs w:val="24"/>
          <w:lang w:eastAsia="en-US"/>
        </w:rPr>
        <w:br/>
        <w:t>и производственную практику.</w:t>
      </w:r>
    </w:p>
    <w:p w14:paraId="127D65FB" w14:textId="4E3F9C84" w:rsidR="007975E9" w:rsidRPr="00734500" w:rsidRDefault="007975E9" w:rsidP="007975E9">
      <w:pPr>
        <w:spacing w:after="0"/>
        <w:ind w:firstLine="709"/>
        <w:contextualSpacing/>
        <w:jc w:val="both"/>
        <w:rPr>
          <w:rFonts w:ascii="Times New Roman" w:eastAsia="Calibri" w:hAnsi="Times New Roman" w:cs="Times New Roman"/>
          <w:b/>
          <w:sz w:val="24"/>
          <w:szCs w:val="24"/>
          <w:lang w:eastAsia="en-US"/>
        </w:rPr>
      </w:pPr>
      <w:r w:rsidRPr="00734500">
        <w:rPr>
          <w:rFonts w:ascii="Times New Roman" w:eastAsia="Calibri" w:hAnsi="Times New Roman" w:cs="Times New Roman"/>
          <w:sz w:val="24"/>
          <w:szCs w:val="24"/>
          <w:lang w:eastAsia="en-US"/>
        </w:rPr>
        <w:t xml:space="preserve">Учебная практика реализуется в </w:t>
      </w:r>
      <w:r w:rsidRPr="00A31DEF">
        <w:rPr>
          <w:rFonts w:ascii="Times New Roman" w:hAnsi="Times New Roman"/>
          <w:sz w:val="24"/>
          <w:szCs w:val="24"/>
        </w:rPr>
        <w:t>учебных кабинетах</w:t>
      </w:r>
      <w:r w:rsidRPr="00734500">
        <w:rPr>
          <w:rFonts w:ascii="Times New Roman" w:eastAsia="Calibri" w:hAnsi="Times New Roman" w:cs="Times New Roman"/>
          <w:sz w:val="24"/>
          <w:szCs w:val="24"/>
          <w:lang w:eastAsia="en-US"/>
        </w:rPr>
        <w:t xml:space="preserve"> </w:t>
      </w:r>
      <w:r w:rsidRPr="00A31DEF">
        <w:rPr>
          <w:rFonts w:ascii="Times New Roman" w:hAnsi="Times New Roman"/>
          <w:sz w:val="24"/>
          <w:szCs w:val="24"/>
        </w:rPr>
        <w:t>(</w:t>
      </w:r>
      <w:r>
        <w:rPr>
          <w:rFonts w:ascii="Times New Roman" w:hAnsi="Times New Roman"/>
          <w:sz w:val="24"/>
          <w:szCs w:val="24"/>
        </w:rPr>
        <w:t>зонах по видам работ</w:t>
      </w:r>
      <w:r w:rsidRPr="00A31DEF">
        <w:rPr>
          <w:rFonts w:ascii="Times New Roman" w:hAnsi="Times New Roman"/>
          <w:sz w:val="24"/>
          <w:szCs w:val="24"/>
        </w:rPr>
        <w:t xml:space="preserve">) </w:t>
      </w:r>
      <w:r w:rsidRPr="00734500">
        <w:rPr>
          <w:rFonts w:ascii="Times New Roman" w:eastAsia="Calibri" w:hAnsi="Times New Roman" w:cs="Times New Roman"/>
          <w:sz w:val="24"/>
          <w:szCs w:val="24"/>
          <w:lang w:eastAsia="en-US"/>
        </w:rPr>
        <w:t xml:space="preserve">профессиональной образовательной организации и в </w:t>
      </w:r>
      <w:r>
        <w:rPr>
          <w:rFonts w:ascii="Times New Roman" w:eastAsia="Calibri" w:hAnsi="Times New Roman" w:cs="Times New Roman"/>
          <w:sz w:val="24"/>
          <w:szCs w:val="24"/>
          <w:lang w:eastAsia="en-US"/>
        </w:rPr>
        <w:t xml:space="preserve">медицинских </w:t>
      </w:r>
      <w:r w:rsidRPr="00734500">
        <w:rPr>
          <w:rFonts w:ascii="Times New Roman" w:eastAsia="Calibri" w:hAnsi="Times New Roman" w:cs="Times New Roman"/>
          <w:sz w:val="24"/>
          <w:szCs w:val="24"/>
          <w:lang w:eastAsia="en-US"/>
        </w:rPr>
        <w:t xml:space="preserve">организациях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734500">
        <w:rPr>
          <w:rFonts w:ascii="Times New Roman" w:eastAsia="Calibri" w:hAnsi="Times New Roman" w:cs="Times New Roman"/>
          <w:bCs/>
          <w:color w:val="000000"/>
          <w:sz w:val="24"/>
          <w:szCs w:val="24"/>
          <w:lang w:eastAsia="en-US"/>
        </w:rPr>
        <w:t xml:space="preserve">компетенции </w:t>
      </w:r>
      <w:r w:rsidRPr="00734500">
        <w:rPr>
          <w:rFonts w:ascii="Times New Roman" w:eastAsia="Calibri" w:hAnsi="Times New Roman" w:cs="Times New Roman"/>
          <w:color w:val="000000"/>
          <w:sz w:val="24"/>
          <w:szCs w:val="24"/>
          <w:lang w:eastAsia="en-US"/>
        </w:rPr>
        <w:t>«</w:t>
      </w:r>
      <w:r w:rsidR="00C93F51">
        <w:rPr>
          <w:rFonts w:ascii="Times New Roman" w:eastAsia="Calibri" w:hAnsi="Times New Roman" w:cs="Times New Roman"/>
          <w:color w:val="000000"/>
          <w:sz w:val="24"/>
          <w:szCs w:val="24"/>
          <w:lang w:eastAsia="en-US"/>
        </w:rPr>
        <w:t>Медицинский и социальный уход</w:t>
      </w:r>
      <w:r w:rsidRPr="00734500">
        <w:rPr>
          <w:rFonts w:ascii="Times New Roman" w:eastAsia="Calibri" w:hAnsi="Times New Roman" w:cs="Times New Roman"/>
          <w:color w:val="000000"/>
          <w:sz w:val="24"/>
          <w:szCs w:val="24"/>
          <w:lang w:eastAsia="en-US"/>
        </w:rPr>
        <w:t>» (или их аналогов)</w:t>
      </w:r>
      <w:r w:rsidRPr="00734500">
        <w:rPr>
          <w:rFonts w:ascii="Times New Roman" w:eastAsia="Calibri" w:hAnsi="Times New Roman" w:cs="Times New Roman"/>
          <w:bCs/>
          <w:color w:val="000000"/>
          <w:sz w:val="24"/>
          <w:szCs w:val="24"/>
          <w:lang w:eastAsia="en-US"/>
        </w:rPr>
        <w:t>.</w:t>
      </w:r>
      <w:r w:rsidRPr="00734500">
        <w:rPr>
          <w:rFonts w:ascii="Times New Roman" w:eastAsia="Calibri" w:hAnsi="Times New Roman" w:cs="Times New Roman"/>
          <w:b/>
          <w:sz w:val="24"/>
          <w:szCs w:val="24"/>
          <w:lang w:eastAsia="en-US"/>
        </w:rPr>
        <w:t xml:space="preserve"> </w:t>
      </w:r>
    </w:p>
    <w:p w14:paraId="6FBDF66B" w14:textId="77777777" w:rsidR="007975E9" w:rsidRPr="00734500" w:rsidRDefault="007975E9" w:rsidP="007975E9">
      <w:pPr>
        <w:spacing w:after="0"/>
        <w:ind w:firstLine="709"/>
        <w:contextualSpacing/>
        <w:jc w:val="both"/>
        <w:rPr>
          <w:rFonts w:ascii="Times New Roman" w:eastAsia="Calibri" w:hAnsi="Times New Roman" w:cs="Times New Roman"/>
          <w:sz w:val="24"/>
          <w:szCs w:val="24"/>
          <w:lang w:eastAsia="en-US"/>
        </w:rPr>
      </w:pPr>
      <w:r w:rsidRPr="00A31DEF">
        <w:rPr>
          <w:rFonts w:ascii="Times New Roman" w:hAnsi="Times New Roman"/>
          <w:sz w:val="24"/>
          <w:szCs w:val="24"/>
        </w:rPr>
        <w:t xml:space="preserve">Производственная практика реализуется в организациях медицинского профиля, обеспечивающих деятельность обучающихся в профессиональной области </w:t>
      </w:r>
      <w:hyperlink r:id="rId16" w:history="1">
        <w:r w:rsidRPr="00A31DEF">
          <w:rPr>
            <w:rFonts w:ascii="Times New Roman" w:hAnsi="Times New Roman"/>
            <w:sz w:val="24"/>
            <w:szCs w:val="24"/>
          </w:rPr>
          <w:t>02</w:t>
        </w:r>
      </w:hyperlink>
      <w:r w:rsidRPr="00A31DEF">
        <w:rPr>
          <w:rFonts w:ascii="Times New Roman" w:hAnsi="Times New Roman"/>
          <w:sz w:val="24"/>
          <w:szCs w:val="24"/>
        </w:rPr>
        <w:t xml:space="preserve"> Здравоохранение</w:t>
      </w:r>
      <w:r>
        <w:rPr>
          <w:rFonts w:ascii="Times New Roman" w:hAnsi="Times New Roman"/>
          <w:sz w:val="24"/>
          <w:szCs w:val="24"/>
        </w:rPr>
        <w:t>.</w:t>
      </w:r>
    </w:p>
    <w:p w14:paraId="31981E45" w14:textId="65A35577" w:rsidR="00036FD7" w:rsidRDefault="007975E9" w:rsidP="007975E9">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Оборудование предприятий и технологическое оснащение рабочих мест производственной практики </w:t>
      </w:r>
      <w:r>
        <w:rPr>
          <w:rFonts w:ascii="Times New Roman" w:eastAsia="Calibri" w:hAnsi="Times New Roman" w:cs="Times New Roman"/>
          <w:sz w:val="24"/>
          <w:szCs w:val="24"/>
          <w:lang w:eastAsia="en-US"/>
        </w:rPr>
        <w:t>соответствует</w:t>
      </w:r>
      <w:r w:rsidRPr="00734500">
        <w:rPr>
          <w:rFonts w:ascii="Times New Roman" w:eastAsia="Calibri" w:hAnsi="Times New Roman" w:cs="Times New Roman"/>
          <w:sz w:val="24"/>
          <w:szCs w:val="24"/>
          <w:lang w:eastAsia="en-US"/>
        </w:rPr>
        <w:t xml:space="preserve"> содержанию профессиональной деятельности </w:t>
      </w:r>
      <w:r>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и да</w:t>
      </w:r>
      <w:r>
        <w:rPr>
          <w:rFonts w:ascii="Times New Roman" w:eastAsia="Calibri" w:hAnsi="Times New Roman" w:cs="Times New Roman"/>
          <w:sz w:val="24"/>
          <w:szCs w:val="24"/>
          <w:lang w:eastAsia="en-US"/>
        </w:rPr>
        <w:t>ет</w:t>
      </w:r>
      <w:r w:rsidRPr="00734500">
        <w:rPr>
          <w:rFonts w:ascii="Times New Roman" w:eastAsia="Calibri" w:hAnsi="Times New Roman" w:cs="Times New Roman"/>
          <w:sz w:val="24"/>
          <w:szCs w:val="24"/>
          <w:lang w:eastAsia="en-US"/>
        </w:rPr>
        <w:t xml:space="preserve">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r w:rsidR="00036FD7" w:rsidRPr="00734500">
        <w:rPr>
          <w:rFonts w:ascii="Times New Roman" w:eastAsia="Calibri" w:hAnsi="Times New Roman" w:cs="Times New Roman"/>
          <w:sz w:val="24"/>
          <w:szCs w:val="24"/>
          <w:lang w:eastAsia="en-US"/>
        </w:rPr>
        <w:t>.</w:t>
      </w:r>
    </w:p>
    <w:p w14:paraId="33CE03BA" w14:textId="77777777" w:rsidR="00036FD7" w:rsidRDefault="00036FD7" w:rsidP="00036FD7">
      <w:pPr>
        <w:spacing w:after="0"/>
        <w:ind w:firstLine="709"/>
        <w:contextualSpacing/>
        <w:jc w:val="both"/>
        <w:rPr>
          <w:rFonts w:ascii="Times New Roman" w:eastAsia="Calibri" w:hAnsi="Times New Roman" w:cs="Times New Roman"/>
          <w:sz w:val="24"/>
          <w:szCs w:val="24"/>
          <w:lang w:eastAsia="en-US"/>
        </w:rPr>
      </w:pPr>
    </w:p>
    <w:p w14:paraId="0171B511" w14:textId="6F147EEA" w:rsidR="00036FD7" w:rsidRPr="00734500" w:rsidRDefault="00036FD7" w:rsidP="00036FD7">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bCs/>
          <w:sz w:val="24"/>
          <w:szCs w:val="24"/>
          <w:lang w:eastAsia="en-US"/>
        </w:rPr>
        <w:t>Наименование рабочего места, участка «</w:t>
      </w:r>
      <w:r w:rsidR="001B1A96">
        <w:rPr>
          <w:rFonts w:ascii="Times New Roman" w:eastAsia="Calibri" w:hAnsi="Times New Roman" w:cs="Times New Roman"/>
          <w:bCs/>
          <w:sz w:val="24"/>
          <w:szCs w:val="24"/>
          <w:lang w:eastAsia="en-US"/>
        </w:rPr>
        <w:t>Отделение терапевтического профиля</w:t>
      </w:r>
      <w:r w:rsidRPr="00734500">
        <w:rPr>
          <w:rFonts w:ascii="Times New Roman" w:eastAsia="Calibri" w:hAnsi="Times New Roman" w:cs="Times New Roman"/>
          <w:bCs/>
          <w:sz w:val="24"/>
          <w:szCs w:val="24"/>
          <w:lang w:eastAsia="en-US"/>
        </w:rPr>
        <w:t>»</w:t>
      </w:r>
      <w:r w:rsidR="001B1A96">
        <w:rPr>
          <w:rFonts w:ascii="Times New Roman" w:eastAsia="Calibri" w:hAnsi="Times New Roman" w:cs="Times New Roman"/>
          <w:bCs/>
          <w:sz w:val="24"/>
          <w:szCs w:val="24"/>
          <w:lang w:eastAsia="en-US"/>
        </w:rPr>
        <w:t>.</w:t>
      </w:r>
    </w:p>
    <w:p w14:paraId="3B6B6009" w14:textId="77777777" w:rsidR="00036FD7" w:rsidRDefault="00036FD7" w:rsidP="00036FD7">
      <w:pPr>
        <w:spacing w:after="0"/>
        <w:ind w:firstLine="709"/>
        <w:jc w:val="both"/>
        <w:rPr>
          <w:rFonts w:ascii="Times New Roman" w:hAnsi="Times New Roman" w:cs="Times New Roman"/>
          <w:bCs/>
          <w:sz w:val="24"/>
          <w:szCs w:val="24"/>
        </w:rPr>
      </w:pPr>
    </w:p>
    <w:p w14:paraId="77BA837D" w14:textId="660E35FD" w:rsidR="001B1A96" w:rsidRDefault="001B1A96" w:rsidP="00036FD7">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Оснащается в соответствии с Приложением № 6 к </w:t>
      </w:r>
      <w:r w:rsidRPr="001B1A96">
        <w:rPr>
          <w:rFonts w:ascii="Times New Roman" w:hAnsi="Times New Roman" w:cs="Times New Roman"/>
          <w:bCs/>
          <w:sz w:val="24"/>
          <w:szCs w:val="24"/>
        </w:rPr>
        <w:t>Приказ</w:t>
      </w:r>
      <w:r>
        <w:rPr>
          <w:rFonts w:ascii="Times New Roman" w:hAnsi="Times New Roman" w:cs="Times New Roman"/>
          <w:bCs/>
          <w:sz w:val="24"/>
          <w:szCs w:val="24"/>
        </w:rPr>
        <w:t>у</w:t>
      </w:r>
      <w:r w:rsidRPr="001B1A96">
        <w:rPr>
          <w:rFonts w:ascii="Times New Roman" w:hAnsi="Times New Roman" w:cs="Times New Roman"/>
          <w:bCs/>
          <w:sz w:val="24"/>
          <w:szCs w:val="24"/>
        </w:rPr>
        <w:t xml:space="preserve"> Министерства здравоохранения РФ от 15 ноября 2012 г. </w:t>
      </w:r>
      <w:r>
        <w:rPr>
          <w:rFonts w:ascii="Times New Roman" w:hAnsi="Times New Roman" w:cs="Times New Roman"/>
          <w:bCs/>
          <w:sz w:val="24"/>
          <w:szCs w:val="24"/>
        </w:rPr>
        <w:t>№</w:t>
      </w:r>
      <w:r w:rsidRPr="001B1A96">
        <w:rPr>
          <w:rFonts w:ascii="Times New Roman" w:hAnsi="Times New Roman" w:cs="Times New Roman"/>
          <w:bCs/>
          <w:sz w:val="24"/>
          <w:szCs w:val="24"/>
        </w:rPr>
        <w:t xml:space="preserve"> 923н </w:t>
      </w:r>
      <w:r>
        <w:rPr>
          <w:rFonts w:ascii="Times New Roman" w:hAnsi="Times New Roman" w:cs="Times New Roman"/>
          <w:bCs/>
          <w:sz w:val="24"/>
          <w:szCs w:val="24"/>
        </w:rPr>
        <w:t>«</w:t>
      </w:r>
      <w:r w:rsidRPr="001B1A96">
        <w:rPr>
          <w:rFonts w:ascii="Times New Roman" w:hAnsi="Times New Roman" w:cs="Times New Roman"/>
          <w:bCs/>
          <w:sz w:val="24"/>
          <w:szCs w:val="24"/>
        </w:rPr>
        <w:t>Об утверждении Порядка оказания медицинской помощи взрослому населению по профилю "терапия"</w:t>
      </w:r>
      <w:r>
        <w:rPr>
          <w:rFonts w:ascii="Times New Roman" w:hAnsi="Times New Roman" w:cs="Times New Roman"/>
          <w:bCs/>
          <w:sz w:val="24"/>
          <w:szCs w:val="24"/>
        </w:rPr>
        <w:t>.</w:t>
      </w:r>
    </w:p>
    <w:p w14:paraId="405A46D7" w14:textId="77777777" w:rsidR="00527539" w:rsidRDefault="00527539" w:rsidP="00036FD7">
      <w:pPr>
        <w:spacing w:after="0"/>
        <w:ind w:firstLine="709"/>
        <w:jc w:val="both"/>
        <w:rPr>
          <w:rFonts w:ascii="Times New Roman" w:hAnsi="Times New Roman" w:cs="Times New Roman"/>
          <w:bCs/>
          <w:sz w:val="24"/>
          <w:szCs w:val="24"/>
        </w:rPr>
      </w:pPr>
    </w:p>
    <w:tbl>
      <w:tblPr>
        <w:tblW w:w="9924"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4"/>
        <w:gridCol w:w="5944"/>
        <w:gridCol w:w="3126"/>
      </w:tblGrid>
      <w:tr w:rsidR="001B1A96" w:rsidRPr="001320D0" w14:paraId="3098CB89" w14:textId="77777777" w:rsidTr="00527539">
        <w:tc>
          <w:tcPr>
            <w:tcW w:w="854" w:type="dxa"/>
            <w:tcBorders>
              <w:top w:val="single" w:sz="4" w:space="0" w:color="auto"/>
              <w:bottom w:val="single" w:sz="4" w:space="0" w:color="auto"/>
              <w:right w:val="single" w:sz="4" w:space="0" w:color="auto"/>
            </w:tcBorders>
          </w:tcPr>
          <w:p w14:paraId="52CE2711"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N п/п</w:t>
            </w:r>
          </w:p>
        </w:tc>
        <w:tc>
          <w:tcPr>
            <w:tcW w:w="5944" w:type="dxa"/>
            <w:tcBorders>
              <w:top w:val="single" w:sz="4" w:space="0" w:color="auto"/>
              <w:left w:val="single" w:sz="4" w:space="0" w:color="auto"/>
              <w:bottom w:val="single" w:sz="4" w:space="0" w:color="auto"/>
              <w:right w:val="single" w:sz="4" w:space="0" w:color="auto"/>
            </w:tcBorders>
          </w:tcPr>
          <w:p w14:paraId="49BD98E2"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Наименование оснащения (оборудования)</w:t>
            </w:r>
          </w:p>
        </w:tc>
        <w:tc>
          <w:tcPr>
            <w:tcW w:w="3126" w:type="dxa"/>
            <w:tcBorders>
              <w:top w:val="single" w:sz="4" w:space="0" w:color="auto"/>
              <w:left w:val="single" w:sz="4" w:space="0" w:color="auto"/>
              <w:bottom w:val="single" w:sz="4" w:space="0" w:color="auto"/>
            </w:tcBorders>
          </w:tcPr>
          <w:p w14:paraId="099EEA8D"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Требуемое количество, шт.</w:t>
            </w:r>
          </w:p>
        </w:tc>
      </w:tr>
      <w:tr w:rsidR="001B1A96" w:rsidRPr="001320D0" w14:paraId="67C041DA" w14:textId="77777777" w:rsidTr="00527539">
        <w:tc>
          <w:tcPr>
            <w:tcW w:w="854" w:type="dxa"/>
            <w:tcBorders>
              <w:top w:val="single" w:sz="4" w:space="0" w:color="auto"/>
              <w:bottom w:val="single" w:sz="4" w:space="0" w:color="auto"/>
              <w:right w:val="single" w:sz="4" w:space="0" w:color="auto"/>
            </w:tcBorders>
          </w:tcPr>
          <w:p w14:paraId="70C515F7" w14:textId="77777777" w:rsidR="001B1A96" w:rsidRPr="001320D0" w:rsidRDefault="001B1A96" w:rsidP="001320D0">
            <w:pPr>
              <w:spacing w:after="0" w:line="240" w:lineRule="auto"/>
              <w:jc w:val="center"/>
              <w:rPr>
                <w:rFonts w:ascii="Times New Roman" w:hAnsi="Times New Roman" w:cs="Times New Roman"/>
                <w:sz w:val="24"/>
                <w:szCs w:val="24"/>
              </w:rPr>
            </w:pPr>
            <w:bookmarkStart w:id="32" w:name="sub_10601"/>
            <w:r w:rsidRPr="001320D0">
              <w:rPr>
                <w:rFonts w:ascii="Times New Roman" w:hAnsi="Times New Roman" w:cs="Times New Roman"/>
                <w:sz w:val="24"/>
                <w:szCs w:val="24"/>
              </w:rPr>
              <w:t>1.</w:t>
            </w:r>
            <w:bookmarkEnd w:id="32"/>
          </w:p>
        </w:tc>
        <w:tc>
          <w:tcPr>
            <w:tcW w:w="5944" w:type="dxa"/>
            <w:tcBorders>
              <w:top w:val="single" w:sz="4" w:space="0" w:color="auto"/>
              <w:left w:val="single" w:sz="4" w:space="0" w:color="auto"/>
              <w:bottom w:val="single" w:sz="4" w:space="0" w:color="auto"/>
              <w:right w:val="single" w:sz="4" w:space="0" w:color="auto"/>
            </w:tcBorders>
          </w:tcPr>
          <w:p w14:paraId="53E8A4B5"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Измеритель артериального давления, сфигмоманометр</w:t>
            </w:r>
          </w:p>
        </w:tc>
        <w:tc>
          <w:tcPr>
            <w:tcW w:w="3126" w:type="dxa"/>
            <w:tcBorders>
              <w:top w:val="single" w:sz="4" w:space="0" w:color="auto"/>
              <w:left w:val="single" w:sz="4" w:space="0" w:color="auto"/>
              <w:bottom w:val="single" w:sz="4" w:space="0" w:color="auto"/>
            </w:tcBorders>
          </w:tcPr>
          <w:p w14:paraId="1F0396E3"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количеству врачей</w:t>
            </w:r>
          </w:p>
        </w:tc>
      </w:tr>
      <w:tr w:rsidR="001B1A96" w:rsidRPr="001320D0" w14:paraId="167A1320" w14:textId="77777777" w:rsidTr="00527539">
        <w:tc>
          <w:tcPr>
            <w:tcW w:w="854" w:type="dxa"/>
            <w:tcBorders>
              <w:top w:val="single" w:sz="4" w:space="0" w:color="auto"/>
              <w:bottom w:val="single" w:sz="4" w:space="0" w:color="auto"/>
              <w:right w:val="single" w:sz="4" w:space="0" w:color="auto"/>
            </w:tcBorders>
          </w:tcPr>
          <w:p w14:paraId="55AB3BA9" w14:textId="77777777" w:rsidR="001B1A96" w:rsidRPr="001320D0" w:rsidRDefault="001B1A96" w:rsidP="001320D0">
            <w:pPr>
              <w:spacing w:after="0" w:line="240" w:lineRule="auto"/>
              <w:jc w:val="center"/>
              <w:rPr>
                <w:rFonts w:ascii="Times New Roman" w:hAnsi="Times New Roman" w:cs="Times New Roman"/>
                <w:sz w:val="24"/>
                <w:szCs w:val="24"/>
              </w:rPr>
            </w:pPr>
            <w:bookmarkStart w:id="33" w:name="sub_10602"/>
            <w:r w:rsidRPr="001320D0">
              <w:rPr>
                <w:rFonts w:ascii="Times New Roman" w:hAnsi="Times New Roman" w:cs="Times New Roman"/>
                <w:sz w:val="24"/>
                <w:szCs w:val="24"/>
              </w:rPr>
              <w:t>2.</w:t>
            </w:r>
            <w:bookmarkEnd w:id="33"/>
          </w:p>
        </w:tc>
        <w:tc>
          <w:tcPr>
            <w:tcW w:w="5944" w:type="dxa"/>
            <w:tcBorders>
              <w:top w:val="single" w:sz="4" w:space="0" w:color="auto"/>
              <w:left w:val="single" w:sz="4" w:space="0" w:color="auto"/>
              <w:bottom w:val="single" w:sz="4" w:space="0" w:color="auto"/>
              <w:right w:val="single" w:sz="4" w:space="0" w:color="auto"/>
            </w:tcBorders>
          </w:tcPr>
          <w:p w14:paraId="251C98B7"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Стетофонендоскоп</w:t>
            </w:r>
          </w:p>
        </w:tc>
        <w:tc>
          <w:tcPr>
            <w:tcW w:w="3126" w:type="dxa"/>
            <w:tcBorders>
              <w:top w:val="single" w:sz="4" w:space="0" w:color="auto"/>
              <w:left w:val="single" w:sz="4" w:space="0" w:color="auto"/>
              <w:bottom w:val="single" w:sz="4" w:space="0" w:color="auto"/>
            </w:tcBorders>
          </w:tcPr>
          <w:p w14:paraId="551B618C"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количеству врачей</w:t>
            </w:r>
          </w:p>
        </w:tc>
      </w:tr>
      <w:tr w:rsidR="001B1A96" w:rsidRPr="001320D0" w14:paraId="6CEBC2EB" w14:textId="77777777" w:rsidTr="00527539">
        <w:tc>
          <w:tcPr>
            <w:tcW w:w="854" w:type="dxa"/>
            <w:tcBorders>
              <w:top w:val="single" w:sz="4" w:space="0" w:color="auto"/>
              <w:bottom w:val="single" w:sz="4" w:space="0" w:color="auto"/>
              <w:right w:val="single" w:sz="4" w:space="0" w:color="auto"/>
            </w:tcBorders>
          </w:tcPr>
          <w:p w14:paraId="643C6F3D" w14:textId="77777777" w:rsidR="001B1A96" w:rsidRPr="001320D0" w:rsidRDefault="001B1A96" w:rsidP="001320D0">
            <w:pPr>
              <w:spacing w:after="0" w:line="240" w:lineRule="auto"/>
              <w:jc w:val="center"/>
              <w:rPr>
                <w:rFonts w:ascii="Times New Roman" w:hAnsi="Times New Roman" w:cs="Times New Roman"/>
                <w:sz w:val="24"/>
                <w:szCs w:val="24"/>
              </w:rPr>
            </w:pPr>
            <w:bookmarkStart w:id="34" w:name="sub_10603"/>
            <w:r w:rsidRPr="001320D0">
              <w:rPr>
                <w:rFonts w:ascii="Times New Roman" w:hAnsi="Times New Roman" w:cs="Times New Roman"/>
                <w:sz w:val="24"/>
                <w:szCs w:val="24"/>
              </w:rPr>
              <w:t>3.</w:t>
            </w:r>
            <w:bookmarkEnd w:id="34"/>
          </w:p>
        </w:tc>
        <w:tc>
          <w:tcPr>
            <w:tcW w:w="5944" w:type="dxa"/>
            <w:tcBorders>
              <w:top w:val="single" w:sz="4" w:space="0" w:color="auto"/>
              <w:left w:val="single" w:sz="4" w:space="0" w:color="auto"/>
              <w:bottom w:val="single" w:sz="4" w:space="0" w:color="auto"/>
              <w:right w:val="single" w:sz="4" w:space="0" w:color="auto"/>
            </w:tcBorders>
          </w:tcPr>
          <w:p w14:paraId="7D847556"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Лупа ручная</w:t>
            </w:r>
          </w:p>
        </w:tc>
        <w:tc>
          <w:tcPr>
            <w:tcW w:w="3126" w:type="dxa"/>
            <w:tcBorders>
              <w:top w:val="single" w:sz="4" w:space="0" w:color="auto"/>
              <w:left w:val="single" w:sz="4" w:space="0" w:color="auto"/>
              <w:bottom w:val="single" w:sz="4" w:space="0" w:color="auto"/>
            </w:tcBorders>
          </w:tcPr>
          <w:p w14:paraId="5D965FF3"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160CA776" w14:textId="77777777" w:rsidTr="00527539">
        <w:tc>
          <w:tcPr>
            <w:tcW w:w="854" w:type="dxa"/>
            <w:tcBorders>
              <w:top w:val="single" w:sz="4" w:space="0" w:color="auto"/>
              <w:bottom w:val="single" w:sz="4" w:space="0" w:color="auto"/>
              <w:right w:val="single" w:sz="4" w:space="0" w:color="auto"/>
            </w:tcBorders>
          </w:tcPr>
          <w:p w14:paraId="2BA1A2D0" w14:textId="77777777" w:rsidR="001B1A96" w:rsidRPr="001320D0" w:rsidRDefault="001B1A96" w:rsidP="001320D0">
            <w:pPr>
              <w:spacing w:after="0" w:line="240" w:lineRule="auto"/>
              <w:jc w:val="center"/>
              <w:rPr>
                <w:rFonts w:ascii="Times New Roman" w:hAnsi="Times New Roman" w:cs="Times New Roman"/>
                <w:sz w:val="24"/>
                <w:szCs w:val="24"/>
              </w:rPr>
            </w:pPr>
            <w:bookmarkStart w:id="35" w:name="sub_10604"/>
            <w:r w:rsidRPr="001320D0">
              <w:rPr>
                <w:rFonts w:ascii="Times New Roman" w:hAnsi="Times New Roman" w:cs="Times New Roman"/>
                <w:sz w:val="24"/>
                <w:szCs w:val="24"/>
              </w:rPr>
              <w:lastRenderedPageBreak/>
              <w:t>4.</w:t>
            </w:r>
            <w:bookmarkEnd w:id="35"/>
          </w:p>
        </w:tc>
        <w:tc>
          <w:tcPr>
            <w:tcW w:w="5944" w:type="dxa"/>
            <w:tcBorders>
              <w:top w:val="single" w:sz="4" w:space="0" w:color="auto"/>
              <w:left w:val="single" w:sz="4" w:space="0" w:color="auto"/>
              <w:bottom w:val="single" w:sz="4" w:space="0" w:color="auto"/>
              <w:right w:val="single" w:sz="4" w:space="0" w:color="auto"/>
            </w:tcBorders>
          </w:tcPr>
          <w:p w14:paraId="72EFDFB3"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Неврологический молоток</w:t>
            </w:r>
          </w:p>
        </w:tc>
        <w:tc>
          <w:tcPr>
            <w:tcW w:w="3126" w:type="dxa"/>
            <w:tcBorders>
              <w:top w:val="single" w:sz="4" w:space="0" w:color="auto"/>
              <w:left w:val="single" w:sz="4" w:space="0" w:color="auto"/>
              <w:bottom w:val="single" w:sz="4" w:space="0" w:color="auto"/>
            </w:tcBorders>
          </w:tcPr>
          <w:p w14:paraId="7765C392"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6C2D489A" w14:textId="77777777" w:rsidTr="00527539">
        <w:tc>
          <w:tcPr>
            <w:tcW w:w="854" w:type="dxa"/>
            <w:tcBorders>
              <w:top w:val="single" w:sz="4" w:space="0" w:color="auto"/>
              <w:bottom w:val="single" w:sz="4" w:space="0" w:color="auto"/>
              <w:right w:val="single" w:sz="4" w:space="0" w:color="auto"/>
            </w:tcBorders>
          </w:tcPr>
          <w:p w14:paraId="7E81113C" w14:textId="77777777" w:rsidR="001B1A96" w:rsidRPr="001320D0" w:rsidRDefault="001B1A96" w:rsidP="001320D0">
            <w:pPr>
              <w:spacing w:after="0" w:line="240" w:lineRule="auto"/>
              <w:jc w:val="center"/>
              <w:rPr>
                <w:rFonts w:ascii="Times New Roman" w:hAnsi="Times New Roman" w:cs="Times New Roman"/>
                <w:sz w:val="24"/>
                <w:szCs w:val="24"/>
              </w:rPr>
            </w:pPr>
            <w:bookmarkStart w:id="36" w:name="sub_10605"/>
            <w:r w:rsidRPr="001320D0">
              <w:rPr>
                <w:rFonts w:ascii="Times New Roman" w:hAnsi="Times New Roman" w:cs="Times New Roman"/>
                <w:sz w:val="24"/>
                <w:szCs w:val="24"/>
              </w:rPr>
              <w:t>5.</w:t>
            </w:r>
            <w:bookmarkEnd w:id="36"/>
          </w:p>
        </w:tc>
        <w:tc>
          <w:tcPr>
            <w:tcW w:w="5944" w:type="dxa"/>
            <w:tcBorders>
              <w:top w:val="single" w:sz="4" w:space="0" w:color="auto"/>
              <w:left w:val="single" w:sz="4" w:space="0" w:color="auto"/>
              <w:bottom w:val="single" w:sz="4" w:space="0" w:color="auto"/>
              <w:right w:val="single" w:sz="4" w:space="0" w:color="auto"/>
            </w:tcBorders>
            <w:vAlign w:val="center"/>
          </w:tcPr>
          <w:p w14:paraId="387F33EB"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Электрокардиограф многоканальный</w:t>
            </w:r>
          </w:p>
        </w:tc>
        <w:tc>
          <w:tcPr>
            <w:tcW w:w="3126" w:type="dxa"/>
            <w:tcBorders>
              <w:top w:val="single" w:sz="4" w:space="0" w:color="auto"/>
              <w:left w:val="single" w:sz="4" w:space="0" w:color="auto"/>
              <w:bottom w:val="single" w:sz="4" w:space="0" w:color="auto"/>
            </w:tcBorders>
          </w:tcPr>
          <w:p w14:paraId="02F78170"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60110FDF" w14:textId="77777777" w:rsidTr="00527539">
        <w:tc>
          <w:tcPr>
            <w:tcW w:w="854" w:type="dxa"/>
            <w:tcBorders>
              <w:top w:val="single" w:sz="4" w:space="0" w:color="auto"/>
              <w:bottom w:val="single" w:sz="4" w:space="0" w:color="auto"/>
              <w:right w:val="single" w:sz="4" w:space="0" w:color="auto"/>
            </w:tcBorders>
          </w:tcPr>
          <w:p w14:paraId="20472E84" w14:textId="77777777" w:rsidR="001B1A96" w:rsidRPr="001320D0" w:rsidRDefault="001B1A96" w:rsidP="001320D0">
            <w:pPr>
              <w:spacing w:after="0" w:line="240" w:lineRule="auto"/>
              <w:jc w:val="center"/>
              <w:rPr>
                <w:rFonts w:ascii="Times New Roman" w:hAnsi="Times New Roman" w:cs="Times New Roman"/>
                <w:sz w:val="24"/>
                <w:szCs w:val="24"/>
              </w:rPr>
            </w:pPr>
            <w:bookmarkStart w:id="37" w:name="sub_10606"/>
            <w:r w:rsidRPr="001320D0">
              <w:rPr>
                <w:rFonts w:ascii="Times New Roman" w:hAnsi="Times New Roman" w:cs="Times New Roman"/>
                <w:sz w:val="24"/>
                <w:szCs w:val="24"/>
              </w:rPr>
              <w:t>6.</w:t>
            </w:r>
            <w:bookmarkEnd w:id="37"/>
          </w:p>
        </w:tc>
        <w:tc>
          <w:tcPr>
            <w:tcW w:w="5944" w:type="dxa"/>
            <w:tcBorders>
              <w:top w:val="single" w:sz="4" w:space="0" w:color="auto"/>
              <w:left w:val="single" w:sz="4" w:space="0" w:color="auto"/>
              <w:bottom w:val="single" w:sz="4" w:space="0" w:color="auto"/>
              <w:right w:val="single" w:sz="4" w:space="0" w:color="auto"/>
            </w:tcBorders>
          </w:tcPr>
          <w:p w14:paraId="65D03E04" w14:textId="3E7DE13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Аппарат для исследования функций внешнего дыхания</w:t>
            </w:r>
          </w:p>
        </w:tc>
        <w:tc>
          <w:tcPr>
            <w:tcW w:w="3126" w:type="dxa"/>
            <w:tcBorders>
              <w:top w:val="single" w:sz="4" w:space="0" w:color="auto"/>
              <w:left w:val="single" w:sz="4" w:space="0" w:color="auto"/>
              <w:bottom w:val="single" w:sz="4" w:space="0" w:color="auto"/>
            </w:tcBorders>
          </w:tcPr>
          <w:p w14:paraId="00E804E9"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492A9F35" w14:textId="77777777" w:rsidTr="00527539">
        <w:tc>
          <w:tcPr>
            <w:tcW w:w="854" w:type="dxa"/>
            <w:tcBorders>
              <w:top w:val="single" w:sz="4" w:space="0" w:color="auto"/>
              <w:bottom w:val="single" w:sz="4" w:space="0" w:color="auto"/>
              <w:right w:val="single" w:sz="4" w:space="0" w:color="auto"/>
            </w:tcBorders>
          </w:tcPr>
          <w:p w14:paraId="099AC4D1" w14:textId="77777777" w:rsidR="001B1A96" w:rsidRPr="001320D0" w:rsidRDefault="001B1A96" w:rsidP="001320D0">
            <w:pPr>
              <w:spacing w:after="0" w:line="240" w:lineRule="auto"/>
              <w:jc w:val="center"/>
              <w:rPr>
                <w:rFonts w:ascii="Times New Roman" w:hAnsi="Times New Roman" w:cs="Times New Roman"/>
                <w:sz w:val="24"/>
                <w:szCs w:val="24"/>
              </w:rPr>
            </w:pPr>
            <w:bookmarkStart w:id="38" w:name="sub_10607"/>
            <w:r w:rsidRPr="001320D0">
              <w:rPr>
                <w:rFonts w:ascii="Times New Roman" w:hAnsi="Times New Roman" w:cs="Times New Roman"/>
                <w:sz w:val="24"/>
                <w:szCs w:val="24"/>
              </w:rPr>
              <w:t>7.</w:t>
            </w:r>
            <w:bookmarkEnd w:id="38"/>
          </w:p>
        </w:tc>
        <w:tc>
          <w:tcPr>
            <w:tcW w:w="5944" w:type="dxa"/>
            <w:tcBorders>
              <w:top w:val="single" w:sz="4" w:space="0" w:color="auto"/>
              <w:left w:val="single" w:sz="4" w:space="0" w:color="auto"/>
              <w:bottom w:val="single" w:sz="4" w:space="0" w:color="auto"/>
              <w:right w:val="single" w:sz="4" w:space="0" w:color="auto"/>
            </w:tcBorders>
          </w:tcPr>
          <w:p w14:paraId="117D4CF6"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Пульсоксиметр (оксиметр пульсовой)</w:t>
            </w:r>
          </w:p>
        </w:tc>
        <w:tc>
          <w:tcPr>
            <w:tcW w:w="3126" w:type="dxa"/>
            <w:tcBorders>
              <w:top w:val="single" w:sz="4" w:space="0" w:color="auto"/>
              <w:left w:val="single" w:sz="4" w:space="0" w:color="auto"/>
              <w:bottom w:val="single" w:sz="4" w:space="0" w:color="auto"/>
            </w:tcBorders>
          </w:tcPr>
          <w:p w14:paraId="0EFE3457"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2</w:t>
            </w:r>
          </w:p>
        </w:tc>
      </w:tr>
      <w:tr w:rsidR="001B1A96" w:rsidRPr="001320D0" w14:paraId="025C52A0" w14:textId="77777777" w:rsidTr="00527539">
        <w:tc>
          <w:tcPr>
            <w:tcW w:w="854" w:type="dxa"/>
            <w:tcBorders>
              <w:top w:val="single" w:sz="4" w:space="0" w:color="auto"/>
              <w:bottom w:val="single" w:sz="4" w:space="0" w:color="auto"/>
              <w:right w:val="single" w:sz="4" w:space="0" w:color="auto"/>
            </w:tcBorders>
          </w:tcPr>
          <w:p w14:paraId="032A978A" w14:textId="77777777" w:rsidR="001B1A96" w:rsidRPr="001320D0" w:rsidRDefault="001B1A96" w:rsidP="001320D0">
            <w:pPr>
              <w:spacing w:after="0" w:line="240" w:lineRule="auto"/>
              <w:jc w:val="center"/>
              <w:rPr>
                <w:rFonts w:ascii="Times New Roman" w:hAnsi="Times New Roman" w:cs="Times New Roman"/>
                <w:sz w:val="24"/>
                <w:szCs w:val="24"/>
              </w:rPr>
            </w:pPr>
            <w:bookmarkStart w:id="39" w:name="sub_10608"/>
            <w:r w:rsidRPr="001320D0">
              <w:rPr>
                <w:rFonts w:ascii="Times New Roman" w:hAnsi="Times New Roman" w:cs="Times New Roman"/>
                <w:sz w:val="24"/>
                <w:szCs w:val="24"/>
              </w:rPr>
              <w:t>8.</w:t>
            </w:r>
            <w:bookmarkEnd w:id="39"/>
          </w:p>
        </w:tc>
        <w:tc>
          <w:tcPr>
            <w:tcW w:w="5944" w:type="dxa"/>
            <w:tcBorders>
              <w:top w:val="single" w:sz="4" w:space="0" w:color="auto"/>
              <w:left w:val="single" w:sz="4" w:space="0" w:color="auto"/>
              <w:bottom w:val="single" w:sz="4" w:space="0" w:color="auto"/>
              <w:right w:val="single" w:sz="4" w:space="0" w:color="auto"/>
            </w:tcBorders>
          </w:tcPr>
          <w:p w14:paraId="14043019"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Весы медицинские</w:t>
            </w:r>
          </w:p>
        </w:tc>
        <w:tc>
          <w:tcPr>
            <w:tcW w:w="3126" w:type="dxa"/>
            <w:tcBorders>
              <w:top w:val="single" w:sz="4" w:space="0" w:color="auto"/>
              <w:left w:val="single" w:sz="4" w:space="0" w:color="auto"/>
              <w:bottom w:val="single" w:sz="4" w:space="0" w:color="auto"/>
            </w:tcBorders>
          </w:tcPr>
          <w:p w14:paraId="7FB5F3F1"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0D9F6878" w14:textId="77777777" w:rsidTr="00527539">
        <w:tc>
          <w:tcPr>
            <w:tcW w:w="854" w:type="dxa"/>
            <w:tcBorders>
              <w:top w:val="single" w:sz="4" w:space="0" w:color="auto"/>
              <w:bottom w:val="single" w:sz="4" w:space="0" w:color="auto"/>
              <w:right w:val="single" w:sz="4" w:space="0" w:color="auto"/>
            </w:tcBorders>
          </w:tcPr>
          <w:p w14:paraId="2ADA7129" w14:textId="77777777" w:rsidR="001B1A96" w:rsidRPr="001320D0" w:rsidRDefault="001B1A96" w:rsidP="001320D0">
            <w:pPr>
              <w:spacing w:after="0" w:line="240" w:lineRule="auto"/>
              <w:jc w:val="center"/>
              <w:rPr>
                <w:rFonts w:ascii="Times New Roman" w:hAnsi="Times New Roman" w:cs="Times New Roman"/>
                <w:sz w:val="24"/>
                <w:szCs w:val="24"/>
              </w:rPr>
            </w:pPr>
            <w:bookmarkStart w:id="40" w:name="sub_10609"/>
            <w:r w:rsidRPr="001320D0">
              <w:rPr>
                <w:rFonts w:ascii="Times New Roman" w:hAnsi="Times New Roman" w:cs="Times New Roman"/>
                <w:sz w:val="24"/>
                <w:szCs w:val="24"/>
              </w:rPr>
              <w:t>9.</w:t>
            </w:r>
            <w:bookmarkEnd w:id="40"/>
          </w:p>
        </w:tc>
        <w:tc>
          <w:tcPr>
            <w:tcW w:w="5944" w:type="dxa"/>
            <w:tcBorders>
              <w:top w:val="single" w:sz="4" w:space="0" w:color="auto"/>
              <w:left w:val="single" w:sz="4" w:space="0" w:color="auto"/>
              <w:bottom w:val="single" w:sz="4" w:space="0" w:color="auto"/>
              <w:right w:val="single" w:sz="4" w:space="0" w:color="auto"/>
            </w:tcBorders>
          </w:tcPr>
          <w:p w14:paraId="1933EBBF"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Ростомер</w:t>
            </w:r>
          </w:p>
        </w:tc>
        <w:tc>
          <w:tcPr>
            <w:tcW w:w="3126" w:type="dxa"/>
            <w:tcBorders>
              <w:top w:val="single" w:sz="4" w:space="0" w:color="auto"/>
              <w:left w:val="single" w:sz="4" w:space="0" w:color="auto"/>
              <w:bottom w:val="single" w:sz="4" w:space="0" w:color="auto"/>
            </w:tcBorders>
          </w:tcPr>
          <w:p w14:paraId="77E7AB31"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5E6EF822" w14:textId="77777777" w:rsidTr="00527539">
        <w:tc>
          <w:tcPr>
            <w:tcW w:w="854" w:type="dxa"/>
            <w:tcBorders>
              <w:top w:val="single" w:sz="4" w:space="0" w:color="auto"/>
              <w:bottom w:val="single" w:sz="4" w:space="0" w:color="auto"/>
              <w:right w:val="single" w:sz="4" w:space="0" w:color="auto"/>
            </w:tcBorders>
          </w:tcPr>
          <w:p w14:paraId="37778C33" w14:textId="77777777" w:rsidR="001B1A96" w:rsidRPr="001320D0" w:rsidRDefault="001B1A96" w:rsidP="001320D0">
            <w:pPr>
              <w:spacing w:after="0" w:line="240" w:lineRule="auto"/>
              <w:jc w:val="center"/>
              <w:rPr>
                <w:rFonts w:ascii="Times New Roman" w:hAnsi="Times New Roman" w:cs="Times New Roman"/>
                <w:sz w:val="24"/>
                <w:szCs w:val="24"/>
              </w:rPr>
            </w:pPr>
            <w:bookmarkStart w:id="41" w:name="sub_10610"/>
            <w:r w:rsidRPr="001320D0">
              <w:rPr>
                <w:rFonts w:ascii="Times New Roman" w:hAnsi="Times New Roman" w:cs="Times New Roman"/>
                <w:sz w:val="24"/>
                <w:szCs w:val="24"/>
              </w:rPr>
              <w:t>10.</w:t>
            </w:r>
            <w:bookmarkEnd w:id="41"/>
          </w:p>
        </w:tc>
        <w:tc>
          <w:tcPr>
            <w:tcW w:w="5944" w:type="dxa"/>
            <w:tcBorders>
              <w:top w:val="single" w:sz="4" w:space="0" w:color="auto"/>
              <w:left w:val="single" w:sz="4" w:space="0" w:color="auto"/>
              <w:bottom w:val="single" w:sz="4" w:space="0" w:color="auto"/>
              <w:right w:val="single" w:sz="4" w:space="0" w:color="auto"/>
            </w:tcBorders>
          </w:tcPr>
          <w:p w14:paraId="004A5ABF"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Спирометр</w:t>
            </w:r>
          </w:p>
        </w:tc>
        <w:tc>
          <w:tcPr>
            <w:tcW w:w="3126" w:type="dxa"/>
            <w:tcBorders>
              <w:top w:val="single" w:sz="4" w:space="0" w:color="auto"/>
              <w:left w:val="single" w:sz="4" w:space="0" w:color="auto"/>
              <w:bottom w:val="single" w:sz="4" w:space="0" w:color="auto"/>
            </w:tcBorders>
          </w:tcPr>
          <w:p w14:paraId="3F87F92D"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57FC2321" w14:textId="77777777" w:rsidTr="00527539">
        <w:tc>
          <w:tcPr>
            <w:tcW w:w="854" w:type="dxa"/>
            <w:tcBorders>
              <w:top w:val="single" w:sz="4" w:space="0" w:color="auto"/>
              <w:bottom w:val="single" w:sz="4" w:space="0" w:color="auto"/>
              <w:right w:val="single" w:sz="4" w:space="0" w:color="auto"/>
            </w:tcBorders>
          </w:tcPr>
          <w:p w14:paraId="62320ED6" w14:textId="77777777" w:rsidR="001B1A96" w:rsidRPr="001320D0" w:rsidRDefault="001B1A96" w:rsidP="001320D0">
            <w:pPr>
              <w:spacing w:after="0" w:line="240" w:lineRule="auto"/>
              <w:jc w:val="center"/>
              <w:rPr>
                <w:rFonts w:ascii="Times New Roman" w:hAnsi="Times New Roman" w:cs="Times New Roman"/>
                <w:sz w:val="24"/>
                <w:szCs w:val="24"/>
              </w:rPr>
            </w:pPr>
            <w:bookmarkStart w:id="42" w:name="sub_10611"/>
            <w:r w:rsidRPr="001320D0">
              <w:rPr>
                <w:rFonts w:ascii="Times New Roman" w:hAnsi="Times New Roman" w:cs="Times New Roman"/>
                <w:sz w:val="24"/>
                <w:szCs w:val="24"/>
              </w:rPr>
              <w:t>11.</w:t>
            </w:r>
            <w:bookmarkEnd w:id="42"/>
          </w:p>
        </w:tc>
        <w:tc>
          <w:tcPr>
            <w:tcW w:w="5944" w:type="dxa"/>
            <w:tcBorders>
              <w:top w:val="single" w:sz="4" w:space="0" w:color="auto"/>
              <w:left w:val="single" w:sz="4" w:space="0" w:color="auto"/>
              <w:bottom w:val="single" w:sz="4" w:space="0" w:color="auto"/>
              <w:right w:val="single" w:sz="4" w:space="0" w:color="auto"/>
            </w:tcBorders>
          </w:tcPr>
          <w:p w14:paraId="35700375"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Система разводки медицинских газов, сжатого воздуха и вакуума к каждой койке</w:t>
            </w:r>
          </w:p>
        </w:tc>
        <w:tc>
          <w:tcPr>
            <w:tcW w:w="3126" w:type="dxa"/>
            <w:tcBorders>
              <w:top w:val="single" w:sz="4" w:space="0" w:color="auto"/>
              <w:left w:val="single" w:sz="4" w:space="0" w:color="auto"/>
              <w:bottom w:val="single" w:sz="4" w:space="0" w:color="auto"/>
            </w:tcBorders>
          </w:tcPr>
          <w:p w14:paraId="25415F92"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787C03BB" w14:textId="77777777" w:rsidTr="00527539">
        <w:tc>
          <w:tcPr>
            <w:tcW w:w="854" w:type="dxa"/>
            <w:tcBorders>
              <w:top w:val="single" w:sz="4" w:space="0" w:color="auto"/>
              <w:bottom w:val="single" w:sz="4" w:space="0" w:color="auto"/>
              <w:right w:val="single" w:sz="4" w:space="0" w:color="auto"/>
            </w:tcBorders>
          </w:tcPr>
          <w:p w14:paraId="7EDC8093" w14:textId="77777777" w:rsidR="001B1A96" w:rsidRPr="001320D0" w:rsidRDefault="001B1A96" w:rsidP="001320D0">
            <w:pPr>
              <w:spacing w:after="0" w:line="240" w:lineRule="auto"/>
              <w:jc w:val="center"/>
              <w:rPr>
                <w:rFonts w:ascii="Times New Roman" w:hAnsi="Times New Roman" w:cs="Times New Roman"/>
                <w:sz w:val="24"/>
                <w:szCs w:val="24"/>
              </w:rPr>
            </w:pPr>
            <w:bookmarkStart w:id="43" w:name="sub_10612"/>
            <w:r w:rsidRPr="001320D0">
              <w:rPr>
                <w:rFonts w:ascii="Times New Roman" w:hAnsi="Times New Roman" w:cs="Times New Roman"/>
                <w:sz w:val="24"/>
                <w:szCs w:val="24"/>
              </w:rPr>
              <w:t>12.</w:t>
            </w:r>
            <w:bookmarkEnd w:id="43"/>
          </w:p>
        </w:tc>
        <w:tc>
          <w:tcPr>
            <w:tcW w:w="5944" w:type="dxa"/>
            <w:tcBorders>
              <w:top w:val="single" w:sz="4" w:space="0" w:color="auto"/>
              <w:left w:val="single" w:sz="4" w:space="0" w:color="auto"/>
              <w:bottom w:val="single" w:sz="4" w:space="0" w:color="auto"/>
              <w:right w:val="single" w:sz="4" w:space="0" w:color="auto"/>
            </w:tcBorders>
          </w:tcPr>
          <w:p w14:paraId="6C3D9491"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Концентратор кислорода</w:t>
            </w:r>
          </w:p>
        </w:tc>
        <w:tc>
          <w:tcPr>
            <w:tcW w:w="3126" w:type="dxa"/>
            <w:tcBorders>
              <w:top w:val="single" w:sz="4" w:space="0" w:color="auto"/>
              <w:left w:val="single" w:sz="4" w:space="0" w:color="auto"/>
              <w:bottom w:val="single" w:sz="4" w:space="0" w:color="auto"/>
            </w:tcBorders>
          </w:tcPr>
          <w:p w14:paraId="1179609C"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60 коек</w:t>
            </w:r>
          </w:p>
        </w:tc>
      </w:tr>
      <w:tr w:rsidR="001B1A96" w:rsidRPr="001320D0" w14:paraId="43BDBC67" w14:textId="77777777" w:rsidTr="00527539">
        <w:tc>
          <w:tcPr>
            <w:tcW w:w="854" w:type="dxa"/>
            <w:tcBorders>
              <w:top w:val="single" w:sz="4" w:space="0" w:color="auto"/>
              <w:bottom w:val="single" w:sz="4" w:space="0" w:color="auto"/>
              <w:right w:val="single" w:sz="4" w:space="0" w:color="auto"/>
            </w:tcBorders>
          </w:tcPr>
          <w:p w14:paraId="48A80C94" w14:textId="77777777" w:rsidR="001B1A96" w:rsidRPr="001320D0" w:rsidRDefault="001B1A96" w:rsidP="001320D0">
            <w:pPr>
              <w:spacing w:after="0" w:line="240" w:lineRule="auto"/>
              <w:jc w:val="center"/>
              <w:rPr>
                <w:rFonts w:ascii="Times New Roman" w:hAnsi="Times New Roman" w:cs="Times New Roman"/>
                <w:sz w:val="24"/>
                <w:szCs w:val="24"/>
              </w:rPr>
            </w:pPr>
            <w:bookmarkStart w:id="44" w:name="sub_10613"/>
            <w:r w:rsidRPr="001320D0">
              <w:rPr>
                <w:rFonts w:ascii="Times New Roman" w:hAnsi="Times New Roman" w:cs="Times New Roman"/>
                <w:sz w:val="24"/>
                <w:szCs w:val="24"/>
              </w:rPr>
              <w:t>13</w:t>
            </w:r>
            <w:bookmarkEnd w:id="44"/>
          </w:p>
        </w:tc>
        <w:tc>
          <w:tcPr>
            <w:tcW w:w="5944" w:type="dxa"/>
            <w:tcBorders>
              <w:top w:val="single" w:sz="4" w:space="0" w:color="auto"/>
              <w:left w:val="single" w:sz="4" w:space="0" w:color="auto"/>
              <w:bottom w:val="single" w:sz="4" w:space="0" w:color="auto"/>
              <w:right w:val="single" w:sz="4" w:space="0" w:color="auto"/>
            </w:tcBorders>
          </w:tcPr>
          <w:p w14:paraId="71F7561D"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Ингалятор аэрозольный компрессорный (небулайзер) портативный</w:t>
            </w:r>
          </w:p>
        </w:tc>
        <w:tc>
          <w:tcPr>
            <w:tcW w:w="3126" w:type="dxa"/>
            <w:tcBorders>
              <w:top w:val="single" w:sz="4" w:space="0" w:color="auto"/>
              <w:left w:val="single" w:sz="4" w:space="0" w:color="auto"/>
              <w:bottom w:val="single" w:sz="4" w:space="0" w:color="auto"/>
            </w:tcBorders>
          </w:tcPr>
          <w:p w14:paraId="38AF9A43"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3</w:t>
            </w:r>
          </w:p>
        </w:tc>
      </w:tr>
      <w:tr w:rsidR="001B1A96" w:rsidRPr="001320D0" w14:paraId="141B4552" w14:textId="77777777" w:rsidTr="00527539">
        <w:tc>
          <w:tcPr>
            <w:tcW w:w="854" w:type="dxa"/>
            <w:tcBorders>
              <w:top w:val="single" w:sz="4" w:space="0" w:color="auto"/>
              <w:bottom w:val="single" w:sz="4" w:space="0" w:color="auto"/>
              <w:right w:val="single" w:sz="4" w:space="0" w:color="auto"/>
            </w:tcBorders>
          </w:tcPr>
          <w:p w14:paraId="60F1A0DF" w14:textId="77777777" w:rsidR="001B1A96" w:rsidRPr="001320D0" w:rsidRDefault="001B1A96" w:rsidP="001320D0">
            <w:pPr>
              <w:spacing w:after="0" w:line="240" w:lineRule="auto"/>
              <w:jc w:val="center"/>
              <w:rPr>
                <w:rFonts w:ascii="Times New Roman" w:hAnsi="Times New Roman" w:cs="Times New Roman"/>
                <w:sz w:val="24"/>
                <w:szCs w:val="24"/>
              </w:rPr>
            </w:pPr>
            <w:bookmarkStart w:id="45" w:name="sub_10614"/>
            <w:r w:rsidRPr="001320D0">
              <w:rPr>
                <w:rFonts w:ascii="Times New Roman" w:hAnsi="Times New Roman" w:cs="Times New Roman"/>
                <w:sz w:val="24"/>
                <w:szCs w:val="24"/>
              </w:rPr>
              <w:t>14.</w:t>
            </w:r>
            <w:bookmarkEnd w:id="45"/>
          </w:p>
        </w:tc>
        <w:tc>
          <w:tcPr>
            <w:tcW w:w="5944" w:type="dxa"/>
            <w:tcBorders>
              <w:top w:val="single" w:sz="4" w:space="0" w:color="auto"/>
              <w:left w:val="single" w:sz="4" w:space="0" w:color="auto"/>
              <w:bottom w:val="single" w:sz="4" w:space="0" w:color="auto"/>
              <w:right w:val="single" w:sz="4" w:space="0" w:color="auto"/>
            </w:tcBorders>
          </w:tcPr>
          <w:p w14:paraId="30B5629B"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Игла для пункции, дренирования и проколов</w:t>
            </w:r>
          </w:p>
        </w:tc>
        <w:tc>
          <w:tcPr>
            <w:tcW w:w="3126" w:type="dxa"/>
            <w:tcBorders>
              <w:top w:val="single" w:sz="4" w:space="0" w:color="auto"/>
              <w:left w:val="single" w:sz="4" w:space="0" w:color="auto"/>
              <w:bottom w:val="single" w:sz="4" w:space="0" w:color="auto"/>
            </w:tcBorders>
          </w:tcPr>
          <w:p w14:paraId="399494BF"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2</w:t>
            </w:r>
          </w:p>
        </w:tc>
      </w:tr>
      <w:tr w:rsidR="001B1A96" w:rsidRPr="001320D0" w14:paraId="00515CC7" w14:textId="77777777" w:rsidTr="00527539">
        <w:tc>
          <w:tcPr>
            <w:tcW w:w="854" w:type="dxa"/>
            <w:tcBorders>
              <w:top w:val="single" w:sz="4" w:space="0" w:color="auto"/>
              <w:bottom w:val="single" w:sz="4" w:space="0" w:color="auto"/>
              <w:right w:val="single" w:sz="4" w:space="0" w:color="auto"/>
            </w:tcBorders>
          </w:tcPr>
          <w:p w14:paraId="753F1DC6" w14:textId="77777777" w:rsidR="001B1A96" w:rsidRPr="001320D0" w:rsidRDefault="001B1A96" w:rsidP="001320D0">
            <w:pPr>
              <w:spacing w:after="0" w:line="240" w:lineRule="auto"/>
              <w:jc w:val="center"/>
              <w:rPr>
                <w:rFonts w:ascii="Times New Roman" w:hAnsi="Times New Roman" w:cs="Times New Roman"/>
                <w:sz w:val="24"/>
                <w:szCs w:val="24"/>
              </w:rPr>
            </w:pPr>
            <w:bookmarkStart w:id="46" w:name="sub_10615"/>
            <w:r w:rsidRPr="001320D0">
              <w:rPr>
                <w:rFonts w:ascii="Times New Roman" w:hAnsi="Times New Roman" w:cs="Times New Roman"/>
                <w:sz w:val="24"/>
                <w:szCs w:val="24"/>
              </w:rPr>
              <w:t>15.</w:t>
            </w:r>
            <w:bookmarkEnd w:id="46"/>
          </w:p>
        </w:tc>
        <w:tc>
          <w:tcPr>
            <w:tcW w:w="5944" w:type="dxa"/>
            <w:tcBorders>
              <w:top w:val="single" w:sz="4" w:space="0" w:color="auto"/>
              <w:left w:val="single" w:sz="4" w:space="0" w:color="auto"/>
              <w:bottom w:val="single" w:sz="4" w:space="0" w:color="auto"/>
              <w:right w:val="single" w:sz="4" w:space="0" w:color="auto"/>
            </w:tcBorders>
          </w:tcPr>
          <w:p w14:paraId="11661D9C"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Нож (игла) парацентезный штыкообразный</w:t>
            </w:r>
          </w:p>
        </w:tc>
        <w:tc>
          <w:tcPr>
            <w:tcW w:w="3126" w:type="dxa"/>
            <w:tcBorders>
              <w:top w:val="single" w:sz="4" w:space="0" w:color="auto"/>
              <w:left w:val="single" w:sz="4" w:space="0" w:color="auto"/>
              <w:bottom w:val="single" w:sz="4" w:space="0" w:color="auto"/>
            </w:tcBorders>
          </w:tcPr>
          <w:p w14:paraId="158A93B6"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2</w:t>
            </w:r>
          </w:p>
        </w:tc>
      </w:tr>
      <w:tr w:rsidR="001B1A96" w:rsidRPr="001320D0" w14:paraId="6FBE5224" w14:textId="77777777" w:rsidTr="00527539">
        <w:tc>
          <w:tcPr>
            <w:tcW w:w="854" w:type="dxa"/>
            <w:tcBorders>
              <w:top w:val="single" w:sz="4" w:space="0" w:color="auto"/>
              <w:bottom w:val="single" w:sz="4" w:space="0" w:color="auto"/>
              <w:right w:val="single" w:sz="4" w:space="0" w:color="auto"/>
            </w:tcBorders>
          </w:tcPr>
          <w:p w14:paraId="4C60DF7C" w14:textId="77777777" w:rsidR="001B1A96" w:rsidRPr="001320D0" w:rsidRDefault="001B1A96" w:rsidP="001320D0">
            <w:pPr>
              <w:spacing w:after="0" w:line="240" w:lineRule="auto"/>
              <w:jc w:val="center"/>
              <w:rPr>
                <w:rFonts w:ascii="Times New Roman" w:hAnsi="Times New Roman" w:cs="Times New Roman"/>
                <w:sz w:val="24"/>
                <w:szCs w:val="24"/>
              </w:rPr>
            </w:pPr>
            <w:bookmarkStart w:id="47" w:name="sub_10616"/>
            <w:r w:rsidRPr="001320D0">
              <w:rPr>
                <w:rFonts w:ascii="Times New Roman" w:hAnsi="Times New Roman" w:cs="Times New Roman"/>
                <w:sz w:val="24"/>
                <w:szCs w:val="24"/>
              </w:rPr>
              <w:t>16.</w:t>
            </w:r>
            <w:bookmarkEnd w:id="47"/>
          </w:p>
        </w:tc>
        <w:tc>
          <w:tcPr>
            <w:tcW w:w="5944" w:type="dxa"/>
            <w:tcBorders>
              <w:top w:val="single" w:sz="4" w:space="0" w:color="auto"/>
              <w:left w:val="single" w:sz="4" w:space="0" w:color="auto"/>
              <w:bottom w:val="single" w:sz="4" w:space="0" w:color="auto"/>
              <w:right w:val="single" w:sz="4" w:space="0" w:color="auto"/>
            </w:tcBorders>
          </w:tcPr>
          <w:p w14:paraId="3B6A83CC"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Игла для стернальной пункции</w:t>
            </w:r>
          </w:p>
        </w:tc>
        <w:tc>
          <w:tcPr>
            <w:tcW w:w="3126" w:type="dxa"/>
            <w:tcBorders>
              <w:top w:val="single" w:sz="4" w:space="0" w:color="auto"/>
              <w:left w:val="single" w:sz="4" w:space="0" w:color="auto"/>
              <w:bottom w:val="single" w:sz="4" w:space="0" w:color="auto"/>
            </w:tcBorders>
          </w:tcPr>
          <w:p w14:paraId="004EF29E"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2</w:t>
            </w:r>
          </w:p>
        </w:tc>
      </w:tr>
      <w:tr w:rsidR="001B1A96" w:rsidRPr="001320D0" w14:paraId="5CD9DF22" w14:textId="77777777" w:rsidTr="00527539">
        <w:tc>
          <w:tcPr>
            <w:tcW w:w="854" w:type="dxa"/>
            <w:tcBorders>
              <w:top w:val="single" w:sz="4" w:space="0" w:color="auto"/>
              <w:bottom w:val="single" w:sz="4" w:space="0" w:color="auto"/>
              <w:right w:val="single" w:sz="4" w:space="0" w:color="auto"/>
            </w:tcBorders>
          </w:tcPr>
          <w:p w14:paraId="73621880" w14:textId="77777777" w:rsidR="001B1A96" w:rsidRPr="001320D0" w:rsidRDefault="001B1A96" w:rsidP="001320D0">
            <w:pPr>
              <w:spacing w:after="0" w:line="240" w:lineRule="auto"/>
              <w:jc w:val="center"/>
              <w:rPr>
                <w:rFonts w:ascii="Times New Roman" w:hAnsi="Times New Roman" w:cs="Times New Roman"/>
                <w:sz w:val="24"/>
                <w:szCs w:val="24"/>
              </w:rPr>
            </w:pPr>
            <w:bookmarkStart w:id="48" w:name="sub_10617"/>
            <w:r w:rsidRPr="001320D0">
              <w:rPr>
                <w:rFonts w:ascii="Times New Roman" w:hAnsi="Times New Roman" w:cs="Times New Roman"/>
                <w:sz w:val="24"/>
                <w:szCs w:val="24"/>
              </w:rPr>
              <w:t>17.</w:t>
            </w:r>
            <w:bookmarkEnd w:id="48"/>
          </w:p>
        </w:tc>
        <w:tc>
          <w:tcPr>
            <w:tcW w:w="5944" w:type="dxa"/>
            <w:tcBorders>
              <w:top w:val="single" w:sz="4" w:space="0" w:color="auto"/>
              <w:left w:val="single" w:sz="4" w:space="0" w:color="auto"/>
              <w:bottom w:val="single" w:sz="4" w:space="0" w:color="auto"/>
              <w:right w:val="single" w:sz="4" w:space="0" w:color="auto"/>
            </w:tcBorders>
          </w:tcPr>
          <w:p w14:paraId="1552E49B"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Дефибриллятор бифазный с функцией синхронизации</w:t>
            </w:r>
          </w:p>
        </w:tc>
        <w:tc>
          <w:tcPr>
            <w:tcW w:w="3126" w:type="dxa"/>
            <w:tcBorders>
              <w:top w:val="single" w:sz="4" w:space="0" w:color="auto"/>
              <w:left w:val="single" w:sz="4" w:space="0" w:color="auto"/>
              <w:bottom w:val="single" w:sz="4" w:space="0" w:color="auto"/>
            </w:tcBorders>
          </w:tcPr>
          <w:p w14:paraId="2818DCC3"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3A030E68" w14:textId="77777777" w:rsidTr="00527539">
        <w:tc>
          <w:tcPr>
            <w:tcW w:w="854" w:type="dxa"/>
            <w:tcBorders>
              <w:top w:val="single" w:sz="4" w:space="0" w:color="auto"/>
              <w:bottom w:val="single" w:sz="4" w:space="0" w:color="auto"/>
              <w:right w:val="single" w:sz="4" w:space="0" w:color="auto"/>
            </w:tcBorders>
          </w:tcPr>
          <w:p w14:paraId="2D520155" w14:textId="77777777" w:rsidR="001B1A96" w:rsidRPr="001320D0" w:rsidRDefault="001B1A96" w:rsidP="001320D0">
            <w:pPr>
              <w:spacing w:after="0" w:line="240" w:lineRule="auto"/>
              <w:jc w:val="center"/>
              <w:rPr>
                <w:rFonts w:ascii="Times New Roman" w:hAnsi="Times New Roman" w:cs="Times New Roman"/>
                <w:sz w:val="24"/>
                <w:szCs w:val="24"/>
              </w:rPr>
            </w:pPr>
            <w:bookmarkStart w:id="49" w:name="sub_10618"/>
            <w:r w:rsidRPr="001320D0">
              <w:rPr>
                <w:rFonts w:ascii="Times New Roman" w:hAnsi="Times New Roman" w:cs="Times New Roman"/>
                <w:sz w:val="24"/>
                <w:szCs w:val="24"/>
              </w:rPr>
              <w:t>18.</w:t>
            </w:r>
            <w:bookmarkEnd w:id="49"/>
          </w:p>
        </w:tc>
        <w:tc>
          <w:tcPr>
            <w:tcW w:w="5944" w:type="dxa"/>
            <w:tcBorders>
              <w:top w:val="single" w:sz="4" w:space="0" w:color="auto"/>
              <w:left w:val="single" w:sz="4" w:space="0" w:color="auto"/>
              <w:bottom w:val="single" w:sz="4" w:space="0" w:color="auto"/>
              <w:right w:val="single" w:sz="4" w:space="0" w:color="auto"/>
            </w:tcBorders>
          </w:tcPr>
          <w:p w14:paraId="3E09D586" w14:textId="7E35DFE8"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Консоль палатная прикроватная настенная</w:t>
            </w:r>
          </w:p>
        </w:tc>
        <w:tc>
          <w:tcPr>
            <w:tcW w:w="3126" w:type="dxa"/>
            <w:tcBorders>
              <w:top w:val="single" w:sz="4" w:space="0" w:color="auto"/>
              <w:left w:val="single" w:sz="4" w:space="0" w:color="auto"/>
              <w:bottom w:val="single" w:sz="4" w:space="0" w:color="auto"/>
            </w:tcBorders>
          </w:tcPr>
          <w:p w14:paraId="1A513FA3"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числу коек палаты интенсивной терапии</w:t>
            </w:r>
          </w:p>
        </w:tc>
      </w:tr>
      <w:tr w:rsidR="001B1A96" w:rsidRPr="001320D0" w14:paraId="4DBED70B" w14:textId="77777777" w:rsidTr="00527539">
        <w:tc>
          <w:tcPr>
            <w:tcW w:w="854" w:type="dxa"/>
            <w:tcBorders>
              <w:top w:val="single" w:sz="4" w:space="0" w:color="auto"/>
              <w:bottom w:val="single" w:sz="4" w:space="0" w:color="auto"/>
              <w:right w:val="single" w:sz="4" w:space="0" w:color="auto"/>
            </w:tcBorders>
          </w:tcPr>
          <w:p w14:paraId="224C7C7B" w14:textId="77777777" w:rsidR="001B1A96" w:rsidRPr="001320D0" w:rsidRDefault="001B1A96" w:rsidP="001320D0">
            <w:pPr>
              <w:spacing w:after="0" w:line="240" w:lineRule="auto"/>
              <w:jc w:val="center"/>
              <w:rPr>
                <w:rFonts w:ascii="Times New Roman" w:hAnsi="Times New Roman" w:cs="Times New Roman"/>
                <w:sz w:val="24"/>
                <w:szCs w:val="24"/>
              </w:rPr>
            </w:pPr>
            <w:bookmarkStart w:id="50" w:name="sub_10619"/>
            <w:r w:rsidRPr="001320D0">
              <w:rPr>
                <w:rFonts w:ascii="Times New Roman" w:hAnsi="Times New Roman" w:cs="Times New Roman"/>
                <w:sz w:val="24"/>
                <w:szCs w:val="24"/>
              </w:rPr>
              <w:t>19.</w:t>
            </w:r>
            <w:bookmarkEnd w:id="50"/>
          </w:p>
        </w:tc>
        <w:tc>
          <w:tcPr>
            <w:tcW w:w="5944" w:type="dxa"/>
            <w:tcBorders>
              <w:top w:val="single" w:sz="4" w:space="0" w:color="auto"/>
              <w:left w:val="single" w:sz="4" w:space="0" w:color="auto"/>
              <w:bottom w:val="single" w:sz="4" w:space="0" w:color="auto"/>
              <w:right w:val="single" w:sz="4" w:space="0" w:color="auto"/>
            </w:tcBorders>
          </w:tcPr>
          <w:p w14:paraId="6B504636" w14:textId="73DBBAD1"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Кардиомонитор прикроватный</w:t>
            </w:r>
          </w:p>
        </w:tc>
        <w:tc>
          <w:tcPr>
            <w:tcW w:w="3126" w:type="dxa"/>
            <w:tcBorders>
              <w:top w:val="single" w:sz="4" w:space="0" w:color="auto"/>
              <w:left w:val="single" w:sz="4" w:space="0" w:color="auto"/>
              <w:bottom w:val="single" w:sz="4" w:space="0" w:color="auto"/>
            </w:tcBorders>
          </w:tcPr>
          <w:p w14:paraId="01A2630F"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числу коек палаты интенсивной терапии</w:t>
            </w:r>
          </w:p>
        </w:tc>
      </w:tr>
      <w:tr w:rsidR="001B1A96" w:rsidRPr="001320D0" w14:paraId="3730EC8C" w14:textId="77777777" w:rsidTr="00527539">
        <w:tc>
          <w:tcPr>
            <w:tcW w:w="854" w:type="dxa"/>
            <w:tcBorders>
              <w:top w:val="single" w:sz="4" w:space="0" w:color="auto"/>
              <w:bottom w:val="single" w:sz="4" w:space="0" w:color="auto"/>
              <w:right w:val="single" w:sz="4" w:space="0" w:color="auto"/>
            </w:tcBorders>
          </w:tcPr>
          <w:p w14:paraId="2D4C9B5D" w14:textId="77777777" w:rsidR="001B1A96" w:rsidRPr="001320D0" w:rsidRDefault="001B1A96" w:rsidP="001320D0">
            <w:pPr>
              <w:spacing w:after="0" w:line="240" w:lineRule="auto"/>
              <w:jc w:val="center"/>
              <w:rPr>
                <w:rFonts w:ascii="Times New Roman" w:hAnsi="Times New Roman" w:cs="Times New Roman"/>
                <w:sz w:val="24"/>
                <w:szCs w:val="24"/>
              </w:rPr>
            </w:pPr>
            <w:bookmarkStart w:id="51" w:name="sub_10620"/>
            <w:r w:rsidRPr="001320D0">
              <w:rPr>
                <w:rFonts w:ascii="Times New Roman" w:hAnsi="Times New Roman" w:cs="Times New Roman"/>
                <w:sz w:val="24"/>
                <w:szCs w:val="24"/>
              </w:rPr>
              <w:t>20.</w:t>
            </w:r>
            <w:bookmarkEnd w:id="51"/>
          </w:p>
        </w:tc>
        <w:tc>
          <w:tcPr>
            <w:tcW w:w="5944" w:type="dxa"/>
            <w:tcBorders>
              <w:top w:val="single" w:sz="4" w:space="0" w:color="auto"/>
              <w:left w:val="single" w:sz="4" w:space="0" w:color="auto"/>
              <w:bottom w:val="single" w:sz="4" w:space="0" w:color="auto"/>
              <w:right w:val="single" w:sz="4" w:space="0" w:color="auto"/>
            </w:tcBorders>
          </w:tcPr>
          <w:p w14:paraId="6EF0FFF8"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Насос инфузионный роликовый (инфузомат)</w:t>
            </w:r>
          </w:p>
        </w:tc>
        <w:tc>
          <w:tcPr>
            <w:tcW w:w="3126" w:type="dxa"/>
            <w:tcBorders>
              <w:top w:val="single" w:sz="4" w:space="0" w:color="auto"/>
              <w:left w:val="single" w:sz="4" w:space="0" w:color="auto"/>
              <w:bottom w:val="single" w:sz="4" w:space="0" w:color="auto"/>
            </w:tcBorders>
          </w:tcPr>
          <w:p w14:paraId="2E98CE59"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10 коек</w:t>
            </w:r>
          </w:p>
        </w:tc>
      </w:tr>
      <w:tr w:rsidR="001B1A96" w:rsidRPr="001320D0" w14:paraId="0979344C" w14:textId="77777777" w:rsidTr="00527539">
        <w:tc>
          <w:tcPr>
            <w:tcW w:w="854" w:type="dxa"/>
            <w:tcBorders>
              <w:top w:val="single" w:sz="4" w:space="0" w:color="auto"/>
              <w:bottom w:val="single" w:sz="4" w:space="0" w:color="auto"/>
              <w:right w:val="single" w:sz="4" w:space="0" w:color="auto"/>
            </w:tcBorders>
          </w:tcPr>
          <w:p w14:paraId="6AEF83E2" w14:textId="77777777" w:rsidR="001B1A96" w:rsidRPr="001320D0" w:rsidRDefault="001B1A96" w:rsidP="001320D0">
            <w:pPr>
              <w:spacing w:after="0" w:line="240" w:lineRule="auto"/>
              <w:jc w:val="center"/>
              <w:rPr>
                <w:rFonts w:ascii="Times New Roman" w:hAnsi="Times New Roman" w:cs="Times New Roman"/>
                <w:sz w:val="24"/>
                <w:szCs w:val="24"/>
              </w:rPr>
            </w:pPr>
            <w:bookmarkStart w:id="52" w:name="sub_10621"/>
            <w:r w:rsidRPr="001320D0">
              <w:rPr>
                <w:rFonts w:ascii="Times New Roman" w:hAnsi="Times New Roman" w:cs="Times New Roman"/>
                <w:sz w:val="24"/>
                <w:szCs w:val="24"/>
              </w:rPr>
              <w:t>21.</w:t>
            </w:r>
            <w:bookmarkEnd w:id="52"/>
          </w:p>
        </w:tc>
        <w:tc>
          <w:tcPr>
            <w:tcW w:w="5944" w:type="dxa"/>
            <w:tcBorders>
              <w:top w:val="single" w:sz="4" w:space="0" w:color="auto"/>
              <w:left w:val="single" w:sz="4" w:space="0" w:color="auto"/>
              <w:bottom w:val="single" w:sz="4" w:space="0" w:color="auto"/>
              <w:right w:val="single" w:sz="4" w:space="0" w:color="auto"/>
            </w:tcBorders>
          </w:tcPr>
          <w:p w14:paraId="01A36AD1" w14:textId="4F9AE7B9"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Кровать многофункциональная реанимационная для палат интенсивной терапии</w:t>
            </w:r>
          </w:p>
        </w:tc>
        <w:tc>
          <w:tcPr>
            <w:tcW w:w="3126" w:type="dxa"/>
            <w:tcBorders>
              <w:top w:val="single" w:sz="4" w:space="0" w:color="auto"/>
              <w:left w:val="single" w:sz="4" w:space="0" w:color="auto"/>
              <w:bottom w:val="single" w:sz="4" w:space="0" w:color="auto"/>
            </w:tcBorders>
          </w:tcPr>
          <w:p w14:paraId="7545952F"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числу коек палаты интенсивной терапии</w:t>
            </w:r>
          </w:p>
        </w:tc>
      </w:tr>
      <w:tr w:rsidR="001B1A96" w:rsidRPr="001320D0" w14:paraId="3294495F" w14:textId="77777777" w:rsidTr="00527539">
        <w:tc>
          <w:tcPr>
            <w:tcW w:w="854" w:type="dxa"/>
            <w:tcBorders>
              <w:top w:val="single" w:sz="4" w:space="0" w:color="auto"/>
              <w:bottom w:val="single" w:sz="4" w:space="0" w:color="auto"/>
              <w:right w:val="single" w:sz="4" w:space="0" w:color="auto"/>
            </w:tcBorders>
          </w:tcPr>
          <w:p w14:paraId="09D80F2B" w14:textId="77777777" w:rsidR="001B1A96" w:rsidRPr="001320D0" w:rsidRDefault="001B1A96" w:rsidP="001320D0">
            <w:pPr>
              <w:spacing w:after="0" w:line="240" w:lineRule="auto"/>
              <w:jc w:val="center"/>
              <w:rPr>
                <w:rFonts w:ascii="Times New Roman" w:hAnsi="Times New Roman" w:cs="Times New Roman"/>
                <w:sz w:val="24"/>
                <w:szCs w:val="24"/>
              </w:rPr>
            </w:pPr>
            <w:bookmarkStart w:id="53" w:name="sub_10622"/>
            <w:r w:rsidRPr="001320D0">
              <w:rPr>
                <w:rFonts w:ascii="Times New Roman" w:hAnsi="Times New Roman" w:cs="Times New Roman"/>
                <w:sz w:val="24"/>
                <w:szCs w:val="24"/>
              </w:rPr>
              <w:t>22.</w:t>
            </w:r>
            <w:bookmarkEnd w:id="53"/>
          </w:p>
        </w:tc>
        <w:tc>
          <w:tcPr>
            <w:tcW w:w="5944" w:type="dxa"/>
            <w:tcBorders>
              <w:top w:val="single" w:sz="4" w:space="0" w:color="auto"/>
              <w:left w:val="single" w:sz="4" w:space="0" w:color="auto"/>
              <w:bottom w:val="single" w:sz="4" w:space="0" w:color="auto"/>
              <w:right w:val="single" w:sz="4" w:space="0" w:color="auto"/>
            </w:tcBorders>
          </w:tcPr>
          <w:p w14:paraId="40CAAA01" w14:textId="04B89188"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 xml:space="preserve">Набор реанимационный </w:t>
            </w:r>
          </w:p>
        </w:tc>
        <w:tc>
          <w:tcPr>
            <w:tcW w:w="3126" w:type="dxa"/>
            <w:tcBorders>
              <w:top w:val="single" w:sz="4" w:space="0" w:color="auto"/>
              <w:left w:val="single" w:sz="4" w:space="0" w:color="auto"/>
              <w:bottom w:val="single" w:sz="4" w:space="0" w:color="auto"/>
            </w:tcBorders>
          </w:tcPr>
          <w:p w14:paraId="39E8C9D8"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74925757" w14:textId="77777777" w:rsidTr="00527539">
        <w:tc>
          <w:tcPr>
            <w:tcW w:w="854" w:type="dxa"/>
            <w:tcBorders>
              <w:top w:val="single" w:sz="4" w:space="0" w:color="auto"/>
              <w:bottom w:val="single" w:sz="4" w:space="0" w:color="auto"/>
              <w:right w:val="single" w:sz="4" w:space="0" w:color="auto"/>
            </w:tcBorders>
          </w:tcPr>
          <w:p w14:paraId="7DCF9C8C" w14:textId="77777777" w:rsidR="001B1A96" w:rsidRPr="001320D0" w:rsidRDefault="001B1A96" w:rsidP="001320D0">
            <w:pPr>
              <w:spacing w:after="0" w:line="240" w:lineRule="auto"/>
              <w:jc w:val="center"/>
              <w:rPr>
                <w:rFonts w:ascii="Times New Roman" w:hAnsi="Times New Roman" w:cs="Times New Roman"/>
                <w:sz w:val="24"/>
                <w:szCs w:val="24"/>
              </w:rPr>
            </w:pPr>
            <w:bookmarkStart w:id="54" w:name="sub_10623"/>
            <w:r w:rsidRPr="001320D0">
              <w:rPr>
                <w:rFonts w:ascii="Times New Roman" w:hAnsi="Times New Roman" w:cs="Times New Roman"/>
                <w:sz w:val="24"/>
                <w:szCs w:val="24"/>
              </w:rPr>
              <w:t>23.</w:t>
            </w:r>
            <w:bookmarkEnd w:id="54"/>
          </w:p>
        </w:tc>
        <w:tc>
          <w:tcPr>
            <w:tcW w:w="5944" w:type="dxa"/>
            <w:tcBorders>
              <w:top w:val="single" w:sz="4" w:space="0" w:color="auto"/>
              <w:left w:val="single" w:sz="4" w:space="0" w:color="auto"/>
              <w:bottom w:val="single" w:sz="4" w:space="0" w:color="auto"/>
              <w:right w:val="single" w:sz="4" w:space="0" w:color="auto"/>
            </w:tcBorders>
          </w:tcPr>
          <w:p w14:paraId="20B59B4D"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Матрац противопролежневый</w:t>
            </w:r>
          </w:p>
        </w:tc>
        <w:tc>
          <w:tcPr>
            <w:tcW w:w="3126" w:type="dxa"/>
            <w:tcBorders>
              <w:top w:val="single" w:sz="4" w:space="0" w:color="auto"/>
              <w:left w:val="single" w:sz="4" w:space="0" w:color="auto"/>
              <w:bottom w:val="single" w:sz="4" w:space="0" w:color="auto"/>
            </w:tcBorders>
          </w:tcPr>
          <w:p w14:paraId="721396F0"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10 коек</w:t>
            </w:r>
          </w:p>
        </w:tc>
      </w:tr>
      <w:tr w:rsidR="001B1A96" w:rsidRPr="001320D0" w14:paraId="0A8F10AC" w14:textId="77777777" w:rsidTr="00527539">
        <w:tc>
          <w:tcPr>
            <w:tcW w:w="854" w:type="dxa"/>
            <w:tcBorders>
              <w:top w:val="single" w:sz="4" w:space="0" w:color="auto"/>
              <w:bottom w:val="single" w:sz="4" w:space="0" w:color="auto"/>
              <w:right w:val="single" w:sz="4" w:space="0" w:color="auto"/>
            </w:tcBorders>
          </w:tcPr>
          <w:p w14:paraId="2D2DA303" w14:textId="77777777" w:rsidR="001B1A96" w:rsidRPr="001320D0" w:rsidRDefault="001B1A96" w:rsidP="001320D0">
            <w:pPr>
              <w:spacing w:after="0" w:line="240" w:lineRule="auto"/>
              <w:jc w:val="center"/>
              <w:rPr>
                <w:rFonts w:ascii="Times New Roman" w:hAnsi="Times New Roman" w:cs="Times New Roman"/>
                <w:sz w:val="24"/>
                <w:szCs w:val="24"/>
              </w:rPr>
            </w:pPr>
            <w:bookmarkStart w:id="55" w:name="sub_10624"/>
            <w:r w:rsidRPr="001320D0">
              <w:rPr>
                <w:rFonts w:ascii="Times New Roman" w:hAnsi="Times New Roman" w:cs="Times New Roman"/>
                <w:sz w:val="24"/>
                <w:szCs w:val="24"/>
              </w:rPr>
              <w:t>24.</w:t>
            </w:r>
            <w:bookmarkEnd w:id="55"/>
          </w:p>
        </w:tc>
        <w:tc>
          <w:tcPr>
            <w:tcW w:w="5944" w:type="dxa"/>
            <w:tcBorders>
              <w:top w:val="single" w:sz="4" w:space="0" w:color="auto"/>
              <w:left w:val="single" w:sz="4" w:space="0" w:color="auto"/>
              <w:bottom w:val="single" w:sz="4" w:space="0" w:color="auto"/>
              <w:right w:val="single" w:sz="4" w:space="0" w:color="auto"/>
            </w:tcBorders>
          </w:tcPr>
          <w:p w14:paraId="4AD36E0D"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Шкаф-укладка для оказания экстренной медицинской помощи при неотложных состояниях</w:t>
            </w:r>
          </w:p>
        </w:tc>
        <w:tc>
          <w:tcPr>
            <w:tcW w:w="3126" w:type="dxa"/>
            <w:tcBorders>
              <w:top w:val="single" w:sz="4" w:space="0" w:color="auto"/>
              <w:left w:val="single" w:sz="4" w:space="0" w:color="auto"/>
              <w:bottom w:val="single" w:sz="4" w:space="0" w:color="auto"/>
            </w:tcBorders>
          </w:tcPr>
          <w:p w14:paraId="2C31B8E6"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24A71D63" w14:textId="77777777" w:rsidTr="00527539">
        <w:tc>
          <w:tcPr>
            <w:tcW w:w="854" w:type="dxa"/>
            <w:tcBorders>
              <w:top w:val="single" w:sz="4" w:space="0" w:color="auto"/>
              <w:bottom w:val="single" w:sz="4" w:space="0" w:color="auto"/>
              <w:right w:val="single" w:sz="4" w:space="0" w:color="auto"/>
            </w:tcBorders>
          </w:tcPr>
          <w:p w14:paraId="2D7F440B" w14:textId="77777777" w:rsidR="001B1A96" w:rsidRPr="001320D0" w:rsidRDefault="001B1A96" w:rsidP="001320D0">
            <w:pPr>
              <w:spacing w:after="0" w:line="240" w:lineRule="auto"/>
              <w:jc w:val="center"/>
              <w:rPr>
                <w:rFonts w:ascii="Times New Roman" w:hAnsi="Times New Roman" w:cs="Times New Roman"/>
                <w:sz w:val="24"/>
                <w:szCs w:val="24"/>
              </w:rPr>
            </w:pPr>
            <w:bookmarkStart w:id="56" w:name="sub_10625"/>
            <w:r w:rsidRPr="001320D0">
              <w:rPr>
                <w:rFonts w:ascii="Times New Roman" w:hAnsi="Times New Roman" w:cs="Times New Roman"/>
                <w:sz w:val="24"/>
                <w:szCs w:val="24"/>
              </w:rPr>
              <w:t>25.</w:t>
            </w:r>
            <w:bookmarkEnd w:id="56"/>
          </w:p>
        </w:tc>
        <w:tc>
          <w:tcPr>
            <w:tcW w:w="5944" w:type="dxa"/>
            <w:tcBorders>
              <w:top w:val="single" w:sz="4" w:space="0" w:color="auto"/>
              <w:left w:val="single" w:sz="4" w:space="0" w:color="auto"/>
              <w:bottom w:val="single" w:sz="4" w:space="0" w:color="auto"/>
              <w:right w:val="single" w:sz="4" w:space="0" w:color="auto"/>
            </w:tcBorders>
          </w:tcPr>
          <w:p w14:paraId="06621E42"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Укладка (аптечка) "АнтиСПИД"</w:t>
            </w:r>
          </w:p>
        </w:tc>
        <w:tc>
          <w:tcPr>
            <w:tcW w:w="3126" w:type="dxa"/>
            <w:tcBorders>
              <w:top w:val="single" w:sz="4" w:space="0" w:color="auto"/>
              <w:left w:val="single" w:sz="4" w:space="0" w:color="auto"/>
              <w:bottom w:val="single" w:sz="4" w:space="0" w:color="auto"/>
            </w:tcBorders>
          </w:tcPr>
          <w:p w14:paraId="7D2F8FA8"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r w:rsidR="001B1A96" w:rsidRPr="001320D0" w14:paraId="17AA1BDE" w14:textId="77777777" w:rsidTr="00527539">
        <w:tc>
          <w:tcPr>
            <w:tcW w:w="854" w:type="dxa"/>
            <w:tcBorders>
              <w:top w:val="single" w:sz="4" w:space="0" w:color="auto"/>
              <w:bottom w:val="single" w:sz="4" w:space="0" w:color="auto"/>
              <w:right w:val="single" w:sz="4" w:space="0" w:color="auto"/>
            </w:tcBorders>
          </w:tcPr>
          <w:p w14:paraId="3A1F3475" w14:textId="77777777" w:rsidR="001B1A96" w:rsidRPr="001320D0" w:rsidRDefault="001B1A96" w:rsidP="001320D0">
            <w:pPr>
              <w:spacing w:after="0" w:line="240" w:lineRule="auto"/>
              <w:jc w:val="center"/>
              <w:rPr>
                <w:rFonts w:ascii="Times New Roman" w:hAnsi="Times New Roman" w:cs="Times New Roman"/>
                <w:sz w:val="24"/>
                <w:szCs w:val="24"/>
              </w:rPr>
            </w:pPr>
            <w:bookmarkStart w:id="57" w:name="sub_10626"/>
            <w:r w:rsidRPr="001320D0">
              <w:rPr>
                <w:rFonts w:ascii="Times New Roman" w:hAnsi="Times New Roman" w:cs="Times New Roman"/>
                <w:sz w:val="24"/>
                <w:szCs w:val="24"/>
              </w:rPr>
              <w:t>26.</w:t>
            </w:r>
            <w:bookmarkEnd w:id="57"/>
          </w:p>
        </w:tc>
        <w:tc>
          <w:tcPr>
            <w:tcW w:w="5944" w:type="dxa"/>
            <w:tcBorders>
              <w:top w:val="single" w:sz="4" w:space="0" w:color="auto"/>
              <w:left w:val="single" w:sz="4" w:space="0" w:color="auto"/>
              <w:bottom w:val="single" w:sz="4" w:space="0" w:color="auto"/>
              <w:right w:val="single" w:sz="4" w:space="0" w:color="auto"/>
            </w:tcBorders>
          </w:tcPr>
          <w:p w14:paraId="5A2C5002"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Термометр медицинский</w:t>
            </w:r>
          </w:p>
        </w:tc>
        <w:tc>
          <w:tcPr>
            <w:tcW w:w="3126" w:type="dxa"/>
            <w:tcBorders>
              <w:top w:val="single" w:sz="4" w:space="0" w:color="auto"/>
              <w:left w:val="single" w:sz="4" w:space="0" w:color="auto"/>
              <w:bottom w:val="single" w:sz="4" w:space="0" w:color="auto"/>
            </w:tcBorders>
          </w:tcPr>
          <w:p w14:paraId="71063EF4"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потребности</w:t>
            </w:r>
          </w:p>
        </w:tc>
      </w:tr>
      <w:tr w:rsidR="001B1A96" w:rsidRPr="001320D0" w14:paraId="2B189AEA" w14:textId="77777777" w:rsidTr="00527539">
        <w:tc>
          <w:tcPr>
            <w:tcW w:w="854" w:type="dxa"/>
            <w:tcBorders>
              <w:top w:val="single" w:sz="4" w:space="0" w:color="auto"/>
              <w:bottom w:val="single" w:sz="4" w:space="0" w:color="auto"/>
              <w:right w:val="single" w:sz="4" w:space="0" w:color="auto"/>
            </w:tcBorders>
          </w:tcPr>
          <w:p w14:paraId="73FBC59F" w14:textId="77777777" w:rsidR="001B1A96" w:rsidRPr="001320D0" w:rsidRDefault="001B1A96" w:rsidP="001320D0">
            <w:pPr>
              <w:spacing w:after="0" w:line="240" w:lineRule="auto"/>
              <w:jc w:val="center"/>
              <w:rPr>
                <w:rFonts w:ascii="Times New Roman" w:hAnsi="Times New Roman" w:cs="Times New Roman"/>
                <w:sz w:val="24"/>
                <w:szCs w:val="24"/>
              </w:rPr>
            </w:pPr>
            <w:bookmarkStart w:id="58" w:name="sub_10627"/>
            <w:r w:rsidRPr="001320D0">
              <w:rPr>
                <w:rFonts w:ascii="Times New Roman" w:hAnsi="Times New Roman" w:cs="Times New Roman"/>
                <w:sz w:val="24"/>
                <w:szCs w:val="24"/>
              </w:rPr>
              <w:t>27.</w:t>
            </w:r>
            <w:bookmarkEnd w:id="58"/>
          </w:p>
        </w:tc>
        <w:tc>
          <w:tcPr>
            <w:tcW w:w="5944" w:type="dxa"/>
            <w:tcBorders>
              <w:top w:val="single" w:sz="4" w:space="0" w:color="auto"/>
              <w:left w:val="single" w:sz="4" w:space="0" w:color="auto"/>
              <w:bottom w:val="single" w:sz="4" w:space="0" w:color="auto"/>
              <w:right w:val="single" w:sz="4" w:space="0" w:color="auto"/>
            </w:tcBorders>
          </w:tcPr>
          <w:p w14:paraId="1CD96AE3"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Облучатель ультрафиолетовый бактерицидный (для помещений)</w:t>
            </w:r>
          </w:p>
        </w:tc>
        <w:tc>
          <w:tcPr>
            <w:tcW w:w="3126" w:type="dxa"/>
            <w:tcBorders>
              <w:top w:val="single" w:sz="4" w:space="0" w:color="auto"/>
              <w:left w:val="single" w:sz="4" w:space="0" w:color="auto"/>
              <w:bottom w:val="single" w:sz="4" w:space="0" w:color="auto"/>
            </w:tcBorders>
          </w:tcPr>
          <w:p w14:paraId="5BE63F56"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потребности</w:t>
            </w:r>
          </w:p>
        </w:tc>
      </w:tr>
      <w:tr w:rsidR="001B1A96" w:rsidRPr="001320D0" w14:paraId="739D6674" w14:textId="77777777" w:rsidTr="00527539">
        <w:tc>
          <w:tcPr>
            <w:tcW w:w="854" w:type="dxa"/>
            <w:tcBorders>
              <w:top w:val="single" w:sz="4" w:space="0" w:color="auto"/>
              <w:bottom w:val="single" w:sz="4" w:space="0" w:color="auto"/>
              <w:right w:val="single" w:sz="4" w:space="0" w:color="auto"/>
            </w:tcBorders>
          </w:tcPr>
          <w:p w14:paraId="69FBC039" w14:textId="77777777" w:rsidR="001B1A96" w:rsidRPr="001320D0" w:rsidRDefault="001B1A96" w:rsidP="001320D0">
            <w:pPr>
              <w:spacing w:after="0" w:line="240" w:lineRule="auto"/>
              <w:jc w:val="center"/>
              <w:rPr>
                <w:rFonts w:ascii="Times New Roman" w:hAnsi="Times New Roman" w:cs="Times New Roman"/>
                <w:sz w:val="24"/>
                <w:szCs w:val="24"/>
              </w:rPr>
            </w:pPr>
            <w:bookmarkStart w:id="59" w:name="sub_10628"/>
            <w:r w:rsidRPr="001320D0">
              <w:rPr>
                <w:rFonts w:ascii="Times New Roman" w:hAnsi="Times New Roman" w:cs="Times New Roman"/>
                <w:sz w:val="24"/>
                <w:szCs w:val="24"/>
              </w:rPr>
              <w:t>28.</w:t>
            </w:r>
            <w:bookmarkEnd w:id="59"/>
          </w:p>
        </w:tc>
        <w:tc>
          <w:tcPr>
            <w:tcW w:w="5944" w:type="dxa"/>
            <w:tcBorders>
              <w:top w:val="single" w:sz="4" w:space="0" w:color="auto"/>
              <w:left w:val="single" w:sz="4" w:space="0" w:color="auto"/>
              <w:bottom w:val="single" w:sz="4" w:space="0" w:color="auto"/>
              <w:right w:val="single" w:sz="4" w:space="0" w:color="auto"/>
            </w:tcBorders>
          </w:tcPr>
          <w:p w14:paraId="7A0A33E7"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Кровать функциональная</w:t>
            </w:r>
          </w:p>
        </w:tc>
        <w:tc>
          <w:tcPr>
            <w:tcW w:w="3126" w:type="dxa"/>
            <w:tcBorders>
              <w:top w:val="single" w:sz="4" w:space="0" w:color="auto"/>
              <w:left w:val="single" w:sz="4" w:space="0" w:color="auto"/>
              <w:bottom w:val="single" w:sz="4" w:space="0" w:color="auto"/>
            </w:tcBorders>
          </w:tcPr>
          <w:p w14:paraId="74762604"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числу коек</w:t>
            </w:r>
          </w:p>
        </w:tc>
      </w:tr>
      <w:tr w:rsidR="001B1A96" w:rsidRPr="001320D0" w14:paraId="6912AAE9" w14:textId="77777777" w:rsidTr="00527539">
        <w:tc>
          <w:tcPr>
            <w:tcW w:w="854" w:type="dxa"/>
            <w:tcBorders>
              <w:top w:val="single" w:sz="4" w:space="0" w:color="auto"/>
              <w:bottom w:val="single" w:sz="4" w:space="0" w:color="auto"/>
              <w:right w:val="single" w:sz="4" w:space="0" w:color="auto"/>
            </w:tcBorders>
          </w:tcPr>
          <w:p w14:paraId="78706BD8" w14:textId="77777777" w:rsidR="001B1A96" w:rsidRPr="001320D0" w:rsidRDefault="001B1A96" w:rsidP="001320D0">
            <w:pPr>
              <w:spacing w:after="0" w:line="240" w:lineRule="auto"/>
              <w:jc w:val="center"/>
              <w:rPr>
                <w:rFonts w:ascii="Times New Roman" w:hAnsi="Times New Roman" w:cs="Times New Roman"/>
                <w:sz w:val="24"/>
                <w:szCs w:val="24"/>
              </w:rPr>
            </w:pPr>
            <w:bookmarkStart w:id="60" w:name="sub_10629"/>
            <w:r w:rsidRPr="001320D0">
              <w:rPr>
                <w:rFonts w:ascii="Times New Roman" w:hAnsi="Times New Roman" w:cs="Times New Roman"/>
                <w:sz w:val="24"/>
                <w:szCs w:val="24"/>
              </w:rPr>
              <w:t>29.</w:t>
            </w:r>
            <w:bookmarkEnd w:id="60"/>
          </w:p>
        </w:tc>
        <w:tc>
          <w:tcPr>
            <w:tcW w:w="5944" w:type="dxa"/>
            <w:tcBorders>
              <w:top w:val="single" w:sz="4" w:space="0" w:color="auto"/>
              <w:left w:val="single" w:sz="4" w:space="0" w:color="auto"/>
              <w:bottom w:val="single" w:sz="4" w:space="0" w:color="auto"/>
              <w:right w:val="single" w:sz="4" w:space="0" w:color="auto"/>
            </w:tcBorders>
          </w:tcPr>
          <w:p w14:paraId="0BE6397B"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Стол прикроватный</w:t>
            </w:r>
          </w:p>
        </w:tc>
        <w:tc>
          <w:tcPr>
            <w:tcW w:w="3126" w:type="dxa"/>
            <w:tcBorders>
              <w:top w:val="single" w:sz="4" w:space="0" w:color="auto"/>
              <w:left w:val="single" w:sz="4" w:space="0" w:color="auto"/>
              <w:bottom w:val="single" w:sz="4" w:space="0" w:color="auto"/>
            </w:tcBorders>
          </w:tcPr>
          <w:p w14:paraId="1A37C87A"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по числу коек</w:t>
            </w:r>
          </w:p>
        </w:tc>
      </w:tr>
      <w:tr w:rsidR="001B1A96" w:rsidRPr="001320D0" w14:paraId="5DA3084C" w14:textId="77777777" w:rsidTr="00527539">
        <w:tc>
          <w:tcPr>
            <w:tcW w:w="854" w:type="dxa"/>
            <w:tcBorders>
              <w:top w:val="single" w:sz="4" w:space="0" w:color="auto"/>
              <w:bottom w:val="single" w:sz="4" w:space="0" w:color="auto"/>
              <w:right w:val="single" w:sz="4" w:space="0" w:color="auto"/>
            </w:tcBorders>
          </w:tcPr>
          <w:p w14:paraId="0C33AE80" w14:textId="77777777" w:rsidR="001B1A96" w:rsidRPr="001320D0" w:rsidRDefault="001B1A96" w:rsidP="001320D0">
            <w:pPr>
              <w:spacing w:after="0" w:line="240" w:lineRule="auto"/>
              <w:jc w:val="center"/>
              <w:rPr>
                <w:rFonts w:ascii="Times New Roman" w:hAnsi="Times New Roman" w:cs="Times New Roman"/>
                <w:sz w:val="24"/>
                <w:szCs w:val="24"/>
              </w:rPr>
            </w:pPr>
            <w:bookmarkStart w:id="61" w:name="sub_10630"/>
            <w:r w:rsidRPr="001320D0">
              <w:rPr>
                <w:rFonts w:ascii="Times New Roman" w:hAnsi="Times New Roman" w:cs="Times New Roman"/>
                <w:sz w:val="24"/>
                <w:szCs w:val="24"/>
              </w:rPr>
              <w:t>30.</w:t>
            </w:r>
            <w:bookmarkEnd w:id="61"/>
          </w:p>
        </w:tc>
        <w:tc>
          <w:tcPr>
            <w:tcW w:w="5944" w:type="dxa"/>
            <w:tcBorders>
              <w:top w:val="single" w:sz="4" w:space="0" w:color="auto"/>
              <w:left w:val="single" w:sz="4" w:space="0" w:color="auto"/>
              <w:bottom w:val="single" w:sz="4" w:space="0" w:color="auto"/>
              <w:right w:val="single" w:sz="4" w:space="0" w:color="auto"/>
            </w:tcBorders>
          </w:tcPr>
          <w:p w14:paraId="35BA0FA9"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Кресло туалетное (или туалетный стул)</w:t>
            </w:r>
          </w:p>
        </w:tc>
        <w:tc>
          <w:tcPr>
            <w:tcW w:w="3126" w:type="dxa"/>
            <w:tcBorders>
              <w:top w:val="single" w:sz="4" w:space="0" w:color="auto"/>
              <w:left w:val="single" w:sz="4" w:space="0" w:color="auto"/>
              <w:bottom w:val="single" w:sz="4" w:space="0" w:color="auto"/>
            </w:tcBorders>
          </w:tcPr>
          <w:p w14:paraId="3DF791D9"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10 коек</w:t>
            </w:r>
          </w:p>
        </w:tc>
      </w:tr>
      <w:tr w:rsidR="001B1A96" w:rsidRPr="001320D0" w14:paraId="6D5D2E83" w14:textId="77777777" w:rsidTr="00527539">
        <w:tc>
          <w:tcPr>
            <w:tcW w:w="854" w:type="dxa"/>
            <w:tcBorders>
              <w:top w:val="single" w:sz="4" w:space="0" w:color="auto"/>
              <w:bottom w:val="single" w:sz="4" w:space="0" w:color="auto"/>
              <w:right w:val="single" w:sz="4" w:space="0" w:color="auto"/>
            </w:tcBorders>
          </w:tcPr>
          <w:p w14:paraId="52823CFA" w14:textId="77777777" w:rsidR="001B1A96" w:rsidRPr="001320D0" w:rsidRDefault="001B1A96" w:rsidP="001320D0">
            <w:pPr>
              <w:spacing w:after="0" w:line="240" w:lineRule="auto"/>
              <w:jc w:val="center"/>
              <w:rPr>
                <w:rFonts w:ascii="Times New Roman" w:hAnsi="Times New Roman" w:cs="Times New Roman"/>
                <w:sz w:val="24"/>
                <w:szCs w:val="24"/>
              </w:rPr>
            </w:pPr>
            <w:bookmarkStart w:id="62" w:name="sub_10631"/>
            <w:r w:rsidRPr="001320D0">
              <w:rPr>
                <w:rFonts w:ascii="Times New Roman" w:hAnsi="Times New Roman" w:cs="Times New Roman"/>
                <w:sz w:val="24"/>
                <w:szCs w:val="24"/>
              </w:rPr>
              <w:t>31.</w:t>
            </w:r>
            <w:bookmarkEnd w:id="62"/>
          </w:p>
        </w:tc>
        <w:tc>
          <w:tcPr>
            <w:tcW w:w="5944" w:type="dxa"/>
            <w:tcBorders>
              <w:top w:val="single" w:sz="4" w:space="0" w:color="auto"/>
              <w:left w:val="single" w:sz="4" w:space="0" w:color="auto"/>
              <w:bottom w:val="single" w:sz="4" w:space="0" w:color="auto"/>
              <w:right w:val="single" w:sz="4" w:space="0" w:color="auto"/>
            </w:tcBorders>
          </w:tcPr>
          <w:p w14:paraId="696A15D7"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Кресло-каталка</w:t>
            </w:r>
          </w:p>
        </w:tc>
        <w:tc>
          <w:tcPr>
            <w:tcW w:w="3126" w:type="dxa"/>
            <w:tcBorders>
              <w:top w:val="single" w:sz="4" w:space="0" w:color="auto"/>
              <w:left w:val="single" w:sz="4" w:space="0" w:color="auto"/>
              <w:bottom w:val="single" w:sz="4" w:space="0" w:color="auto"/>
            </w:tcBorders>
          </w:tcPr>
          <w:p w14:paraId="25D4BCD6"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15 коек (не менее 2)</w:t>
            </w:r>
          </w:p>
        </w:tc>
      </w:tr>
      <w:tr w:rsidR="001B1A96" w:rsidRPr="001320D0" w14:paraId="6C2C4095" w14:textId="77777777" w:rsidTr="00527539">
        <w:tc>
          <w:tcPr>
            <w:tcW w:w="854" w:type="dxa"/>
            <w:tcBorders>
              <w:top w:val="single" w:sz="4" w:space="0" w:color="auto"/>
              <w:bottom w:val="single" w:sz="4" w:space="0" w:color="auto"/>
              <w:right w:val="single" w:sz="4" w:space="0" w:color="auto"/>
            </w:tcBorders>
          </w:tcPr>
          <w:p w14:paraId="2ACE5073" w14:textId="77777777" w:rsidR="001B1A96" w:rsidRPr="001320D0" w:rsidRDefault="001B1A96" w:rsidP="001320D0">
            <w:pPr>
              <w:spacing w:after="0" w:line="240" w:lineRule="auto"/>
              <w:jc w:val="center"/>
              <w:rPr>
                <w:rFonts w:ascii="Times New Roman" w:hAnsi="Times New Roman" w:cs="Times New Roman"/>
                <w:sz w:val="24"/>
                <w:szCs w:val="24"/>
              </w:rPr>
            </w:pPr>
            <w:bookmarkStart w:id="63" w:name="sub_10632"/>
            <w:r w:rsidRPr="001320D0">
              <w:rPr>
                <w:rFonts w:ascii="Times New Roman" w:hAnsi="Times New Roman" w:cs="Times New Roman"/>
                <w:sz w:val="24"/>
                <w:szCs w:val="24"/>
              </w:rPr>
              <w:t>32.</w:t>
            </w:r>
            <w:bookmarkEnd w:id="63"/>
          </w:p>
        </w:tc>
        <w:tc>
          <w:tcPr>
            <w:tcW w:w="5944" w:type="dxa"/>
            <w:tcBorders>
              <w:top w:val="single" w:sz="4" w:space="0" w:color="auto"/>
              <w:left w:val="single" w:sz="4" w:space="0" w:color="auto"/>
              <w:bottom w:val="single" w:sz="4" w:space="0" w:color="auto"/>
              <w:right w:val="single" w:sz="4" w:space="0" w:color="auto"/>
            </w:tcBorders>
          </w:tcPr>
          <w:p w14:paraId="47F1252B"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Тележка-каталка для перевозки больных внутрикорпусная</w:t>
            </w:r>
          </w:p>
        </w:tc>
        <w:tc>
          <w:tcPr>
            <w:tcW w:w="3126" w:type="dxa"/>
            <w:tcBorders>
              <w:top w:val="single" w:sz="4" w:space="0" w:color="auto"/>
              <w:left w:val="single" w:sz="4" w:space="0" w:color="auto"/>
              <w:bottom w:val="single" w:sz="4" w:space="0" w:color="auto"/>
            </w:tcBorders>
          </w:tcPr>
          <w:p w14:paraId="092BB0DA"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15 коек (не менее 2)</w:t>
            </w:r>
          </w:p>
        </w:tc>
      </w:tr>
      <w:tr w:rsidR="001B1A96" w:rsidRPr="001320D0" w14:paraId="0E194767" w14:textId="77777777" w:rsidTr="00527539">
        <w:tc>
          <w:tcPr>
            <w:tcW w:w="854" w:type="dxa"/>
            <w:tcBorders>
              <w:top w:val="single" w:sz="4" w:space="0" w:color="auto"/>
              <w:bottom w:val="single" w:sz="4" w:space="0" w:color="auto"/>
              <w:right w:val="single" w:sz="4" w:space="0" w:color="auto"/>
            </w:tcBorders>
          </w:tcPr>
          <w:p w14:paraId="78B68677" w14:textId="77777777" w:rsidR="001B1A96" w:rsidRPr="001320D0" w:rsidRDefault="001B1A96" w:rsidP="001320D0">
            <w:pPr>
              <w:spacing w:after="0" w:line="240" w:lineRule="auto"/>
              <w:jc w:val="center"/>
              <w:rPr>
                <w:rFonts w:ascii="Times New Roman" w:hAnsi="Times New Roman" w:cs="Times New Roman"/>
                <w:sz w:val="24"/>
                <w:szCs w:val="24"/>
              </w:rPr>
            </w:pPr>
            <w:bookmarkStart w:id="64" w:name="sub_10633"/>
            <w:r w:rsidRPr="001320D0">
              <w:rPr>
                <w:rFonts w:ascii="Times New Roman" w:hAnsi="Times New Roman" w:cs="Times New Roman"/>
                <w:sz w:val="24"/>
                <w:szCs w:val="24"/>
              </w:rPr>
              <w:t>33.</w:t>
            </w:r>
            <w:bookmarkEnd w:id="64"/>
          </w:p>
        </w:tc>
        <w:tc>
          <w:tcPr>
            <w:tcW w:w="5944" w:type="dxa"/>
            <w:tcBorders>
              <w:top w:val="single" w:sz="4" w:space="0" w:color="auto"/>
              <w:left w:val="single" w:sz="4" w:space="0" w:color="auto"/>
              <w:bottom w:val="single" w:sz="4" w:space="0" w:color="auto"/>
              <w:right w:val="single" w:sz="4" w:space="0" w:color="auto"/>
            </w:tcBorders>
          </w:tcPr>
          <w:p w14:paraId="0D518AA1"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Штатив медицинский (инфузионная стойка)</w:t>
            </w:r>
          </w:p>
        </w:tc>
        <w:tc>
          <w:tcPr>
            <w:tcW w:w="3126" w:type="dxa"/>
            <w:tcBorders>
              <w:top w:val="single" w:sz="4" w:space="0" w:color="auto"/>
              <w:left w:val="single" w:sz="4" w:space="0" w:color="auto"/>
              <w:bottom w:val="single" w:sz="4" w:space="0" w:color="auto"/>
            </w:tcBorders>
          </w:tcPr>
          <w:p w14:paraId="0C3FFEA9"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 на 5 коек (не менее 10)</w:t>
            </w:r>
          </w:p>
        </w:tc>
      </w:tr>
      <w:tr w:rsidR="001B1A96" w:rsidRPr="001320D0" w14:paraId="606C5FD1" w14:textId="77777777" w:rsidTr="00527539">
        <w:tc>
          <w:tcPr>
            <w:tcW w:w="854" w:type="dxa"/>
            <w:tcBorders>
              <w:top w:val="single" w:sz="4" w:space="0" w:color="auto"/>
              <w:bottom w:val="single" w:sz="4" w:space="0" w:color="auto"/>
              <w:right w:val="single" w:sz="4" w:space="0" w:color="auto"/>
            </w:tcBorders>
          </w:tcPr>
          <w:p w14:paraId="7AD5021F" w14:textId="77777777" w:rsidR="001B1A96" w:rsidRPr="001320D0" w:rsidRDefault="001B1A96" w:rsidP="001320D0">
            <w:pPr>
              <w:spacing w:after="0" w:line="240" w:lineRule="auto"/>
              <w:jc w:val="center"/>
              <w:rPr>
                <w:rFonts w:ascii="Times New Roman" w:hAnsi="Times New Roman" w:cs="Times New Roman"/>
                <w:sz w:val="24"/>
                <w:szCs w:val="24"/>
              </w:rPr>
            </w:pPr>
            <w:bookmarkStart w:id="65" w:name="sub_10634"/>
            <w:r w:rsidRPr="001320D0">
              <w:rPr>
                <w:rFonts w:ascii="Times New Roman" w:hAnsi="Times New Roman" w:cs="Times New Roman"/>
                <w:sz w:val="24"/>
                <w:szCs w:val="24"/>
              </w:rPr>
              <w:t>34.</w:t>
            </w:r>
            <w:bookmarkEnd w:id="65"/>
          </w:p>
        </w:tc>
        <w:tc>
          <w:tcPr>
            <w:tcW w:w="5944" w:type="dxa"/>
            <w:tcBorders>
              <w:top w:val="single" w:sz="4" w:space="0" w:color="auto"/>
              <w:left w:val="single" w:sz="4" w:space="0" w:color="auto"/>
              <w:bottom w:val="single" w:sz="4" w:space="0" w:color="auto"/>
              <w:right w:val="single" w:sz="4" w:space="0" w:color="auto"/>
            </w:tcBorders>
          </w:tcPr>
          <w:p w14:paraId="58BF58F2"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Негатоскоп</w:t>
            </w:r>
          </w:p>
        </w:tc>
        <w:tc>
          <w:tcPr>
            <w:tcW w:w="3126" w:type="dxa"/>
            <w:tcBorders>
              <w:top w:val="single" w:sz="4" w:space="0" w:color="auto"/>
              <w:left w:val="single" w:sz="4" w:space="0" w:color="auto"/>
              <w:bottom w:val="single" w:sz="4" w:space="0" w:color="auto"/>
            </w:tcBorders>
          </w:tcPr>
          <w:p w14:paraId="3FC41527"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не менее 1</w:t>
            </w:r>
          </w:p>
        </w:tc>
      </w:tr>
      <w:tr w:rsidR="001B1A96" w:rsidRPr="001320D0" w14:paraId="6CD9BD6D" w14:textId="77777777" w:rsidTr="00527539">
        <w:tc>
          <w:tcPr>
            <w:tcW w:w="854" w:type="dxa"/>
            <w:tcBorders>
              <w:top w:val="single" w:sz="4" w:space="0" w:color="auto"/>
              <w:bottom w:val="single" w:sz="4" w:space="0" w:color="auto"/>
              <w:right w:val="single" w:sz="4" w:space="0" w:color="auto"/>
            </w:tcBorders>
          </w:tcPr>
          <w:p w14:paraId="38A4CF49" w14:textId="77777777" w:rsidR="001B1A96" w:rsidRPr="001320D0" w:rsidRDefault="001B1A96" w:rsidP="001320D0">
            <w:pPr>
              <w:spacing w:after="0" w:line="240" w:lineRule="auto"/>
              <w:jc w:val="center"/>
              <w:rPr>
                <w:rFonts w:ascii="Times New Roman" w:hAnsi="Times New Roman" w:cs="Times New Roman"/>
                <w:sz w:val="24"/>
                <w:szCs w:val="24"/>
              </w:rPr>
            </w:pPr>
            <w:bookmarkStart w:id="66" w:name="sub_10635"/>
            <w:r w:rsidRPr="001320D0">
              <w:rPr>
                <w:rFonts w:ascii="Times New Roman" w:hAnsi="Times New Roman" w:cs="Times New Roman"/>
                <w:sz w:val="24"/>
                <w:szCs w:val="24"/>
              </w:rPr>
              <w:t>35.</w:t>
            </w:r>
            <w:bookmarkEnd w:id="66"/>
          </w:p>
        </w:tc>
        <w:tc>
          <w:tcPr>
            <w:tcW w:w="5944" w:type="dxa"/>
            <w:tcBorders>
              <w:top w:val="single" w:sz="4" w:space="0" w:color="auto"/>
              <w:left w:val="single" w:sz="4" w:space="0" w:color="auto"/>
              <w:bottom w:val="single" w:sz="4" w:space="0" w:color="auto"/>
              <w:right w:val="single" w:sz="4" w:space="0" w:color="auto"/>
            </w:tcBorders>
          </w:tcPr>
          <w:p w14:paraId="25B0EEC0"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Аспиратор (отсасыватель) медицинский</w:t>
            </w:r>
          </w:p>
        </w:tc>
        <w:tc>
          <w:tcPr>
            <w:tcW w:w="3126" w:type="dxa"/>
            <w:tcBorders>
              <w:top w:val="single" w:sz="4" w:space="0" w:color="auto"/>
              <w:left w:val="single" w:sz="4" w:space="0" w:color="auto"/>
              <w:bottom w:val="single" w:sz="4" w:space="0" w:color="auto"/>
            </w:tcBorders>
          </w:tcPr>
          <w:p w14:paraId="0FC3FD51"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не менее 2</w:t>
            </w:r>
          </w:p>
        </w:tc>
      </w:tr>
      <w:tr w:rsidR="001B1A96" w:rsidRPr="001320D0" w14:paraId="463D71DF" w14:textId="77777777" w:rsidTr="00527539">
        <w:tc>
          <w:tcPr>
            <w:tcW w:w="854" w:type="dxa"/>
            <w:tcBorders>
              <w:top w:val="single" w:sz="4" w:space="0" w:color="auto"/>
              <w:bottom w:val="single" w:sz="4" w:space="0" w:color="auto"/>
              <w:right w:val="single" w:sz="4" w:space="0" w:color="auto"/>
            </w:tcBorders>
          </w:tcPr>
          <w:p w14:paraId="7844F6DB" w14:textId="77777777" w:rsidR="001B1A96" w:rsidRPr="001320D0" w:rsidRDefault="001B1A96" w:rsidP="001320D0">
            <w:pPr>
              <w:spacing w:after="0" w:line="240" w:lineRule="auto"/>
              <w:jc w:val="center"/>
              <w:rPr>
                <w:rFonts w:ascii="Times New Roman" w:hAnsi="Times New Roman" w:cs="Times New Roman"/>
                <w:sz w:val="24"/>
                <w:szCs w:val="24"/>
              </w:rPr>
            </w:pPr>
            <w:bookmarkStart w:id="67" w:name="sub_10636"/>
            <w:r w:rsidRPr="001320D0">
              <w:rPr>
                <w:rFonts w:ascii="Times New Roman" w:hAnsi="Times New Roman" w:cs="Times New Roman"/>
                <w:sz w:val="24"/>
                <w:szCs w:val="24"/>
              </w:rPr>
              <w:t>36.</w:t>
            </w:r>
            <w:bookmarkEnd w:id="67"/>
          </w:p>
        </w:tc>
        <w:tc>
          <w:tcPr>
            <w:tcW w:w="5944" w:type="dxa"/>
            <w:tcBorders>
              <w:top w:val="single" w:sz="4" w:space="0" w:color="auto"/>
              <w:left w:val="single" w:sz="4" w:space="0" w:color="auto"/>
              <w:bottom w:val="single" w:sz="4" w:space="0" w:color="auto"/>
              <w:right w:val="single" w:sz="4" w:space="0" w:color="auto"/>
            </w:tcBorders>
          </w:tcPr>
          <w:p w14:paraId="08BF1DEF" w14:textId="77777777" w:rsidR="001B1A96" w:rsidRPr="001320D0" w:rsidRDefault="001B1A96" w:rsidP="001320D0">
            <w:pPr>
              <w:spacing w:after="0" w:line="240" w:lineRule="auto"/>
              <w:rPr>
                <w:rFonts w:ascii="Times New Roman" w:hAnsi="Times New Roman" w:cs="Times New Roman"/>
                <w:sz w:val="24"/>
                <w:szCs w:val="24"/>
              </w:rPr>
            </w:pPr>
            <w:r w:rsidRPr="001320D0">
              <w:rPr>
                <w:rFonts w:ascii="Times New Roman" w:hAnsi="Times New Roman" w:cs="Times New Roman"/>
                <w:sz w:val="24"/>
                <w:szCs w:val="24"/>
              </w:rPr>
              <w:t>Система палатной сигнализации</w:t>
            </w:r>
          </w:p>
        </w:tc>
        <w:tc>
          <w:tcPr>
            <w:tcW w:w="3126" w:type="dxa"/>
            <w:tcBorders>
              <w:top w:val="single" w:sz="4" w:space="0" w:color="auto"/>
              <w:left w:val="single" w:sz="4" w:space="0" w:color="auto"/>
              <w:bottom w:val="single" w:sz="4" w:space="0" w:color="auto"/>
            </w:tcBorders>
          </w:tcPr>
          <w:p w14:paraId="26EBFC5E" w14:textId="77777777" w:rsidR="001B1A96" w:rsidRPr="001320D0" w:rsidRDefault="001B1A96" w:rsidP="001320D0">
            <w:pPr>
              <w:spacing w:after="0" w:line="240" w:lineRule="auto"/>
              <w:jc w:val="center"/>
              <w:rPr>
                <w:rFonts w:ascii="Times New Roman" w:hAnsi="Times New Roman" w:cs="Times New Roman"/>
                <w:sz w:val="24"/>
                <w:szCs w:val="24"/>
              </w:rPr>
            </w:pPr>
            <w:r w:rsidRPr="001320D0">
              <w:rPr>
                <w:rFonts w:ascii="Times New Roman" w:hAnsi="Times New Roman" w:cs="Times New Roman"/>
                <w:sz w:val="24"/>
                <w:szCs w:val="24"/>
              </w:rPr>
              <w:t>1</w:t>
            </w:r>
          </w:p>
        </w:tc>
      </w:tr>
    </w:tbl>
    <w:p w14:paraId="325BA2D1" w14:textId="77777777" w:rsidR="001B1A96" w:rsidRDefault="001B1A96" w:rsidP="00036FD7">
      <w:pPr>
        <w:spacing w:after="0"/>
        <w:ind w:firstLine="709"/>
        <w:jc w:val="both"/>
        <w:rPr>
          <w:rFonts w:ascii="Times New Roman" w:hAnsi="Times New Roman" w:cs="Times New Roman"/>
          <w:bCs/>
          <w:sz w:val="24"/>
          <w:szCs w:val="24"/>
        </w:rPr>
      </w:pPr>
    </w:p>
    <w:p w14:paraId="138204A1" w14:textId="5F38C45E" w:rsidR="001B1A96" w:rsidRPr="00734500" w:rsidRDefault="001B1A96" w:rsidP="001B1A96">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bCs/>
          <w:sz w:val="24"/>
          <w:szCs w:val="24"/>
          <w:lang w:eastAsia="en-US"/>
        </w:rPr>
        <w:t>Наименование рабочего места, участка «</w:t>
      </w:r>
      <w:r>
        <w:rPr>
          <w:rFonts w:ascii="Times New Roman" w:eastAsia="Calibri" w:hAnsi="Times New Roman" w:cs="Times New Roman"/>
          <w:bCs/>
          <w:sz w:val="24"/>
          <w:szCs w:val="24"/>
          <w:lang w:eastAsia="en-US"/>
        </w:rPr>
        <w:t>Отделение хирургического профиля</w:t>
      </w:r>
      <w:r w:rsidRPr="00734500">
        <w:rPr>
          <w:rFonts w:ascii="Times New Roman" w:eastAsia="Calibri" w:hAnsi="Times New Roman" w:cs="Times New Roman"/>
          <w:bCs/>
          <w:sz w:val="24"/>
          <w:szCs w:val="24"/>
          <w:lang w:eastAsia="en-US"/>
        </w:rPr>
        <w:t>»</w:t>
      </w:r>
      <w:r>
        <w:rPr>
          <w:rFonts w:ascii="Times New Roman" w:eastAsia="Calibri" w:hAnsi="Times New Roman" w:cs="Times New Roman"/>
          <w:bCs/>
          <w:sz w:val="24"/>
          <w:szCs w:val="24"/>
          <w:lang w:eastAsia="en-US"/>
        </w:rPr>
        <w:t>.</w:t>
      </w:r>
    </w:p>
    <w:p w14:paraId="7DF84410" w14:textId="77777777" w:rsidR="001B1A96" w:rsidRDefault="001B1A96" w:rsidP="001B1A96">
      <w:pPr>
        <w:spacing w:after="0"/>
        <w:ind w:firstLine="709"/>
        <w:jc w:val="both"/>
        <w:rPr>
          <w:rFonts w:ascii="Times New Roman" w:hAnsi="Times New Roman" w:cs="Times New Roman"/>
          <w:bCs/>
          <w:sz w:val="24"/>
          <w:szCs w:val="24"/>
        </w:rPr>
      </w:pPr>
    </w:p>
    <w:p w14:paraId="38582721" w14:textId="0515A211" w:rsidR="001B1A96" w:rsidRDefault="001B1A96" w:rsidP="001B1A96">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Оснащается в соответствии с Приложением № </w:t>
      </w:r>
      <w:r w:rsidR="00FE3601">
        <w:rPr>
          <w:rFonts w:ascii="Times New Roman" w:hAnsi="Times New Roman" w:cs="Times New Roman"/>
          <w:bCs/>
          <w:sz w:val="24"/>
          <w:szCs w:val="24"/>
        </w:rPr>
        <w:t>9</w:t>
      </w:r>
      <w:r>
        <w:rPr>
          <w:rFonts w:ascii="Times New Roman" w:hAnsi="Times New Roman" w:cs="Times New Roman"/>
          <w:bCs/>
          <w:sz w:val="24"/>
          <w:szCs w:val="24"/>
        </w:rPr>
        <w:t xml:space="preserve"> к </w:t>
      </w:r>
      <w:r w:rsidRPr="001B1A96">
        <w:rPr>
          <w:rFonts w:ascii="Times New Roman" w:hAnsi="Times New Roman" w:cs="Times New Roman"/>
          <w:bCs/>
          <w:sz w:val="24"/>
          <w:szCs w:val="24"/>
        </w:rPr>
        <w:t>Приказ</w:t>
      </w:r>
      <w:r>
        <w:rPr>
          <w:rFonts w:ascii="Times New Roman" w:hAnsi="Times New Roman" w:cs="Times New Roman"/>
          <w:bCs/>
          <w:sz w:val="24"/>
          <w:szCs w:val="24"/>
        </w:rPr>
        <w:t>у</w:t>
      </w:r>
      <w:r w:rsidRPr="001B1A96">
        <w:rPr>
          <w:rFonts w:ascii="Times New Roman" w:hAnsi="Times New Roman" w:cs="Times New Roman"/>
          <w:bCs/>
          <w:sz w:val="24"/>
          <w:szCs w:val="24"/>
        </w:rPr>
        <w:t xml:space="preserve"> Министерства здравоохранения РФ от 15 ноября 2012 г. </w:t>
      </w:r>
      <w:r>
        <w:rPr>
          <w:rFonts w:ascii="Times New Roman" w:hAnsi="Times New Roman" w:cs="Times New Roman"/>
          <w:bCs/>
          <w:sz w:val="24"/>
          <w:szCs w:val="24"/>
        </w:rPr>
        <w:t>№</w:t>
      </w:r>
      <w:r w:rsidRPr="001B1A96">
        <w:rPr>
          <w:rFonts w:ascii="Times New Roman" w:hAnsi="Times New Roman" w:cs="Times New Roman"/>
          <w:bCs/>
          <w:sz w:val="24"/>
          <w:szCs w:val="24"/>
        </w:rPr>
        <w:t xml:space="preserve"> 92</w:t>
      </w:r>
      <w:r w:rsidR="00FE3601">
        <w:rPr>
          <w:rFonts w:ascii="Times New Roman" w:hAnsi="Times New Roman" w:cs="Times New Roman"/>
          <w:bCs/>
          <w:sz w:val="24"/>
          <w:szCs w:val="24"/>
        </w:rPr>
        <w:t>2</w:t>
      </w:r>
      <w:r w:rsidRPr="001B1A96">
        <w:rPr>
          <w:rFonts w:ascii="Times New Roman" w:hAnsi="Times New Roman" w:cs="Times New Roman"/>
          <w:bCs/>
          <w:sz w:val="24"/>
          <w:szCs w:val="24"/>
        </w:rPr>
        <w:t xml:space="preserve">н </w:t>
      </w:r>
      <w:r>
        <w:rPr>
          <w:rFonts w:ascii="Times New Roman" w:hAnsi="Times New Roman" w:cs="Times New Roman"/>
          <w:bCs/>
          <w:sz w:val="24"/>
          <w:szCs w:val="24"/>
        </w:rPr>
        <w:t>«</w:t>
      </w:r>
      <w:r w:rsidRPr="001B1A96">
        <w:rPr>
          <w:rFonts w:ascii="Times New Roman" w:hAnsi="Times New Roman" w:cs="Times New Roman"/>
          <w:bCs/>
          <w:sz w:val="24"/>
          <w:szCs w:val="24"/>
        </w:rPr>
        <w:t>Об утверждении Порядка оказания медицинской помощи взрослому населению по профилю "</w:t>
      </w:r>
      <w:r w:rsidR="00FE3601">
        <w:rPr>
          <w:rFonts w:ascii="Times New Roman" w:hAnsi="Times New Roman" w:cs="Times New Roman"/>
          <w:bCs/>
          <w:sz w:val="24"/>
          <w:szCs w:val="24"/>
        </w:rPr>
        <w:t>хирургия</w:t>
      </w:r>
      <w:r w:rsidRPr="001B1A96">
        <w:rPr>
          <w:rFonts w:ascii="Times New Roman" w:hAnsi="Times New Roman" w:cs="Times New Roman"/>
          <w:bCs/>
          <w:sz w:val="24"/>
          <w:szCs w:val="24"/>
        </w:rPr>
        <w:t>"</w:t>
      </w:r>
      <w:r>
        <w:rPr>
          <w:rFonts w:ascii="Times New Roman" w:hAnsi="Times New Roman" w:cs="Times New Roman"/>
          <w:bCs/>
          <w:sz w:val="24"/>
          <w:szCs w:val="24"/>
        </w:rPr>
        <w:t>.</w:t>
      </w:r>
    </w:p>
    <w:p w14:paraId="543AFDBF" w14:textId="77777777" w:rsidR="00FE3601" w:rsidRDefault="00FE3601" w:rsidP="001B1A96">
      <w:pPr>
        <w:spacing w:after="0"/>
        <w:ind w:firstLine="709"/>
        <w:jc w:val="both"/>
        <w:rPr>
          <w:rFonts w:ascii="Times New Roman" w:hAnsi="Times New Roman" w:cs="Times New Roman"/>
          <w:bCs/>
          <w:sz w:val="24"/>
          <w:szCs w:val="24"/>
        </w:rPr>
      </w:pPr>
    </w:p>
    <w:tbl>
      <w:tblPr>
        <w:tblW w:w="9924"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1"/>
        <w:gridCol w:w="15"/>
        <w:gridCol w:w="6510"/>
        <w:gridCol w:w="106"/>
        <w:gridCol w:w="2562"/>
      </w:tblGrid>
      <w:tr w:rsidR="00FE3601" w:rsidRPr="005C227B" w14:paraId="672A381D" w14:textId="77777777" w:rsidTr="00FE3601">
        <w:tc>
          <w:tcPr>
            <w:tcW w:w="731" w:type="dxa"/>
            <w:tcBorders>
              <w:top w:val="single" w:sz="4" w:space="0" w:color="auto"/>
              <w:bottom w:val="single" w:sz="4" w:space="0" w:color="auto"/>
              <w:right w:val="single" w:sz="4" w:space="0" w:color="auto"/>
            </w:tcBorders>
          </w:tcPr>
          <w:p w14:paraId="2AD0558D" w14:textId="747DEEDE"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 п/п</w:t>
            </w:r>
          </w:p>
        </w:tc>
        <w:tc>
          <w:tcPr>
            <w:tcW w:w="6525" w:type="dxa"/>
            <w:gridSpan w:val="2"/>
            <w:tcBorders>
              <w:top w:val="single" w:sz="4" w:space="0" w:color="auto"/>
              <w:left w:val="single" w:sz="4" w:space="0" w:color="auto"/>
              <w:bottom w:val="single" w:sz="4" w:space="0" w:color="auto"/>
              <w:right w:val="single" w:sz="4" w:space="0" w:color="auto"/>
            </w:tcBorders>
          </w:tcPr>
          <w:p w14:paraId="156EC9C8"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Наименование оснащения (оборудования)</w:t>
            </w:r>
          </w:p>
        </w:tc>
        <w:tc>
          <w:tcPr>
            <w:tcW w:w="2668" w:type="dxa"/>
            <w:gridSpan w:val="2"/>
            <w:tcBorders>
              <w:top w:val="single" w:sz="4" w:space="0" w:color="auto"/>
              <w:left w:val="single" w:sz="4" w:space="0" w:color="auto"/>
              <w:bottom w:val="single" w:sz="4" w:space="0" w:color="auto"/>
            </w:tcBorders>
          </w:tcPr>
          <w:p w14:paraId="563FC30A"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Требуемое количество, шт.</w:t>
            </w:r>
          </w:p>
        </w:tc>
      </w:tr>
      <w:tr w:rsidR="00FE3601" w:rsidRPr="005C227B" w14:paraId="1AFC6046" w14:textId="77777777" w:rsidTr="00FE3601">
        <w:tc>
          <w:tcPr>
            <w:tcW w:w="731" w:type="dxa"/>
            <w:tcBorders>
              <w:top w:val="single" w:sz="4" w:space="0" w:color="auto"/>
              <w:bottom w:val="single" w:sz="4" w:space="0" w:color="auto"/>
              <w:right w:val="single" w:sz="4" w:space="0" w:color="auto"/>
            </w:tcBorders>
          </w:tcPr>
          <w:p w14:paraId="59B79670" w14:textId="77777777" w:rsidR="00FE3601" w:rsidRPr="005C227B" w:rsidRDefault="00FE3601" w:rsidP="005C227B">
            <w:pPr>
              <w:spacing w:after="0" w:line="240" w:lineRule="auto"/>
              <w:jc w:val="center"/>
              <w:rPr>
                <w:rFonts w:ascii="Times New Roman" w:hAnsi="Times New Roman" w:cs="Times New Roman"/>
                <w:sz w:val="24"/>
                <w:szCs w:val="24"/>
              </w:rPr>
            </w:pPr>
            <w:bookmarkStart w:id="68" w:name="sub_10161"/>
            <w:r w:rsidRPr="005C227B">
              <w:rPr>
                <w:rFonts w:ascii="Times New Roman" w:hAnsi="Times New Roman" w:cs="Times New Roman"/>
                <w:sz w:val="24"/>
                <w:szCs w:val="24"/>
              </w:rPr>
              <w:lastRenderedPageBreak/>
              <w:t>1.</w:t>
            </w:r>
            <w:bookmarkEnd w:id="68"/>
          </w:p>
        </w:tc>
        <w:tc>
          <w:tcPr>
            <w:tcW w:w="6525" w:type="dxa"/>
            <w:gridSpan w:val="2"/>
            <w:tcBorders>
              <w:top w:val="single" w:sz="4" w:space="0" w:color="auto"/>
              <w:left w:val="single" w:sz="4" w:space="0" w:color="auto"/>
              <w:bottom w:val="single" w:sz="4" w:space="0" w:color="auto"/>
              <w:right w:val="single" w:sz="4" w:space="0" w:color="auto"/>
            </w:tcBorders>
          </w:tcPr>
          <w:p w14:paraId="731321B9"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Рабочее место заведующего хирургическим отделением</w:t>
            </w:r>
          </w:p>
        </w:tc>
        <w:tc>
          <w:tcPr>
            <w:tcW w:w="2668" w:type="dxa"/>
            <w:gridSpan w:val="2"/>
            <w:tcBorders>
              <w:top w:val="single" w:sz="4" w:space="0" w:color="auto"/>
              <w:left w:val="single" w:sz="4" w:space="0" w:color="auto"/>
              <w:bottom w:val="single" w:sz="4" w:space="0" w:color="auto"/>
            </w:tcBorders>
          </w:tcPr>
          <w:p w14:paraId="4001AAA5"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1</w:t>
            </w:r>
          </w:p>
        </w:tc>
      </w:tr>
      <w:tr w:rsidR="00FE3601" w:rsidRPr="005C227B" w14:paraId="2BCF96A4" w14:textId="77777777" w:rsidTr="00FE3601">
        <w:tc>
          <w:tcPr>
            <w:tcW w:w="731" w:type="dxa"/>
            <w:tcBorders>
              <w:top w:val="single" w:sz="4" w:space="0" w:color="auto"/>
              <w:bottom w:val="single" w:sz="4" w:space="0" w:color="auto"/>
              <w:right w:val="single" w:sz="4" w:space="0" w:color="auto"/>
            </w:tcBorders>
          </w:tcPr>
          <w:p w14:paraId="5F061939" w14:textId="77777777" w:rsidR="00FE3601" w:rsidRPr="005C227B" w:rsidRDefault="00FE3601" w:rsidP="005C227B">
            <w:pPr>
              <w:spacing w:after="0" w:line="240" w:lineRule="auto"/>
              <w:jc w:val="center"/>
              <w:rPr>
                <w:rFonts w:ascii="Times New Roman" w:hAnsi="Times New Roman" w:cs="Times New Roman"/>
                <w:sz w:val="24"/>
                <w:szCs w:val="24"/>
              </w:rPr>
            </w:pPr>
            <w:bookmarkStart w:id="69" w:name="sub_10162"/>
            <w:r w:rsidRPr="005C227B">
              <w:rPr>
                <w:rFonts w:ascii="Times New Roman" w:hAnsi="Times New Roman" w:cs="Times New Roman"/>
                <w:sz w:val="24"/>
                <w:szCs w:val="24"/>
              </w:rPr>
              <w:t>2.</w:t>
            </w:r>
            <w:bookmarkEnd w:id="69"/>
          </w:p>
        </w:tc>
        <w:tc>
          <w:tcPr>
            <w:tcW w:w="6525" w:type="dxa"/>
            <w:gridSpan w:val="2"/>
            <w:tcBorders>
              <w:top w:val="single" w:sz="4" w:space="0" w:color="auto"/>
              <w:left w:val="single" w:sz="4" w:space="0" w:color="auto"/>
              <w:bottom w:val="single" w:sz="4" w:space="0" w:color="auto"/>
              <w:right w:val="single" w:sz="4" w:space="0" w:color="auto"/>
            </w:tcBorders>
          </w:tcPr>
          <w:p w14:paraId="0802779A"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Рабочее место врача</w:t>
            </w:r>
          </w:p>
        </w:tc>
        <w:tc>
          <w:tcPr>
            <w:tcW w:w="2668" w:type="dxa"/>
            <w:gridSpan w:val="2"/>
            <w:tcBorders>
              <w:top w:val="single" w:sz="4" w:space="0" w:color="auto"/>
              <w:left w:val="single" w:sz="4" w:space="0" w:color="auto"/>
              <w:bottom w:val="single" w:sz="4" w:space="0" w:color="auto"/>
            </w:tcBorders>
          </w:tcPr>
          <w:p w14:paraId="61B304E4"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числу врачей</w:t>
            </w:r>
          </w:p>
        </w:tc>
      </w:tr>
      <w:tr w:rsidR="00FE3601" w:rsidRPr="005C227B" w14:paraId="2C7322E7" w14:textId="77777777" w:rsidTr="00FE3601">
        <w:tc>
          <w:tcPr>
            <w:tcW w:w="731" w:type="dxa"/>
            <w:tcBorders>
              <w:top w:val="single" w:sz="4" w:space="0" w:color="auto"/>
              <w:bottom w:val="single" w:sz="4" w:space="0" w:color="auto"/>
              <w:right w:val="single" w:sz="4" w:space="0" w:color="auto"/>
            </w:tcBorders>
          </w:tcPr>
          <w:p w14:paraId="55D2D610" w14:textId="77777777" w:rsidR="00FE3601" w:rsidRPr="005C227B" w:rsidRDefault="00FE3601" w:rsidP="005C227B">
            <w:pPr>
              <w:spacing w:after="0" w:line="240" w:lineRule="auto"/>
              <w:jc w:val="center"/>
              <w:rPr>
                <w:rFonts w:ascii="Times New Roman" w:hAnsi="Times New Roman" w:cs="Times New Roman"/>
                <w:sz w:val="24"/>
                <w:szCs w:val="24"/>
              </w:rPr>
            </w:pPr>
            <w:bookmarkStart w:id="70" w:name="sub_10163"/>
            <w:r w:rsidRPr="005C227B">
              <w:rPr>
                <w:rFonts w:ascii="Times New Roman" w:hAnsi="Times New Roman" w:cs="Times New Roman"/>
                <w:sz w:val="24"/>
                <w:szCs w:val="24"/>
              </w:rPr>
              <w:t>3.</w:t>
            </w:r>
            <w:bookmarkEnd w:id="70"/>
          </w:p>
        </w:tc>
        <w:tc>
          <w:tcPr>
            <w:tcW w:w="6525" w:type="dxa"/>
            <w:gridSpan w:val="2"/>
            <w:tcBorders>
              <w:top w:val="single" w:sz="4" w:space="0" w:color="auto"/>
              <w:left w:val="single" w:sz="4" w:space="0" w:color="auto"/>
              <w:bottom w:val="single" w:sz="4" w:space="0" w:color="auto"/>
              <w:right w:val="single" w:sz="4" w:space="0" w:color="auto"/>
            </w:tcBorders>
          </w:tcPr>
          <w:p w14:paraId="146AFE67"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Кровать функциональная</w:t>
            </w:r>
          </w:p>
        </w:tc>
        <w:tc>
          <w:tcPr>
            <w:tcW w:w="2668" w:type="dxa"/>
            <w:gridSpan w:val="2"/>
            <w:tcBorders>
              <w:top w:val="single" w:sz="4" w:space="0" w:color="auto"/>
              <w:left w:val="single" w:sz="4" w:space="0" w:color="auto"/>
              <w:bottom w:val="single" w:sz="4" w:space="0" w:color="auto"/>
            </w:tcBorders>
          </w:tcPr>
          <w:p w14:paraId="67AE800B"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25</w:t>
            </w:r>
          </w:p>
        </w:tc>
      </w:tr>
      <w:tr w:rsidR="00FE3601" w:rsidRPr="005C227B" w14:paraId="42EFFF19" w14:textId="77777777" w:rsidTr="00FE3601">
        <w:tc>
          <w:tcPr>
            <w:tcW w:w="731" w:type="dxa"/>
            <w:tcBorders>
              <w:top w:val="single" w:sz="4" w:space="0" w:color="auto"/>
              <w:bottom w:val="single" w:sz="4" w:space="0" w:color="auto"/>
              <w:right w:val="single" w:sz="4" w:space="0" w:color="auto"/>
            </w:tcBorders>
          </w:tcPr>
          <w:p w14:paraId="580EC9E3" w14:textId="77777777" w:rsidR="00FE3601" w:rsidRPr="005C227B" w:rsidRDefault="00FE3601" w:rsidP="005C227B">
            <w:pPr>
              <w:spacing w:after="0" w:line="240" w:lineRule="auto"/>
              <w:jc w:val="center"/>
              <w:rPr>
                <w:rFonts w:ascii="Times New Roman" w:hAnsi="Times New Roman" w:cs="Times New Roman"/>
                <w:sz w:val="24"/>
                <w:szCs w:val="24"/>
              </w:rPr>
            </w:pPr>
            <w:bookmarkStart w:id="71" w:name="sub_10164"/>
            <w:r w:rsidRPr="005C227B">
              <w:rPr>
                <w:rFonts w:ascii="Times New Roman" w:hAnsi="Times New Roman" w:cs="Times New Roman"/>
                <w:sz w:val="24"/>
                <w:szCs w:val="24"/>
              </w:rPr>
              <w:t>4.</w:t>
            </w:r>
            <w:bookmarkEnd w:id="71"/>
          </w:p>
        </w:tc>
        <w:tc>
          <w:tcPr>
            <w:tcW w:w="6525" w:type="dxa"/>
            <w:gridSpan w:val="2"/>
            <w:tcBorders>
              <w:top w:val="single" w:sz="4" w:space="0" w:color="auto"/>
              <w:left w:val="single" w:sz="4" w:space="0" w:color="auto"/>
              <w:bottom w:val="single" w:sz="4" w:space="0" w:color="auto"/>
              <w:right w:val="single" w:sz="4" w:space="0" w:color="auto"/>
            </w:tcBorders>
          </w:tcPr>
          <w:p w14:paraId="4A63FEBA"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Столик (тумбочка) прикроватный</w:t>
            </w:r>
          </w:p>
        </w:tc>
        <w:tc>
          <w:tcPr>
            <w:tcW w:w="2668" w:type="dxa"/>
            <w:gridSpan w:val="2"/>
            <w:tcBorders>
              <w:top w:val="single" w:sz="4" w:space="0" w:color="auto"/>
              <w:left w:val="single" w:sz="4" w:space="0" w:color="auto"/>
              <w:bottom w:val="single" w:sz="4" w:space="0" w:color="auto"/>
            </w:tcBorders>
          </w:tcPr>
          <w:p w14:paraId="793009AC"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25</w:t>
            </w:r>
          </w:p>
        </w:tc>
      </w:tr>
      <w:tr w:rsidR="00FE3601" w:rsidRPr="005C227B" w14:paraId="52C0A399" w14:textId="77777777" w:rsidTr="00FE3601">
        <w:tc>
          <w:tcPr>
            <w:tcW w:w="731" w:type="dxa"/>
            <w:tcBorders>
              <w:top w:val="single" w:sz="4" w:space="0" w:color="auto"/>
              <w:bottom w:val="single" w:sz="4" w:space="0" w:color="auto"/>
              <w:right w:val="single" w:sz="4" w:space="0" w:color="auto"/>
            </w:tcBorders>
          </w:tcPr>
          <w:p w14:paraId="0C1A466A" w14:textId="77777777" w:rsidR="00FE3601" w:rsidRPr="005C227B" w:rsidRDefault="00FE3601" w:rsidP="005C227B">
            <w:pPr>
              <w:spacing w:after="0" w:line="240" w:lineRule="auto"/>
              <w:jc w:val="center"/>
              <w:rPr>
                <w:rFonts w:ascii="Times New Roman" w:hAnsi="Times New Roman" w:cs="Times New Roman"/>
                <w:sz w:val="24"/>
                <w:szCs w:val="24"/>
              </w:rPr>
            </w:pPr>
            <w:bookmarkStart w:id="72" w:name="sub_10165"/>
            <w:r w:rsidRPr="005C227B">
              <w:rPr>
                <w:rFonts w:ascii="Times New Roman" w:hAnsi="Times New Roman" w:cs="Times New Roman"/>
                <w:sz w:val="24"/>
                <w:szCs w:val="24"/>
              </w:rPr>
              <w:t>5.</w:t>
            </w:r>
            <w:bookmarkEnd w:id="72"/>
          </w:p>
        </w:tc>
        <w:tc>
          <w:tcPr>
            <w:tcW w:w="6525" w:type="dxa"/>
            <w:gridSpan w:val="2"/>
            <w:tcBorders>
              <w:top w:val="single" w:sz="4" w:space="0" w:color="auto"/>
              <w:left w:val="single" w:sz="4" w:space="0" w:color="auto"/>
              <w:bottom w:val="single" w:sz="4" w:space="0" w:color="auto"/>
              <w:right w:val="single" w:sz="4" w:space="0" w:color="auto"/>
            </w:tcBorders>
          </w:tcPr>
          <w:p w14:paraId="670C0C4C"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Стул для пациента</w:t>
            </w:r>
          </w:p>
        </w:tc>
        <w:tc>
          <w:tcPr>
            <w:tcW w:w="2668" w:type="dxa"/>
            <w:gridSpan w:val="2"/>
            <w:tcBorders>
              <w:top w:val="single" w:sz="4" w:space="0" w:color="auto"/>
              <w:left w:val="single" w:sz="4" w:space="0" w:color="auto"/>
              <w:bottom w:val="single" w:sz="4" w:space="0" w:color="auto"/>
            </w:tcBorders>
          </w:tcPr>
          <w:p w14:paraId="5440BDDD"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25</w:t>
            </w:r>
          </w:p>
        </w:tc>
      </w:tr>
      <w:tr w:rsidR="00FE3601" w:rsidRPr="005C227B" w14:paraId="3F277D00" w14:textId="77777777" w:rsidTr="00FE3601">
        <w:tc>
          <w:tcPr>
            <w:tcW w:w="731" w:type="dxa"/>
            <w:tcBorders>
              <w:top w:val="single" w:sz="4" w:space="0" w:color="auto"/>
              <w:bottom w:val="single" w:sz="4" w:space="0" w:color="auto"/>
              <w:right w:val="single" w:sz="4" w:space="0" w:color="auto"/>
            </w:tcBorders>
          </w:tcPr>
          <w:p w14:paraId="4350F607" w14:textId="77777777" w:rsidR="00FE3601" w:rsidRPr="005C227B" w:rsidRDefault="00FE3601" w:rsidP="005C227B">
            <w:pPr>
              <w:spacing w:after="0" w:line="240" w:lineRule="auto"/>
              <w:jc w:val="center"/>
              <w:rPr>
                <w:rFonts w:ascii="Times New Roman" w:hAnsi="Times New Roman" w:cs="Times New Roman"/>
                <w:sz w:val="24"/>
                <w:szCs w:val="24"/>
              </w:rPr>
            </w:pPr>
            <w:bookmarkStart w:id="73" w:name="sub_10166"/>
            <w:r w:rsidRPr="005C227B">
              <w:rPr>
                <w:rFonts w:ascii="Times New Roman" w:hAnsi="Times New Roman" w:cs="Times New Roman"/>
                <w:sz w:val="24"/>
                <w:szCs w:val="24"/>
              </w:rPr>
              <w:t>6.</w:t>
            </w:r>
            <w:bookmarkEnd w:id="73"/>
          </w:p>
        </w:tc>
        <w:tc>
          <w:tcPr>
            <w:tcW w:w="6525" w:type="dxa"/>
            <w:gridSpan w:val="2"/>
            <w:tcBorders>
              <w:top w:val="single" w:sz="4" w:space="0" w:color="auto"/>
              <w:left w:val="single" w:sz="4" w:space="0" w:color="auto"/>
              <w:bottom w:val="single" w:sz="4" w:space="0" w:color="auto"/>
              <w:right w:val="single" w:sz="4" w:space="0" w:color="auto"/>
            </w:tcBorders>
          </w:tcPr>
          <w:p w14:paraId="13FB5565"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Система палатной сигнализации</w:t>
            </w:r>
          </w:p>
        </w:tc>
        <w:tc>
          <w:tcPr>
            <w:tcW w:w="2668" w:type="dxa"/>
            <w:gridSpan w:val="2"/>
            <w:tcBorders>
              <w:top w:val="single" w:sz="4" w:space="0" w:color="auto"/>
              <w:left w:val="single" w:sz="4" w:space="0" w:color="auto"/>
              <w:bottom w:val="single" w:sz="4" w:space="0" w:color="auto"/>
            </w:tcBorders>
          </w:tcPr>
          <w:p w14:paraId="2C07B7EB"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1 на хирургическое отделение</w:t>
            </w:r>
          </w:p>
        </w:tc>
      </w:tr>
      <w:tr w:rsidR="00FE3601" w:rsidRPr="005C227B" w14:paraId="798D5CFC" w14:textId="77777777" w:rsidTr="00FE3601">
        <w:tc>
          <w:tcPr>
            <w:tcW w:w="731" w:type="dxa"/>
            <w:tcBorders>
              <w:top w:val="single" w:sz="4" w:space="0" w:color="auto"/>
              <w:bottom w:val="nil"/>
              <w:right w:val="single" w:sz="4" w:space="0" w:color="auto"/>
            </w:tcBorders>
          </w:tcPr>
          <w:p w14:paraId="68F33F8A" w14:textId="77777777" w:rsidR="00FE3601" w:rsidRPr="005C227B" w:rsidRDefault="00FE3601" w:rsidP="005C227B">
            <w:pPr>
              <w:spacing w:after="0" w:line="240" w:lineRule="auto"/>
              <w:jc w:val="center"/>
              <w:rPr>
                <w:rFonts w:ascii="Times New Roman" w:hAnsi="Times New Roman" w:cs="Times New Roman"/>
                <w:sz w:val="24"/>
                <w:szCs w:val="24"/>
              </w:rPr>
            </w:pPr>
            <w:bookmarkStart w:id="74" w:name="sub_10167"/>
            <w:r w:rsidRPr="005C227B">
              <w:rPr>
                <w:rFonts w:ascii="Times New Roman" w:hAnsi="Times New Roman" w:cs="Times New Roman"/>
                <w:sz w:val="24"/>
                <w:szCs w:val="24"/>
              </w:rPr>
              <w:t>7.</w:t>
            </w:r>
            <w:bookmarkEnd w:id="74"/>
          </w:p>
        </w:tc>
        <w:tc>
          <w:tcPr>
            <w:tcW w:w="6525" w:type="dxa"/>
            <w:gridSpan w:val="2"/>
            <w:tcBorders>
              <w:top w:val="single" w:sz="4" w:space="0" w:color="auto"/>
              <w:left w:val="single" w:sz="4" w:space="0" w:color="auto"/>
              <w:bottom w:val="nil"/>
              <w:right w:val="single" w:sz="4" w:space="0" w:color="auto"/>
            </w:tcBorders>
          </w:tcPr>
          <w:p w14:paraId="56D98977"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Система разводки медицинских газов, сжатого воздуха и вакуума</w:t>
            </w:r>
          </w:p>
        </w:tc>
        <w:tc>
          <w:tcPr>
            <w:tcW w:w="2668" w:type="dxa"/>
            <w:gridSpan w:val="2"/>
            <w:tcBorders>
              <w:top w:val="single" w:sz="4" w:space="0" w:color="auto"/>
              <w:left w:val="single" w:sz="4" w:space="0" w:color="auto"/>
              <w:bottom w:val="nil"/>
            </w:tcBorders>
          </w:tcPr>
          <w:p w14:paraId="727B8F7E"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1 на</w:t>
            </w:r>
          </w:p>
          <w:p w14:paraId="093CB8E2"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хирургическое отделение</w:t>
            </w:r>
          </w:p>
        </w:tc>
      </w:tr>
      <w:tr w:rsidR="00FE3601" w:rsidRPr="005C227B" w14:paraId="21C18A78" w14:textId="77777777" w:rsidTr="00FE3601">
        <w:tc>
          <w:tcPr>
            <w:tcW w:w="731" w:type="dxa"/>
            <w:tcBorders>
              <w:top w:val="single" w:sz="4" w:space="0" w:color="auto"/>
              <w:bottom w:val="single" w:sz="4" w:space="0" w:color="auto"/>
              <w:right w:val="single" w:sz="4" w:space="0" w:color="auto"/>
            </w:tcBorders>
          </w:tcPr>
          <w:p w14:paraId="3F353A2A" w14:textId="77777777" w:rsidR="00FE3601" w:rsidRPr="005C227B" w:rsidRDefault="00FE3601" w:rsidP="005C227B">
            <w:pPr>
              <w:spacing w:after="0" w:line="240" w:lineRule="auto"/>
              <w:jc w:val="center"/>
              <w:rPr>
                <w:rFonts w:ascii="Times New Roman" w:hAnsi="Times New Roman" w:cs="Times New Roman"/>
                <w:sz w:val="24"/>
                <w:szCs w:val="24"/>
              </w:rPr>
            </w:pPr>
            <w:bookmarkStart w:id="75" w:name="sub_10168"/>
            <w:r w:rsidRPr="005C227B">
              <w:rPr>
                <w:rFonts w:ascii="Times New Roman" w:hAnsi="Times New Roman" w:cs="Times New Roman"/>
                <w:sz w:val="24"/>
                <w:szCs w:val="24"/>
              </w:rPr>
              <w:t>8.</w:t>
            </w:r>
            <w:bookmarkEnd w:id="75"/>
          </w:p>
        </w:tc>
        <w:tc>
          <w:tcPr>
            <w:tcW w:w="6525" w:type="dxa"/>
            <w:gridSpan w:val="2"/>
            <w:tcBorders>
              <w:top w:val="single" w:sz="4" w:space="0" w:color="auto"/>
              <w:left w:val="single" w:sz="4" w:space="0" w:color="auto"/>
              <w:bottom w:val="single" w:sz="4" w:space="0" w:color="auto"/>
              <w:right w:val="single" w:sz="4" w:space="0" w:color="auto"/>
            </w:tcBorders>
          </w:tcPr>
          <w:p w14:paraId="78053898"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Шкаф медицинский</w:t>
            </w:r>
          </w:p>
        </w:tc>
        <w:tc>
          <w:tcPr>
            <w:tcW w:w="2668" w:type="dxa"/>
            <w:gridSpan w:val="2"/>
            <w:tcBorders>
              <w:top w:val="single" w:sz="4" w:space="0" w:color="auto"/>
              <w:left w:val="single" w:sz="4" w:space="0" w:color="auto"/>
              <w:bottom w:val="single" w:sz="4" w:space="0" w:color="auto"/>
            </w:tcBorders>
          </w:tcPr>
          <w:p w14:paraId="7B59092A"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5</w:t>
            </w:r>
          </w:p>
        </w:tc>
      </w:tr>
      <w:tr w:rsidR="00FE3601" w:rsidRPr="005C227B" w14:paraId="5B43BBB7" w14:textId="77777777" w:rsidTr="00FE3601">
        <w:tc>
          <w:tcPr>
            <w:tcW w:w="731" w:type="dxa"/>
            <w:tcBorders>
              <w:top w:val="single" w:sz="4" w:space="0" w:color="auto"/>
              <w:bottom w:val="single" w:sz="4" w:space="0" w:color="auto"/>
              <w:right w:val="single" w:sz="4" w:space="0" w:color="auto"/>
            </w:tcBorders>
          </w:tcPr>
          <w:p w14:paraId="18E9DAF6" w14:textId="77777777" w:rsidR="00FE3601" w:rsidRPr="005C227B" w:rsidRDefault="00FE3601" w:rsidP="005C227B">
            <w:pPr>
              <w:spacing w:after="0" w:line="240" w:lineRule="auto"/>
              <w:jc w:val="center"/>
              <w:rPr>
                <w:rFonts w:ascii="Times New Roman" w:hAnsi="Times New Roman" w:cs="Times New Roman"/>
                <w:sz w:val="24"/>
                <w:szCs w:val="24"/>
              </w:rPr>
            </w:pPr>
            <w:bookmarkStart w:id="76" w:name="sub_10169"/>
            <w:r w:rsidRPr="005C227B">
              <w:rPr>
                <w:rFonts w:ascii="Times New Roman" w:hAnsi="Times New Roman" w:cs="Times New Roman"/>
                <w:sz w:val="24"/>
                <w:szCs w:val="24"/>
              </w:rPr>
              <w:t>9.</w:t>
            </w:r>
            <w:bookmarkEnd w:id="76"/>
          </w:p>
        </w:tc>
        <w:tc>
          <w:tcPr>
            <w:tcW w:w="6525" w:type="dxa"/>
            <w:gridSpan w:val="2"/>
            <w:tcBorders>
              <w:top w:val="single" w:sz="4" w:space="0" w:color="auto"/>
              <w:left w:val="single" w:sz="4" w:space="0" w:color="auto"/>
              <w:bottom w:val="single" w:sz="4" w:space="0" w:color="auto"/>
              <w:right w:val="single" w:sz="4" w:space="0" w:color="auto"/>
            </w:tcBorders>
          </w:tcPr>
          <w:p w14:paraId="5E81E023"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Негатоскоп</w:t>
            </w:r>
          </w:p>
        </w:tc>
        <w:tc>
          <w:tcPr>
            <w:tcW w:w="2668" w:type="dxa"/>
            <w:gridSpan w:val="2"/>
            <w:tcBorders>
              <w:top w:val="single" w:sz="4" w:space="0" w:color="auto"/>
              <w:left w:val="single" w:sz="4" w:space="0" w:color="auto"/>
              <w:bottom w:val="single" w:sz="4" w:space="0" w:color="auto"/>
            </w:tcBorders>
          </w:tcPr>
          <w:p w14:paraId="37809793"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2BB80BBC" w14:textId="77777777" w:rsidTr="00FE3601">
        <w:tc>
          <w:tcPr>
            <w:tcW w:w="746" w:type="dxa"/>
            <w:gridSpan w:val="2"/>
            <w:tcBorders>
              <w:top w:val="single" w:sz="4" w:space="0" w:color="auto"/>
              <w:bottom w:val="single" w:sz="4" w:space="0" w:color="auto"/>
              <w:right w:val="single" w:sz="4" w:space="0" w:color="auto"/>
            </w:tcBorders>
          </w:tcPr>
          <w:p w14:paraId="5085491A" w14:textId="77777777" w:rsidR="00FE3601" w:rsidRPr="005C227B" w:rsidRDefault="00FE3601" w:rsidP="005C227B">
            <w:pPr>
              <w:spacing w:after="0" w:line="240" w:lineRule="auto"/>
              <w:jc w:val="center"/>
              <w:rPr>
                <w:rFonts w:ascii="Times New Roman" w:hAnsi="Times New Roman" w:cs="Times New Roman"/>
                <w:sz w:val="24"/>
                <w:szCs w:val="24"/>
              </w:rPr>
            </w:pPr>
            <w:bookmarkStart w:id="77" w:name="sub_10170"/>
            <w:r w:rsidRPr="005C227B">
              <w:rPr>
                <w:rFonts w:ascii="Times New Roman" w:hAnsi="Times New Roman" w:cs="Times New Roman"/>
                <w:sz w:val="24"/>
                <w:szCs w:val="24"/>
              </w:rPr>
              <w:t>10.</w:t>
            </w:r>
            <w:bookmarkEnd w:id="77"/>
          </w:p>
        </w:tc>
        <w:tc>
          <w:tcPr>
            <w:tcW w:w="6616" w:type="dxa"/>
            <w:gridSpan w:val="2"/>
            <w:tcBorders>
              <w:top w:val="single" w:sz="4" w:space="0" w:color="auto"/>
              <w:left w:val="single" w:sz="4" w:space="0" w:color="auto"/>
              <w:bottom w:val="single" w:sz="4" w:space="0" w:color="auto"/>
              <w:right w:val="single" w:sz="4" w:space="0" w:color="auto"/>
            </w:tcBorders>
          </w:tcPr>
          <w:p w14:paraId="24523A52"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Бактерицидный облучатель/очиститель воздуха/устройство для обеззараживания и (или) фильтрации воздуха и (или) дезинфекции поверхностей</w:t>
            </w:r>
          </w:p>
        </w:tc>
        <w:tc>
          <w:tcPr>
            <w:tcW w:w="2562" w:type="dxa"/>
            <w:tcBorders>
              <w:top w:val="single" w:sz="4" w:space="0" w:color="auto"/>
              <w:left w:val="single" w:sz="4" w:space="0" w:color="auto"/>
              <w:bottom w:val="single" w:sz="4" w:space="0" w:color="auto"/>
            </w:tcBorders>
          </w:tcPr>
          <w:p w14:paraId="01942765" w14:textId="17CAD559"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62B33D1D" w14:textId="77777777" w:rsidTr="00FE3601">
        <w:tc>
          <w:tcPr>
            <w:tcW w:w="731" w:type="dxa"/>
            <w:tcBorders>
              <w:top w:val="single" w:sz="4" w:space="0" w:color="auto"/>
              <w:bottom w:val="single" w:sz="4" w:space="0" w:color="auto"/>
              <w:right w:val="single" w:sz="4" w:space="0" w:color="auto"/>
            </w:tcBorders>
          </w:tcPr>
          <w:p w14:paraId="4EA6EE0F" w14:textId="77777777" w:rsidR="00FE3601" w:rsidRPr="005C227B" w:rsidRDefault="00FE3601" w:rsidP="005C227B">
            <w:pPr>
              <w:spacing w:after="0" w:line="240" w:lineRule="auto"/>
              <w:jc w:val="center"/>
              <w:rPr>
                <w:rFonts w:ascii="Times New Roman" w:hAnsi="Times New Roman" w:cs="Times New Roman"/>
                <w:sz w:val="24"/>
                <w:szCs w:val="24"/>
              </w:rPr>
            </w:pPr>
            <w:bookmarkStart w:id="78" w:name="sub_10171"/>
            <w:r w:rsidRPr="005C227B">
              <w:rPr>
                <w:rFonts w:ascii="Times New Roman" w:hAnsi="Times New Roman" w:cs="Times New Roman"/>
                <w:sz w:val="24"/>
                <w:szCs w:val="24"/>
              </w:rPr>
              <w:t>11.</w:t>
            </w:r>
            <w:bookmarkEnd w:id="78"/>
          </w:p>
        </w:tc>
        <w:tc>
          <w:tcPr>
            <w:tcW w:w="6525" w:type="dxa"/>
            <w:gridSpan w:val="2"/>
            <w:tcBorders>
              <w:top w:val="single" w:sz="4" w:space="0" w:color="auto"/>
              <w:left w:val="single" w:sz="4" w:space="0" w:color="auto"/>
              <w:bottom w:val="single" w:sz="4" w:space="0" w:color="auto"/>
              <w:right w:val="single" w:sz="4" w:space="0" w:color="auto"/>
            </w:tcBorders>
          </w:tcPr>
          <w:p w14:paraId="750794B8"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Светильник бестеневой медицинский передвижной</w:t>
            </w:r>
          </w:p>
        </w:tc>
        <w:tc>
          <w:tcPr>
            <w:tcW w:w="2668" w:type="dxa"/>
            <w:gridSpan w:val="2"/>
            <w:tcBorders>
              <w:top w:val="single" w:sz="4" w:space="0" w:color="auto"/>
              <w:left w:val="single" w:sz="4" w:space="0" w:color="auto"/>
              <w:bottom w:val="single" w:sz="4" w:space="0" w:color="auto"/>
            </w:tcBorders>
          </w:tcPr>
          <w:p w14:paraId="3EE14224"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5E9B7037" w14:textId="77777777" w:rsidTr="00FE3601">
        <w:tc>
          <w:tcPr>
            <w:tcW w:w="731" w:type="dxa"/>
            <w:tcBorders>
              <w:top w:val="single" w:sz="4" w:space="0" w:color="auto"/>
              <w:bottom w:val="single" w:sz="4" w:space="0" w:color="auto"/>
              <w:right w:val="single" w:sz="4" w:space="0" w:color="auto"/>
            </w:tcBorders>
          </w:tcPr>
          <w:p w14:paraId="113C59CE" w14:textId="77777777" w:rsidR="00FE3601" w:rsidRPr="005C227B" w:rsidRDefault="00FE3601" w:rsidP="005C227B">
            <w:pPr>
              <w:spacing w:after="0" w:line="240" w:lineRule="auto"/>
              <w:jc w:val="center"/>
              <w:rPr>
                <w:rFonts w:ascii="Times New Roman" w:hAnsi="Times New Roman" w:cs="Times New Roman"/>
                <w:sz w:val="24"/>
                <w:szCs w:val="24"/>
              </w:rPr>
            </w:pPr>
            <w:bookmarkStart w:id="79" w:name="sub_10172"/>
            <w:r w:rsidRPr="005C227B">
              <w:rPr>
                <w:rFonts w:ascii="Times New Roman" w:hAnsi="Times New Roman" w:cs="Times New Roman"/>
                <w:sz w:val="24"/>
                <w:szCs w:val="24"/>
              </w:rPr>
              <w:t>12.</w:t>
            </w:r>
            <w:bookmarkEnd w:id="79"/>
          </w:p>
        </w:tc>
        <w:tc>
          <w:tcPr>
            <w:tcW w:w="6525" w:type="dxa"/>
            <w:gridSpan w:val="2"/>
            <w:tcBorders>
              <w:top w:val="single" w:sz="4" w:space="0" w:color="auto"/>
              <w:left w:val="single" w:sz="4" w:space="0" w:color="auto"/>
              <w:bottom w:val="single" w:sz="4" w:space="0" w:color="auto"/>
              <w:right w:val="single" w:sz="4" w:space="0" w:color="auto"/>
            </w:tcBorders>
          </w:tcPr>
          <w:p w14:paraId="534DE643"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Шкаф для комплектов операционного белья и инструментов</w:t>
            </w:r>
          </w:p>
        </w:tc>
        <w:tc>
          <w:tcPr>
            <w:tcW w:w="2668" w:type="dxa"/>
            <w:gridSpan w:val="2"/>
            <w:tcBorders>
              <w:top w:val="single" w:sz="4" w:space="0" w:color="auto"/>
              <w:left w:val="single" w:sz="4" w:space="0" w:color="auto"/>
              <w:bottom w:val="single" w:sz="4" w:space="0" w:color="auto"/>
            </w:tcBorders>
          </w:tcPr>
          <w:p w14:paraId="6E877B8B"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4F196D19" w14:textId="77777777" w:rsidTr="00FE3601">
        <w:tc>
          <w:tcPr>
            <w:tcW w:w="731" w:type="dxa"/>
            <w:tcBorders>
              <w:top w:val="single" w:sz="4" w:space="0" w:color="auto"/>
              <w:bottom w:val="single" w:sz="4" w:space="0" w:color="auto"/>
              <w:right w:val="single" w:sz="4" w:space="0" w:color="auto"/>
            </w:tcBorders>
          </w:tcPr>
          <w:p w14:paraId="0C2CDD67" w14:textId="77777777" w:rsidR="00FE3601" w:rsidRPr="005C227B" w:rsidRDefault="00FE3601" w:rsidP="005C227B">
            <w:pPr>
              <w:spacing w:after="0" w:line="240" w:lineRule="auto"/>
              <w:jc w:val="center"/>
              <w:rPr>
                <w:rFonts w:ascii="Times New Roman" w:hAnsi="Times New Roman" w:cs="Times New Roman"/>
                <w:sz w:val="24"/>
                <w:szCs w:val="24"/>
              </w:rPr>
            </w:pPr>
            <w:bookmarkStart w:id="80" w:name="sub_10173"/>
            <w:r w:rsidRPr="005C227B">
              <w:rPr>
                <w:rFonts w:ascii="Times New Roman" w:hAnsi="Times New Roman" w:cs="Times New Roman"/>
                <w:sz w:val="24"/>
                <w:szCs w:val="24"/>
              </w:rPr>
              <w:t>13.</w:t>
            </w:r>
            <w:bookmarkEnd w:id="80"/>
          </w:p>
        </w:tc>
        <w:tc>
          <w:tcPr>
            <w:tcW w:w="6525" w:type="dxa"/>
            <w:gridSpan w:val="2"/>
            <w:tcBorders>
              <w:top w:val="single" w:sz="4" w:space="0" w:color="auto"/>
              <w:left w:val="single" w:sz="4" w:space="0" w:color="auto"/>
              <w:bottom w:val="single" w:sz="4" w:space="0" w:color="auto"/>
              <w:right w:val="single" w:sz="4" w:space="0" w:color="auto"/>
            </w:tcBorders>
          </w:tcPr>
          <w:p w14:paraId="30366FB7"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Шкаф для лекарственных средств, препаратов</w:t>
            </w:r>
          </w:p>
        </w:tc>
        <w:tc>
          <w:tcPr>
            <w:tcW w:w="2668" w:type="dxa"/>
            <w:gridSpan w:val="2"/>
            <w:tcBorders>
              <w:top w:val="single" w:sz="4" w:space="0" w:color="auto"/>
              <w:left w:val="single" w:sz="4" w:space="0" w:color="auto"/>
              <w:bottom w:val="single" w:sz="4" w:space="0" w:color="auto"/>
            </w:tcBorders>
          </w:tcPr>
          <w:p w14:paraId="33689B45"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27E8E97D" w14:textId="77777777" w:rsidTr="00FE3601">
        <w:tc>
          <w:tcPr>
            <w:tcW w:w="731" w:type="dxa"/>
            <w:tcBorders>
              <w:top w:val="single" w:sz="4" w:space="0" w:color="auto"/>
              <w:bottom w:val="single" w:sz="4" w:space="0" w:color="auto"/>
              <w:right w:val="single" w:sz="4" w:space="0" w:color="auto"/>
            </w:tcBorders>
          </w:tcPr>
          <w:p w14:paraId="1D7B396B" w14:textId="77777777" w:rsidR="00FE3601" w:rsidRPr="005C227B" w:rsidRDefault="00FE3601" w:rsidP="005C227B">
            <w:pPr>
              <w:spacing w:after="0" w:line="240" w:lineRule="auto"/>
              <w:jc w:val="center"/>
              <w:rPr>
                <w:rFonts w:ascii="Times New Roman" w:hAnsi="Times New Roman" w:cs="Times New Roman"/>
                <w:sz w:val="24"/>
                <w:szCs w:val="24"/>
              </w:rPr>
            </w:pPr>
            <w:bookmarkStart w:id="81" w:name="sub_10174"/>
            <w:r w:rsidRPr="005C227B">
              <w:rPr>
                <w:rFonts w:ascii="Times New Roman" w:hAnsi="Times New Roman" w:cs="Times New Roman"/>
                <w:sz w:val="24"/>
                <w:szCs w:val="24"/>
              </w:rPr>
              <w:t>14.</w:t>
            </w:r>
            <w:bookmarkEnd w:id="81"/>
          </w:p>
        </w:tc>
        <w:tc>
          <w:tcPr>
            <w:tcW w:w="6525" w:type="dxa"/>
            <w:gridSpan w:val="2"/>
            <w:tcBorders>
              <w:top w:val="single" w:sz="4" w:space="0" w:color="auto"/>
              <w:left w:val="single" w:sz="4" w:space="0" w:color="auto"/>
              <w:bottom w:val="single" w:sz="4" w:space="0" w:color="auto"/>
              <w:right w:val="single" w:sz="4" w:space="0" w:color="auto"/>
            </w:tcBorders>
          </w:tcPr>
          <w:p w14:paraId="1B566F7A"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Стол перевязочный</w:t>
            </w:r>
          </w:p>
        </w:tc>
        <w:tc>
          <w:tcPr>
            <w:tcW w:w="2668" w:type="dxa"/>
            <w:gridSpan w:val="2"/>
            <w:tcBorders>
              <w:top w:val="single" w:sz="4" w:space="0" w:color="auto"/>
              <w:left w:val="single" w:sz="4" w:space="0" w:color="auto"/>
              <w:bottom w:val="single" w:sz="4" w:space="0" w:color="auto"/>
            </w:tcBorders>
          </w:tcPr>
          <w:p w14:paraId="5DFF583C"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числу перевязочных</w:t>
            </w:r>
          </w:p>
        </w:tc>
      </w:tr>
      <w:tr w:rsidR="00FE3601" w:rsidRPr="005C227B" w14:paraId="5D92A613" w14:textId="77777777" w:rsidTr="00FE3601">
        <w:tc>
          <w:tcPr>
            <w:tcW w:w="731" w:type="dxa"/>
            <w:tcBorders>
              <w:top w:val="single" w:sz="4" w:space="0" w:color="auto"/>
              <w:bottom w:val="single" w:sz="4" w:space="0" w:color="auto"/>
              <w:right w:val="single" w:sz="4" w:space="0" w:color="auto"/>
            </w:tcBorders>
          </w:tcPr>
          <w:p w14:paraId="2D522545" w14:textId="77777777" w:rsidR="00FE3601" w:rsidRPr="005C227B" w:rsidRDefault="00FE3601" w:rsidP="005C227B">
            <w:pPr>
              <w:spacing w:after="0" w:line="240" w:lineRule="auto"/>
              <w:jc w:val="center"/>
              <w:rPr>
                <w:rFonts w:ascii="Times New Roman" w:hAnsi="Times New Roman" w:cs="Times New Roman"/>
                <w:sz w:val="24"/>
                <w:szCs w:val="24"/>
              </w:rPr>
            </w:pPr>
            <w:bookmarkStart w:id="82" w:name="sub_10175"/>
            <w:r w:rsidRPr="005C227B">
              <w:rPr>
                <w:rFonts w:ascii="Times New Roman" w:hAnsi="Times New Roman" w:cs="Times New Roman"/>
                <w:sz w:val="24"/>
                <w:szCs w:val="24"/>
              </w:rPr>
              <w:t>15.</w:t>
            </w:r>
            <w:bookmarkEnd w:id="82"/>
          </w:p>
        </w:tc>
        <w:tc>
          <w:tcPr>
            <w:tcW w:w="6525" w:type="dxa"/>
            <w:gridSpan w:val="2"/>
            <w:tcBorders>
              <w:top w:val="single" w:sz="4" w:space="0" w:color="auto"/>
              <w:left w:val="single" w:sz="4" w:space="0" w:color="auto"/>
              <w:bottom w:val="single" w:sz="4" w:space="0" w:color="auto"/>
              <w:right w:val="single" w:sz="4" w:space="0" w:color="auto"/>
            </w:tcBorders>
          </w:tcPr>
          <w:p w14:paraId="436C9F22"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Стол инструментальный</w:t>
            </w:r>
          </w:p>
        </w:tc>
        <w:tc>
          <w:tcPr>
            <w:tcW w:w="2668" w:type="dxa"/>
            <w:gridSpan w:val="2"/>
            <w:tcBorders>
              <w:top w:val="single" w:sz="4" w:space="0" w:color="auto"/>
              <w:left w:val="single" w:sz="4" w:space="0" w:color="auto"/>
              <w:bottom w:val="single" w:sz="4" w:space="0" w:color="auto"/>
            </w:tcBorders>
          </w:tcPr>
          <w:p w14:paraId="3921B7BD"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38839230" w14:textId="77777777" w:rsidTr="00FE3601">
        <w:tc>
          <w:tcPr>
            <w:tcW w:w="731" w:type="dxa"/>
            <w:tcBorders>
              <w:top w:val="single" w:sz="4" w:space="0" w:color="auto"/>
              <w:bottom w:val="single" w:sz="4" w:space="0" w:color="auto"/>
              <w:right w:val="single" w:sz="4" w:space="0" w:color="auto"/>
            </w:tcBorders>
          </w:tcPr>
          <w:p w14:paraId="5DFA0DA1" w14:textId="77777777" w:rsidR="00FE3601" w:rsidRPr="005C227B" w:rsidRDefault="00FE3601" w:rsidP="005C227B">
            <w:pPr>
              <w:spacing w:after="0" w:line="240" w:lineRule="auto"/>
              <w:jc w:val="center"/>
              <w:rPr>
                <w:rFonts w:ascii="Times New Roman" w:hAnsi="Times New Roman" w:cs="Times New Roman"/>
                <w:sz w:val="24"/>
                <w:szCs w:val="24"/>
              </w:rPr>
            </w:pPr>
            <w:bookmarkStart w:id="83" w:name="sub_10176"/>
            <w:r w:rsidRPr="005C227B">
              <w:rPr>
                <w:rFonts w:ascii="Times New Roman" w:hAnsi="Times New Roman" w:cs="Times New Roman"/>
                <w:sz w:val="24"/>
                <w:szCs w:val="24"/>
              </w:rPr>
              <w:t>16.</w:t>
            </w:r>
            <w:bookmarkEnd w:id="83"/>
          </w:p>
        </w:tc>
        <w:tc>
          <w:tcPr>
            <w:tcW w:w="6525" w:type="dxa"/>
            <w:gridSpan w:val="2"/>
            <w:tcBorders>
              <w:top w:val="single" w:sz="4" w:space="0" w:color="auto"/>
              <w:left w:val="single" w:sz="4" w:space="0" w:color="auto"/>
              <w:bottom w:val="single" w:sz="4" w:space="0" w:color="auto"/>
              <w:right w:val="single" w:sz="4" w:space="0" w:color="auto"/>
            </w:tcBorders>
          </w:tcPr>
          <w:p w14:paraId="5CE9B473"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Столик манипуляционный</w:t>
            </w:r>
          </w:p>
        </w:tc>
        <w:tc>
          <w:tcPr>
            <w:tcW w:w="2668" w:type="dxa"/>
            <w:gridSpan w:val="2"/>
            <w:tcBorders>
              <w:top w:val="single" w:sz="4" w:space="0" w:color="auto"/>
              <w:left w:val="single" w:sz="4" w:space="0" w:color="auto"/>
              <w:bottom w:val="single" w:sz="4" w:space="0" w:color="auto"/>
            </w:tcBorders>
          </w:tcPr>
          <w:p w14:paraId="0CBC8D40"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71350DC3" w14:textId="77777777" w:rsidTr="00FE3601">
        <w:tc>
          <w:tcPr>
            <w:tcW w:w="731" w:type="dxa"/>
            <w:tcBorders>
              <w:top w:val="single" w:sz="4" w:space="0" w:color="auto"/>
              <w:bottom w:val="single" w:sz="4" w:space="0" w:color="auto"/>
              <w:right w:val="single" w:sz="4" w:space="0" w:color="auto"/>
            </w:tcBorders>
          </w:tcPr>
          <w:p w14:paraId="2A8C0F49" w14:textId="77777777" w:rsidR="00FE3601" w:rsidRPr="005C227B" w:rsidRDefault="00FE3601" w:rsidP="005C227B">
            <w:pPr>
              <w:spacing w:after="0" w:line="240" w:lineRule="auto"/>
              <w:jc w:val="center"/>
              <w:rPr>
                <w:rFonts w:ascii="Times New Roman" w:hAnsi="Times New Roman" w:cs="Times New Roman"/>
                <w:sz w:val="24"/>
                <w:szCs w:val="24"/>
              </w:rPr>
            </w:pPr>
            <w:bookmarkStart w:id="84" w:name="sub_10177"/>
            <w:r w:rsidRPr="005C227B">
              <w:rPr>
                <w:rFonts w:ascii="Times New Roman" w:hAnsi="Times New Roman" w:cs="Times New Roman"/>
                <w:sz w:val="24"/>
                <w:szCs w:val="24"/>
              </w:rPr>
              <w:t>17.</w:t>
            </w:r>
            <w:bookmarkEnd w:id="84"/>
          </w:p>
        </w:tc>
        <w:tc>
          <w:tcPr>
            <w:tcW w:w="6525" w:type="dxa"/>
            <w:gridSpan w:val="2"/>
            <w:tcBorders>
              <w:top w:val="single" w:sz="4" w:space="0" w:color="auto"/>
              <w:left w:val="single" w:sz="4" w:space="0" w:color="auto"/>
              <w:bottom w:val="single" w:sz="4" w:space="0" w:color="auto"/>
              <w:right w:val="single" w:sz="4" w:space="0" w:color="auto"/>
            </w:tcBorders>
          </w:tcPr>
          <w:p w14:paraId="5A3320CF"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Измеритель артериального давления</w:t>
            </w:r>
          </w:p>
        </w:tc>
        <w:tc>
          <w:tcPr>
            <w:tcW w:w="2668" w:type="dxa"/>
            <w:gridSpan w:val="2"/>
            <w:tcBorders>
              <w:top w:val="single" w:sz="4" w:space="0" w:color="auto"/>
              <w:left w:val="single" w:sz="4" w:space="0" w:color="auto"/>
              <w:bottom w:val="single" w:sz="4" w:space="0" w:color="auto"/>
            </w:tcBorders>
          </w:tcPr>
          <w:p w14:paraId="767E955D"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0DDF356D" w14:textId="77777777" w:rsidTr="00FE3601">
        <w:tc>
          <w:tcPr>
            <w:tcW w:w="731" w:type="dxa"/>
            <w:tcBorders>
              <w:top w:val="single" w:sz="4" w:space="0" w:color="auto"/>
              <w:bottom w:val="single" w:sz="4" w:space="0" w:color="auto"/>
              <w:right w:val="single" w:sz="4" w:space="0" w:color="auto"/>
            </w:tcBorders>
          </w:tcPr>
          <w:p w14:paraId="1B5DF125" w14:textId="77777777" w:rsidR="00FE3601" w:rsidRPr="005C227B" w:rsidRDefault="00FE3601" w:rsidP="005C227B">
            <w:pPr>
              <w:spacing w:after="0" w:line="240" w:lineRule="auto"/>
              <w:jc w:val="center"/>
              <w:rPr>
                <w:rFonts w:ascii="Times New Roman" w:hAnsi="Times New Roman" w:cs="Times New Roman"/>
                <w:sz w:val="24"/>
                <w:szCs w:val="24"/>
              </w:rPr>
            </w:pPr>
            <w:bookmarkStart w:id="85" w:name="sub_10178"/>
            <w:r w:rsidRPr="005C227B">
              <w:rPr>
                <w:rFonts w:ascii="Times New Roman" w:hAnsi="Times New Roman" w:cs="Times New Roman"/>
                <w:sz w:val="24"/>
                <w:szCs w:val="24"/>
              </w:rPr>
              <w:t>18.</w:t>
            </w:r>
            <w:bookmarkEnd w:id="85"/>
          </w:p>
        </w:tc>
        <w:tc>
          <w:tcPr>
            <w:tcW w:w="6525" w:type="dxa"/>
            <w:gridSpan w:val="2"/>
            <w:tcBorders>
              <w:top w:val="single" w:sz="4" w:space="0" w:color="auto"/>
              <w:left w:val="single" w:sz="4" w:space="0" w:color="auto"/>
              <w:bottom w:val="single" w:sz="4" w:space="0" w:color="auto"/>
              <w:right w:val="single" w:sz="4" w:space="0" w:color="auto"/>
            </w:tcBorders>
          </w:tcPr>
          <w:p w14:paraId="7DF8E34B"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Стетофонендоскоп</w:t>
            </w:r>
          </w:p>
        </w:tc>
        <w:tc>
          <w:tcPr>
            <w:tcW w:w="2668" w:type="dxa"/>
            <w:gridSpan w:val="2"/>
            <w:tcBorders>
              <w:top w:val="single" w:sz="4" w:space="0" w:color="auto"/>
              <w:left w:val="single" w:sz="4" w:space="0" w:color="auto"/>
              <w:bottom w:val="single" w:sz="4" w:space="0" w:color="auto"/>
            </w:tcBorders>
          </w:tcPr>
          <w:p w14:paraId="50349FB1"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r w:rsidR="00FE3601" w:rsidRPr="005C227B" w14:paraId="6270C11F" w14:textId="77777777" w:rsidTr="00FE3601">
        <w:tc>
          <w:tcPr>
            <w:tcW w:w="731" w:type="dxa"/>
            <w:tcBorders>
              <w:top w:val="single" w:sz="4" w:space="0" w:color="auto"/>
              <w:bottom w:val="single" w:sz="4" w:space="0" w:color="auto"/>
              <w:right w:val="single" w:sz="4" w:space="0" w:color="auto"/>
            </w:tcBorders>
          </w:tcPr>
          <w:p w14:paraId="47114E32" w14:textId="77777777" w:rsidR="00FE3601" w:rsidRPr="005C227B" w:rsidRDefault="00FE3601" w:rsidP="005C227B">
            <w:pPr>
              <w:spacing w:after="0" w:line="240" w:lineRule="auto"/>
              <w:jc w:val="center"/>
              <w:rPr>
                <w:rFonts w:ascii="Times New Roman" w:hAnsi="Times New Roman" w:cs="Times New Roman"/>
                <w:sz w:val="24"/>
                <w:szCs w:val="24"/>
              </w:rPr>
            </w:pPr>
            <w:bookmarkStart w:id="86" w:name="sub_10179"/>
            <w:r w:rsidRPr="005C227B">
              <w:rPr>
                <w:rFonts w:ascii="Times New Roman" w:hAnsi="Times New Roman" w:cs="Times New Roman"/>
                <w:sz w:val="24"/>
                <w:szCs w:val="24"/>
              </w:rPr>
              <w:t>19.</w:t>
            </w:r>
            <w:bookmarkEnd w:id="86"/>
          </w:p>
        </w:tc>
        <w:tc>
          <w:tcPr>
            <w:tcW w:w="6525" w:type="dxa"/>
            <w:gridSpan w:val="2"/>
            <w:tcBorders>
              <w:top w:val="single" w:sz="4" w:space="0" w:color="auto"/>
              <w:left w:val="single" w:sz="4" w:space="0" w:color="auto"/>
              <w:bottom w:val="single" w:sz="4" w:space="0" w:color="auto"/>
              <w:right w:val="single" w:sz="4" w:space="0" w:color="auto"/>
            </w:tcBorders>
          </w:tcPr>
          <w:p w14:paraId="7DF1A575"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Термометр медицинский</w:t>
            </w:r>
          </w:p>
        </w:tc>
        <w:tc>
          <w:tcPr>
            <w:tcW w:w="2668" w:type="dxa"/>
            <w:gridSpan w:val="2"/>
            <w:tcBorders>
              <w:top w:val="single" w:sz="4" w:space="0" w:color="auto"/>
              <w:left w:val="single" w:sz="4" w:space="0" w:color="auto"/>
              <w:bottom w:val="single" w:sz="4" w:space="0" w:color="auto"/>
            </w:tcBorders>
          </w:tcPr>
          <w:p w14:paraId="3A657CC7"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r w:rsidR="00FE3601" w:rsidRPr="005C227B" w14:paraId="391544BC" w14:textId="77777777" w:rsidTr="00FE3601">
        <w:tc>
          <w:tcPr>
            <w:tcW w:w="731" w:type="dxa"/>
            <w:tcBorders>
              <w:top w:val="single" w:sz="4" w:space="0" w:color="auto"/>
              <w:bottom w:val="single" w:sz="4" w:space="0" w:color="auto"/>
              <w:right w:val="single" w:sz="4" w:space="0" w:color="auto"/>
            </w:tcBorders>
          </w:tcPr>
          <w:p w14:paraId="1AADB282" w14:textId="77777777" w:rsidR="00FE3601" w:rsidRPr="005C227B" w:rsidRDefault="00FE3601" w:rsidP="005C227B">
            <w:pPr>
              <w:spacing w:after="0" w:line="240" w:lineRule="auto"/>
              <w:jc w:val="center"/>
              <w:rPr>
                <w:rFonts w:ascii="Times New Roman" w:hAnsi="Times New Roman" w:cs="Times New Roman"/>
                <w:sz w:val="24"/>
                <w:szCs w:val="24"/>
              </w:rPr>
            </w:pPr>
            <w:bookmarkStart w:id="87" w:name="sub_10180"/>
            <w:r w:rsidRPr="005C227B">
              <w:rPr>
                <w:rFonts w:ascii="Times New Roman" w:hAnsi="Times New Roman" w:cs="Times New Roman"/>
                <w:sz w:val="24"/>
                <w:szCs w:val="24"/>
              </w:rPr>
              <w:t>20.</w:t>
            </w:r>
            <w:bookmarkEnd w:id="87"/>
          </w:p>
        </w:tc>
        <w:tc>
          <w:tcPr>
            <w:tcW w:w="6525" w:type="dxa"/>
            <w:gridSpan w:val="2"/>
            <w:tcBorders>
              <w:top w:val="single" w:sz="4" w:space="0" w:color="auto"/>
              <w:left w:val="single" w:sz="4" w:space="0" w:color="auto"/>
              <w:bottom w:val="single" w:sz="4" w:space="0" w:color="auto"/>
              <w:right w:val="single" w:sz="4" w:space="0" w:color="auto"/>
            </w:tcBorders>
          </w:tcPr>
          <w:p w14:paraId="14A5DC74"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Коробка стерилизационная (бикс) для хранения стерильных инструментов и материала</w:t>
            </w:r>
          </w:p>
        </w:tc>
        <w:tc>
          <w:tcPr>
            <w:tcW w:w="2668" w:type="dxa"/>
            <w:gridSpan w:val="2"/>
            <w:tcBorders>
              <w:top w:val="single" w:sz="4" w:space="0" w:color="auto"/>
              <w:left w:val="single" w:sz="4" w:space="0" w:color="auto"/>
              <w:bottom w:val="single" w:sz="4" w:space="0" w:color="auto"/>
            </w:tcBorders>
          </w:tcPr>
          <w:p w14:paraId="3A06FC99"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 на перевязочную</w:t>
            </w:r>
          </w:p>
        </w:tc>
      </w:tr>
      <w:tr w:rsidR="00FE3601" w:rsidRPr="005C227B" w14:paraId="7FABD96A" w14:textId="77777777" w:rsidTr="00FE3601">
        <w:tc>
          <w:tcPr>
            <w:tcW w:w="731" w:type="dxa"/>
            <w:tcBorders>
              <w:top w:val="single" w:sz="4" w:space="0" w:color="auto"/>
              <w:bottom w:val="single" w:sz="4" w:space="0" w:color="auto"/>
              <w:right w:val="single" w:sz="4" w:space="0" w:color="auto"/>
            </w:tcBorders>
          </w:tcPr>
          <w:p w14:paraId="7FFAC140" w14:textId="77777777" w:rsidR="00FE3601" w:rsidRPr="005C227B" w:rsidRDefault="00FE3601" w:rsidP="005C227B">
            <w:pPr>
              <w:spacing w:after="0" w:line="240" w:lineRule="auto"/>
              <w:jc w:val="center"/>
              <w:rPr>
                <w:rFonts w:ascii="Times New Roman" w:hAnsi="Times New Roman" w:cs="Times New Roman"/>
                <w:sz w:val="24"/>
                <w:szCs w:val="24"/>
              </w:rPr>
            </w:pPr>
            <w:bookmarkStart w:id="88" w:name="sub_10181"/>
            <w:r w:rsidRPr="005C227B">
              <w:rPr>
                <w:rFonts w:ascii="Times New Roman" w:hAnsi="Times New Roman" w:cs="Times New Roman"/>
                <w:sz w:val="24"/>
                <w:szCs w:val="24"/>
              </w:rPr>
              <w:t>21.</w:t>
            </w:r>
            <w:bookmarkEnd w:id="88"/>
          </w:p>
        </w:tc>
        <w:tc>
          <w:tcPr>
            <w:tcW w:w="6525" w:type="dxa"/>
            <w:gridSpan w:val="2"/>
            <w:tcBorders>
              <w:top w:val="single" w:sz="4" w:space="0" w:color="auto"/>
              <w:left w:val="single" w:sz="4" w:space="0" w:color="auto"/>
              <w:bottom w:val="single" w:sz="4" w:space="0" w:color="auto"/>
              <w:right w:val="single" w:sz="4" w:space="0" w:color="auto"/>
            </w:tcBorders>
          </w:tcPr>
          <w:p w14:paraId="51D4B61A"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Кушетка медицинская смотровая</w:t>
            </w:r>
          </w:p>
        </w:tc>
        <w:tc>
          <w:tcPr>
            <w:tcW w:w="2668" w:type="dxa"/>
            <w:gridSpan w:val="2"/>
            <w:tcBorders>
              <w:top w:val="single" w:sz="4" w:space="0" w:color="auto"/>
              <w:left w:val="single" w:sz="4" w:space="0" w:color="auto"/>
              <w:bottom w:val="single" w:sz="4" w:space="0" w:color="auto"/>
            </w:tcBorders>
          </w:tcPr>
          <w:p w14:paraId="685AD50A"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76F2F7A3" w14:textId="77777777" w:rsidTr="00FE3601">
        <w:tc>
          <w:tcPr>
            <w:tcW w:w="731" w:type="dxa"/>
            <w:tcBorders>
              <w:top w:val="single" w:sz="4" w:space="0" w:color="auto"/>
              <w:bottom w:val="single" w:sz="4" w:space="0" w:color="auto"/>
              <w:right w:val="single" w:sz="4" w:space="0" w:color="auto"/>
            </w:tcBorders>
          </w:tcPr>
          <w:p w14:paraId="7EC0B037" w14:textId="77777777" w:rsidR="00FE3601" w:rsidRPr="005C227B" w:rsidRDefault="00FE3601" w:rsidP="005C227B">
            <w:pPr>
              <w:spacing w:after="0" w:line="240" w:lineRule="auto"/>
              <w:jc w:val="center"/>
              <w:rPr>
                <w:rFonts w:ascii="Times New Roman" w:hAnsi="Times New Roman" w:cs="Times New Roman"/>
                <w:sz w:val="24"/>
                <w:szCs w:val="24"/>
              </w:rPr>
            </w:pPr>
            <w:bookmarkStart w:id="89" w:name="sub_10182"/>
            <w:r w:rsidRPr="005C227B">
              <w:rPr>
                <w:rFonts w:ascii="Times New Roman" w:hAnsi="Times New Roman" w:cs="Times New Roman"/>
                <w:sz w:val="24"/>
                <w:szCs w:val="24"/>
              </w:rPr>
              <w:t>22.</w:t>
            </w:r>
            <w:bookmarkEnd w:id="89"/>
          </w:p>
        </w:tc>
        <w:tc>
          <w:tcPr>
            <w:tcW w:w="6525" w:type="dxa"/>
            <w:gridSpan w:val="2"/>
            <w:tcBorders>
              <w:top w:val="single" w:sz="4" w:space="0" w:color="auto"/>
              <w:left w:val="single" w:sz="4" w:space="0" w:color="auto"/>
              <w:bottom w:val="single" w:sz="4" w:space="0" w:color="auto"/>
              <w:right w:val="single" w:sz="4" w:space="0" w:color="auto"/>
            </w:tcBorders>
          </w:tcPr>
          <w:p w14:paraId="41351FCC"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Кресло смотровое универсальное</w:t>
            </w:r>
          </w:p>
        </w:tc>
        <w:tc>
          <w:tcPr>
            <w:tcW w:w="2668" w:type="dxa"/>
            <w:gridSpan w:val="2"/>
            <w:tcBorders>
              <w:top w:val="single" w:sz="4" w:space="0" w:color="auto"/>
              <w:left w:val="single" w:sz="4" w:space="0" w:color="auto"/>
              <w:bottom w:val="single" w:sz="4" w:space="0" w:color="auto"/>
            </w:tcBorders>
          </w:tcPr>
          <w:p w14:paraId="2E11ABA7"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191249FB" w14:textId="77777777" w:rsidTr="00FE3601">
        <w:tc>
          <w:tcPr>
            <w:tcW w:w="731" w:type="dxa"/>
            <w:tcBorders>
              <w:top w:val="single" w:sz="4" w:space="0" w:color="auto"/>
              <w:bottom w:val="single" w:sz="4" w:space="0" w:color="auto"/>
              <w:right w:val="single" w:sz="4" w:space="0" w:color="auto"/>
            </w:tcBorders>
          </w:tcPr>
          <w:p w14:paraId="62131D7A" w14:textId="77777777" w:rsidR="00FE3601" w:rsidRPr="005C227B" w:rsidRDefault="00FE3601" w:rsidP="005C227B">
            <w:pPr>
              <w:spacing w:after="0" w:line="240" w:lineRule="auto"/>
              <w:jc w:val="center"/>
              <w:rPr>
                <w:rFonts w:ascii="Times New Roman" w:hAnsi="Times New Roman" w:cs="Times New Roman"/>
                <w:sz w:val="24"/>
                <w:szCs w:val="24"/>
              </w:rPr>
            </w:pPr>
            <w:bookmarkStart w:id="90" w:name="sub_10183"/>
            <w:r w:rsidRPr="005C227B">
              <w:rPr>
                <w:rFonts w:ascii="Times New Roman" w:hAnsi="Times New Roman" w:cs="Times New Roman"/>
                <w:sz w:val="24"/>
                <w:szCs w:val="24"/>
              </w:rPr>
              <w:t>23.</w:t>
            </w:r>
            <w:bookmarkEnd w:id="90"/>
          </w:p>
        </w:tc>
        <w:tc>
          <w:tcPr>
            <w:tcW w:w="6525" w:type="dxa"/>
            <w:gridSpan w:val="2"/>
            <w:tcBorders>
              <w:top w:val="single" w:sz="4" w:space="0" w:color="auto"/>
              <w:left w:val="single" w:sz="4" w:space="0" w:color="auto"/>
              <w:bottom w:val="single" w:sz="4" w:space="0" w:color="auto"/>
              <w:right w:val="single" w:sz="4" w:space="0" w:color="auto"/>
            </w:tcBorders>
          </w:tcPr>
          <w:p w14:paraId="125EB581"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Холодильник для хранения медикаментов</w:t>
            </w:r>
          </w:p>
        </w:tc>
        <w:tc>
          <w:tcPr>
            <w:tcW w:w="2668" w:type="dxa"/>
            <w:gridSpan w:val="2"/>
            <w:tcBorders>
              <w:top w:val="single" w:sz="4" w:space="0" w:color="auto"/>
              <w:left w:val="single" w:sz="4" w:space="0" w:color="auto"/>
              <w:bottom w:val="single" w:sz="4" w:space="0" w:color="auto"/>
            </w:tcBorders>
          </w:tcPr>
          <w:p w14:paraId="5665C3B8"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53A2846F" w14:textId="77777777" w:rsidTr="00FE3601">
        <w:tc>
          <w:tcPr>
            <w:tcW w:w="731" w:type="dxa"/>
            <w:tcBorders>
              <w:top w:val="single" w:sz="4" w:space="0" w:color="auto"/>
              <w:bottom w:val="single" w:sz="4" w:space="0" w:color="auto"/>
              <w:right w:val="single" w:sz="4" w:space="0" w:color="auto"/>
            </w:tcBorders>
          </w:tcPr>
          <w:p w14:paraId="6DACD761" w14:textId="77777777" w:rsidR="00FE3601" w:rsidRPr="005C227B" w:rsidRDefault="00FE3601" w:rsidP="005C227B">
            <w:pPr>
              <w:spacing w:after="0" w:line="240" w:lineRule="auto"/>
              <w:jc w:val="center"/>
              <w:rPr>
                <w:rFonts w:ascii="Times New Roman" w:hAnsi="Times New Roman" w:cs="Times New Roman"/>
                <w:sz w:val="24"/>
                <w:szCs w:val="24"/>
              </w:rPr>
            </w:pPr>
            <w:bookmarkStart w:id="91" w:name="sub_10184"/>
            <w:r w:rsidRPr="005C227B">
              <w:rPr>
                <w:rFonts w:ascii="Times New Roman" w:hAnsi="Times New Roman" w:cs="Times New Roman"/>
                <w:sz w:val="24"/>
                <w:szCs w:val="24"/>
              </w:rPr>
              <w:t>24.</w:t>
            </w:r>
            <w:bookmarkEnd w:id="91"/>
          </w:p>
        </w:tc>
        <w:tc>
          <w:tcPr>
            <w:tcW w:w="6525" w:type="dxa"/>
            <w:gridSpan w:val="2"/>
            <w:tcBorders>
              <w:top w:val="single" w:sz="4" w:space="0" w:color="auto"/>
              <w:left w:val="single" w:sz="4" w:space="0" w:color="auto"/>
              <w:bottom w:val="single" w:sz="4" w:space="0" w:color="auto"/>
              <w:right w:val="single" w:sz="4" w:space="0" w:color="auto"/>
            </w:tcBorders>
          </w:tcPr>
          <w:p w14:paraId="1ACFA318"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Емкости с крышками для дезрастворов</w:t>
            </w:r>
          </w:p>
        </w:tc>
        <w:tc>
          <w:tcPr>
            <w:tcW w:w="2668" w:type="dxa"/>
            <w:gridSpan w:val="2"/>
            <w:tcBorders>
              <w:top w:val="single" w:sz="4" w:space="0" w:color="auto"/>
              <w:left w:val="single" w:sz="4" w:space="0" w:color="auto"/>
              <w:bottom w:val="single" w:sz="4" w:space="0" w:color="auto"/>
            </w:tcBorders>
          </w:tcPr>
          <w:p w14:paraId="2AB09721"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r w:rsidR="00FE3601" w:rsidRPr="005C227B" w14:paraId="1B5BA77C" w14:textId="77777777" w:rsidTr="00FE3601">
        <w:tc>
          <w:tcPr>
            <w:tcW w:w="731" w:type="dxa"/>
            <w:tcBorders>
              <w:top w:val="single" w:sz="4" w:space="0" w:color="auto"/>
              <w:bottom w:val="single" w:sz="4" w:space="0" w:color="auto"/>
              <w:right w:val="single" w:sz="4" w:space="0" w:color="auto"/>
            </w:tcBorders>
          </w:tcPr>
          <w:p w14:paraId="1CBF800D" w14:textId="77777777" w:rsidR="00FE3601" w:rsidRPr="005C227B" w:rsidRDefault="00FE3601" w:rsidP="005C227B">
            <w:pPr>
              <w:spacing w:after="0" w:line="240" w:lineRule="auto"/>
              <w:jc w:val="center"/>
              <w:rPr>
                <w:rFonts w:ascii="Times New Roman" w:hAnsi="Times New Roman" w:cs="Times New Roman"/>
                <w:sz w:val="24"/>
                <w:szCs w:val="24"/>
              </w:rPr>
            </w:pPr>
            <w:bookmarkStart w:id="92" w:name="sub_10185"/>
            <w:r w:rsidRPr="005C227B">
              <w:rPr>
                <w:rFonts w:ascii="Times New Roman" w:hAnsi="Times New Roman" w:cs="Times New Roman"/>
                <w:sz w:val="24"/>
                <w:szCs w:val="24"/>
              </w:rPr>
              <w:t>25.</w:t>
            </w:r>
            <w:bookmarkEnd w:id="92"/>
          </w:p>
        </w:tc>
        <w:tc>
          <w:tcPr>
            <w:tcW w:w="6525" w:type="dxa"/>
            <w:gridSpan w:val="2"/>
            <w:tcBorders>
              <w:top w:val="single" w:sz="4" w:space="0" w:color="auto"/>
              <w:left w:val="single" w:sz="4" w:space="0" w:color="auto"/>
              <w:bottom w:val="single" w:sz="4" w:space="0" w:color="auto"/>
              <w:right w:val="single" w:sz="4" w:space="0" w:color="auto"/>
            </w:tcBorders>
          </w:tcPr>
          <w:p w14:paraId="79A03182"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Стерилизатор для инструментов</w:t>
            </w:r>
          </w:p>
        </w:tc>
        <w:tc>
          <w:tcPr>
            <w:tcW w:w="2668" w:type="dxa"/>
            <w:gridSpan w:val="2"/>
            <w:tcBorders>
              <w:top w:val="single" w:sz="4" w:space="0" w:color="auto"/>
              <w:left w:val="single" w:sz="4" w:space="0" w:color="auto"/>
              <w:bottom w:val="single" w:sz="4" w:space="0" w:color="auto"/>
            </w:tcBorders>
          </w:tcPr>
          <w:p w14:paraId="119850AD"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47DD61EB" w14:textId="77777777" w:rsidTr="00FE3601">
        <w:tc>
          <w:tcPr>
            <w:tcW w:w="731" w:type="dxa"/>
            <w:tcBorders>
              <w:top w:val="single" w:sz="4" w:space="0" w:color="auto"/>
              <w:bottom w:val="single" w:sz="4" w:space="0" w:color="auto"/>
              <w:right w:val="single" w:sz="4" w:space="0" w:color="auto"/>
            </w:tcBorders>
          </w:tcPr>
          <w:p w14:paraId="26350116" w14:textId="77777777" w:rsidR="00FE3601" w:rsidRPr="005C227B" w:rsidRDefault="00FE3601" w:rsidP="005C227B">
            <w:pPr>
              <w:spacing w:after="0" w:line="240" w:lineRule="auto"/>
              <w:jc w:val="center"/>
              <w:rPr>
                <w:rFonts w:ascii="Times New Roman" w:hAnsi="Times New Roman" w:cs="Times New Roman"/>
                <w:sz w:val="24"/>
                <w:szCs w:val="24"/>
              </w:rPr>
            </w:pPr>
            <w:bookmarkStart w:id="93" w:name="sub_10186"/>
            <w:r w:rsidRPr="005C227B">
              <w:rPr>
                <w:rFonts w:ascii="Times New Roman" w:hAnsi="Times New Roman" w:cs="Times New Roman"/>
                <w:sz w:val="24"/>
                <w:szCs w:val="24"/>
              </w:rPr>
              <w:t>26.</w:t>
            </w:r>
            <w:bookmarkEnd w:id="93"/>
          </w:p>
        </w:tc>
        <w:tc>
          <w:tcPr>
            <w:tcW w:w="6525" w:type="dxa"/>
            <w:gridSpan w:val="2"/>
            <w:tcBorders>
              <w:top w:val="single" w:sz="4" w:space="0" w:color="auto"/>
              <w:left w:val="single" w:sz="4" w:space="0" w:color="auto"/>
              <w:bottom w:val="single" w:sz="4" w:space="0" w:color="auto"/>
              <w:right w:val="single" w:sz="4" w:space="0" w:color="auto"/>
            </w:tcBorders>
          </w:tcPr>
          <w:p w14:paraId="5A7775F1"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Отсос хирургический вакуумный</w:t>
            </w:r>
          </w:p>
        </w:tc>
        <w:tc>
          <w:tcPr>
            <w:tcW w:w="2668" w:type="dxa"/>
            <w:gridSpan w:val="2"/>
            <w:tcBorders>
              <w:top w:val="single" w:sz="4" w:space="0" w:color="auto"/>
              <w:left w:val="single" w:sz="4" w:space="0" w:color="auto"/>
              <w:bottom w:val="single" w:sz="4" w:space="0" w:color="auto"/>
            </w:tcBorders>
          </w:tcPr>
          <w:p w14:paraId="33F48D4C"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1E83C47B" w14:textId="77777777" w:rsidTr="00FE3601">
        <w:tc>
          <w:tcPr>
            <w:tcW w:w="731" w:type="dxa"/>
            <w:tcBorders>
              <w:top w:val="single" w:sz="4" w:space="0" w:color="auto"/>
              <w:bottom w:val="single" w:sz="4" w:space="0" w:color="auto"/>
              <w:right w:val="single" w:sz="4" w:space="0" w:color="auto"/>
            </w:tcBorders>
          </w:tcPr>
          <w:p w14:paraId="13024EE3" w14:textId="77777777" w:rsidR="00FE3601" w:rsidRPr="005C227B" w:rsidRDefault="00FE3601" w:rsidP="005C227B">
            <w:pPr>
              <w:spacing w:after="0" w:line="240" w:lineRule="auto"/>
              <w:jc w:val="center"/>
              <w:rPr>
                <w:rFonts w:ascii="Times New Roman" w:hAnsi="Times New Roman" w:cs="Times New Roman"/>
                <w:sz w:val="24"/>
                <w:szCs w:val="24"/>
              </w:rPr>
            </w:pPr>
            <w:bookmarkStart w:id="94" w:name="sub_10187"/>
            <w:r w:rsidRPr="005C227B">
              <w:rPr>
                <w:rFonts w:ascii="Times New Roman" w:hAnsi="Times New Roman" w:cs="Times New Roman"/>
                <w:sz w:val="24"/>
                <w:szCs w:val="24"/>
              </w:rPr>
              <w:t>27.</w:t>
            </w:r>
            <w:bookmarkEnd w:id="94"/>
          </w:p>
        </w:tc>
        <w:tc>
          <w:tcPr>
            <w:tcW w:w="6525" w:type="dxa"/>
            <w:gridSpan w:val="2"/>
            <w:tcBorders>
              <w:top w:val="single" w:sz="4" w:space="0" w:color="auto"/>
              <w:left w:val="single" w:sz="4" w:space="0" w:color="auto"/>
              <w:bottom w:val="single" w:sz="4" w:space="0" w:color="auto"/>
              <w:right w:val="single" w:sz="4" w:space="0" w:color="auto"/>
            </w:tcBorders>
          </w:tcPr>
          <w:p w14:paraId="5A991E20"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Стойка для инфузионных растворов</w:t>
            </w:r>
          </w:p>
        </w:tc>
        <w:tc>
          <w:tcPr>
            <w:tcW w:w="2668" w:type="dxa"/>
            <w:gridSpan w:val="2"/>
            <w:tcBorders>
              <w:top w:val="single" w:sz="4" w:space="0" w:color="auto"/>
              <w:left w:val="single" w:sz="4" w:space="0" w:color="auto"/>
              <w:bottom w:val="single" w:sz="4" w:space="0" w:color="auto"/>
            </w:tcBorders>
          </w:tcPr>
          <w:p w14:paraId="3F258C4A"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r w:rsidR="00FE3601" w:rsidRPr="005C227B" w14:paraId="03D05626" w14:textId="77777777" w:rsidTr="00FE3601">
        <w:tc>
          <w:tcPr>
            <w:tcW w:w="731" w:type="dxa"/>
            <w:tcBorders>
              <w:top w:val="single" w:sz="4" w:space="0" w:color="auto"/>
              <w:bottom w:val="single" w:sz="4" w:space="0" w:color="auto"/>
              <w:right w:val="single" w:sz="4" w:space="0" w:color="auto"/>
            </w:tcBorders>
          </w:tcPr>
          <w:p w14:paraId="4015751B" w14:textId="77777777" w:rsidR="00FE3601" w:rsidRPr="005C227B" w:rsidRDefault="00FE3601" w:rsidP="005C227B">
            <w:pPr>
              <w:spacing w:after="0" w:line="240" w:lineRule="auto"/>
              <w:jc w:val="center"/>
              <w:rPr>
                <w:rFonts w:ascii="Times New Roman" w:hAnsi="Times New Roman" w:cs="Times New Roman"/>
                <w:sz w:val="24"/>
                <w:szCs w:val="24"/>
              </w:rPr>
            </w:pPr>
            <w:bookmarkStart w:id="95" w:name="sub_10188"/>
            <w:r w:rsidRPr="005C227B">
              <w:rPr>
                <w:rFonts w:ascii="Times New Roman" w:hAnsi="Times New Roman" w:cs="Times New Roman"/>
                <w:sz w:val="24"/>
                <w:szCs w:val="24"/>
              </w:rPr>
              <w:t>28.</w:t>
            </w:r>
            <w:bookmarkEnd w:id="95"/>
          </w:p>
        </w:tc>
        <w:tc>
          <w:tcPr>
            <w:tcW w:w="6525" w:type="dxa"/>
            <w:gridSpan w:val="2"/>
            <w:tcBorders>
              <w:top w:val="single" w:sz="4" w:space="0" w:color="auto"/>
              <w:left w:val="single" w:sz="4" w:space="0" w:color="auto"/>
              <w:bottom w:val="single" w:sz="4" w:space="0" w:color="auto"/>
              <w:right w:val="single" w:sz="4" w:space="0" w:color="auto"/>
            </w:tcBorders>
          </w:tcPr>
          <w:p w14:paraId="123A5F28" w14:textId="5B678615"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Анализатор газов крови</w:t>
            </w:r>
          </w:p>
        </w:tc>
        <w:tc>
          <w:tcPr>
            <w:tcW w:w="2668" w:type="dxa"/>
            <w:gridSpan w:val="2"/>
            <w:tcBorders>
              <w:top w:val="single" w:sz="4" w:space="0" w:color="auto"/>
              <w:left w:val="single" w:sz="4" w:space="0" w:color="auto"/>
              <w:bottom w:val="single" w:sz="4" w:space="0" w:color="auto"/>
            </w:tcBorders>
          </w:tcPr>
          <w:p w14:paraId="64614CE8"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6F10DF02" w14:textId="77777777" w:rsidTr="00FE3601">
        <w:tc>
          <w:tcPr>
            <w:tcW w:w="731" w:type="dxa"/>
            <w:tcBorders>
              <w:top w:val="single" w:sz="4" w:space="0" w:color="auto"/>
              <w:bottom w:val="single" w:sz="4" w:space="0" w:color="auto"/>
              <w:right w:val="single" w:sz="4" w:space="0" w:color="auto"/>
            </w:tcBorders>
          </w:tcPr>
          <w:p w14:paraId="6A859890" w14:textId="77777777" w:rsidR="00FE3601" w:rsidRPr="005C227B" w:rsidRDefault="00FE3601" w:rsidP="005C227B">
            <w:pPr>
              <w:spacing w:after="0" w:line="240" w:lineRule="auto"/>
              <w:jc w:val="center"/>
              <w:rPr>
                <w:rFonts w:ascii="Times New Roman" w:hAnsi="Times New Roman" w:cs="Times New Roman"/>
                <w:sz w:val="24"/>
                <w:szCs w:val="24"/>
              </w:rPr>
            </w:pPr>
            <w:bookmarkStart w:id="96" w:name="sub_10189"/>
            <w:r w:rsidRPr="005C227B">
              <w:rPr>
                <w:rFonts w:ascii="Times New Roman" w:hAnsi="Times New Roman" w:cs="Times New Roman"/>
                <w:sz w:val="24"/>
                <w:szCs w:val="24"/>
              </w:rPr>
              <w:t>29.</w:t>
            </w:r>
            <w:bookmarkEnd w:id="96"/>
          </w:p>
        </w:tc>
        <w:tc>
          <w:tcPr>
            <w:tcW w:w="6525" w:type="dxa"/>
            <w:gridSpan w:val="2"/>
            <w:tcBorders>
              <w:top w:val="single" w:sz="4" w:space="0" w:color="auto"/>
              <w:left w:val="single" w:sz="4" w:space="0" w:color="auto"/>
              <w:bottom w:val="single" w:sz="4" w:space="0" w:color="auto"/>
              <w:right w:val="single" w:sz="4" w:space="0" w:color="auto"/>
            </w:tcBorders>
          </w:tcPr>
          <w:p w14:paraId="223AC553" w14:textId="2D8FA9CC"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Анализатор гематологический</w:t>
            </w:r>
          </w:p>
        </w:tc>
        <w:tc>
          <w:tcPr>
            <w:tcW w:w="2668" w:type="dxa"/>
            <w:gridSpan w:val="2"/>
            <w:tcBorders>
              <w:top w:val="single" w:sz="4" w:space="0" w:color="auto"/>
              <w:left w:val="single" w:sz="4" w:space="0" w:color="auto"/>
              <w:bottom w:val="single" w:sz="4" w:space="0" w:color="auto"/>
            </w:tcBorders>
          </w:tcPr>
          <w:p w14:paraId="43B0C20A"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128B1242" w14:textId="77777777" w:rsidTr="00FE3601">
        <w:tc>
          <w:tcPr>
            <w:tcW w:w="731" w:type="dxa"/>
            <w:tcBorders>
              <w:top w:val="single" w:sz="4" w:space="0" w:color="auto"/>
              <w:bottom w:val="single" w:sz="4" w:space="0" w:color="auto"/>
              <w:right w:val="single" w:sz="4" w:space="0" w:color="auto"/>
            </w:tcBorders>
          </w:tcPr>
          <w:p w14:paraId="754846B6" w14:textId="77777777" w:rsidR="00FE3601" w:rsidRPr="005C227B" w:rsidRDefault="00FE3601" w:rsidP="005C227B">
            <w:pPr>
              <w:spacing w:after="0" w:line="240" w:lineRule="auto"/>
              <w:jc w:val="center"/>
              <w:rPr>
                <w:rFonts w:ascii="Times New Roman" w:hAnsi="Times New Roman" w:cs="Times New Roman"/>
                <w:sz w:val="24"/>
                <w:szCs w:val="24"/>
              </w:rPr>
            </w:pPr>
            <w:bookmarkStart w:id="97" w:name="sub_10190"/>
            <w:r w:rsidRPr="005C227B">
              <w:rPr>
                <w:rFonts w:ascii="Times New Roman" w:hAnsi="Times New Roman" w:cs="Times New Roman"/>
                <w:sz w:val="24"/>
                <w:szCs w:val="24"/>
              </w:rPr>
              <w:t>30.</w:t>
            </w:r>
            <w:bookmarkEnd w:id="97"/>
          </w:p>
        </w:tc>
        <w:tc>
          <w:tcPr>
            <w:tcW w:w="6525" w:type="dxa"/>
            <w:gridSpan w:val="2"/>
            <w:tcBorders>
              <w:top w:val="single" w:sz="4" w:space="0" w:color="auto"/>
              <w:left w:val="single" w:sz="4" w:space="0" w:color="auto"/>
              <w:bottom w:val="single" w:sz="4" w:space="0" w:color="auto"/>
              <w:right w:val="single" w:sz="4" w:space="0" w:color="auto"/>
            </w:tcBorders>
          </w:tcPr>
          <w:p w14:paraId="70CD9F0A"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Установка (устройство) для обработки рук хирурга</w:t>
            </w:r>
          </w:p>
        </w:tc>
        <w:tc>
          <w:tcPr>
            <w:tcW w:w="2668" w:type="dxa"/>
            <w:gridSpan w:val="2"/>
            <w:tcBorders>
              <w:top w:val="single" w:sz="4" w:space="0" w:color="auto"/>
              <w:left w:val="single" w:sz="4" w:space="0" w:color="auto"/>
              <w:bottom w:val="single" w:sz="4" w:space="0" w:color="auto"/>
            </w:tcBorders>
          </w:tcPr>
          <w:p w14:paraId="1B5B2444"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1D0B129C" w14:textId="77777777" w:rsidTr="00FE3601">
        <w:tc>
          <w:tcPr>
            <w:tcW w:w="731" w:type="dxa"/>
            <w:tcBorders>
              <w:top w:val="single" w:sz="4" w:space="0" w:color="auto"/>
              <w:bottom w:val="single" w:sz="4" w:space="0" w:color="auto"/>
              <w:right w:val="single" w:sz="4" w:space="0" w:color="auto"/>
            </w:tcBorders>
          </w:tcPr>
          <w:p w14:paraId="7C482160" w14:textId="77777777" w:rsidR="00FE3601" w:rsidRPr="005C227B" w:rsidRDefault="00FE3601" w:rsidP="005C227B">
            <w:pPr>
              <w:spacing w:after="0" w:line="240" w:lineRule="auto"/>
              <w:jc w:val="center"/>
              <w:rPr>
                <w:rFonts w:ascii="Times New Roman" w:hAnsi="Times New Roman" w:cs="Times New Roman"/>
                <w:sz w:val="24"/>
                <w:szCs w:val="24"/>
              </w:rPr>
            </w:pPr>
            <w:bookmarkStart w:id="98" w:name="sub_10191"/>
            <w:r w:rsidRPr="005C227B">
              <w:rPr>
                <w:rFonts w:ascii="Times New Roman" w:hAnsi="Times New Roman" w:cs="Times New Roman"/>
                <w:sz w:val="24"/>
                <w:szCs w:val="24"/>
              </w:rPr>
              <w:t>31.</w:t>
            </w:r>
            <w:bookmarkEnd w:id="98"/>
          </w:p>
        </w:tc>
        <w:tc>
          <w:tcPr>
            <w:tcW w:w="6525" w:type="dxa"/>
            <w:gridSpan w:val="2"/>
            <w:tcBorders>
              <w:top w:val="single" w:sz="4" w:space="0" w:color="auto"/>
              <w:left w:val="single" w:sz="4" w:space="0" w:color="auto"/>
              <w:bottom w:val="single" w:sz="4" w:space="0" w:color="auto"/>
              <w:right w:val="single" w:sz="4" w:space="0" w:color="auto"/>
            </w:tcBorders>
          </w:tcPr>
          <w:p w14:paraId="763550F0"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Противопролежневый матрас</w:t>
            </w:r>
          </w:p>
        </w:tc>
        <w:tc>
          <w:tcPr>
            <w:tcW w:w="2668" w:type="dxa"/>
            <w:gridSpan w:val="2"/>
            <w:tcBorders>
              <w:top w:val="single" w:sz="4" w:space="0" w:color="auto"/>
              <w:left w:val="single" w:sz="4" w:space="0" w:color="auto"/>
              <w:bottom w:val="single" w:sz="4" w:space="0" w:color="auto"/>
            </w:tcBorders>
          </w:tcPr>
          <w:p w14:paraId="766F0B22"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3</w:t>
            </w:r>
          </w:p>
        </w:tc>
      </w:tr>
      <w:tr w:rsidR="00FE3601" w:rsidRPr="005C227B" w14:paraId="4E281949" w14:textId="77777777" w:rsidTr="00FE3601">
        <w:tc>
          <w:tcPr>
            <w:tcW w:w="731" w:type="dxa"/>
            <w:tcBorders>
              <w:top w:val="single" w:sz="4" w:space="0" w:color="auto"/>
              <w:bottom w:val="single" w:sz="4" w:space="0" w:color="auto"/>
              <w:right w:val="single" w:sz="4" w:space="0" w:color="auto"/>
            </w:tcBorders>
          </w:tcPr>
          <w:p w14:paraId="4CD5BCDE" w14:textId="77777777" w:rsidR="00FE3601" w:rsidRPr="005C227B" w:rsidRDefault="00FE3601" w:rsidP="005C227B">
            <w:pPr>
              <w:spacing w:after="0" w:line="240" w:lineRule="auto"/>
              <w:jc w:val="center"/>
              <w:rPr>
                <w:rFonts w:ascii="Times New Roman" w:hAnsi="Times New Roman" w:cs="Times New Roman"/>
                <w:sz w:val="24"/>
                <w:szCs w:val="24"/>
              </w:rPr>
            </w:pPr>
            <w:bookmarkStart w:id="99" w:name="sub_10192"/>
            <w:r w:rsidRPr="005C227B">
              <w:rPr>
                <w:rFonts w:ascii="Times New Roman" w:hAnsi="Times New Roman" w:cs="Times New Roman"/>
                <w:sz w:val="24"/>
                <w:szCs w:val="24"/>
              </w:rPr>
              <w:t>32.</w:t>
            </w:r>
            <w:bookmarkEnd w:id="99"/>
          </w:p>
        </w:tc>
        <w:tc>
          <w:tcPr>
            <w:tcW w:w="6525" w:type="dxa"/>
            <w:gridSpan w:val="2"/>
            <w:tcBorders>
              <w:top w:val="single" w:sz="4" w:space="0" w:color="auto"/>
              <w:left w:val="single" w:sz="4" w:space="0" w:color="auto"/>
              <w:bottom w:val="single" w:sz="4" w:space="0" w:color="auto"/>
              <w:right w:val="single" w:sz="4" w:space="0" w:color="auto"/>
            </w:tcBorders>
          </w:tcPr>
          <w:p w14:paraId="3EBB7474"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Монитор прикроватный, включающий:</w:t>
            </w:r>
          </w:p>
          <w:p w14:paraId="386F5DE2"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 контроль частоты сердечных сокращений;</w:t>
            </w:r>
          </w:p>
          <w:p w14:paraId="2371757B"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 контроль частоты дыхания;</w:t>
            </w:r>
          </w:p>
          <w:p w14:paraId="52B4A302"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 контроль насыщения гемоглобина кислородом (пульсоксиметрия).</w:t>
            </w:r>
          </w:p>
        </w:tc>
        <w:tc>
          <w:tcPr>
            <w:tcW w:w="2668" w:type="dxa"/>
            <w:gridSpan w:val="2"/>
            <w:tcBorders>
              <w:top w:val="single" w:sz="4" w:space="0" w:color="auto"/>
              <w:left w:val="single" w:sz="4" w:space="0" w:color="auto"/>
              <w:bottom w:val="single" w:sz="4" w:space="0" w:color="auto"/>
            </w:tcBorders>
          </w:tcPr>
          <w:p w14:paraId="76DE6DD2"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017DD6E4" w14:textId="77777777" w:rsidTr="00FE3601">
        <w:tc>
          <w:tcPr>
            <w:tcW w:w="731" w:type="dxa"/>
            <w:tcBorders>
              <w:top w:val="single" w:sz="4" w:space="0" w:color="auto"/>
              <w:bottom w:val="single" w:sz="4" w:space="0" w:color="auto"/>
              <w:right w:val="single" w:sz="4" w:space="0" w:color="auto"/>
            </w:tcBorders>
          </w:tcPr>
          <w:p w14:paraId="735ED311" w14:textId="77777777" w:rsidR="00FE3601" w:rsidRPr="005C227B" w:rsidRDefault="00FE3601" w:rsidP="005C227B">
            <w:pPr>
              <w:spacing w:after="0" w:line="240" w:lineRule="auto"/>
              <w:jc w:val="center"/>
              <w:rPr>
                <w:rFonts w:ascii="Times New Roman" w:hAnsi="Times New Roman" w:cs="Times New Roman"/>
                <w:sz w:val="24"/>
                <w:szCs w:val="24"/>
              </w:rPr>
            </w:pPr>
            <w:bookmarkStart w:id="100" w:name="sub_10193"/>
            <w:r w:rsidRPr="005C227B">
              <w:rPr>
                <w:rFonts w:ascii="Times New Roman" w:hAnsi="Times New Roman" w:cs="Times New Roman"/>
                <w:sz w:val="24"/>
                <w:szCs w:val="24"/>
              </w:rPr>
              <w:t>33.</w:t>
            </w:r>
            <w:bookmarkEnd w:id="100"/>
          </w:p>
        </w:tc>
        <w:tc>
          <w:tcPr>
            <w:tcW w:w="6525" w:type="dxa"/>
            <w:gridSpan w:val="2"/>
            <w:tcBorders>
              <w:top w:val="single" w:sz="4" w:space="0" w:color="auto"/>
              <w:left w:val="single" w:sz="4" w:space="0" w:color="auto"/>
              <w:bottom w:val="single" w:sz="4" w:space="0" w:color="auto"/>
              <w:right w:val="single" w:sz="4" w:space="0" w:color="auto"/>
            </w:tcBorders>
          </w:tcPr>
          <w:p w14:paraId="17D4334E"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Набор хирургический малый</w:t>
            </w:r>
          </w:p>
        </w:tc>
        <w:tc>
          <w:tcPr>
            <w:tcW w:w="2668" w:type="dxa"/>
            <w:gridSpan w:val="2"/>
            <w:tcBorders>
              <w:top w:val="single" w:sz="4" w:space="0" w:color="auto"/>
              <w:left w:val="single" w:sz="4" w:space="0" w:color="auto"/>
              <w:bottom w:val="single" w:sz="4" w:space="0" w:color="auto"/>
            </w:tcBorders>
          </w:tcPr>
          <w:p w14:paraId="42C10231"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2</w:t>
            </w:r>
          </w:p>
        </w:tc>
      </w:tr>
      <w:tr w:rsidR="00FE3601" w:rsidRPr="005C227B" w14:paraId="7E1F6E96" w14:textId="77777777" w:rsidTr="00FE3601">
        <w:tc>
          <w:tcPr>
            <w:tcW w:w="731" w:type="dxa"/>
            <w:tcBorders>
              <w:top w:val="single" w:sz="4" w:space="0" w:color="auto"/>
              <w:bottom w:val="single" w:sz="4" w:space="0" w:color="auto"/>
              <w:right w:val="single" w:sz="4" w:space="0" w:color="auto"/>
            </w:tcBorders>
          </w:tcPr>
          <w:p w14:paraId="53A98813" w14:textId="77777777" w:rsidR="00FE3601" w:rsidRPr="005C227B" w:rsidRDefault="00FE3601" w:rsidP="005C227B">
            <w:pPr>
              <w:spacing w:after="0" w:line="240" w:lineRule="auto"/>
              <w:jc w:val="center"/>
              <w:rPr>
                <w:rFonts w:ascii="Times New Roman" w:hAnsi="Times New Roman" w:cs="Times New Roman"/>
                <w:sz w:val="24"/>
                <w:szCs w:val="24"/>
              </w:rPr>
            </w:pPr>
            <w:bookmarkStart w:id="101" w:name="sub_10194"/>
            <w:r w:rsidRPr="005C227B">
              <w:rPr>
                <w:rFonts w:ascii="Times New Roman" w:hAnsi="Times New Roman" w:cs="Times New Roman"/>
                <w:sz w:val="24"/>
                <w:szCs w:val="24"/>
              </w:rPr>
              <w:t>34.</w:t>
            </w:r>
            <w:bookmarkEnd w:id="101"/>
          </w:p>
        </w:tc>
        <w:tc>
          <w:tcPr>
            <w:tcW w:w="6525" w:type="dxa"/>
            <w:gridSpan w:val="2"/>
            <w:tcBorders>
              <w:top w:val="single" w:sz="4" w:space="0" w:color="auto"/>
              <w:left w:val="single" w:sz="4" w:space="0" w:color="auto"/>
              <w:bottom w:val="single" w:sz="4" w:space="0" w:color="auto"/>
              <w:right w:val="single" w:sz="4" w:space="0" w:color="auto"/>
            </w:tcBorders>
          </w:tcPr>
          <w:p w14:paraId="29D610EE"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Хирургический инструментарий</w:t>
            </w:r>
          </w:p>
        </w:tc>
        <w:tc>
          <w:tcPr>
            <w:tcW w:w="2668" w:type="dxa"/>
            <w:gridSpan w:val="2"/>
            <w:tcBorders>
              <w:top w:val="single" w:sz="4" w:space="0" w:color="auto"/>
              <w:left w:val="single" w:sz="4" w:space="0" w:color="auto"/>
              <w:bottom w:val="single" w:sz="4" w:space="0" w:color="auto"/>
            </w:tcBorders>
          </w:tcPr>
          <w:p w14:paraId="1454391B"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r w:rsidR="00FE3601" w:rsidRPr="005C227B" w14:paraId="2A388109" w14:textId="77777777" w:rsidTr="00FE3601">
        <w:tc>
          <w:tcPr>
            <w:tcW w:w="731" w:type="dxa"/>
            <w:tcBorders>
              <w:top w:val="single" w:sz="4" w:space="0" w:color="auto"/>
              <w:bottom w:val="single" w:sz="4" w:space="0" w:color="auto"/>
              <w:right w:val="single" w:sz="4" w:space="0" w:color="auto"/>
            </w:tcBorders>
          </w:tcPr>
          <w:p w14:paraId="16E27006" w14:textId="77777777" w:rsidR="00FE3601" w:rsidRPr="005C227B" w:rsidRDefault="00FE3601" w:rsidP="005C227B">
            <w:pPr>
              <w:spacing w:after="0" w:line="240" w:lineRule="auto"/>
              <w:jc w:val="center"/>
              <w:rPr>
                <w:rFonts w:ascii="Times New Roman" w:hAnsi="Times New Roman" w:cs="Times New Roman"/>
                <w:sz w:val="24"/>
                <w:szCs w:val="24"/>
              </w:rPr>
            </w:pPr>
            <w:bookmarkStart w:id="102" w:name="sub_10195"/>
            <w:r w:rsidRPr="005C227B">
              <w:rPr>
                <w:rFonts w:ascii="Times New Roman" w:hAnsi="Times New Roman" w:cs="Times New Roman"/>
                <w:sz w:val="24"/>
                <w:szCs w:val="24"/>
              </w:rPr>
              <w:t>35.</w:t>
            </w:r>
            <w:bookmarkEnd w:id="102"/>
          </w:p>
        </w:tc>
        <w:tc>
          <w:tcPr>
            <w:tcW w:w="6525" w:type="dxa"/>
            <w:gridSpan w:val="2"/>
            <w:tcBorders>
              <w:top w:val="single" w:sz="4" w:space="0" w:color="auto"/>
              <w:left w:val="single" w:sz="4" w:space="0" w:color="auto"/>
              <w:bottom w:val="single" w:sz="4" w:space="0" w:color="auto"/>
              <w:right w:val="single" w:sz="4" w:space="0" w:color="auto"/>
            </w:tcBorders>
          </w:tcPr>
          <w:p w14:paraId="07F04FA7"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Укладка для оказания экстренной медицинской помощи при анафилактическом шоке</w:t>
            </w:r>
          </w:p>
        </w:tc>
        <w:tc>
          <w:tcPr>
            <w:tcW w:w="2668" w:type="dxa"/>
            <w:gridSpan w:val="2"/>
            <w:tcBorders>
              <w:top w:val="single" w:sz="4" w:space="0" w:color="auto"/>
              <w:left w:val="single" w:sz="4" w:space="0" w:color="auto"/>
              <w:bottom w:val="single" w:sz="4" w:space="0" w:color="auto"/>
            </w:tcBorders>
          </w:tcPr>
          <w:p w14:paraId="292C795C"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не менее 1</w:t>
            </w:r>
          </w:p>
        </w:tc>
      </w:tr>
      <w:tr w:rsidR="00FE3601" w:rsidRPr="005C227B" w14:paraId="48E6C602" w14:textId="77777777" w:rsidTr="00FE3601">
        <w:tc>
          <w:tcPr>
            <w:tcW w:w="731" w:type="dxa"/>
            <w:tcBorders>
              <w:top w:val="single" w:sz="4" w:space="0" w:color="auto"/>
              <w:bottom w:val="single" w:sz="4" w:space="0" w:color="auto"/>
              <w:right w:val="single" w:sz="4" w:space="0" w:color="auto"/>
            </w:tcBorders>
          </w:tcPr>
          <w:p w14:paraId="54BAFC1A" w14:textId="77777777" w:rsidR="00FE3601" w:rsidRPr="005C227B" w:rsidRDefault="00FE3601" w:rsidP="005C227B">
            <w:pPr>
              <w:spacing w:after="0" w:line="240" w:lineRule="auto"/>
              <w:jc w:val="center"/>
              <w:rPr>
                <w:rFonts w:ascii="Times New Roman" w:hAnsi="Times New Roman" w:cs="Times New Roman"/>
                <w:sz w:val="24"/>
                <w:szCs w:val="24"/>
              </w:rPr>
            </w:pPr>
            <w:bookmarkStart w:id="103" w:name="sub_10196"/>
            <w:r w:rsidRPr="005C227B">
              <w:rPr>
                <w:rFonts w:ascii="Times New Roman" w:hAnsi="Times New Roman" w:cs="Times New Roman"/>
                <w:sz w:val="24"/>
                <w:szCs w:val="24"/>
              </w:rPr>
              <w:t>36.</w:t>
            </w:r>
            <w:bookmarkEnd w:id="103"/>
          </w:p>
        </w:tc>
        <w:tc>
          <w:tcPr>
            <w:tcW w:w="6525" w:type="dxa"/>
            <w:gridSpan w:val="2"/>
            <w:tcBorders>
              <w:top w:val="single" w:sz="4" w:space="0" w:color="auto"/>
              <w:left w:val="single" w:sz="4" w:space="0" w:color="auto"/>
              <w:bottom w:val="single" w:sz="4" w:space="0" w:color="auto"/>
              <w:right w:val="single" w:sz="4" w:space="0" w:color="auto"/>
            </w:tcBorders>
          </w:tcPr>
          <w:p w14:paraId="24665660" w14:textId="77777777" w:rsidR="00FE3601" w:rsidRPr="005C227B" w:rsidRDefault="00FE3601" w:rsidP="005C227B">
            <w:pPr>
              <w:spacing w:after="0" w:line="240" w:lineRule="auto"/>
              <w:rPr>
                <w:rFonts w:ascii="Times New Roman" w:hAnsi="Times New Roman" w:cs="Times New Roman"/>
                <w:sz w:val="24"/>
                <w:szCs w:val="24"/>
              </w:rPr>
            </w:pPr>
            <w:r w:rsidRPr="005C227B">
              <w:rPr>
                <w:rFonts w:ascii="Times New Roman" w:hAnsi="Times New Roman" w:cs="Times New Roman"/>
                <w:sz w:val="24"/>
                <w:szCs w:val="24"/>
              </w:rPr>
              <w:t>Аптечка экстренной профилактики парентеральных инфекций</w:t>
            </w:r>
          </w:p>
        </w:tc>
        <w:tc>
          <w:tcPr>
            <w:tcW w:w="2668" w:type="dxa"/>
            <w:gridSpan w:val="2"/>
            <w:tcBorders>
              <w:top w:val="single" w:sz="4" w:space="0" w:color="auto"/>
              <w:left w:val="single" w:sz="4" w:space="0" w:color="auto"/>
              <w:bottom w:val="single" w:sz="4" w:space="0" w:color="auto"/>
            </w:tcBorders>
          </w:tcPr>
          <w:p w14:paraId="050C6E0E" w14:textId="77777777" w:rsidR="00FE3601" w:rsidRPr="005C227B" w:rsidRDefault="00FE3601" w:rsidP="005C227B">
            <w:pPr>
              <w:spacing w:after="0" w:line="240" w:lineRule="auto"/>
              <w:jc w:val="center"/>
              <w:rPr>
                <w:rFonts w:ascii="Times New Roman" w:hAnsi="Times New Roman" w:cs="Times New Roman"/>
                <w:sz w:val="24"/>
                <w:szCs w:val="24"/>
              </w:rPr>
            </w:pPr>
            <w:r w:rsidRPr="005C227B">
              <w:rPr>
                <w:rFonts w:ascii="Times New Roman" w:hAnsi="Times New Roman" w:cs="Times New Roman"/>
                <w:sz w:val="24"/>
                <w:szCs w:val="24"/>
              </w:rPr>
              <w:t>по требованию</w:t>
            </w:r>
          </w:p>
        </w:tc>
      </w:tr>
    </w:tbl>
    <w:p w14:paraId="09B97529" w14:textId="77777777" w:rsidR="00FE3601" w:rsidRPr="005C227B" w:rsidRDefault="00FE3601" w:rsidP="005C227B">
      <w:pPr>
        <w:spacing w:after="0" w:line="240" w:lineRule="auto"/>
        <w:ind w:firstLine="709"/>
        <w:jc w:val="both"/>
        <w:rPr>
          <w:rFonts w:ascii="Times New Roman" w:hAnsi="Times New Roman" w:cs="Times New Roman"/>
          <w:bCs/>
          <w:sz w:val="24"/>
          <w:szCs w:val="24"/>
        </w:rPr>
      </w:pPr>
    </w:p>
    <w:p w14:paraId="5C543A0A" w14:textId="77777777" w:rsidR="00FE3601" w:rsidRPr="005C227B" w:rsidRDefault="00FE3601" w:rsidP="005C227B">
      <w:pPr>
        <w:spacing w:after="0" w:line="240" w:lineRule="auto"/>
        <w:ind w:firstLine="709"/>
        <w:contextualSpacing/>
        <w:jc w:val="both"/>
        <w:rPr>
          <w:rFonts w:ascii="Times New Roman" w:eastAsia="Calibri" w:hAnsi="Times New Roman" w:cs="Times New Roman"/>
          <w:bCs/>
          <w:sz w:val="24"/>
          <w:szCs w:val="24"/>
          <w:lang w:eastAsia="en-US"/>
        </w:rPr>
      </w:pPr>
    </w:p>
    <w:p w14:paraId="214FF9EF" w14:textId="558BCE72"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6.1.3.</w:t>
      </w:r>
      <w:r w:rsidR="00AA1020">
        <w:rPr>
          <w:rFonts w:ascii="Times New Roman" w:hAnsi="Times New Roman" w:cs="Times New Roman"/>
          <w:sz w:val="24"/>
          <w:szCs w:val="24"/>
        </w:rPr>
        <w:t> </w:t>
      </w:r>
      <w:r w:rsidRPr="001C33BF">
        <w:rPr>
          <w:rFonts w:ascii="Times New Roman" w:hAnsi="Times New Roman" w:cs="Times New Roman"/>
          <w:sz w:val="24"/>
          <w:szCs w:val="24"/>
        </w:rPr>
        <w:t>Допускается замена оборудования его виртуальными аналогами.</w:t>
      </w:r>
    </w:p>
    <w:p w14:paraId="2D483E99" w14:textId="4BD5C2C4" w:rsidR="00036FD7" w:rsidRPr="00D377F2" w:rsidRDefault="00036FD7" w:rsidP="00D377F2">
      <w:pPr>
        <w:pStyle w:val="afc"/>
        <w:spacing w:before="0" w:after="120"/>
        <w:rPr>
          <w:sz w:val="24"/>
        </w:rPr>
      </w:pPr>
      <w:bookmarkStart w:id="104" w:name="_Hlk68082241"/>
      <w:bookmarkStart w:id="105" w:name="_Toc103594006"/>
      <w:r w:rsidRPr="00D377F2">
        <w:rPr>
          <w:sz w:val="24"/>
        </w:rPr>
        <w:lastRenderedPageBreak/>
        <w:t>6.2.</w:t>
      </w:r>
      <w:r w:rsidR="00AA1020">
        <w:rPr>
          <w:sz w:val="24"/>
        </w:rPr>
        <w:t> </w:t>
      </w:r>
      <w:r w:rsidRPr="00D377F2">
        <w:rPr>
          <w:sz w:val="24"/>
        </w:rPr>
        <w:t>Требования к учебно-методическому обеспечению образовательной программы</w:t>
      </w:r>
      <w:bookmarkEnd w:id="104"/>
      <w:bookmarkEnd w:id="105"/>
    </w:p>
    <w:p w14:paraId="24F2E2E2" w14:textId="77777777" w:rsidR="00C93F51" w:rsidRPr="001C33BF" w:rsidRDefault="00C93F51" w:rsidP="00C93F51">
      <w:pPr>
        <w:pStyle w:val="ConsPlusNormal"/>
        <w:spacing w:line="276" w:lineRule="auto"/>
        <w:ind w:firstLine="709"/>
        <w:jc w:val="both"/>
        <w:rPr>
          <w:rFonts w:ascii="Times New Roman" w:hAnsi="Times New Roman" w:cs="Times New Roman"/>
          <w:sz w:val="24"/>
          <w:szCs w:val="24"/>
        </w:rPr>
      </w:pPr>
      <w:bookmarkStart w:id="106" w:name="_Toc103594007"/>
      <w:r w:rsidRPr="001C33BF">
        <w:rPr>
          <w:rFonts w:ascii="Times New Roman" w:hAnsi="Times New Roman" w:cs="Times New Roman"/>
          <w:sz w:val="24"/>
          <w:szCs w:val="24"/>
        </w:rPr>
        <w:t>6.2.1.</w:t>
      </w:r>
      <w:r>
        <w:rPr>
          <w:rFonts w:ascii="Times New Roman" w:hAnsi="Times New Roman" w:cs="Times New Roman"/>
          <w:sz w:val="24"/>
          <w:szCs w:val="24"/>
        </w:rPr>
        <w:t xml:space="preserve"> </w:t>
      </w:r>
      <w:r w:rsidRPr="001C33BF">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Pr>
          <w:rFonts w:ascii="Times New Roman" w:hAnsi="Times New Roman" w:cs="Times New Roman"/>
          <w:sz w:val="24"/>
          <w:szCs w:val="24"/>
        </w:rPr>
        <w:br/>
      </w:r>
      <w:r w:rsidRPr="001C33BF">
        <w:rPr>
          <w:rFonts w:ascii="Times New Roman" w:hAnsi="Times New Roman" w:cs="Times New Roman"/>
          <w:sz w:val="24"/>
          <w:szCs w:val="24"/>
        </w:rP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4F6B792" w14:textId="77777777" w:rsidR="00C93F51" w:rsidRPr="001C33BF" w:rsidRDefault="00C93F51" w:rsidP="00C93F51">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Pr>
          <w:rFonts w:ascii="Times New Roman" w:hAnsi="Times New Roman" w:cs="Times New Roman"/>
          <w:sz w:val="24"/>
          <w:szCs w:val="24"/>
        </w:rPr>
        <w:br/>
      </w:r>
      <w:r w:rsidRPr="001C33BF">
        <w:rPr>
          <w:rFonts w:ascii="Times New Roman" w:hAnsi="Times New Roman" w:cs="Times New Roman"/>
          <w:sz w:val="24"/>
          <w:szCs w:val="24"/>
        </w:rPr>
        <w:t>не менее 25 процентов обучающихся к цифровой (электронной) библиотеке.</w:t>
      </w:r>
    </w:p>
    <w:p w14:paraId="57ED09BF" w14:textId="77777777" w:rsidR="00C93F51" w:rsidRPr="001C33BF" w:rsidRDefault="00C93F51" w:rsidP="00C93F51">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r>
        <w:rPr>
          <w:rFonts w:ascii="Times New Roman" w:hAnsi="Times New Roman" w:cs="Times New Roman"/>
          <w:sz w:val="24"/>
          <w:szCs w:val="24"/>
        </w:rPr>
        <w:br/>
      </w:r>
      <w:r w:rsidRPr="001C33BF">
        <w:rPr>
          <w:rFonts w:ascii="Times New Roman" w:hAnsi="Times New Roman" w:cs="Times New Roman"/>
          <w:sz w:val="24"/>
          <w:szCs w:val="24"/>
        </w:rPr>
        <w:t>(при необходимости).</w:t>
      </w:r>
    </w:p>
    <w:p w14:paraId="3B9BB695" w14:textId="77777777" w:rsidR="00C93F51" w:rsidRPr="001C33BF" w:rsidRDefault="00C93F51" w:rsidP="00C93F51">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Образовательная программа обеспеч</w:t>
      </w:r>
      <w:r>
        <w:rPr>
          <w:rFonts w:ascii="Times New Roman" w:hAnsi="Times New Roman" w:cs="Times New Roman"/>
          <w:sz w:val="24"/>
          <w:szCs w:val="24"/>
        </w:rPr>
        <w:t>ена</w:t>
      </w:r>
      <w:r w:rsidRPr="001C33BF">
        <w:rPr>
          <w:rFonts w:ascii="Times New Roman" w:hAnsi="Times New Roman" w:cs="Times New Roman"/>
          <w:sz w:val="24"/>
          <w:szCs w:val="24"/>
        </w:rPr>
        <w:t xml:space="preserve"> учебно-методической документацией по всем учебным дисциплинам (модулям).</w:t>
      </w:r>
    </w:p>
    <w:p w14:paraId="5FB855EF" w14:textId="77777777" w:rsidR="00C93F51" w:rsidRPr="001C33BF" w:rsidRDefault="00C93F51" w:rsidP="00C93F51">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6.2.2.</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Обучающиеся инвалиды и лица с ограниченными возможностями здоровья обеспечены адаптированными печатными и (или) электронными учебными изданиями,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при необходимости для обучения указанных обучающихся.</w:t>
      </w:r>
    </w:p>
    <w:p w14:paraId="3DC58991" w14:textId="77777777" w:rsidR="00C93F51" w:rsidRPr="001C33BF" w:rsidRDefault="00C93F51" w:rsidP="00C93F51">
      <w:pPr>
        <w:shd w:val="clear" w:color="auto" w:fill="FFFFFF"/>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lang w:eastAsia="en-US"/>
        </w:rPr>
        <w:t>6.2.3.</w:t>
      </w:r>
      <w:r>
        <w:rPr>
          <w:rFonts w:ascii="Times New Roman" w:hAnsi="Times New Roman" w:cs="Times New Roman"/>
          <w:bCs/>
          <w:sz w:val="24"/>
          <w:szCs w:val="24"/>
          <w:lang w:eastAsia="en-US"/>
        </w:rPr>
        <w:t> </w:t>
      </w:r>
      <w:r w:rsidRPr="001C33BF">
        <w:rPr>
          <w:rFonts w:ascii="Times New Roman" w:hAnsi="Times New Roman" w:cs="Times New Roman"/>
          <w:sz w:val="24"/>
          <w:szCs w:val="24"/>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p w14:paraId="5E3B4E0D" w14:textId="77777777" w:rsidR="00C93F51" w:rsidRPr="001C33BF" w:rsidRDefault="00C93F51" w:rsidP="00C93F51">
      <w:pPr>
        <w:shd w:val="clear" w:color="auto" w:fill="FFFFFF"/>
        <w:spacing w:after="0"/>
        <w:ind w:firstLine="709"/>
        <w:jc w:val="both"/>
        <w:rPr>
          <w:rFonts w:ascii="Times New Roman" w:hAnsi="Times New Roman" w:cs="Times New Roman"/>
          <w:sz w:val="24"/>
          <w:szCs w:val="24"/>
        </w:r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722"/>
        <w:gridCol w:w="3684"/>
        <w:gridCol w:w="1484"/>
      </w:tblGrid>
      <w:tr w:rsidR="00C93F51" w:rsidRPr="00A0064B" w14:paraId="46A4C786" w14:textId="77777777" w:rsidTr="00261EFA">
        <w:tc>
          <w:tcPr>
            <w:tcW w:w="280" w:type="pct"/>
            <w:tcBorders>
              <w:top w:val="single" w:sz="4" w:space="0" w:color="auto"/>
              <w:left w:val="single" w:sz="4" w:space="0" w:color="auto"/>
              <w:bottom w:val="single" w:sz="4" w:space="0" w:color="auto"/>
              <w:right w:val="single" w:sz="4" w:space="0" w:color="auto"/>
            </w:tcBorders>
            <w:hideMark/>
          </w:tcPr>
          <w:p w14:paraId="242E226A" w14:textId="77777777" w:rsidR="00C93F51" w:rsidRPr="00A0064B" w:rsidRDefault="00C93F51" w:rsidP="00261EFA">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п/п</w:t>
            </w:r>
          </w:p>
        </w:tc>
        <w:tc>
          <w:tcPr>
            <w:tcW w:w="1976" w:type="pct"/>
            <w:tcBorders>
              <w:top w:val="single" w:sz="4" w:space="0" w:color="auto"/>
              <w:left w:val="single" w:sz="4" w:space="0" w:color="auto"/>
              <w:bottom w:val="single" w:sz="4" w:space="0" w:color="auto"/>
              <w:right w:val="single" w:sz="4" w:space="0" w:color="auto"/>
            </w:tcBorders>
            <w:hideMark/>
          </w:tcPr>
          <w:p w14:paraId="18EB003F" w14:textId="77777777" w:rsidR="00C93F51" w:rsidRPr="00A0064B" w:rsidRDefault="00C93F51" w:rsidP="00261EFA">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xml:space="preserve">Наименование лицензионного и свободно распространяемого программного обеспечения, </w:t>
            </w:r>
            <w:r>
              <w:rPr>
                <w:rFonts w:ascii="Times New Roman" w:eastAsia="Calibri" w:hAnsi="Times New Roman" w:cs="Times New Roman"/>
                <w:b/>
                <w:bCs/>
                <w:lang w:eastAsia="en-US"/>
              </w:rPr>
              <w:br/>
            </w:r>
            <w:r w:rsidRPr="00A0064B">
              <w:rPr>
                <w:rFonts w:ascii="Times New Roman" w:eastAsia="Calibri" w:hAnsi="Times New Roman" w:cs="Times New Roman"/>
                <w:b/>
                <w:bCs/>
                <w:lang w:eastAsia="en-US"/>
              </w:rPr>
              <w:t>в том числе отечественного производства</w:t>
            </w:r>
          </w:p>
        </w:tc>
        <w:tc>
          <w:tcPr>
            <w:tcW w:w="1956" w:type="pct"/>
            <w:tcBorders>
              <w:top w:val="single" w:sz="4" w:space="0" w:color="auto"/>
              <w:left w:val="single" w:sz="4" w:space="0" w:color="auto"/>
              <w:bottom w:val="single" w:sz="4" w:space="0" w:color="auto"/>
              <w:right w:val="single" w:sz="4" w:space="0" w:color="auto"/>
            </w:tcBorders>
            <w:hideMark/>
          </w:tcPr>
          <w:p w14:paraId="0A752C29" w14:textId="77777777" w:rsidR="00C93F51" w:rsidRPr="00A0064B" w:rsidRDefault="00C93F51" w:rsidP="00261EFA">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Код и наименование учебной дисциплины (модуля)</w:t>
            </w:r>
          </w:p>
        </w:tc>
        <w:tc>
          <w:tcPr>
            <w:tcW w:w="788" w:type="pct"/>
            <w:tcBorders>
              <w:top w:val="single" w:sz="4" w:space="0" w:color="auto"/>
              <w:left w:val="single" w:sz="4" w:space="0" w:color="auto"/>
              <w:bottom w:val="single" w:sz="4" w:space="0" w:color="auto"/>
              <w:right w:val="single" w:sz="4" w:space="0" w:color="auto"/>
            </w:tcBorders>
            <w:hideMark/>
          </w:tcPr>
          <w:p w14:paraId="4C2BC802" w14:textId="77777777" w:rsidR="00C93F51" w:rsidRPr="00A0064B" w:rsidRDefault="00C93F51" w:rsidP="00261EFA">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Количество</w:t>
            </w:r>
          </w:p>
        </w:tc>
      </w:tr>
      <w:tr w:rsidR="00C93F51" w:rsidRPr="00A0064B" w14:paraId="6DA8DBC7" w14:textId="77777777" w:rsidTr="00261EFA">
        <w:tc>
          <w:tcPr>
            <w:tcW w:w="280" w:type="pct"/>
            <w:tcBorders>
              <w:top w:val="single" w:sz="4" w:space="0" w:color="auto"/>
              <w:left w:val="single" w:sz="4" w:space="0" w:color="auto"/>
              <w:bottom w:val="single" w:sz="4" w:space="0" w:color="auto"/>
              <w:right w:val="single" w:sz="4" w:space="0" w:color="auto"/>
            </w:tcBorders>
          </w:tcPr>
          <w:p w14:paraId="3A872E81"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1</w:t>
            </w:r>
          </w:p>
        </w:tc>
        <w:tc>
          <w:tcPr>
            <w:tcW w:w="1976" w:type="pct"/>
            <w:tcBorders>
              <w:top w:val="single" w:sz="4" w:space="0" w:color="auto"/>
              <w:left w:val="single" w:sz="4" w:space="0" w:color="auto"/>
              <w:bottom w:val="single" w:sz="4" w:space="0" w:color="auto"/>
              <w:right w:val="single" w:sz="4" w:space="0" w:color="auto"/>
            </w:tcBorders>
          </w:tcPr>
          <w:p w14:paraId="6F0FE7FF"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Операционная система Windows</w:t>
            </w:r>
          </w:p>
        </w:tc>
        <w:tc>
          <w:tcPr>
            <w:tcW w:w="1956" w:type="pct"/>
            <w:tcBorders>
              <w:top w:val="single" w:sz="4" w:space="0" w:color="auto"/>
              <w:left w:val="single" w:sz="4" w:space="0" w:color="auto"/>
              <w:bottom w:val="single" w:sz="4" w:space="0" w:color="auto"/>
              <w:right w:val="single" w:sz="4" w:space="0" w:color="auto"/>
            </w:tcBorders>
          </w:tcPr>
          <w:p w14:paraId="5044195F" w14:textId="77777777" w:rsidR="00C93F51" w:rsidRPr="00DE7492" w:rsidRDefault="00C93F51" w:rsidP="00261EFA">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F8E358A"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2B78216A" w14:textId="77777777" w:rsidTr="00261EFA">
        <w:tc>
          <w:tcPr>
            <w:tcW w:w="280" w:type="pct"/>
            <w:tcBorders>
              <w:top w:val="single" w:sz="4" w:space="0" w:color="auto"/>
              <w:left w:val="single" w:sz="4" w:space="0" w:color="auto"/>
              <w:bottom w:val="single" w:sz="4" w:space="0" w:color="auto"/>
              <w:right w:val="single" w:sz="4" w:space="0" w:color="auto"/>
            </w:tcBorders>
          </w:tcPr>
          <w:p w14:paraId="020449AC"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2</w:t>
            </w:r>
          </w:p>
        </w:tc>
        <w:tc>
          <w:tcPr>
            <w:tcW w:w="1976" w:type="pct"/>
            <w:tcBorders>
              <w:top w:val="single" w:sz="4" w:space="0" w:color="auto"/>
              <w:left w:val="single" w:sz="4" w:space="0" w:color="auto"/>
              <w:bottom w:val="single" w:sz="4" w:space="0" w:color="auto"/>
              <w:right w:val="single" w:sz="4" w:space="0" w:color="auto"/>
            </w:tcBorders>
          </w:tcPr>
          <w:p w14:paraId="798B0002"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Пакет офисных программ MS Office, LibreOffice</w:t>
            </w:r>
          </w:p>
        </w:tc>
        <w:tc>
          <w:tcPr>
            <w:tcW w:w="1956" w:type="pct"/>
            <w:tcBorders>
              <w:top w:val="single" w:sz="4" w:space="0" w:color="auto"/>
              <w:left w:val="single" w:sz="4" w:space="0" w:color="auto"/>
              <w:bottom w:val="single" w:sz="4" w:space="0" w:color="auto"/>
              <w:right w:val="single" w:sz="4" w:space="0" w:color="auto"/>
            </w:tcBorders>
          </w:tcPr>
          <w:p w14:paraId="648C333B" w14:textId="77777777" w:rsidR="00C93F51" w:rsidRPr="00DE7492" w:rsidRDefault="00C93F51" w:rsidP="00261EFA">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71963B91"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571EA394" w14:textId="77777777" w:rsidTr="00261EFA">
        <w:tc>
          <w:tcPr>
            <w:tcW w:w="280" w:type="pct"/>
            <w:tcBorders>
              <w:top w:val="single" w:sz="4" w:space="0" w:color="auto"/>
              <w:left w:val="single" w:sz="4" w:space="0" w:color="auto"/>
              <w:bottom w:val="single" w:sz="4" w:space="0" w:color="auto"/>
              <w:right w:val="single" w:sz="4" w:space="0" w:color="auto"/>
            </w:tcBorders>
          </w:tcPr>
          <w:p w14:paraId="3AA69D2D"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976" w:type="pct"/>
            <w:tcBorders>
              <w:top w:val="single" w:sz="4" w:space="0" w:color="auto"/>
              <w:left w:val="single" w:sz="4" w:space="0" w:color="auto"/>
              <w:bottom w:val="single" w:sz="4" w:space="0" w:color="auto"/>
              <w:right w:val="single" w:sz="4" w:space="0" w:color="auto"/>
            </w:tcBorders>
          </w:tcPr>
          <w:p w14:paraId="24E88DA2"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Acrobat Reader, SumatraPDF (Программы для просмотра документов в формате PDF и DjVU</w:t>
            </w:r>
          </w:p>
        </w:tc>
        <w:tc>
          <w:tcPr>
            <w:tcW w:w="1956" w:type="pct"/>
            <w:tcBorders>
              <w:top w:val="single" w:sz="4" w:space="0" w:color="auto"/>
              <w:left w:val="single" w:sz="4" w:space="0" w:color="auto"/>
              <w:bottom w:val="single" w:sz="4" w:space="0" w:color="auto"/>
              <w:right w:val="single" w:sz="4" w:space="0" w:color="auto"/>
            </w:tcBorders>
          </w:tcPr>
          <w:p w14:paraId="088E41DE" w14:textId="1719C9DB"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sidR="00A65AFD">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54819619" w14:textId="734F9AB6"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sidR="00A65AFD">
              <w:rPr>
                <w:rFonts w:ascii="Times New Roman" w:eastAsia="Calibri" w:hAnsi="Times New Roman" w:cs="Times New Roman"/>
                <w:sz w:val="20"/>
                <w:szCs w:val="20"/>
                <w:lang w:eastAsia="en-US"/>
              </w:rPr>
              <w:t>2</w:t>
            </w:r>
            <w:r w:rsidRPr="00DE7492">
              <w:rPr>
                <w:rFonts w:ascii="Times New Roman" w:eastAsia="Calibri" w:hAnsi="Times New Roman" w:cs="Times New Roman"/>
                <w:sz w:val="20"/>
                <w:szCs w:val="20"/>
                <w:lang w:eastAsia="en-US"/>
              </w:rPr>
              <w:t xml:space="preserve"> </w:t>
            </w:r>
            <w:r w:rsidR="00A65AFD" w:rsidRPr="00A65AFD">
              <w:rPr>
                <w:rFonts w:ascii="Times New Roman" w:eastAsia="Calibri" w:hAnsi="Times New Roman" w:cs="Times New Roman"/>
                <w:sz w:val="20"/>
                <w:szCs w:val="20"/>
                <w:lang w:eastAsia="en-US"/>
              </w:rPr>
              <w:t>Ведение медицинской документации, организация деятельности находящегося в распоряжении медицинского персонала</w:t>
            </w:r>
          </w:p>
        </w:tc>
        <w:tc>
          <w:tcPr>
            <w:tcW w:w="788" w:type="pct"/>
            <w:tcBorders>
              <w:top w:val="single" w:sz="4" w:space="0" w:color="auto"/>
              <w:left w:val="single" w:sz="4" w:space="0" w:color="auto"/>
              <w:bottom w:val="single" w:sz="4" w:space="0" w:color="auto"/>
              <w:right w:val="single" w:sz="4" w:space="0" w:color="auto"/>
            </w:tcBorders>
          </w:tcPr>
          <w:p w14:paraId="0A681C9F"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4562112E" w14:textId="77777777" w:rsidTr="00261EFA">
        <w:tc>
          <w:tcPr>
            <w:tcW w:w="280" w:type="pct"/>
            <w:tcBorders>
              <w:top w:val="single" w:sz="4" w:space="0" w:color="auto"/>
              <w:left w:val="single" w:sz="4" w:space="0" w:color="auto"/>
              <w:bottom w:val="single" w:sz="4" w:space="0" w:color="auto"/>
              <w:right w:val="single" w:sz="4" w:space="0" w:color="auto"/>
            </w:tcBorders>
          </w:tcPr>
          <w:p w14:paraId="4D7637DC"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976" w:type="pct"/>
            <w:tcBorders>
              <w:top w:val="single" w:sz="4" w:space="0" w:color="auto"/>
              <w:left w:val="single" w:sz="4" w:space="0" w:color="auto"/>
              <w:bottom w:val="single" w:sz="4" w:space="0" w:color="auto"/>
              <w:right w:val="single" w:sz="4" w:space="0" w:color="auto"/>
            </w:tcBorders>
          </w:tcPr>
          <w:p w14:paraId="4B49DD9F"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Графические</w:t>
            </w:r>
            <w:r w:rsidRPr="0073287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редакторы</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Adobe</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PhotoShop</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Gimp</w:t>
            </w:r>
            <w:r w:rsidRPr="00732877">
              <w:rPr>
                <w:rFonts w:ascii="Times New Roman" w:eastAsia="Calibri" w:hAnsi="Times New Roman" w:cs="Times New Roman"/>
                <w:sz w:val="24"/>
                <w:szCs w:val="24"/>
                <w:lang w:eastAsia="en-US"/>
              </w:rPr>
              <w:t>,.</w:t>
            </w:r>
          </w:p>
        </w:tc>
        <w:tc>
          <w:tcPr>
            <w:tcW w:w="1956" w:type="pct"/>
            <w:tcBorders>
              <w:top w:val="single" w:sz="4" w:space="0" w:color="auto"/>
              <w:left w:val="single" w:sz="4" w:space="0" w:color="auto"/>
              <w:bottom w:val="single" w:sz="4" w:space="0" w:color="auto"/>
              <w:right w:val="single" w:sz="4" w:space="0" w:color="auto"/>
            </w:tcBorders>
          </w:tcPr>
          <w:p w14:paraId="6BC7E969" w14:textId="25FB3B97"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sidR="00A65AFD">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6F525A60"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5A1A48A0" w14:textId="77777777" w:rsidTr="00261EFA">
        <w:tc>
          <w:tcPr>
            <w:tcW w:w="280" w:type="pct"/>
            <w:tcBorders>
              <w:top w:val="single" w:sz="4" w:space="0" w:color="auto"/>
              <w:left w:val="single" w:sz="4" w:space="0" w:color="auto"/>
              <w:bottom w:val="single" w:sz="4" w:space="0" w:color="auto"/>
              <w:right w:val="single" w:sz="4" w:space="0" w:color="auto"/>
            </w:tcBorders>
          </w:tcPr>
          <w:p w14:paraId="5E39F8BC"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1976" w:type="pct"/>
            <w:tcBorders>
              <w:top w:val="single" w:sz="4" w:space="0" w:color="auto"/>
              <w:left w:val="single" w:sz="4" w:space="0" w:color="auto"/>
              <w:bottom w:val="single" w:sz="4" w:space="0" w:color="auto"/>
              <w:right w:val="single" w:sz="4" w:space="0" w:color="auto"/>
            </w:tcBorders>
          </w:tcPr>
          <w:p w14:paraId="71083B21"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Графические редакторы </w:t>
            </w:r>
            <w:r w:rsidRPr="00732877">
              <w:rPr>
                <w:rFonts w:ascii="Times New Roman" w:eastAsia="Calibri" w:hAnsi="Times New Roman" w:cs="Times New Roman"/>
                <w:sz w:val="24"/>
                <w:szCs w:val="24"/>
                <w:lang w:val="en-US" w:eastAsia="en-US"/>
              </w:rPr>
              <w:t>Corel</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Draw</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Inkscape</w:t>
            </w:r>
          </w:p>
        </w:tc>
        <w:tc>
          <w:tcPr>
            <w:tcW w:w="1956" w:type="pct"/>
            <w:tcBorders>
              <w:top w:val="single" w:sz="4" w:space="0" w:color="auto"/>
              <w:left w:val="single" w:sz="4" w:space="0" w:color="auto"/>
              <w:bottom w:val="single" w:sz="4" w:space="0" w:color="auto"/>
              <w:right w:val="single" w:sz="4" w:space="0" w:color="auto"/>
            </w:tcBorders>
          </w:tcPr>
          <w:p w14:paraId="63D16456" w14:textId="08CF9331"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sidR="00A65AFD">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7303211D"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64426459" w14:textId="77777777" w:rsidTr="00261EFA">
        <w:tc>
          <w:tcPr>
            <w:tcW w:w="280" w:type="pct"/>
            <w:tcBorders>
              <w:top w:val="single" w:sz="4" w:space="0" w:color="auto"/>
              <w:left w:val="single" w:sz="4" w:space="0" w:color="auto"/>
              <w:bottom w:val="single" w:sz="4" w:space="0" w:color="auto"/>
              <w:right w:val="single" w:sz="4" w:space="0" w:color="auto"/>
            </w:tcBorders>
          </w:tcPr>
          <w:p w14:paraId="3D60FBF7"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1976" w:type="pct"/>
            <w:tcBorders>
              <w:top w:val="single" w:sz="4" w:space="0" w:color="auto"/>
              <w:left w:val="single" w:sz="4" w:space="0" w:color="auto"/>
              <w:bottom w:val="single" w:sz="4" w:space="0" w:color="auto"/>
              <w:right w:val="single" w:sz="4" w:space="0" w:color="auto"/>
            </w:tcBorders>
          </w:tcPr>
          <w:p w14:paraId="4CAF0467"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Антивирусная программа</w:t>
            </w:r>
            <w:r>
              <w:t xml:space="preserve"> </w:t>
            </w:r>
            <w:r w:rsidRPr="00732877">
              <w:rPr>
                <w:rFonts w:ascii="Times New Roman" w:eastAsia="Calibri" w:hAnsi="Times New Roman" w:cs="Times New Roman"/>
                <w:sz w:val="24"/>
                <w:szCs w:val="24"/>
                <w:lang w:eastAsia="en-US"/>
              </w:rPr>
              <w:t>DrWeb</w:t>
            </w:r>
          </w:p>
        </w:tc>
        <w:tc>
          <w:tcPr>
            <w:tcW w:w="1956" w:type="pct"/>
            <w:tcBorders>
              <w:top w:val="single" w:sz="4" w:space="0" w:color="auto"/>
              <w:left w:val="single" w:sz="4" w:space="0" w:color="auto"/>
              <w:bottom w:val="single" w:sz="4" w:space="0" w:color="auto"/>
              <w:right w:val="single" w:sz="4" w:space="0" w:color="auto"/>
            </w:tcBorders>
          </w:tcPr>
          <w:p w14:paraId="7148BCCE" w14:textId="77777777" w:rsidR="00C93F51" w:rsidRPr="00DE7492" w:rsidRDefault="00C93F51" w:rsidP="00261EFA">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0E801F6D"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07F10449" w14:textId="77777777" w:rsidTr="00261EFA">
        <w:tc>
          <w:tcPr>
            <w:tcW w:w="280" w:type="pct"/>
            <w:tcBorders>
              <w:top w:val="single" w:sz="4" w:space="0" w:color="auto"/>
              <w:left w:val="single" w:sz="4" w:space="0" w:color="auto"/>
              <w:bottom w:val="single" w:sz="4" w:space="0" w:color="auto"/>
              <w:right w:val="single" w:sz="4" w:space="0" w:color="auto"/>
            </w:tcBorders>
          </w:tcPr>
          <w:p w14:paraId="62109CAC"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p>
        </w:tc>
        <w:tc>
          <w:tcPr>
            <w:tcW w:w="1976" w:type="pct"/>
            <w:tcBorders>
              <w:top w:val="single" w:sz="4" w:space="0" w:color="auto"/>
              <w:left w:val="single" w:sz="4" w:space="0" w:color="auto"/>
              <w:bottom w:val="single" w:sz="4" w:space="0" w:color="auto"/>
              <w:right w:val="single" w:sz="4" w:space="0" w:color="auto"/>
            </w:tcBorders>
          </w:tcPr>
          <w:p w14:paraId="3257535E"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Аудиоредактор </w:t>
            </w:r>
            <w:r w:rsidRPr="00732877">
              <w:rPr>
                <w:rFonts w:ascii="Times New Roman" w:eastAsia="Calibri" w:hAnsi="Times New Roman" w:cs="Times New Roman"/>
                <w:sz w:val="24"/>
                <w:szCs w:val="24"/>
                <w:lang w:eastAsia="en-US"/>
              </w:rPr>
              <w:t>Audacity</w:t>
            </w:r>
          </w:p>
        </w:tc>
        <w:tc>
          <w:tcPr>
            <w:tcW w:w="1956" w:type="pct"/>
            <w:tcBorders>
              <w:top w:val="single" w:sz="4" w:space="0" w:color="auto"/>
              <w:left w:val="single" w:sz="4" w:space="0" w:color="auto"/>
              <w:bottom w:val="single" w:sz="4" w:space="0" w:color="auto"/>
              <w:right w:val="single" w:sz="4" w:space="0" w:color="auto"/>
            </w:tcBorders>
          </w:tcPr>
          <w:p w14:paraId="5B2611AB" w14:textId="40FBF10E"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sidR="00A65AFD">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5E80A2C3"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474F2D9F" w14:textId="77777777" w:rsidTr="00261EFA">
        <w:tc>
          <w:tcPr>
            <w:tcW w:w="280" w:type="pct"/>
            <w:tcBorders>
              <w:top w:val="single" w:sz="4" w:space="0" w:color="auto"/>
              <w:left w:val="single" w:sz="4" w:space="0" w:color="auto"/>
              <w:bottom w:val="single" w:sz="4" w:space="0" w:color="auto"/>
              <w:right w:val="single" w:sz="4" w:space="0" w:color="auto"/>
            </w:tcBorders>
          </w:tcPr>
          <w:p w14:paraId="443E1825"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1976" w:type="pct"/>
            <w:tcBorders>
              <w:top w:val="single" w:sz="4" w:space="0" w:color="auto"/>
              <w:left w:val="single" w:sz="4" w:space="0" w:color="auto"/>
              <w:bottom w:val="single" w:sz="4" w:space="0" w:color="auto"/>
              <w:right w:val="single" w:sz="4" w:space="0" w:color="auto"/>
            </w:tcBorders>
          </w:tcPr>
          <w:p w14:paraId="1D31230D"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Shotcut, Pinnacle Studio</w:t>
            </w:r>
            <w:r>
              <w:rPr>
                <w:rFonts w:ascii="Times New Roman" w:eastAsia="Calibri" w:hAnsi="Times New Roman" w:cs="Times New Roman"/>
                <w:sz w:val="24"/>
                <w:szCs w:val="24"/>
                <w:lang w:eastAsia="en-US"/>
              </w:rPr>
              <w:t xml:space="preserve"> (видеоредакторы)</w:t>
            </w:r>
          </w:p>
        </w:tc>
        <w:tc>
          <w:tcPr>
            <w:tcW w:w="1956" w:type="pct"/>
            <w:tcBorders>
              <w:top w:val="single" w:sz="4" w:space="0" w:color="auto"/>
              <w:left w:val="single" w:sz="4" w:space="0" w:color="auto"/>
              <w:bottom w:val="single" w:sz="4" w:space="0" w:color="auto"/>
              <w:right w:val="single" w:sz="4" w:space="0" w:color="auto"/>
            </w:tcBorders>
          </w:tcPr>
          <w:p w14:paraId="011A7AE0" w14:textId="7AF75368" w:rsidR="00C93F51" w:rsidRPr="00DE7492" w:rsidRDefault="00C93F51" w:rsidP="00261EFA">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sidR="00A65AFD">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6FE88BFC"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C93F51" w:rsidRPr="00A0064B" w14:paraId="78015333" w14:textId="77777777" w:rsidTr="00261EFA">
        <w:tc>
          <w:tcPr>
            <w:tcW w:w="280" w:type="pct"/>
            <w:tcBorders>
              <w:top w:val="single" w:sz="4" w:space="0" w:color="auto"/>
              <w:left w:val="single" w:sz="4" w:space="0" w:color="auto"/>
              <w:bottom w:val="single" w:sz="4" w:space="0" w:color="auto"/>
              <w:right w:val="single" w:sz="4" w:space="0" w:color="auto"/>
            </w:tcBorders>
          </w:tcPr>
          <w:p w14:paraId="43960181"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9</w:t>
            </w:r>
          </w:p>
        </w:tc>
        <w:tc>
          <w:tcPr>
            <w:tcW w:w="1976" w:type="pct"/>
            <w:tcBorders>
              <w:top w:val="single" w:sz="4" w:space="0" w:color="auto"/>
              <w:left w:val="single" w:sz="4" w:space="0" w:color="auto"/>
              <w:bottom w:val="single" w:sz="4" w:space="0" w:color="auto"/>
              <w:right w:val="single" w:sz="4" w:space="0" w:color="auto"/>
            </w:tcBorders>
          </w:tcPr>
          <w:p w14:paraId="6CC49C69" w14:textId="77777777" w:rsidR="00C93F51" w:rsidRPr="00A0064B" w:rsidRDefault="00C93F51" w:rsidP="00261EFA">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Справочно-правовая система</w:t>
            </w:r>
            <w:r w:rsidRPr="004075D7">
              <w:t xml:space="preserve"> </w:t>
            </w:r>
            <w:r>
              <w:t xml:space="preserve"> </w:t>
            </w:r>
            <w:r w:rsidRPr="00732877">
              <w:rPr>
                <w:rFonts w:ascii="Times New Roman" w:eastAsia="Times New Roman" w:hAnsi="Times New Roman" w:cs="Times New Roman"/>
                <w:color w:val="000000"/>
                <w:sz w:val="24"/>
                <w:szCs w:val="24"/>
              </w:rPr>
              <w:t>Консультант</w:t>
            </w:r>
            <w:r>
              <w:rPr>
                <w:rFonts w:ascii="Times New Roman" w:eastAsia="Times New Roman" w:hAnsi="Times New Roman" w:cs="Times New Roman"/>
                <w:color w:val="000000"/>
                <w:sz w:val="24"/>
                <w:szCs w:val="24"/>
              </w:rPr>
              <w:t xml:space="preserve"> Плюс</w:t>
            </w:r>
            <w:r w:rsidRPr="00732877">
              <w:rPr>
                <w:rFonts w:ascii="Times New Roman" w:eastAsia="Times New Roman" w:hAnsi="Times New Roman" w:cs="Times New Roman"/>
                <w:color w:val="000000"/>
                <w:sz w:val="24"/>
                <w:szCs w:val="24"/>
              </w:rPr>
              <w:t>, Гарант</w:t>
            </w:r>
            <w:r>
              <w:rPr>
                <w:rFonts w:ascii="Times New Roman" w:eastAsia="Times New Roman" w:hAnsi="Times New Roman" w:cs="Times New Roman"/>
                <w:color w:val="000000"/>
                <w:sz w:val="24"/>
                <w:szCs w:val="24"/>
              </w:rPr>
              <w:t xml:space="preserve"> </w:t>
            </w:r>
          </w:p>
        </w:tc>
        <w:tc>
          <w:tcPr>
            <w:tcW w:w="1956" w:type="pct"/>
            <w:tcBorders>
              <w:top w:val="single" w:sz="4" w:space="0" w:color="auto"/>
              <w:left w:val="single" w:sz="4" w:space="0" w:color="auto"/>
              <w:bottom w:val="single" w:sz="4" w:space="0" w:color="auto"/>
              <w:right w:val="single" w:sz="4" w:space="0" w:color="auto"/>
            </w:tcBorders>
          </w:tcPr>
          <w:p w14:paraId="4DB14D39" w14:textId="77777777" w:rsidR="00C93F51" w:rsidRPr="00DE7492" w:rsidRDefault="00C93F51" w:rsidP="00261EFA">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5EC5EE6" w14:textId="77777777" w:rsidR="00C93F51" w:rsidRPr="00A0064B" w:rsidRDefault="00C93F51" w:rsidP="00261EFA">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66ED0DDF" w14:textId="77777777" w:rsidTr="00261EFA">
        <w:tc>
          <w:tcPr>
            <w:tcW w:w="280" w:type="pct"/>
            <w:tcBorders>
              <w:top w:val="single" w:sz="4" w:space="0" w:color="auto"/>
              <w:left w:val="single" w:sz="4" w:space="0" w:color="auto"/>
              <w:bottom w:val="single" w:sz="4" w:space="0" w:color="auto"/>
              <w:right w:val="single" w:sz="4" w:space="0" w:color="auto"/>
            </w:tcBorders>
          </w:tcPr>
          <w:p w14:paraId="65E1CDD3"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1976" w:type="pct"/>
            <w:tcBorders>
              <w:top w:val="single" w:sz="4" w:space="0" w:color="auto"/>
              <w:left w:val="single" w:sz="4" w:space="0" w:color="auto"/>
              <w:bottom w:val="single" w:sz="4" w:space="0" w:color="auto"/>
              <w:right w:val="single" w:sz="4" w:space="0" w:color="auto"/>
            </w:tcBorders>
          </w:tcPr>
          <w:p w14:paraId="22A21310"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 xml:space="preserve">Конструктор тестов </w:t>
            </w:r>
            <w:r w:rsidRPr="00E53926">
              <w:rPr>
                <w:rFonts w:ascii="Times New Roman" w:eastAsia="Times New Roman" w:hAnsi="Times New Roman" w:cs="Times New Roman"/>
                <w:color w:val="000000"/>
                <w:sz w:val="24"/>
                <w:szCs w:val="24"/>
              </w:rPr>
              <w:t>Simulator 3</w:t>
            </w:r>
          </w:p>
        </w:tc>
        <w:tc>
          <w:tcPr>
            <w:tcW w:w="1956" w:type="pct"/>
            <w:tcBorders>
              <w:top w:val="single" w:sz="4" w:space="0" w:color="auto"/>
              <w:left w:val="single" w:sz="4" w:space="0" w:color="auto"/>
              <w:bottom w:val="single" w:sz="4" w:space="0" w:color="auto"/>
              <w:right w:val="single" w:sz="4" w:space="0" w:color="auto"/>
            </w:tcBorders>
          </w:tcPr>
          <w:p w14:paraId="78C18FFF"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34807DD2" w14:textId="34BE342F"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2</w:t>
            </w:r>
            <w:r w:rsidRPr="00DE7492">
              <w:rPr>
                <w:rFonts w:ascii="Times New Roman" w:eastAsia="Calibri" w:hAnsi="Times New Roman" w:cs="Times New Roman"/>
                <w:sz w:val="20"/>
                <w:szCs w:val="20"/>
                <w:lang w:eastAsia="en-US"/>
              </w:rPr>
              <w:t xml:space="preserve"> </w:t>
            </w:r>
            <w:r w:rsidRPr="00A65AFD">
              <w:rPr>
                <w:rFonts w:ascii="Times New Roman" w:eastAsia="Calibri" w:hAnsi="Times New Roman" w:cs="Times New Roman"/>
                <w:sz w:val="20"/>
                <w:szCs w:val="20"/>
                <w:lang w:eastAsia="en-US"/>
              </w:rPr>
              <w:t>Ведение медицинской документации, организация деятельности находящегося в распоряжении медицинского персонала</w:t>
            </w:r>
          </w:p>
        </w:tc>
        <w:tc>
          <w:tcPr>
            <w:tcW w:w="788" w:type="pct"/>
            <w:tcBorders>
              <w:top w:val="single" w:sz="4" w:space="0" w:color="auto"/>
              <w:left w:val="single" w:sz="4" w:space="0" w:color="auto"/>
              <w:bottom w:val="single" w:sz="4" w:space="0" w:color="auto"/>
              <w:right w:val="single" w:sz="4" w:space="0" w:color="auto"/>
            </w:tcBorders>
          </w:tcPr>
          <w:p w14:paraId="4067BDE7"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0C23E443" w14:textId="77777777" w:rsidTr="00261EFA">
        <w:tc>
          <w:tcPr>
            <w:tcW w:w="280" w:type="pct"/>
            <w:tcBorders>
              <w:top w:val="single" w:sz="4" w:space="0" w:color="auto"/>
              <w:left w:val="single" w:sz="4" w:space="0" w:color="auto"/>
              <w:bottom w:val="single" w:sz="4" w:space="0" w:color="auto"/>
              <w:right w:val="single" w:sz="4" w:space="0" w:color="auto"/>
            </w:tcBorders>
          </w:tcPr>
          <w:p w14:paraId="2F3A24BD"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p>
        </w:tc>
        <w:tc>
          <w:tcPr>
            <w:tcW w:w="1976" w:type="pct"/>
            <w:tcBorders>
              <w:top w:val="single" w:sz="4" w:space="0" w:color="auto"/>
              <w:left w:val="single" w:sz="4" w:space="0" w:color="auto"/>
              <w:bottom w:val="single" w:sz="4" w:space="0" w:color="auto"/>
              <w:right w:val="single" w:sz="4" w:space="0" w:color="auto"/>
            </w:tcBorders>
          </w:tcPr>
          <w:p w14:paraId="64A042BF"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XMind</w:t>
            </w:r>
            <w:r>
              <w:rPr>
                <w:rFonts w:ascii="Times New Roman" w:eastAsia="Times New Roman" w:hAnsi="Times New Roman" w:cs="Times New Roman"/>
                <w:color w:val="000000"/>
                <w:sz w:val="24"/>
                <w:szCs w:val="24"/>
              </w:rPr>
              <w:t xml:space="preserve"> (построение ментальных карт)</w:t>
            </w:r>
          </w:p>
        </w:tc>
        <w:tc>
          <w:tcPr>
            <w:tcW w:w="1956" w:type="pct"/>
            <w:tcBorders>
              <w:top w:val="single" w:sz="4" w:space="0" w:color="auto"/>
              <w:left w:val="single" w:sz="4" w:space="0" w:color="auto"/>
              <w:bottom w:val="single" w:sz="4" w:space="0" w:color="auto"/>
              <w:right w:val="single" w:sz="4" w:space="0" w:color="auto"/>
            </w:tcBorders>
          </w:tcPr>
          <w:p w14:paraId="732D7C4A" w14:textId="03D7AEE5"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tc>
        <w:tc>
          <w:tcPr>
            <w:tcW w:w="788" w:type="pct"/>
            <w:tcBorders>
              <w:top w:val="single" w:sz="4" w:space="0" w:color="auto"/>
              <w:left w:val="single" w:sz="4" w:space="0" w:color="auto"/>
              <w:bottom w:val="single" w:sz="4" w:space="0" w:color="auto"/>
              <w:right w:val="single" w:sz="4" w:space="0" w:color="auto"/>
            </w:tcBorders>
          </w:tcPr>
          <w:p w14:paraId="33061A18"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4B008998" w14:textId="77777777" w:rsidTr="00261EFA">
        <w:tc>
          <w:tcPr>
            <w:tcW w:w="280" w:type="pct"/>
            <w:tcBorders>
              <w:top w:val="single" w:sz="4" w:space="0" w:color="auto"/>
              <w:left w:val="single" w:sz="4" w:space="0" w:color="auto"/>
              <w:bottom w:val="single" w:sz="4" w:space="0" w:color="auto"/>
              <w:right w:val="single" w:sz="4" w:space="0" w:color="auto"/>
            </w:tcBorders>
          </w:tcPr>
          <w:p w14:paraId="57F89423"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w:t>
            </w:r>
          </w:p>
        </w:tc>
        <w:tc>
          <w:tcPr>
            <w:tcW w:w="1976" w:type="pct"/>
            <w:tcBorders>
              <w:top w:val="single" w:sz="4" w:space="0" w:color="auto"/>
              <w:left w:val="single" w:sz="4" w:space="0" w:color="auto"/>
              <w:bottom w:val="single" w:sz="4" w:space="0" w:color="auto"/>
              <w:right w:val="single" w:sz="4" w:space="0" w:color="auto"/>
            </w:tcBorders>
          </w:tcPr>
          <w:p w14:paraId="7657EC96"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ISpring</w:t>
            </w:r>
            <w:r>
              <w:rPr>
                <w:rFonts w:ascii="Times New Roman" w:eastAsia="Times New Roman" w:hAnsi="Times New Roman" w:cs="Times New Roman"/>
                <w:color w:val="000000"/>
                <w:sz w:val="24"/>
                <w:szCs w:val="24"/>
              </w:rPr>
              <w:t xml:space="preserve"> (разработка интерактивных тренажеров)</w:t>
            </w:r>
          </w:p>
        </w:tc>
        <w:tc>
          <w:tcPr>
            <w:tcW w:w="1956" w:type="pct"/>
            <w:tcBorders>
              <w:top w:val="single" w:sz="4" w:space="0" w:color="auto"/>
              <w:left w:val="single" w:sz="4" w:space="0" w:color="auto"/>
              <w:bottom w:val="single" w:sz="4" w:space="0" w:color="auto"/>
              <w:right w:val="single" w:sz="4" w:space="0" w:color="auto"/>
            </w:tcBorders>
          </w:tcPr>
          <w:p w14:paraId="585C41F2"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217412F8" w14:textId="665AB881"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2</w:t>
            </w:r>
            <w:r w:rsidRPr="00DE7492">
              <w:rPr>
                <w:rFonts w:ascii="Times New Roman" w:eastAsia="Calibri" w:hAnsi="Times New Roman" w:cs="Times New Roman"/>
                <w:sz w:val="20"/>
                <w:szCs w:val="20"/>
                <w:lang w:eastAsia="en-US"/>
              </w:rPr>
              <w:t xml:space="preserve"> </w:t>
            </w:r>
            <w:r w:rsidRPr="00A65AFD">
              <w:rPr>
                <w:rFonts w:ascii="Times New Roman" w:eastAsia="Calibri" w:hAnsi="Times New Roman" w:cs="Times New Roman"/>
                <w:sz w:val="20"/>
                <w:szCs w:val="20"/>
                <w:lang w:eastAsia="en-US"/>
              </w:rPr>
              <w:t>Ведение медицинской документации, организация деятельности находящегося в распоряжении медицинского персонала</w:t>
            </w:r>
          </w:p>
        </w:tc>
        <w:tc>
          <w:tcPr>
            <w:tcW w:w="788" w:type="pct"/>
            <w:tcBorders>
              <w:top w:val="single" w:sz="4" w:space="0" w:color="auto"/>
              <w:left w:val="single" w:sz="4" w:space="0" w:color="auto"/>
              <w:bottom w:val="single" w:sz="4" w:space="0" w:color="auto"/>
              <w:right w:val="single" w:sz="4" w:space="0" w:color="auto"/>
            </w:tcBorders>
          </w:tcPr>
          <w:p w14:paraId="7D0885C3"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2</w:t>
            </w:r>
          </w:p>
        </w:tc>
      </w:tr>
      <w:tr w:rsidR="00A65AFD" w:rsidRPr="00A0064B" w14:paraId="50AA354C" w14:textId="77777777" w:rsidTr="00261EFA">
        <w:tc>
          <w:tcPr>
            <w:tcW w:w="280" w:type="pct"/>
            <w:tcBorders>
              <w:top w:val="single" w:sz="4" w:space="0" w:color="auto"/>
              <w:left w:val="single" w:sz="4" w:space="0" w:color="auto"/>
              <w:bottom w:val="single" w:sz="4" w:space="0" w:color="auto"/>
              <w:right w:val="single" w:sz="4" w:space="0" w:color="auto"/>
            </w:tcBorders>
          </w:tcPr>
          <w:p w14:paraId="6EAB5A84"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13</w:t>
            </w:r>
          </w:p>
        </w:tc>
        <w:tc>
          <w:tcPr>
            <w:tcW w:w="1976" w:type="pct"/>
            <w:tcBorders>
              <w:top w:val="single" w:sz="4" w:space="0" w:color="auto"/>
              <w:left w:val="single" w:sz="4" w:space="0" w:color="auto"/>
              <w:bottom w:val="single" w:sz="4" w:space="0" w:color="auto"/>
              <w:right w:val="single" w:sz="4" w:space="0" w:color="auto"/>
            </w:tcBorders>
          </w:tcPr>
          <w:p w14:paraId="3EBC730A"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Архиватор 7</w:t>
            </w:r>
            <w:r>
              <w:rPr>
                <w:rFonts w:ascii="Times New Roman" w:eastAsia="Times New Roman" w:hAnsi="Times New Roman" w:cs="Times New Roman"/>
                <w:color w:val="000000"/>
                <w:sz w:val="24"/>
                <w:szCs w:val="24"/>
                <w:lang w:val="en-US"/>
              </w:rPr>
              <w:t>Zip</w:t>
            </w:r>
          </w:p>
        </w:tc>
        <w:tc>
          <w:tcPr>
            <w:tcW w:w="1956" w:type="pct"/>
            <w:tcBorders>
              <w:top w:val="single" w:sz="4" w:space="0" w:color="auto"/>
              <w:left w:val="single" w:sz="4" w:space="0" w:color="auto"/>
              <w:bottom w:val="single" w:sz="4" w:space="0" w:color="auto"/>
              <w:right w:val="single" w:sz="4" w:space="0" w:color="auto"/>
            </w:tcBorders>
          </w:tcPr>
          <w:p w14:paraId="48429076"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3DB6B2AB" w14:textId="3CACCA8C"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2</w:t>
            </w:r>
            <w:r w:rsidRPr="00DE7492">
              <w:rPr>
                <w:rFonts w:ascii="Times New Roman" w:eastAsia="Calibri" w:hAnsi="Times New Roman" w:cs="Times New Roman"/>
                <w:sz w:val="20"/>
                <w:szCs w:val="20"/>
                <w:lang w:eastAsia="en-US"/>
              </w:rPr>
              <w:t xml:space="preserve"> </w:t>
            </w:r>
            <w:r w:rsidRPr="00A65AFD">
              <w:rPr>
                <w:rFonts w:ascii="Times New Roman" w:eastAsia="Calibri" w:hAnsi="Times New Roman" w:cs="Times New Roman"/>
                <w:sz w:val="20"/>
                <w:szCs w:val="20"/>
                <w:lang w:eastAsia="en-US"/>
              </w:rPr>
              <w:t>Ведение медицинской документации, организация деятельности находящегося в распоряжении медицинского персонала</w:t>
            </w:r>
          </w:p>
        </w:tc>
        <w:tc>
          <w:tcPr>
            <w:tcW w:w="788" w:type="pct"/>
            <w:tcBorders>
              <w:top w:val="single" w:sz="4" w:space="0" w:color="auto"/>
              <w:left w:val="single" w:sz="4" w:space="0" w:color="auto"/>
              <w:bottom w:val="single" w:sz="4" w:space="0" w:color="auto"/>
              <w:right w:val="single" w:sz="4" w:space="0" w:color="auto"/>
            </w:tcBorders>
          </w:tcPr>
          <w:p w14:paraId="24F11B1F"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139755AA" w14:textId="77777777" w:rsidTr="00261EFA">
        <w:tc>
          <w:tcPr>
            <w:tcW w:w="280" w:type="pct"/>
            <w:tcBorders>
              <w:top w:val="single" w:sz="4" w:space="0" w:color="auto"/>
              <w:left w:val="single" w:sz="4" w:space="0" w:color="auto"/>
              <w:bottom w:val="single" w:sz="4" w:space="0" w:color="auto"/>
              <w:right w:val="single" w:sz="4" w:space="0" w:color="auto"/>
            </w:tcBorders>
          </w:tcPr>
          <w:p w14:paraId="2CCB97ED"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4</w:t>
            </w:r>
          </w:p>
        </w:tc>
        <w:tc>
          <w:tcPr>
            <w:tcW w:w="1976" w:type="pct"/>
            <w:tcBorders>
              <w:top w:val="single" w:sz="4" w:space="0" w:color="auto"/>
              <w:left w:val="single" w:sz="4" w:space="0" w:color="auto"/>
              <w:bottom w:val="single" w:sz="4" w:space="0" w:color="auto"/>
              <w:right w:val="single" w:sz="4" w:space="0" w:color="auto"/>
            </w:tcBorders>
          </w:tcPr>
          <w:p w14:paraId="1990277B"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NetControl Pro</w:t>
            </w:r>
          </w:p>
        </w:tc>
        <w:tc>
          <w:tcPr>
            <w:tcW w:w="1956" w:type="pct"/>
            <w:tcBorders>
              <w:top w:val="single" w:sz="4" w:space="0" w:color="auto"/>
              <w:left w:val="single" w:sz="4" w:space="0" w:color="auto"/>
              <w:bottom w:val="single" w:sz="4" w:space="0" w:color="auto"/>
              <w:right w:val="single" w:sz="4" w:space="0" w:color="auto"/>
            </w:tcBorders>
          </w:tcPr>
          <w:p w14:paraId="7C7E64BA"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ОП 0</w:t>
            </w:r>
            <w:r>
              <w:rPr>
                <w:rFonts w:ascii="Times New Roman" w:eastAsia="Calibri" w:hAnsi="Times New Roman" w:cs="Times New Roman"/>
                <w:sz w:val="20"/>
                <w:szCs w:val="20"/>
                <w:lang w:eastAsia="en-US"/>
              </w:rPr>
              <w:t>1</w:t>
            </w:r>
            <w:r w:rsidRPr="00DE7492">
              <w:rPr>
                <w:rFonts w:ascii="Times New Roman" w:eastAsia="Calibri" w:hAnsi="Times New Roman" w:cs="Times New Roman"/>
                <w:sz w:val="20"/>
                <w:szCs w:val="20"/>
                <w:lang w:eastAsia="en-US"/>
              </w:rPr>
              <w:t xml:space="preserve"> Информационные технологии в профессиональной деятельности</w:t>
            </w:r>
          </w:p>
          <w:p w14:paraId="2F1410CA" w14:textId="17EB24CA" w:rsidR="00A65AFD" w:rsidRPr="00DE7492" w:rsidRDefault="00A65AFD" w:rsidP="00A65AFD">
            <w:pPr>
              <w:spacing w:after="0"/>
              <w:contextualSpacing/>
              <w:rPr>
                <w:rFonts w:ascii="Times New Roman" w:eastAsia="Calibri" w:hAnsi="Times New Roman" w:cs="Times New Roman"/>
                <w:sz w:val="20"/>
                <w:szCs w:val="20"/>
                <w:lang w:eastAsia="en-US"/>
              </w:rPr>
            </w:pPr>
            <w:r w:rsidRPr="00DE7492">
              <w:rPr>
                <w:rFonts w:ascii="Times New Roman" w:eastAsia="Calibri" w:hAnsi="Times New Roman" w:cs="Times New Roman"/>
                <w:sz w:val="20"/>
                <w:szCs w:val="20"/>
                <w:lang w:eastAsia="en-US"/>
              </w:rPr>
              <w:t>ПМ 0</w:t>
            </w:r>
            <w:r>
              <w:rPr>
                <w:rFonts w:ascii="Times New Roman" w:eastAsia="Calibri" w:hAnsi="Times New Roman" w:cs="Times New Roman"/>
                <w:sz w:val="20"/>
                <w:szCs w:val="20"/>
                <w:lang w:eastAsia="en-US"/>
              </w:rPr>
              <w:t>2</w:t>
            </w:r>
            <w:r w:rsidRPr="00DE7492">
              <w:rPr>
                <w:rFonts w:ascii="Times New Roman" w:eastAsia="Calibri" w:hAnsi="Times New Roman" w:cs="Times New Roman"/>
                <w:sz w:val="20"/>
                <w:szCs w:val="20"/>
                <w:lang w:eastAsia="en-US"/>
              </w:rPr>
              <w:t xml:space="preserve"> </w:t>
            </w:r>
            <w:r w:rsidRPr="00A65AFD">
              <w:rPr>
                <w:rFonts w:ascii="Times New Roman" w:eastAsia="Calibri" w:hAnsi="Times New Roman" w:cs="Times New Roman"/>
                <w:sz w:val="20"/>
                <w:szCs w:val="20"/>
                <w:lang w:eastAsia="en-US"/>
              </w:rPr>
              <w:t>Ведение медицинской документации, организация деятельности находящегося в распоряжении медицинского персонала</w:t>
            </w:r>
          </w:p>
        </w:tc>
        <w:tc>
          <w:tcPr>
            <w:tcW w:w="788" w:type="pct"/>
            <w:tcBorders>
              <w:top w:val="single" w:sz="4" w:space="0" w:color="auto"/>
              <w:left w:val="single" w:sz="4" w:space="0" w:color="auto"/>
              <w:bottom w:val="single" w:sz="4" w:space="0" w:color="auto"/>
              <w:right w:val="single" w:sz="4" w:space="0" w:color="auto"/>
            </w:tcBorders>
          </w:tcPr>
          <w:p w14:paraId="2FD4D90B"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3E9B8718" w14:textId="77777777" w:rsidTr="00261EFA">
        <w:tc>
          <w:tcPr>
            <w:tcW w:w="280" w:type="pct"/>
            <w:tcBorders>
              <w:top w:val="single" w:sz="4" w:space="0" w:color="auto"/>
              <w:left w:val="single" w:sz="4" w:space="0" w:color="auto"/>
              <w:bottom w:val="single" w:sz="4" w:space="0" w:color="auto"/>
              <w:right w:val="single" w:sz="4" w:space="0" w:color="auto"/>
            </w:tcBorders>
          </w:tcPr>
          <w:p w14:paraId="2FBE05FE"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5</w:t>
            </w:r>
          </w:p>
        </w:tc>
        <w:tc>
          <w:tcPr>
            <w:tcW w:w="1976" w:type="pct"/>
            <w:tcBorders>
              <w:top w:val="single" w:sz="4" w:space="0" w:color="auto"/>
              <w:left w:val="single" w:sz="4" w:space="0" w:color="auto"/>
              <w:bottom w:val="single" w:sz="4" w:space="0" w:color="auto"/>
              <w:right w:val="single" w:sz="4" w:space="0" w:color="auto"/>
            </w:tcBorders>
          </w:tcPr>
          <w:p w14:paraId="27F8B3B2"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Браузеры</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Яндекс</w:t>
            </w:r>
            <w:r w:rsidRPr="00DE7492">
              <w:rPr>
                <w:rFonts w:ascii="Times New Roman" w:eastAsia="Times New Roman" w:hAnsi="Times New Roman" w:cs="Times New Roman"/>
                <w:color w:val="000000"/>
                <w:sz w:val="24"/>
                <w:szCs w:val="24"/>
              </w:rPr>
              <w:t>.</w:t>
            </w:r>
            <w:r w:rsidRPr="00E53926">
              <w:rPr>
                <w:rFonts w:ascii="Times New Roman" w:eastAsia="Times New Roman" w:hAnsi="Times New Roman" w:cs="Times New Roman"/>
                <w:color w:val="000000"/>
                <w:sz w:val="24"/>
                <w:szCs w:val="24"/>
              </w:rPr>
              <w:t>Браузер</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Mozilla</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FireFox</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и</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др</w:t>
            </w:r>
            <w:r w:rsidRPr="00DE7492">
              <w:rPr>
                <w:rFonts w:ascii="Times New Roman" w:eastAsia="Times New Roman" w:hAnsi="Times New Roman" w:cs="Times New Roman"/>
                <w:color w:val="000000"/>
                <w:sz w:val="24"/>
                <w:szCs w:val="24"/>
              </w:rPr>
              <w:t>.</w:t>
            </w:r>
          </w:p>
        </w:tc>
        <w:tc>
          <w:tcPr>
            <w:tcW w:w="1956" w:type="pct"/>
            <w:tcBorders>
              <w:top w:val="single" w:sz="4" w:space="0" w:color="auto"/>
              <w:left w:val="single" w:sz="4" w:space="0" w:color="auto"/>
              <w:bottom w:val="single" w:sz="4" w:space="0" w:color="auto"/>
              <w:right w:val="single" w:sz="4" w:space="0" w:color="auto"/>
            </w:tcBorders>
          </w:tcPr>
          <w:p w14:paraId="0B128604"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60ABEC77"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A65AFD" w:rsidRPr="00A0064B" w14:paraId="01C77593" w14:textId="77777777" w:rsidTr="00261EFA">
        <w:tc>
          <w:tcPr>
            <w:tcW w:w="280" w:type="pct"/>
            <w:tcBorders>
              <w:top w:val="single" w:sz="4" w:space="0" w:color="auto"/>
              <w:left w:val="single" w:sz="4" w:space="0" w:color="auto"/>
              <w:bottom w:val="single" w:sz="4" w:space="0" w:color="auto"/>
              <w:right w:val="single" w:sz="4" w:space="0" w:color="auto"/>
            </w:tcBorders>
          </w:tcPr>
          <w:p w14:paraId="6F9A72D7" w14:textId="77777777" w:rsidR="00A65AFD" w:rsidRPr="00A0064B"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6</w:t>
            </w:r>
          </w:p>
        </w:tc>
        <w:tc>
          <w:tcPr>
            <w:tcW w:w="1976" w:type="pct"/>
            <w:tcBorders>
              <w:top w:val="single" w:sz="4" w:space="0" w:color="auto"/>
              <w:left w:val="single" w:sz="4" w:space="0" w:color="auto"/>
              <w:bottom w:val="single" w:sz="4" w:space="0" w:color="auto"/>
              <w:right w:val="single" w:sz="4" w:space="0" w:color="auto"/>
            </w:tcBorders>
          </w:tcPr>
          <w:p w14:paraId="13349B1E" w14:textId="77777777" w:rsidR="00A65AFD" w:rsidRPr="00A0064B" w:rsidRDefault="00A65AFD" w:rsidP="00A65AFD">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Доступ к электронной библиотечной системе Лань</w:t>
            </w:r>
          </w:p>
        </w:tc>
        <w:tc>
          <w:tcPr>
            <w:tcW w:w="1956" w:type="pct"/>
            <w:tcBorders>
              <w:top w:val="single" w:sz="4" w:space="0" w:color="auto"/>
              <w:left w:val="single" w:sz="4" w:space="0" w:color="auto"/>
              <w:bottom w:val="single" w:sz="4" w:space="0" w:color="auto"/>
              <w:right w:val="single" w:sz="4" w:space="0" w:color="auto"/>
            </w:tcBorders>
          </w:tcPr>
          <w:p w14:paraId="642F8EDC" w14:textId="77777777" w:rsidR="00A65AFD" w:rsidRPr="00DE7492" w:rsidRDefault="00A65AFD" w:rsidP="00A65AFD">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0F887A45" w14:textId="77777777" w:rsidR="00A65AFD" w:rsidRPr="00DE7492" w:rsidRDefault="00A65AFD" w:rsidP="00A65AFD">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r w:rsidR="00A65AFD" w:rsidRPr="00A0064B" w14:paraId="5038FCDF" w14:textId="77777777" w:rsidTr="00261EFA">
        <w:tc>
          <w:tcPr>
            <w:tcW w:w="280" w:type="pct"/>
            <w:tcBorders>
              <w:top w:val="single" w:sz="4" w:space="0" w:color="auto"/>
              <w:left w:val="single" w:sz="4" w:space="0" w:color="auto"/>
              <w:bottom w:val="single" w:sz="4" w:space="0" w:color="auto"/>
              <w:right w:val="single" w:sz="4" w:space="0" w:color="auto"/>
            </w:tcBorders>
          </w:tcPr>
          <w:p w14:paraId="5BF626F9" w14:textId="77777777" w:rsidR="00A65AFD"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7</w:t>
            </w:r>
          </w:p>
        </w:tc>
        <w:tc>
          <w:tcPr>
            <w:tcW w:w="1976" w:type="pct"/>
            <w:tcBorders>
              <w:top w:val="single" w:sz="4" w:space="0" w:color="auto"/>
              <w:left w:val="single" w:sz="4" w:space="0" w:color="auto"/>
              <w:bottom w:val="single" w:sz="4" w:space="0" w:color="auto"/>
              <w:right w:val="single" w:sz="4" w:space="0" w:color="auto"/>
            </w:tcBorders>
          </w:tcPr>
          <w:p w14:paraId="0D41FC7F" w14:textId="77777777" w:rsidR="00A65AFD" w:rsidRDefault="00A65AFD" w:rsidP="00A65AFD">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студента</w:t>
            </w:r>
          </w:p>
        </w:tc>
        <w:tc>
          <w:tcPr>
            <w:tcW w:w="1956" w:type="pct"/>
            <w:tcBorders>
              <w:top w:val="single" w:sz="4" w:space="0" w:color="auto"/>
              <w:left w:val="single" w:sz="4" w:space="0" w:color="auto"/>
              <w:bottom w:val="single" w:sz="4" w:space="0" w:color="auto"/>
              <w:right w:val="single" w:sz="4" w:space="0" w:color="auto"/>
            </w:tcBorders>
          </w:tcPr>
          <w:p w14:paraId="37805D0B" w14:textId="77777777" w:rsidR="00A65AFD" w:rsidRDefault="00A65AFD" w:rsidP="00A65AFD">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27E3EB8" w14:textId="77777777" w:rsidR="00A65AFD" w:rsidRDefault="00A65AFD" w:rsidP="00A65AFD">
            <w:pPr>
              <w:spacing w:after="0"/>
              <w:contextualSpacing/>
              <w:rPr>
                <w:rFonts w:ascii="Times New Roman" w:eastAsia="Calibri" w:hAnsi="Times New Roman" w:cs="Times New Roman"/>
                <w:sz w:val="24"/>
                <w:szCs w:val="24"/>
                <w:lang w:eastAsia="en-US"/>
              </w:rPr>
            </w:pPr>
            <w:r w:rsidRPr="00DE7492">
              <w:rPr>
                <w:rFonts w:ascii="Times New Roman" w:eastAsia="Calibri" w:hAnsi="Times New Roman" w:cs="Times New Roman"/>
                <w:lang w:eastAsia="en-US"/>
              </w:rPr>
              <w:t>На 25 ПК, возможность удалённой работы</w:t>
            </w:r>
          </w:p>
        </w:tc>
      </w:tr>
      <w:tr w:rsidR="00A65AFD" w:rsidRPr="00A0064B" w14:paraId="4C92B04B" w14:textId="77777777" w:rsidTr="00261EFA">
        <w:tc>
          <w:tcPr>
            <w:tcW w:w="280" w:type="pct"/>
            <w:tcBorders>
              <w:top w:val="single" w:sz="4" w:space="0" w:color="auto"/>
              <w:left w:val="single" w:sz="4" w:space="0" w:color="auto"/>
              <w:bottom w:val="single" w:sz="4" w:space="0" w:color="auto"/>
              <w:right w:val="single" w:sz="4" w:space="0" w:color="auto"/>
            </w:tcBorders>
          </w:tcPr>
          <w:p w14:paraId="3549E3A9" w14:textId="77777777" w:rsidR="00A65AFD" w:rsidRDefault="00A65AFD" w:rsidP="00A65AFD">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18</w:t>
            </w:r>
          </w:p>
        </w:tc>
        <w:tc>
          <w:tcPr>
            <w:tcW w:w="1976" w:type="pct"/>
            <w:tcBorders>
              <w:top w:val="single" w:sz="4" w:space="0" w:color="auto"/>
              <w:left w:val="single" w:sz="4" w:space="0" w:color="auto"/>
              <w:bottom w:val="single" w:sz="4" w:space="0" w:color="auto"/>
              <w:right w:val="single" w:sz="4" w:space="0" w:color="auto"/>
            </w:tcBorders>
          </w:tcPr>
          <w:p w14:paraId="6EAF8C67" w14:textId="77777777" w:rsidR="00A65AFD" w:rsidRDefault="00A65AFD" w:rsidP="00A65AFD">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врача</w:t>
            </w:r>
          </w:p>
        </w:tc>
        <w:tc>
          <w:tcPr>
            <w:tcW w:w="1956" w:type="pct"/>
            <w:tcBorders>
              <w:top w:val="single" w:sz="4" w:space="0" w:color="auto"/>
              <w:left w:val="single" w:sz="4" w:space="0" w:color="auto"/>
              <w:bottom w:val="single" w:sz="4" w:space="0" w:color="auto"/>
              <w:right w:val="single" w:sz="4" w:space="0" w:color="auto"/>
            </w:tcBorders>
          </w:tcPr>
          <w:p w14:paraId="5FAA4C98" w14:textId="77777777" w:rsidR="00A65AFD" w:rsidRDefault="00A65AFD" w:rsidP="00A65AFD">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34942C1" w14:textId="77777777" w:rsidR="00A65AFD" w:rsidRPr="00DE7492" w:rsidRDefault="00A65AFD" w:rsidP="00A65AFD">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bl>
    <w:p w14:paraId="730986EF" w14:textId="77777777" w:rsidR="00C93F51" w:rsidRDefault="00C93F51" w:rsidP="00D377F2">
      <w:pPr>
        <w:pStyle w:val="afc"/>
        <w:spacing w:before="0" w:after="120"/>
        <w:rPr>
          <w:sz w:val="24"/>
        </w:rPr>
      </w:pPr>
    </w:p>
    <w:p w14:paraId="2EB0C406" w14:textId="0903D4DB" w:rsidR="00036FD7" w:rsidRPr="00D377F2" w:rsidRDefault="00036FD7" w:rsidP="00D377F2">
      <w:pPr>
        <w:pStyle w:val="afc"/>
        <w:spacing w:before="0" w:after="120"/>
        <w:rPr>
          <w:sz w:val="24"/>
        </w:rPr>
      </w:pPr>
      <w:r w:rsidRPr="00D377F2">
        <w:rPr>
          <w:sz w:val="24"/>
        </w:rPr>
        <w:t>6.3.</w:t>
      </w:r>
      <w:r w:rsidR="00AA1020">
        <w:rPr>
          <w:sz w:val="24"/>
        </w:rPr>
        <w:t> </w:t>
      </w:r>
      <w:r w:rsidRPr="00D377F2">
        <w:rPr>
          <w:sz w:val="24"/>
        </w:rPr>
        <w:t>Требования к практической подготовке обучающихся</w:t>
      </w:r>
      <w:bookmarkEnd w:id="106"/>
    </w:p>
    <w:p w14:paraId="7B198C8E" w14:textId="77777777" w:rsidR="00987D17" w:rsidRPr="001C33BF" w:rsidRDefault="00036FD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6.3.1.</w:t>
      </w:r>
      <w:r w:rsidR="00AA1020">
        <w:rPr>
          <w:rFonts w:ascii="Times New Roman" w:hAnsi="Times New Roman" w:cs="Times New Roman"/>
          <w:bCs/>
          <w:sz w:val="24"/>
          <w:szCs w:val="24"/>
          <w:lang w:eastAsia="en-US"/>
        </w:rPr>
        <w:t> </w:t>
      </w:r>
      <w:r w:rsidR="00987D17" w:rsidRPr="001C33BF">
        <w:rPr>
          <w:rFonts w:ascii="Times New Roman" w:hAnsi="Times New Roman" w:cs="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00987D17">
        <w:rPr>
          <w:rFonts w:ascii="Times New Roman" w:hAnsi="Times New Roman" w:cs="Times New Roman"/>
          <w:bCs/>
          <w:sz w:val="24"/>
          <w:szCs w:val="24"/>
          <w:lang w:eastAsia="en-US"/>
        </w:rPr>
        <w:br/>
      </w:r>
      <w:r w:rsidR="00987D17" w:rsidRPr="001C33BF">
        <w:rPr>
          <w:rFonts w:ascii="Times New Roman" w:hAnsi="Times New Roman" w:cs="Times New Roman"/>
          <w:bCs/>
          <w:sz w:val="24"/>
          <w:szCs w:val="24"/>
          <w:lang w:eastAsia="en-US"/>
        </w:rPr>
        <w:t xml:space="preserve">практико-ориентированного обучения, усиление роли работодателей при подготовке </w:t>
      </w:r>
      <w:r w:rsidR="00987D17" w:rsidRPr="00E24CDB">
        <w:rPr>
          <w:rFonts w:ascii="Times New Roman" w:eastAsia="Calibri" w:hAnsi="Times New Roman" w:cs="Times New Roman"/>
          <w:bCs/>
          <w:sz w:val="24"/>
          <w:szCs w:val="24"/>
          <w:lang w:eastAsia="en-US"/>
        </w:rPr>
        <w:t xml:space="preserve">специалистов среднего звена </w:t>
      </w:r>
      <w:r w:rsidR="00987D17" w:rsidRPr="00E24CDB">
        <w:rPr>
          <w:rFonts w:ascii="Times New Roman" w:hAnsi="Times New Roman" w:cs="Times New Roman"/>
          <w:bCs/>
          <w:sz w:val="24"/>
          <w:szCs w:val="24"/>
          <w:lang w:eastAsia="en-US"/>
        </w:rPr>
        <w:t>путем</w:t>
      </w:r>
      <w:r w:rsidR="00987D17" w:rsidRPr="001C33BF">
        <w:rPr>
          <w:rFonts w:ascii="Times New Roman" w:hAnsi="Times New Roman" w:cs="Times New Roman"/>
          <w:bCs/>
          <w:sz w:val="24"/>
          <w:szCs w:val="24"/>
          <w:lang w:eastAsia="en-US"/>
        </w:rPr>
        <w:t xml:space="preserve">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r w:rsidR="00987D17">
        <w:rPr>
          <w:rFonts w:ascii="Times New Roman" w:hAnsi="Times New Roman" w:cs="Times New Roman"/>
          <w:bCs/>
          <w:sz w:val="24"/>
          <w:szCs w:val="24"/>
          <w:lang w:eastAsia="en-US"/>
        </w:rPr>
        <w:t>.</w:t>
      </w:r>
    </w:p>
    <w:p w14:paraId="1E3229C9" w14:textId="77777777" w:rsidR="00987D17" w:rsidRPr="001C33BF" w:rsidRDefault="00987D1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lastRenderedPageBreak/>
        <w:t>6.3.2.</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 xml:space="preserve">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1C33BF">
        <w:rPr>
          <w:rFonts w:ascii="Times New Roman" w:hAnsi="Times New Roman" w:cs="Times New Roman"/>
          <w:sz w:val="24"/>
          <w:szCs w:val="24"/>
        </w:rPr>
        <w:t>(профильной организацией)</w:t>
      </w:r>
      <w:r w:rsidRPr="001C33BF">
        <w:rPr>
          <w:rFonts w:ascii="Times New Roman" w:hAnsi="Times New Roman" w:cs="Times New Roman"/>
          <w:bCs/>
          <w:sz w:val="24"/>
          <w:szCs w:val="24"/>
          <w:lang w:eastAsia="en-US"/>
        </w:rPr>
        <w:t xml:space="preserve"> в форме практической подготовки с учетом требований ФГОС СПО специфики получаемой специальности.</w:t>
      </w:r>
    </w:p>
    <w:p w14:paraId="0579C3CA" w14:textId="77777777" w:rsidR="00987D17" w:rsidRPr="001C33BF" w:rsidRDefault="00987D1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6.3.3.</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Образовательная деятельность в форме практической подготовки:</w:t>
      </w:r>
    </w:p>
    <w:p w14:paraId="2B58BF9A" w14:textId="77777777" w:rsidR="00987D17" w:rsidRPr="001C33BF" w:rsidRDefault="00987D17" w:rsidP="00987D17">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реализуется на рабочем месте предприятия работодателя </w:t>
      </w:r>
      <w:r w:rsidRPr="001C33BF">
        <w:rPr>
          <w:rFonts w:ascii="Times New Roman" w:hAnsi="Times New Roman" w:cs="Times New Roman"/>
          <w:sz w:val="24"/>
          <w:szCs w:val="24"/>
        </w:rPr>
        <w:t xml:space="preserve">(профильной организации) </w:t>
      </w:r>
      <w:r w:rsidRPr="001C33BF">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06BB38A9" w14:textId="77777777" w:rsidR="00987D17" w:rsidRPr="001C33BF" w:rsidRDefault="00987D17" w:rsidP="00987D17">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к реальным производственным;</w:t>
      </w:r>
    </w:p>
    <w:p w14:paraId="57796A55" w14:textId="77777777" w:rsidR="00987D17" w:rsidRPr="001C33BF" w:rsidRDefault="00987D17" w:rsidP="00987D17">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p>
    <w:p w14:paraId="67F12EE5" w14:textId="77777777" w:rsidR="00987D17" w:rsidRPr="001C33BF" w:rsidRDefault="00987D1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6.3.4.</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Образовательная деятельность в форме практической подготовки должна быть организована на любом курсе обучения, охватывая дисциплины, </w:t>
      </w:r>
      <w:r w:rsidRPr="001C33BF">
        <w:rPr>
          <w:rFonts w:ascii="Times New Roman" w:hAnsi="Times New Roman" w:cs="Times New Roman"/>
          <w:sz w:val="24"/>
          <w:szCs w:val="24"/>
        </w:rPr>
        <w:t>междисциплинарные модули,</w:t>
      </w:r>
      <w:r w:rsidRPr="001C33BF">
        <w:rPr>
          <w:rFonts w:ascii="Times New Roman" w:hAnsi="Times New Roman" w:cs="Times New Roman"/>
          <w:bCs/>
          <w:sz w:val="24"/>
          <w:szCs w:val="24"/>
          <w:lang w:eastAsia="en-US"/>
        </w:rPr>
        <w:t xml:space="preserve"> профессиональные модули, все виды практики, предусмотренные учебным планом образовательной программы.</w:t>
      </w:r>
    </w:p>
    <w:p w14:paraId="2AA0F63D" w14:textId="77777777" w:rsidR="00987D17" w:rsidRPr="001C33BF" w:rsidRDefault="00987D1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6.3.5.</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1C33BF">
        <w:rPr>
          <w:rFonts w:ascii="Times New Roman" w:hAnsi="Times New Roman" w:cs="Times New Roman"/>
          <w:bCs/>
          <w:sz w:val="24"/>
          <w:szCs w:val="24"/>
          <w:lang w:eastAsia="en-US"/>
        </w:rPr>
        <w:br/>
        <w:t xml:space="preserve">в специально оборудованных помещениях (рабочих местах) профильных организаций </w:t>
      </w:r>
      <w:r w:rsidRPr="001C33BF">
        <w:rPr>
          <w:rFonts w:ascii="Times New Roman" w:hAnsi="Times New Roman" w:cs="Times New Roman"/>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2B2B5DA3" w14:textId="7C133CFA" w:rsidR="00036FD7" w:rsidRDefault="00987D17" w:rsidP="00987D17">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6.3.6.</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w:t>
      </w:r>
      <w:r w:rsidRPr="008E48C4">
        <w:rPr>
          <w:rFonts w:ascii="Times New Roman" w:hAnsi="Times New Roman"/>
          <w:bCs/>
          <w:sz w:val="24"/>
          <w:szCs w:val="24"/>
          <w:lang w:eastAsia="en-US"/>
        </w:rPr>
        <w:t>государственного экзамена</w:t>
      </w:r>
      <w:r w:rsidRPr="001C33BF">
        <w:rPr>
          <w:rFonts w:ascii="Times New Roman" w:hAnsi="Times New Roman" w:cs="Times New Roman"/>
          <w:bCs/>
          <w:sz w:val="24"/>
          <w:szCs w:val="24"/>
          <w:lang w:eastAsia="en-US"/>
        </w:rPr>
        <w:t>, в том числе на рабочем месте работодателя (профильной организации)</w:t>
      </w:r>
      <w:r w:rsidR="00036FD7" w:rsidRPr="001C33BF">
        <w:rPr>
          <w:rFonts w:ascii="Times New Roman" w:hAnsi="Times New Roman" w:cs="Times New Roman"/>
          <w:bCs/>
          <w:sz w:val="24"/>
          <w:szCs w:val="24"/>
          <w:lang w:eastAsia="en-US"/>
        </w:rPr>
        <w:t>.</w:t>
      </w:r>
    </w:p>
    <w:p w14:paraId="39B4039E"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p>
    <w:p w14:paraId="49FB903A" w14:textId="009FF797" w:rsidR="00036FD7" w:rsidRPr="00D377F2" w:rsidRDefault="00036FD7" w:rsidP="00D377F2">
      <w:pPr>
        <w:pStyle w:val="afc"/>
        <w:spacing w:before="0" w:after="0"/>
        <w:rPr>
          <w:sz w:val="24"/>
        </w:rPr>
      </w:pPr>
      <w:bookmarkStart w:id="107" w:name="_Toc84499252"/>
      <w:bookmarkStart w:id="108" w:name="_Toc103594008"/>
      <w:bookmarkStart w:id="109" w:name="_Hlk68082671"/>
      <w:r w:rsidRPr="00D377F2">
        <w:rPr>
          <w:sz w:val="24"/>
        </w:rPr>
        <w:t>6.4.</w:t>
      </w:r>
      <w:r w:rsidR="006063BE">
        <w:rPr>
          <w:sz w:val="24"/>
        </w:rPr>
        <w:t> </w:t>
      </w:r>
      <w:r w:rsidRPr="00D377F2">
        <w:rPr>
          <w:sz w:val="24"/>
        </w:rPr>
        <w:t>Требования к организации воспитания обучающихся</w:t>
      </w:r>
      <w:bookmarkEnd w:id="107"/>
      <w:bookmarkEnd w:id="108"/>
      <w:r w:rsidRPr="00D377F2">
        <w:rPr>
          <w:sz w:val="24"/>
        </w:rPr>
        <w:t xml:space="preserve"> </w:t>
      </w:r>
    </w:p>
    <w:p w14:paraId="13C2618E" w14:textId="77777777" w:rsidR="00987D17" w:rsidRPr="001C33BF" w:rsidRDefault="00036FD7" w:rsidP="00987D17">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6.4.1.</w:t>
      </w:r>
      <w:r w:rsidR="006063BE">
        <w:rPr>
          <w:rFonts w:ascii="Times New Roman" w:hAnsi="Times New Roman" w:cs="Times New Roman"/>
          <w:bCs/>
          <w:sz w:val="24"/>
          <w:szCs w:val="24"/>
        </w:rPr>
        <w:t> </w:t>
      </w:r>
      <w:r w:rsidR="00987D17" w:rsidRPr="001C33BF">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w:t>
      </w:r>
      <w:r w:rsidR="00987D17" w:rsidRPr="00A93478">
        <w:rPr>
          <w:rFonts w:ascii="Times New Roman" w:hAnsi="Times New Roman" w:cs="Times New Roman"/>
          <w:bCs/>
          <w:sz w:val="24"/>
          <w:szCs w:val="24"/>
        </w:rPr>
        <w:t>работы (приложение 4</w:t>
      </w:r>
      <w:r w:rsidR="00987D17" w:rsidRPr="00C36788">
        <w:rPr>
          <w:rFonts w:ascii="Times New Roman" w:hAnsi="Times New Roman" w:cs="Times New Roman"/>
          <w:bCs/>
          <w:sz w:val="24"/>
          <w:szCs w:val="24"/>
        </w:rPr>
        <w:t>).</w:t>
      </w:r>
    </w:p>
    <w:p w14:paraId="634A7A36" w14:textId="23253E82" w:rsidR="00036FD7" w:rsidRPr="001C33BF" w:rsidRDefault="00987D17" w:rsidP="00987D17">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w:t>
      </w:r>
      <w:r>
        <w:rPr>
          <w:rFonts w:ascii="Times New Roman" w:hAnsi="Times New Roman" w:cs="Times New Roman"/>
          <w:bCs/>
          <w:sz w:val="24"/>
          <w:szCs w:val="24"/>
        </w:rPr>
        <w:t>2</w:t>
      </w:r>
      <w:r w:rsidRPr="001C33BF">
        <w:rPr>
          <w:rFonts w:ascii="Times New Roman" w:hAnsi="Times New Roman" w:cs="Times New Roman"/>
          <w:bCs/>
          <w:sz w:val="24"/>
          <w:szCs w:val="24"/>
        </w:rPr>
        <w:t>.</w:t>
      </w:r>
      <w:r>
        <w:rPr>
          <w:rFonts w:ascii="Times New Roman" w:hAnsi="Times New Roman" w:cs="Times New Roman"/>
          <w:bCs/>
          <w:sz w:val="24"/>
          <w:szCs w:val="24"/>
        </w:rPr>
        <w:t> </w:t>
      </w:r>
      <w:r w:rsidRPr="001C33BF">
        <w:rPr>
          <w:rFonts w:ascii="Times New Roman" w:hAnsi="Times New Roman" w:cs="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w:t>
      </w:r>
      <w:r w:rsidR="00036FD7" w:rsidRPr="001C33BF">
        <w:rPr>
          <w:rFonts w:ascii="Times New Roman" w:hAnsi="Times New Roman" w:cs="Times New Roman"/>
          <w:bCs/>
          <w:sz w:val="24"/>
          <w:szCs w:val="24"/>
        </w:rPr>
        <w:t>.</w:t>
      </w:r>
    </w:p>
    <w:p w14:paraId="3B3F64E0" w14:textId="77777777" w:rsidR="00036FD7" w:rsidRPr="001C33BF" w:rsidRDefault="00036FD7" w:rsidP="00036FD7">
      <w:pPr>
        <w:suppressAutoHyphens/>
        <w:spacing w:after="0"/>
        <w:ind w:firstLine="709"/>
        <w:jc w:val="both"/>
        <w:rPr>
          <w:rFonts w:ascii="Times New Roman" w:hAnsi="Times New Roman" w:cs="Times New Roman"/>
          <w:b/>
          <w:bCs/>
          <w:sz w:val="24"/>
          <w:szCs w:val="24"/>
        </w:rPr>
      </w:pPr>
    </w:p>
    <w:p w14:paraId="0A0DB780" w14:textId="1B18C30C" w:rsidR="00036FD7" w:rsidRPr="00D377F2" w:rsidRDefault="00036FD7" w:rsidP="00D377F2">
      <w:pPr>
        <w:pStyle w:val="afc"/>
        <w:spacing w:before="0" w:after="0"/>
        <w:rPr>
          <w:sz w:val="24"/>
        </w:rPr>
      </w:pPr>
      <w:bookmarkStart w:id="110" w:name="_Toc103594009"/>
      <w:bookmarkEnd w:id="109"/>
      <w:r w:rsidRPr="00D377F2">
        <w:rPr>
          <w:sz w:val="24"/>
        </w:rPr>
        <w:t>6.5.</w:t>
      </w:r>
      <w:r w:rsidR="006063BE">
        <w:rPr>
          <w:sz w:val="24"/>
        </w:rPr>
        <w:t> </w:t>
      </w:r>
      <w:r w:rsidRPr="00D377F2">
        <w:rPr>
          <w:sz w:val="24"/>
        </w:rPr>
        <w:t>Требования к кадровым условиям реализации образовательной программы</w:t>
      </w:r>
      <w:bookmarkEnd w:id="110"/>
      <w:r w:rsidRPr="00D377F2">
        <w:rPr>
          <w:sz w:val="24"/>
        </w:rPr>
        <w:t xml:space="preserve"> </w:t>
      </w:r>
    </w:p>
    <w:p w14:paraId="14C4BACA" w14:textId="77777777" w:rsidR="00987D17" w:rsidRPr="00117E17" w:rsidRDefault="00036FD7" w:rsidP="00987D17">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6.5.1.</w:t>
      </w:r>
      <w:r w:rsidR="006063BE">
        <w:rPr>
          <w:rFonts w:ascii="Times New Roman" w:hAnsi="Times New Roman" w:cs="Times New Roman"/>
          <w:sz w:val="24"/>
          <w:szCs w:val="24"/>
        </w:rPr>
        <w:t> </w:t>
      </w:r>
      <w:r w:rsidR="00987D17" w:rsidRPr="00117E17">
        <w:rPr>
          <w:rFonts w:ascii="Times New Roman" w:eastAsia="Calibri" w:hAnsi="Times New Roman" w:cs="Times New Roman"/>
          <w:sz w:val="24"/>
          <w:szCs w:val="24"/>
          <w:lang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987D17">
        <w:rPr>
          <w:rFonts w:ascii="Times New Roman" w:eastAsia="Calibri" w:hAnsi="Times New Roman" w:cs="Times New Roman"/>
          <w:sz w:val="24"/>
          <w:szCs w:val="24"/>
          <w:lang w:eastAsia="en-US"/>
        </w:rPr>
        <w:br/>
      </w:r>
      <w:r w:rsidR="00987D17" w:rsidRPr="00117E17">
        <w:rPr>
          <w:rFonts w:ascii="Times New Roman" w:eastAsia="Calibri" w:hAnsi="Times New Roman" w:cs="Times New Roman"/>
          <w:sz w:val="24"/>
          <w:szCs w:val="24"/>
          <w:lang w:eastAsia="en-US"/>
        </w:rPr>
        <w:t xml:space="preserve">и работников организаций, направление деятельности которых соответствует области </w:t>
      </w:r>
      <w:r w:rsidR="00987D17" w:rsidRPr="00117E17">
        <w:rPr>
          <w:rFonts w:ascii="Times New Roman" w:eastAsia="Calibri" w:hAnsi="Times New Roman" w:cs="Times New Roman"/>
          <w:sz w:val="24"/>
          <w:szCs w:val="24"/>
          <w:lang w:eastAsia="en-US"/>
        </w:rPr>
        <w:lastRenderedPageBreak/>
        <w:t xml:space="preserve">профессиональной деятельности </w:t>
      </w:r>
      <w:r w:rsidR="00987D17" w:rsidRPr="00A31DEF">
        <w:rPr>
          <w:rFonts w:ascii="Times New Roman" w:hAnsi="Times New Roman"/>
          <w:sz w:val="24"/>
          <w:szCs w:val="24"/>
        </w:rPr>
        <w:t>02 Здравоохранение</w:t>
      </w:r>
      <w:r w:rsidR="00987D17" w:rsidRPr="00117E17">
        <w:rPr>
          <w:rFonts w:ascii="Times New Roman" w:eastAsia="Calibri" w:hAnsi="Times New Roman" w:cs="Times New Roman"/>
          <w:bCs/>
          <w:iCs/>
          <w:sz w:val="24"/>
          <w:szCs w:val="24"/>
          <w:lang w:eastAsia="en-US"/>
        </w:rPr>
        <w:t>, и</w:t>
      </w:r>
      <w:r w:rsidR="00987D17" w:rsidRPr="00117E17">
        <w:rPr>
          <w:rFonts w:ascii="Times New Roman" w:eastAsia="Calibri" w:hAnsi="Times New Roman" w:cs="Times New Roman"/>
          <w:bCs/>
          <w:i/>
          <w:sz w:val="24"/>
          <w:szCs w:val="24"/>
          <w:lang w:eastAsia="en-US"/>
        </w:rPr>
        <w:t xml:space="preserve"> </w:t>
      </w:r>
      <w:r w:rsidR="00987D17" w:rsidRPr="00117E17">
        <w:rPr>
          <w:rFonts w:ascii="Times New Roman" w:eastAsia="Calibri" w:hAnsi="Times New Roman" w:cs="Times New Roman"/>
          <w:sz w:val="24"/>
          <w:szCs w:val="24"/>
          <w:lang w:eastAsia="en-US"/>
        </w:rPr>
        <w:t>имеющими стаж работы в данной профессиональной области не менее трех лет.</w:t>
      </w:r>
    </w:p>
    <w:p w14:paraId="5A3E81B7" w14:textId="77777777" w:rsidR="00987D17" w:rsidRPr="001C33BF" w:rsidRDefault="00987D17" w:rsidP="00987D1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Квалификация педагогических работников образовательной организации отвеч</w:t>
      </w:r>
      <w:r>
        <w:rPr>
          <w:rFonts w:ascii="Times New Roman" w:hAnsi="Times New Roman" w:cs="Times New Roman"/>
          <w:sz w:val="24"/>
          <w:szCs w:val="24"/>
        </w:rPr>
        <w:t>ает</w:t>
      </w:r>
      <w:r w:rsidRPr="001C33BF">
        <w:rPr>
          <w:rFonts w:ascii="Times New Roman" w:hAnsi="Times New Roman" w:cs="Times New Roman"/>
          <w:sz w:val="24"/>
          <w:szCs w:val="24"/>
        </w:rPr>
        <w:t xml:space="preserve"> квалификационным требованиям, указанным в квалификационных справочниках </w:t>
      </w:r>
      <w:r>
        <w:rPr>
          <w:rFonts w:ascii="Times New Roman" w:hAnsi="Times New Roman" w:cs="Times New Roman"/>
          <w:sz w:val="24"/>
          <w:szCs w:val="24"/>
        </w:rPr>
        <w:br/>
      </w:r>
      <w:r w:rsidRPr="001C33BF">
        <w:rPr>
          <w:rFonts w:ascii="Times New Roman" w:hAnsi="Times New Roman" w:cs="Times New Roman"/>
          <w:sz w:val="24"/>
          <w:szCs w:val="24"/>
        </w:rPr>
        <w:t>и (или) профессиональных стандартах (при наличии).</w:t>
      </w:r>
    </w:p>
    <w:p w14:paraId="2B033B60" w14:textId="77777777" w:rsidR="00987D17" w:rsidRPr="001C33BF" w:rsidRDefault="00987D17" w:rsidP="00987D1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Pr>
          <w:rFonts w:ascii="Times New Roman" w:hAnsi="Times New Roman" w:cs="Times New Roman"/>
          <w:sz w:val="24"/>
          <w:szCs w:val="24"/>
        </w:rPr>
        <w:br/>
      </w:r>
      <w:r w:rsidRPr="001C33BF">
        <w:rPr>
          <w:rFonts w:ascii="Times New Roman" w:hAnsi="Times New Roman" w:cs="Times New Roman"/>
          <w:sz w:val="24"/>
          <w:szCs w:val="24"/>
        </w:rPr>
        <w:t xml:space="preserve">не реже одного раза в три года с учетом расширения спектра профессиональных компетенций, </w:t>
      </w:r>
      <w:r>
        <w:rPr>
          <w:rFonts w:ascii="Times New Roman" w:hAnsi="Times New Roman" w:cs="Times New Roman"/>
          <w:sz w:val="24"/>
          <w:szCs w:val="24"/>
        </w:rPr>
        <w:br/>
      </w:r>
      <w:r w:rsidRPr="001C33BF">
        <w:rPr>
          <w:rFonts w:ascii="Times New Roman" w:hAnsi="Times New Roman" w:cs="Times New Roman"/>
          <w:sz w:val="24"/>
          <w:szCs w:val="24"/>
        </w:rP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A31DEF">
        <w:rPr>
          <w:rFonts w:ascii="Times New Roman" w:hAnsi="Times New Roman"/>
          <w:sz w:val="24"/>
          <w:szCs w:val="24"/>
        </w:rPr>
        <w:t>02 Здравоохранение</w:t>
      </w:r>
      <w:r>
        <w:rPr>
          <w:rFonts w:ascii="Times New Roman" w:hAnsi="Times New Roman" w:cs="Times New Roman"/>
          <w:sz w:val="24"/>
          <w:szCs w:val="24"/>
        </w:rPr>
        <w:t xml:space="preserve">, </w:t>
      </w:r>
      <w:r>
        <w:rPr>
          <w:rFonts w:ascii="Times New Roman" w:hAnsi="Times New Roman" w:cs="Times New Roman"/>
          <w:sz w:val="24"/>
          <w:szCs w:val="24"/>
        </w:rPr>
        <w:br/>
      </w:r>
      <w:r w:rsidRPr="001C33BF">
        <w:rPr>
          <w:rFonts w:ascii="Times New Roman" w:hAnsi="Times New Roman" w:cs="Times New Roman"/>
          <w:sz w:val="24"/>
          <w:szCs w:val="24"/>
        </w:rPr>
        <w:t xml:space="preserve">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Pr>
          <w:rFonts w:ascii="Times New Roman" w:hAnsi="Times New Roman" w:cs="Times New Roman"/>
          <w:sz w:val="24"/>
          <w:szCs w:val="24"/>
        </w:rPr>
        <w:br/>
      </w:r>
      <w:r w:rsidRPr="001C33BF">
        <w:rPr>
          <w:rFonts w:ascii="Times New Roman" w:hAnsi="Times New Roman" w:cs="Times New Roman"/>
          <w:sz w:val="24"/>
          <w:szCs w:val="24"/>
        </w:rPr>
        <w:t>к квалификации педагогического работника.</w:t>
      </w:r>
    </w:p>
    <w:p w14:paraId="5D25E498" w14:textId="360988F3" w:rsidR="00036FD7" w:rsidRPr="001C33BF" w:rsidRDefault="00987D17" w:rsidP="00987D17">
      <w:pPr>
        <w:suppressAutoHyphens/>
        <w:ind w:firstLine="709"/>
        <w:contextualSpacing/>
        <w:jc w:val="both"/>
        <w:rPr>
          <w:rFonts w:ascii="Times New Roman" w:hAnsi="Times New Roman" w:cs="Times New Roman"/>
          <w:sz w:val="24"/>
          <w:szCs w:val="24"/>
        </w:rPr>
      </w:pPr>
      <w:r w:rsidRPr="001C33BF">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w:t>
      </w:r>
      <w:r>
        <w:rPr>
          <w:rFonts w:ascii="Times New Roman" w:hAnsi="Times New Roman" w:cs="Times New Roman"/>
          <w:sz w:val="24"/>
          <w:szCs w:val="24"/>
        </w:rPr>
        <w:t xml:space="preserve">составляет </w:t>
      </w:r>
      <w:r w:rsidRPr="001C33BF">
        <w:rPr>
          <w:rFonts w:ascii="Times New Roman" w:hAnsi="Times New Roman" w:cs="Times New Roman"/>
          <w:sz w:val="24"/>
          <w:szCs w:val="24"/>
        </w:rPr>
        <w:t>не менее 25 процентов</w:t>
      </w:r>
      <w:r w:rsidR="00036FD7" w:rsidRPr="001C33BF">
        <w:rPr>
          <w:rFonts w:ascii="Times New Roman" w:hAnsi="Times New Roman" w:cs="Times New Roman"/>
          <w:sz w:val="24"/>
          <w:szCs w:val="24"/>
        </w:rPr>
        <w:t>.</w:t>
      </w:r>
    </w:p>
    <w:p w14:paraId="11BF7390" w14:textId="77777777" w:rsidR="00036FD7" w:rsidRPr="001C33BF" w:rsidRDefault="00036FD7" w:rsidP="00036FD7">
      <w:pPr>
        <w:tabs>
          <w:tab w:val="left" w:pos="2835"/>
        </w:tabs>
        <w:spacing w:after="0"/>
        <w:ind w:firstLine="733"/>
        <w:jc w:val="both"/>
        <w:rPr>
          <w:rFonts w:ascii="Times New Roman" w:hAnsi="Times New Roman" w:cs="Times New Roman"/>
          <w:b/>
          <w:sz w:val="24"/>
          <w:szCs w:val="24"/>
        </w:rPr>
      </w:pPr>
    </w:p>
    <w:p w14:paraId="78C114B4" w14:textId="7593BDA0" w:rsidR="00036FD7" w:rsidRPr="00D377F2" w:rsidRDefault="00036FD7" w:rsidP="00D377F2">
      <w:pPr>
        <w:pStyle w:val="afc"/>
        <w:spacing w:before="0" w:after="0"/>
        <w:rPr>
          <w:sz w:val="24"/>
        </w:rPr>
      </w:pPr>
      <w:bookmarkStart w:id="111" w:name="_Hlk68082695"/>
      <w:bookmarkStart w:id="112" w:name="_Toc103594010"/>
      <w:r w:rsidRPr="00D377F2">
        <w:rPr>
          <w:sz w:val="24"/>
        </w:rPr>
        <w:t>6.6.</w:t>
      </w:r>
      <w:r w:rsidR="006063BE">
        <w:rPr>
          <w:sz w:val="24"/>
        </w:rPr>
        <w:t> </w:t>
      </w:r>
      <w:r w:rsidRPr="00D377F2">
        <w:rPr>
          <w:sz w:val="24"/>
        </w:rPr>
        <w:t>Требования к финансовым условиям реализации образовательной программы</w:t>
      </w:r>
      <w:bookmarkEnd w:id="111"/>
      <w:bookmarkEnd w:id="112"/>
      <w:r w:rsidRPr="00D377F2">
        <w:rPr>
          <w:sz w:val="24"/>
        </w:rPr>
        <w:t xml:space="preserve"> </w:t>
      </w:r>
    </w:p>
    <w:p w14:paraId="5B5BAAE2" w14:textId="77777777" w:rsidR="00987D17" w:rsidRPr="00714A1D" w:rsidRDefault="00036FD7" w:rsidP="00987D17">
      <w:pPr>
        <w:suppressAutoHyphens/>
        <w:spacing w:after="0"/>
        <w:ind w:firstLine="708"/>
        <w:jc w:val="both"/>
        <w:rPr>
          <w:rFonts w:ascii="Times New Roman" w:hAnsi="Times New Roman" w:cs="Times New Roman"/>
          <w:bCs/>
          <w:sz w:val="24"/>
          <w:szCs w:val="24"/>
        </w:rPr>
      </w:pPr>
      <w:r w:rsidRPr="001C33BF">
        <w:rPr>
          <w:rFonts w:ascii="Times New Roman" w:hAnsi="Times New Roman" w:cs="Times New Roman"/>
          <w:bCs/>
          <w:sz w:val="24"/>
          <w:szCs w:val="24"/>
        </w:rPr>
        <w:t>6.6.1.</w:t>
      </w:r>
      <w:r w:rsidR="006063BE">
        <w:rPr>
          <w:rFonts w:ascii="Times New Roman" w:hAnsi="Times New Roman" w:cs="Times New Roman"/>
          <w:bCs/>
          <w:sz w:val="24"/>
          <w:szCs w:val="24"/>
        </w:rPr>
        <w:t> </w:t>
      </w:r>
      <w:bookmarkEnd w:id="3"/>
      <w:bookmarkEnd w:id="4"/>
      <w:r w:rsidR="00987D17">
        <w:rPr>
          <w:rFonts w:ascii="Times New Roman" w:eastAsia="Calibri" w:hAnsi="Times New Roman" w:cs="Times New Roman"/>
          <w:bCs/>
          <w:sz w:val="24"/>
          <w:szCs w:val="24"/>
          <w:lang w:eastAsia="en-US"/>
        </w:rPr>
        <w:t>Р</w:t>
      </w:r>
      <w:r w:rsidR="00987D17" w:rsidRPr="007D58E2">
        <w:rPr>
          <w:rFonts w:ascii="Times New Roman" w:eastAsia="Calibri" w:hAnsi="Times New Roman" w:cs="Times New Roman"/>
          <w:bCs/>
          <w:sz w:val="24"/>
          <w:szCs w:val="24"/>
          <w:lang w:eastAsia="en-US"/>
        </w:rPr>
        <w:t>асчеты нормативных затрат оказания государственных услуг по реализации образовательной программы</w:t>
      </w:r>
      <w:r w:rsidR="00987D17">
        <w:rPr>
          <w:rFonts w:ascii="Calibri" w:eastAsia="Calibri" w:hAnsi="Calibri" w:cs="Times New Roman"/>
          <w:bCs/>
          <w:lang w:eastAsia="en-US"/>
        </w:rPr>
        <w:t>.</w:t>
      </w:r>
    </w:p>
    <w:p w14:paraId="66B79909" w14:textId="77777777" w:rsidR="00987D17" w:rsidRDefault="00987D17" w:rsidP="00987D17">
      <w:pPr>
        <w:suppressAutoHyphens/>
        <w:spacing w:after="0"/>
        <w:ind w:firstLine="709"/>
        <w:contextualSpacing/>
        <w:jc w:val="both"/>
        <w:rPr>
          <w:rFonts w:ascii="Times New Roman" w:eastAsia="Calibri" w:hAnsi="Times New Roman" w:cs="Times New Roman"/>
          <w:sz w:val="24"/>
          <w:szCs w:val="24"/>
          <w:lang w:eastAsia="en-US"/>
        </w:rPr>
      </w:pPr>
      <w:r w:rsidRPr="003850D6">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w:t>
      </w:r>
      <w:r>
        <w:rPr>
          <w:rFonts w:ascii="Times New Roman" w:eastAsia="Calibri" w:hAnsi="Times New Roman" w:cs="Times New Roman"/>
          <w:sz w:val="24"/>
          <w:szCs w:val="24"/>
          <w:lang w:eastAsia="en-US"/>
        </w:rPr>
        <w:t xml:space="preserve">в соответствии с направленностью и квалификацией </w:t>
      </w:r>
      <w:r w:rsidRPr="003850D6">
        <w:rPr>
          <w:rFonts w:ascii="Times New Roman" w:eastAsia="Calibri" w:hAnsi="Times New Roman" w:cs="Times New Roman"/>
          <w:sz w:val="24"/>
          <w:szCs w:val="24"/>
          <w:lang w:eastAsia="en-US"/>
        </w:rPr>
        <w:t xml:space="preserve">осуществляются в соответствии с Перечнем и составом стоимостных групп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w:t>
      </w:r>
      <w:r>
        <w:rPr>
          <w:rFonts w:ascii="Times New Roman" w:eastAsia="Calibri" w:hAnsi="Times New Roman" w:cs="Times New Roman"/>
          <w:sz w:val="24"/>
          <w:szCs w:val="24"/>
          <w:lang w:eastAsia="en-US"/>
        </w:rPr>
        <w:t xml:space="preserve"> – </w:t>
      </w:r>
      <w:r w:rsidRPr="003850D6">
        <w:rPr>
          <w:rFonts w:ascii="Times New Roman" w:eastAsia="Calibri" w:hAnsi="Times New Roman" w:cs="Times New Roman"/>
          <w:sz w:val="24"/>
          <w:szCs w:val="24"/>
          <w:lang w:eastAsia="en-US"/>
        </w:rPr>
        <w:t xml:space="preserve">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 xml:space="preserve">и специальностей, отраслевые корректирующие коэффициенты и порядок их применения, утверждаемые </w:t>
      </w:r>
      <w:r>
        <w:rPr>
          <w:rFonts w:ascii="Times New Roman" w:eastAsia="Calibri" w:hAnsi="Times New Roman" w:cs="Times New Roman"/>
          <w:sz w:val="24"/>
          <w:szCs w:val="24"/>
          <w:lang w:eastAsia="en-US"/>
        </w:rPr>
        <w:t>Министерства просвещения Российской Федерации</w:t>
      </w:r>
      <w:r w:rsidRPr="003850D6">
        <w:rPr>
          <w:rFonts w:ascii="Times New Roman" w:eastAsia="Calibri" w:hAnsi="Times New Roman" w:cs="Times New Roman"/>
          <w:sz w:val="24"/>
          <w:szCs w:val="24"/>
          <w:lang w:eastAsia="en-US"/>
        </w:rPr>
        <w:t xml:space="preserve"> ежегодно.</w:t>
      </w:r>
    </w:p>
    <w:p w14:paraId="328DF570" w14:textId="2C76CE8E" w:rsidR="00036FD7" w:rsidRDefault="00987D17" w:rsidP="00987D17">
      <w:pPr>
        <w:suppressAutoHyphens/>
        <w:spacing w:after="0"/>
        <w:ind w:firstLine="708"/>
        <w:jc w:val="both"/>
        <w:rPr>
          <w:rFonts w:ascii="Times New Roman" w:hAnsi="Times New Roman" w:cs="Times New Roman"/>
          <w:sz w:val="24"/>
          <w:szCs w:val="24"/>
        </w:rPr>
      </w:pPr>
      <w:r w:rsidRPr="00B86806">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86806">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w:t>
      </w:r>
      <w:r>
        <w:rPr>
          <w:rFonts w:ascii="Times New Roman" w:hAnsi="Times New Roman" w:cs="Times New Roman"/>
          <w:sz w:val="24"/>
          <w:szCs w:val="24"/>
        </w:rPr>
        <w:t xml:space="preserve">г. </w:t>
      </w:r>
      <w:r w:rsidRPr="00B86806">
        <w:rPr>
          <w:rFonts w:ascii="Times New Roman" w:hAnsi="Times New Roman" w:cs="Times New Roman"/>
          <w:sz w:val="24"/>
          <w:szCs w:val="24"/>
        </w:rPr>
        <w:t>№ 273-ФЗ «Об образовании в Российской Федерации», включает в себя затраты на оплату труда преподавателей с учетом обеспечения уровня средней заработной платы педагогических работников</w:t>
      </w:r>
      <w:r>
        <w:rPr>
          <w:rFonts w:ascii="Times New Roman" w:hAnsi="Times New Roman" w:cs="Times New Roman"/>
          <w:sz w:val="24"/>
          <w:szCs w:val="24"/>
        </w:rPr>
        <w:t xml:space="preserve"> </w:t>
      </w:r>
      <w:r w:rsidRPr="00B86806">
        <w:rPr>
          <w:rFonts w:ascii="Times New Roman" w:hAnsi="Times New Roman" w:cs="Times New Roman"/>
          <w:sz w:val="24"/>
          <w:szCs w:val="24"/>
        </w:rPr>
        <w:t>за выполняемую ими учебную (преподавательскую) работу и другую работу в соответствии</w:t>
      </w:r>
      <w:r>
        <w:rPr>
          <w:rFonts w:ascii="Times New Roman" w:hAnsi="Times New Roman" w:cs="Times New Roman"/>
          <w:sz w:val="24"/>
          <w:szCs w:val="24"/>
        </w:rPr>
        <w:t xml:space="preserve"> </w:t>
      </w:r>
      <w:r w:rsidRPr="00B86806">
        <w:rPr>
          <w:rFonts w:ascii="Times New Roman" w:hAnsi="Times New Roman" w:cs="Times New Roman"/>
          <w:sz w:val="24"/>
          <w:szCs w:val="24"/>
        </w:rPr>
        <w:t>с Указом Президента Российской Федерации от 7 мая 2012 г. № 597 «О мероприятиях по реализации государственной социальной политики»</w:t>
      </w:r>
      <w:r w:rsidR="00036FD7" w:rsidRPr="00B86806">
        <w:rPr>
          <w:rFonts w:ascii="Times New Roman" w:hAnsi="Times New Roman" w:cs="Times New Roman"/>
          <w:sz w:val="24"/>
          <w:szCs w:val="24"/>
        </w:rPr>
        <w:t>.</w:t>
      </w:r>
    </w:p>
    <w:p w14:paraId="1698E676" w14:textId="77777777" w:rsidR="00D377F2" w:rsidRPr="001C33BF" w:rsidRDefault="00D377F2" w:rsidP="00036FD7">
      <w:pPr>
        <w:suppressAutoHyphens/>
        <w:spacing w:after="0"/>
        <w:ind w:firstLine="709"/>
        <w:jc w:val="both"/>
        <w:rPr>
          <w:rFonts w:ascii="Times New Roman" w:hAnsi="Times New Roman" w:cs="Times New Roman"/>
          <w:sz w:val="24"/>
          <w:szCs w:val="24"/>
        </w:rPr>
      </w:pPr>
    </w:p>
    <w:p w14:paraId="0B0D87A8" w14:textId="02CE094C" w:rsidR="00036FD7" w:rsidRPr="00D377F2" w:rsidRDefault="00036FD7" w:rsidP="00D377F2">
      <w:pPr>
        <w:pStyle w:val="1"/>
        <w:spacing w:line="276" w:lineRule="auto"/>
        <w:rPr>
          <w:rFonts w:ascii="Times New Roman" w:hAnsi="Times New Roman"/>
          <w:sz w:val="24"/>
        </w:rPr>
      </w:pPr>
      <w:bookmarkStart w:id="113" w:name="_Toc103594011"/>
      <w:bookmarkStart w:id="114" w:name="_Toc131849518"/>
      <w:r w:rsidRPr="00D377F2">
        <w:rPr>
          <w:rFonts w:ascii="Times New Roman" w:hAnsi="Times New Roman"/>
          <w:sz w:val="24"/>
        </w:rPr>
        <w:t xml:space="preserve">Раздел 7. Формирование оценочных материалов </w:t>
      </w:r>
      <w:r w:rsidR="00D377F2">
        <w:rPr>
          <w:rFonts w:ascii="Times New Roman" w:hAnsi="Times New Roman"/>
          <w:sz w:val="24"/>
        </w:rPr>
        <w:br/>
      </w:r>
      <w:r w:rsidRPr="00D377F2">
        <w:rPr>
          <w:rFonts w:ascii="Times New Roman" w:hAnsi="Times New Roman"/>
          <w:sz w:val="24"/>
        </w:rPr>
        <w:t>для проведения государственной итоговой аттестации</w:t>
      </w:r>
      <w:bookmarkEnd w:id="113"/>
      <w:bookmarkEnd w:id="114"/>
    </w:p>
    <w:p w14:paraId="4B8D1803" w14:textId="77777777" w:rsidR="00987D17" w:rsidRPr="001C33BF" w:rsidRDefault="00036FD7" w:rsidP="00987D1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7.1.</w:t>
      </w:r>
      <w:r w:rsidR="006063BE">
        <w:rPr>
          <w:rFonts w:ascii="Times New Roman" w:hAnsi="Times New Roman" w:cs="Times New Roman"/>
          <w:iCs/>
          <w:sz w:val="24"/>
          <w:szCs w:val="24"/>
        </w:rPr>
        <w:t> </w:t>
      </w:r>
      <w:r w:rsidR="00987D17" w:rsidRPr="001C33BF">
        <w:rPr>
          <w:rFonts w:ascii="Times New Roman" w:hAnsi="Times New Roman" w:cs="Times New Roman"/>
          <w:iCs/>
          <w:sz w:val="24"/>
          <w:szCs w:val="24"/>
        </w:rPr>
        <w:t xml:space="preserve">Государственная итоговая аттестация (далее – ГИА) является обязательной </w:t>
      </w:r>
      <w:r w:rsidR="00987D17">
        <w:rPr>
          <w:rFonts w:ascii="Times New Roman" w:hAnsi="Times New Roman" w:cs="Times New Roman"/>
          <w:iCs/>
          <w:sz w:val="24"/>
          <w:szCs w:val="24"/>
        </w:rPr>
        <w:br/>
      </w:r>
      <w:r w:rsidR="00987D17" w:rsidRPr="001C33BF">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00987D17" w:rsidRPr="001C33BF">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7EDF19FB" w14:textId="7176C7B9" w:rsidR="00987D17" w:rsidRPr="00A31DEF" w:rsidRDefault="00987D17" w:rsidP="00987D17">
      <w:pPr>
        <w:spacing w:after="0"/>
        <w:ind w:firstLine="709"/>
        <w:jc w:val="both"/>
        <w:rPr>
          <w:rFonts w:ascii="Times New Roman" w:hAnsi="Times New Roman"/>
          <w:sz w:val="24"/>
          <w:szCs w:val="24"/>
        </w:rPr>
      </w:pPr>
      <w:r>
        <w:rPr>
          <w:rFonts w:ascii="Times New Roman" w:eastAsia="Calibri" w:hAnsi="Times New Roman" w:cs="Times New Roman"/>
          <w:iCs/>
          <w:sz w:val="24"/>
          <w:szCs w:val="24"/>
          <w:lang w:eastAsia="en-US"/>
        </w:rPr>
        <w:lastRenderedPageBreak/>
        <w:t>7.2. </w:t>
      </w:r>
      <w:r w:rsidRPr="00A31DEF">
        <w:rPr>
          <w:rFonts w:ascii="Times New Roman" w:hAnsi="Times New Roman"/>
          <w:sz w:val="24"/>
          <w:szCs w:val="24"/>
        </w:rPr>
        <w:t>Выпускники, освоившие программу подготовки специалистов среднего звена по специальности 3</w:t>
      </w:r>
      <w:r>
        <w:rPr>
          <w:rFonts w:ascii="Times New Roman" w:hAnsi="Times New Roman"/>
          <w:sz w:val="24"/>
          <w:szCs w:val="24"/>
        </w:rPr>
        <w:t>4</w:t>
      </w:r>
      <w:r w:rsidRPr="00A31DEF">
        <w:rPr>
          <w:rFonts w:ascii="Times New Roman" w:hAnsi="Times New Roman"/>
          <w:sz w:val="24"/>
          <w:szCs w:val="24"/>
        </w:rPr>
        <w:t xml:space="preserve">.02.01 </w:t>
      </w:r>
      <w:r>
        <w:rPr>
          <w:rFonts w:ascii="Times New Roman" w:hAnsi="Times New Roman"/>
          <w:sz w:val="24"/>
          <w:szCs w:val="24"/>
        </w:rPr>
        <w:t>Сестринское</w:t>
      </w:r>
      <w:r w:rsidRPr="00A31DEF">
        <w:rPr>
          <w:rFonts w:ascii="Times New Roman" w:hAnsi="Times New Roman"/>
          <w:sz w:val="24"/>
          <w:szCs w:val="24"/>
        </w:rPr>
        <w:t xml:space="preserve"> дело, сдают ГИА в форме государственного экзамена.</w:t>
      </w:r>
    </w:p>
    <w:p w14:paraId="4FF4ABCB" w14:textId="6219B4C2" w:rsidR="00987D17" w:rsidRPr="00A31DEF" w:rsidRDefault="00987D17" w:rsidP="00987D17">
      <w:pPr>
        <w:spacing w:after="0"/>
        <w:ind w:firstLine="709"/>
        <w:jc w:val="both"/>
        <w:rPr>
          <w:rFonts w:ascii="Times New Roman" w:hAnsi="Times New Roman"/>
          <w:sz w:val="24"/>
          <w:szCs w:val="24"/>
        </w:rPr>
      </w:pPr>
      <w:r w:rsidRPr="00A31DEF">
        <w:rPr>
          <w:rFonts w:ascii="Times New Roman" w:hAnsi="Times New Roman"/>
          <w:sz w:val="24"/>
          <w:szCs w:val="24"/>
        </w:rPr>
        <w:t xml:space="preserve">Государственная итоговая аттестация завершается присвоением квалификации специалиста среднего звена: </w:t>
      </w:r>
      <w:r>
        <w:rPr>
          <w:rFonts w:ascii="Times New Roman" w:hAnsi="Times New Roman"/>
          <w:sz w:val="24"/>
          <w:szCs w:val="24"/>
        </w:rPr>
        <w:t>медицинская сестра / медицинский брат.</w:t>
      </w:r>
      <w:r w:rsidRPr="00A31DEF">
        <w:rPr>
          <w:rFonts w:ascii="Times New Roman" w:hAnsi="Times New Roman"/>
          <w:sz w:val="24"/>
          <w:szCs w:val="24"/>
        </w:rPr>
        <w:t xml:space="preserve"> </w:t>
      </w:r>
    </w:p>
    <w:p w14:paraId="786F5D17" w14:textId="77777777" w:rsidR="00987D17" w:rsidRPr="00D4786B" w:rsidRDefault="00987D17" w:rsidP="00987D17">
      <w:pPr>
        <w:spacing w:after="0"/>
        <w:ind w:firstLine="709"/>
        <w:contextualSpacing/>
        <w:jc w:val="both"/>
        <w:rPr>
          <w:rFonts w:ascii="Times New Roman" w:eastAsia="Calibri" w:hAnsi="Times New Roman" w:cs="Times New Roman"/>
          <w:i/>
          <w:sz w:val="24"/>
          <w:szCs w:val="24"/>
          <w:lang w:eastAsia="en-US"/>
        </w:rPr>
      </w:pPr>
      <w:r w:rsidRPr="00A31DEF">
        <w:rPr>
          <w:rFonts w:ascii="Times New Roman" w:hAnsi="Times New Roman"/>
          <w:sz w:val="24"/>
          <w:szCs w:val="24"/>
        </w:rPr>
        <w:t>Государственная итоговая аттестация проводится с учетом требований к процедуре первичной аккредитации специалистов, установленных законодательством Российской Федерации в сфере охраны здоровья</w:t>
      </w:r>
      <w:r w:rsidRPr="00D4786B">
        <w:rPr>
          <w:rFonts w:ascii="Times New Roman" w:eastAsia="Calibri" w:hAnsi="Times New Roman" w:cs="Times New Roman"/>
          <w:i/>
          <w:sz w:val="24"/>
          <w:szCs w:val="24"/>
          <w:lang w:eastAsia="en-US"/>
        </w:rPr>
        <w:t>.</w:t>
      </w:r>
    </w:p>
    <w:p w14:paraId="63532D18" w14:textId="77777777" w:rsidR="00987D17" w:rsidRPr="001C33BF" w:rsidRDefault="00987D17" w:rsidP="00987D1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7.3.</w:t>
      </w:r>
      <w:r>
        <w:rPr>
          <w:rFonts w:ascii="Times New Roman" w:hAnsi="Times New Roman" w:cs="Times New Roman"/>
          <w:iCs/>
          <w:sz w:val="24"/>
          <w:szCs w:val="24"/>
        </w:rPr>
        <w:t> </w:t>
      </w:r>
      <w:r w:rsidRPr="001C33BF">
        <w:rPr>
          <w:rFonts w:ascii="Times New Roman" w:hAnsi="Times New Roman" w:cs="Times New Roman"/>
          <w:iCs/>
          <w:sz w:val="24"/>
          <w:szCs w:val="24"/>
        </w:rPr>
        <w:t xml:space="preserve">Для государственной итоговой аттестации образовательной организацией </w:t>
      </w:r>
      <w:r>
        <w:rPr>
          <w:rFonts w:ascii="Times New Roman" w:hAnsi="Times New Roman" w:cs="Times New Roman"/>
          <w:iCs/>
          <w:sz w:val="24"/>
          <w:szCs w:val="24"/>
        </w:rPr>
        <w:t>разработана</w:t>
      </w:r>
      <w:r w:rsidRPr="001C33BF">
        <w:rPr>
          <w:rFonts w:ascii="Times New Roman" w:hAnsi="Times New Roman" w:cs="Times New Roman"/>
          <w:iCs/>
          <w:sz w:val="24"/>
          <w:szCs w:val="24"/>
        </w:rPr>
        <w:t xml:space="preserve"> программа государственной итоговой аттестации и оценочные материалы.</w:t>
      </w:r>
    </w:p>
    <w:p w14:paraId="79FF2BEB" w14:textId="08F5E7BC" w:rsidR="00036FD7" w:rsidRPr="001C33BF" w:rsidRDefault="00987D17" w:rsidP="00987D17">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7.4</w:t>
      </w:r>
      <w:r w:rsidRPr="00ED5DA6">
        <w:rPr>
          <w:rFonts w:ascii="Times New Roman" w:hAnsi="Times New Roman" w:cs="Times New Roman"/>
          <w:iCs/>
          <w:sz w:val="24"/>
          <w:szCs w:val="24"/>
        </w:rPr>
        <w:t>.</w:t>
      </w:r>
      <w:r>
        <w:rPr>
          <w:rFonts w:ascii="Times New Roman" w:hAnsi="Times New Roman" w:cs="Times New Roman"/>
          <w:iCs/>
          <w:sz w:val="24"/>
          <w:szCs w:val="24"/>
        </w:rPr>
        <w:t> С</w:t>
      </w:r>
      <w:r w:rsidRPr="00ED5DA6">
        <w:rPr>
          <w:rFonts w:ascii="Times New Roman" w:hAnsi="Times New Roman" w:cs="Times New Roman"/>
          <w:iCs/>
          <w:sz w:val="24"/>
          <w:szCs w:val="24"/>
        </w:rPr>
        <w:t xml:space="preserve">одержание ГИА включает структуру оценочных материалов, комплекс требований и рекомендаций для проведения </w:t>
      </w:r>
      <w:r>
        <w:rPr>
          <w:rFonts w:ascii="Times New Roman" w:hAnsi="Times New Roman" w:cs="Times New Roman"/>
          <w:iCs/>
          <w:sz w:val="24"/>
          <w:szCs w:val="24"/>
        </w:rPr>
        <w:t>государственного</w:t>
      </w:r>
      <w:r w:rsidRPr="00ED5DA6">
        <w:rPr>
          <w:rFonts w:ascii="Times New Roman" w:hAnsi="Times New Roman" w:cs="Times New Roman"/>
          <w:iCs/>
          <w:sz w:val="24"/>
          <w:szCs w:val="24"/>
        </w:rPr>
        <w:t xml:space="preserve"> экзамена</w:t>
      </w:r>
      <w:r w:rsidR="00036FD7" w:rsidRPr="00ED5DA6">
        <w:rPr>
          <w:rFonts w:ascii="Times New Roman" w:hAnsi="Times New Roman" w:cs="Times New Roman"/>
          <w:iCs/>
          <w:sz w:val="24"/>
          <w:szCs w:val="24"/>
        </w:rPr>
        <w:t>.</w:t>
      </w:r>
    </w:p>
    <w:p w14:paraId="4DDED2F1" w14:textId="77777777" w:rsidR="007C2A57" w:rsidRDefault="007C2A57" w:rsidP="00036FD7">
      <w:pPr>
        <w:widowControl w:val="0"/>
        <w:spacing w:after="0" w:line="240" w:lineRule="auto"/>
        <w:contextualSpacing/>
        <w:jc w:val="both"/>
        <w:rPr>
          <w:rFonts w:ascii="Times New Roman" w:hAnsi="Times New Roman" w:cs="Times New Roman"/>
          <w:spacing w:val="-2"/>
          <w:sz w:val="24"/>
          <w:szCs w:val="24"/>
        </w:rPr>
        <w:sectPr w:rsidR="007C2A57" w:rsidSect="00645FFE">
          <w:pgSz w:w="11906" w:h="16838"/>
          <w:pgMar w:top="1134" w:right="567" w:bottom="1134" w:left="1701" w:header="709" w:footer="709" w:gutter="0"/>
          <w:cols w:space="708"/>
          <w:docGrid w:linePitch="360"/>
        </w:sectPr>
      </w:pPr>
    </w:p>
    <w:p w14:paraId="0C62C5CA" w14:textId="77777777" w:rsidR="007C2A57" w:rsidRPr="00021FAD" w:rsidRDefault="007C2A57" w:rsidP="007C2A57">
      <w:pPr>
        <w:keepNext/>
        <w:spacing w:before="240" w:after="120" w:line="240" w:lineRule="auto"/>
        <w:ind w:firstLine="709"/>
        <w:jc w:val="right"/>
        <w:outlineLvl w:val="0"/>
        <w:rPr>
          <w:rFonts w:ascii="Times New Roman" w:hAnsi="Times New Roman"/>
          <w:b/>
          <w:bCs/>
          <w:kern w:val="32"/>
          <w:sz w:val="24"/>
          <w:szCs w:val="24"/>
          <w:lang w:eastAsia="x-none"/>
        </w:rPr>
      </w:pPr>
      <w:bookmarkStart w:id="115" w:name="_Toc84499262"/>
      <w:r w:rsidRPr="00021FAD">
        <w:rPr>
          <w:rFonts w:ascii="Times New Roman" w:hAnsi="Times New Roman"/>
          <w:b/>
          <w:bCs/>
          <w:kern w:val="32"/>
          <w:sz w:val="24"/>
          <w:szCs w:val="24"/>
          <w:lang w:val="x-none" w:eastAsia="x-none"/>
        </w:rPr>
        <w:lastRenderedPageBreak/>
        <w:t xml:space="preserve">Приложение </w:t>
      </w:r>
      <w:bookmarkEnd w:id="115"/>
      <w:r w:rsidRPr="00021FAD">
        <w:rPr>
          <w:rFonts w:ascii="Times New Roman" w:hAnsi="Times New Roman"/>
          <w:b/>
          <w:bCs/>
          <w:kern w:val="32"/>
          <w:sz w:val="24"/>
          <w:szCs w:val="24"/>
          <w:lang w:eastAsia="x-none"/>
        </w:rPr>
        <w:t>1</w:t>
      </w:r>
    </w:p>
    <w:p w14:paraId="444A9F23" w14:textId="77777777" w:rsidR="007C2A57" w:rsidRPr="00021FAD" w:rsidRDefault="007C2A57" w:rsidP="007C2A57">
      <w:pPr>
        <w:spacing w:after="0" w:line="240" w:lineRule="auto"/>
        <w:jc w:val="right"/>
        <w:rPr>
          <w:rFonts w:ascii="Times New Roman" w:eastAsia="Calibri" w:hAnsi="Times New Roman"/>
          <w:b/>
          <w:sz w:val="24"/>
          <w:szCs w:val="24"/>
          <w:lang w:eastAsia="en-US"/>
        </w:rPr>
      </w:pPr>
      <w:r w:rsidRPr="00021FAD">
        <w:rPr>
          <w:rFonts w:ascii="Times New Roman" w:eastAsia="Calibri" w:hAnsi="Times New Roman"/>
          <w:sz w:val="24"/>
          <w:szCs w:val="24"/>
          <w:lang w:eastAsia="en-US"/>
        </w:rPr>
        <w:t xml:space="preserve">к </w:t>
      </w:r>
      <w:r>
        <w:rPr>
          <w:rFonts w:ascii="Times New Roman" w:eastAsia="Calibri" w:hAnsi="Times New Roman"/>
          <w:sz w:val="24"/>
          <w:szCs w:val="24"/>
          <w:lang w:eastAsia="en-US"/>
        </w:rPr>
        <w:t>О</w:t>
      </w:r>
      <w:r w:rsidRPr="00021FAD">
        <w:rPr>
          <w:rFonts w:ascii="Times New Roman" w:eastAsia="Calibri" w:hAnsi="Times New Roman"/>
          <w:sz w:val="24"/>
          <w:szCs w:val="24"/>
          <w:lang w:eastAsia="en-US"/>
        </w:rPr>
        <w:t>ПОП-П по специальности</w:t>
      </w:r>
    </w:p>
    <w:p w14:paraId="7DC7E9DD" w14:textId="77777777" w:rsidR="007C2A57" w:rsidRPr="0062720D" w:rsidRDefault="007C2A57" w:rsidP="007C2A57">
      <w:pPr>
        <w:spacing w:after="0" w:line="240" w:lineRule="auto"/>
        <w:jc w:val="right"/>
        <w:rPr>
          <w:rFonts w:ascii="Times New Roman" w:eastAsia="Calibri" w:hAnsi="Times New Roman"/>
          <w:b/>
          <w:iCs/>
          <w:sz w:val="24"/>
          <w:szCs w:val="24"/>
          <w:lang w:eastAsia="en-US"/>
        </w:rPr>
      </w:pPr>
      <w:r w:rsidRPr="0062720D">
        <w:rPr>
          <w:rFonts w:ascii="Times New Roman" w:eastAsia="Calibri" w:hAnsi="Times New Roman"/>
          <w:b/>
          <w:iCs/>
          <w:sz w:val="24"/>
          <w:szCs w:val="24"/>
          <w:lang w:eastAsia="en-US"/>
        </w:rPr>
        <w:t>34.02.01 Сестринское дело</w:t>
      </w:r>
    </w:p>
    <w:p w14:paraId="7963AF8E" w14:textId="77777777" w:rsidR="007C2A57" w:rsidRPr="004223FE" w:rsidRDefault="007C2A57" w:rsidP="007C2A57">
      <w:pPr>
        <w:spacing w:after="0"/>
        <w:jc w:val="right"/>
        <w:rPr>
          <w:rFonts w:ascii="Times New Roman" w:hAnsi="Times New Roman"/>
          <w:sz w:val="24"/>
          <w:szCs w:val="24"/>
        </w:rPr>
      </w:pPr>
    </w:p>
    <w:p w14:paraId="0052C690" w14:textId="558E44AE" w:rsidR="007C2A57" w:rsidRDefault="007C2A57" w:rsidP="007C2A57">
      <w:pPr>
        <w:spacing w:after="0"/>
        <w:jc w:val="center"/>
        <w:rPr>
          <w:rFonts w:ascii="Times New Roman" w:hAnsi="Times New Roman"/>
          <w:b/>
          <w:iCs/>
          <w:sz w:val="24"/>
          <w:szCs w:val="24"/>
        </w:rPr>
      </w:pPr>
    </w:p>
    <w:p w14:paraId="4DEDB91A" w14:textId="33E2F7E2" w:rsidR="007C2A57" w:rsidRDefault="007C2A57" w:rsidP="007C2A57">
      <w:pPr>
        <w:spacing w:after="0"/>
        <w:jc w:val="center"/>
        <w:rPr>
          <w:rFonts w:ascii="Times New Roman" w:hAnsi="Times New Roman"/>
          <w:b/>
          <w:iCs/>
          <w:sz w:val="24"/>
          <w:szCs w:val="24"/>
        </w:rPr>
      </w:pPr>
    </w:p>
    <w:p w14:paraId="254C5FFC" w14:textId="7E0B19F0" w:rsidR="007C2A57" w:rsidRDefault="007C2A57" w:rsidP="007C2A57">
      <w:pPr>
        <w:spacing w:after="0"/>
        <w:jc w:val="center"/>
        <w:rPr>
          <w:rFonts w:ascii="Times New Roman" w:hAnsi="Times New Roman"/>
          <w:b/>
          <w:iCs/>
          <w:sz w:val="24"/>
          <w:szCs w:val="24"/>
        </w:rPr>
      </w:pPr>
    </w:p>
    <w:p w14:paraId="0AEF12C3" w14:textId="10AF7F03" w:rsidR="007C2A57" w:rsidRDefault="007C2A57" w:rsidP="007C2A57">
      <w:pPr>
        <w:spacing w:after="0"/>
        <w:jc w:val="center"/>
        <w:rPr>
          <w:rFonts w:ascii="Times New Roman" w:hAnsi="Times New Roman"/>
          <w:b/>
          <w:iCs/>
          <w:sz w:val="24"/>
          <w:szCs w:val="24"/>
        </w:rPr>
      </w:pPr>
    </w:p>
    <w:p w14:paraId="37A84419" w14:textId="4D493ACA" w:rsidR="007C2A57" w:rsidRDefault="007C2A57" w:rsidP="007C2A57">
      <w:pPr>
        <w:spacing w:after="0"/>
        <w:jc w:val="center"/>
        <w:rPr>
          <w:rFonts w:ascii="Times New Roman" w:hAnsi="Times New Roman"/>
          <w:b/>
          <w:iCs/>
          <w:sz w:val="24"/>
          <w:szCs w:val="24"/>
        </w:rPr>
      </w:pPr>
    </w:p>
    <w:p w14:paraId="0D612AB5" w14:textId="63B014A1" w:rsidR="007C2A57" w:rsidRDefault="007C2A57" w:rsidP="007C2A57">
      <w:pPr>
        <w:spacing w:after="0"/>
        <w:jc w:val="center"/>
        <w:rPr>
          <w:rFonts w:ascii="Times New Roman" w:hAnsi="Times New Roman"/>
          <w:b/>
          <w:iCs/>
          <w:sz w:val="24"/>
          <w:szCs w:val="24"/>
        </w:rPr>
      </w:pPr>
    </w:p>
    <w:p w14:paraId="75144B23" w14:textId="77777777" w:rsidR="007C2A57" w:rsidRPr="00455E5B" w:rsidRDefault="007C2A57" w:rsidP="007C2A57">
      <w:pPr>
        <w:spacing w:after="0"/>
        <w:jc w:val="center"/>
        <w:rPr>
          <w:rFonts w:ascii="Times New Roman" w:hAnsi="Times New Roman"/>
          <w:b/>
          <w:iCs/>
          <w:sz w:val="24"/>
          <w:szCs w:val="24"/>
        </w:rPr>
      </w:pPr>
    </w:p>
    <w:p w14:paraId="02982C0D" w14:textId="77777777" w:rsidR="007C2A57" w:rsidRDefault="007C2A57" w:rsidP="007C2A57">
      <w:pPr>
        <w:spacing w:after="0"/>
        <w:jc w:val="center"/>
        <w:rPr>
          <w:rFonts w:ascii="Times New Roman" w:hAnsi="Times New Roman"/>
          <w:b/>
          <w:i/>
          <w:sz w:val="24"/>
          <w:szCs w:val="24"/>
        </w:rPr>
      </w:pPr>
    </w:p>
    <w:p w14:paraId="22DEA8DF" w14:textId="77777777" w:rsidR="007C2A57" w:rsidRDefault="007C2A57" w:rsidP="007C2A57">
      <w:pPr>
        <w:spacing w:after="0"/>
        <w:jc w:val="center"/>
        <w:rPr>
          <w:rFonts w:ascii="Times New Roman" w:hAnsi="Times New Roman"/>
          <w:b/>
          <w:i/>
          <w:sz w:val="24"/>
          <w:szCs w:val="24"/>
        </w:rPr>
      </w:pPr>
    </w:p>
    <w:p w14:paraId="53013310" w14:textId="77777777" w:rsidR="007C2A57" w:rsidRDefault="007C2A57" w:rsidP="007C2A57">
      <w:pPr>
        <w:tabs>
          <w:tab w:val="left" w:pos="204"/>
        </w:tabs>
        <w:jc w:val="center"/>
        <w:rPr>
          <w:rFonts w:ascii="Times New Roman" w:hAnsi="Times New Roman"/>
          <w:b/>
          <w:bCs/>
          <w:sz w:val="24"/>
        </w:rPr>
      </w:pPr>
      <w:r>
        <w:rPr>
          <w:rFonts w:ascii="Times New Roman" w:hAnsi="Times New Roman"/>
          <w:b/>
          <w:bCs/>
          <w:sz w:val="24"/>
        </w:rPr>
        <w:t xml:space="preserve">Матрица компетенций выпускника </w:t>
      </w:r>
    </w:p>
    <w:p w14:paraId="7010D260" w14:textId="77777777" w:rsidR="007C2A57" w:rsidRPr="00893C62" w:rsidRDefault="007C2A57" w:rsidP="007C2A57">
      <w:pPr>
        <w:spacing w:after="0" w:line="240" w:lineRule="auto"/>
        <w:jc w:val="center"/>
        <w:rPr>
          <w:rFonts w:ascii="Times New Roman" w:eastAsia="Calibri" w:hAnsi="Times New Roman"/>
          <w:b/>
          <w:iCs/>
          <w:sz w:val="24"/>
          <w:szCs w:val="24"/>
          <w:lang w:eastAsia="en-US"/>
        </w:rPr>
      </w:pPr>
      <w:r>
        <w:rPr>
          <w:rFonts w:ascii="Times New Roman" w:eastAsia="Calibri" w:hAnsi="Times New Roman"/>
          <w:b/>
          <w:iCs/>
          <w:sz w:val="24"/>
          <w:szCs w:val="24"/>
          <w:lang w:eastAsia="en-US"/>
        </w:rPr>
        <w:t>34.02.01 Сестринское дело</w:t>
      </w:r>
    </w:p>
    <w:p w14:paraId="5063A210" w14:textId="77777777" w:rsidR="007C2A57" w:rsidRPr="00893C62" w:rsidRDefault="007C2A57" w:rsidP="007C2A57">
      <w:pPr>
        <w:spacing w:after="0" w:line="240" w:lineRule="auto"/>
        <w:jc w:val="center"/>
        <w:rPr>
          <w:rFonts w:ascii="Times New Roman" w:eastAsia="Calibri" w:hAnsi="Times New Roman"/>
          <w:b/>
          <w:i/>
          <w:lang w:eastAsia="en-US"/>
        </w:rPr>
      </w:pPr>
    </w:p>
    <w:p w14:paraId="194D1CF3" w14:textId="77777777" w:rsidR="007C2A57" w:rsidRPr="00893C62" w:rsidRDefault="007C2A57" w:rsidP="007C2A57">
      <w:pPr>
        <w:spacing w:after="0" w:line="240" w:lineRule="auto"/>
        <w:jc w:val="center"/>
        <w:rPr>
          <w:rFonts w:ascii="Times New Roman" w:eastAsia="Calibri" w:hAnsi="Times New Roman"/>
          <w:b/>
          <w:i/>
          <w:lang w:eastAsia="en-US"/>
        </w:rPr>
      </w:pPr>
    </w:p>
    <w:p w14:paraId="3E5C67A6" w14:textId="77777777" w:rsidR="007C2A57" w:rsidRPr="00893C62" w:rsidRDefault="007C2A57" w:rsidP="007C2A57">
      <w:pPr>
        <w:spacing w:after="0" w:line="240" w:lineRule="auto"/>
        <w:jc w:val="center"/>
        <w:rPr>
          <w:rFonts w:ascii="Times New Roman" w:eastAsia="Calibri" w:hAnsi="Times New Roman"/>
          <w:b/>
          <w:i/>
          <w:lang w:eastAsia="en-US"/>
        </w:rPr>
      </w:pPr>
    </w:p>
    <w:p w14:paraId="7A012F2E" w14:textId="77777777" w:rsidR="007C2A57" w:rsidRPr="00893C62" w:rsidRDefault="007C2A57" w:rsidP="007C2A57">
      <w:pPr>
        <w:spacing w:after="0" w:line="240" w:lineRule="auto"/>
        <w:jc w:val="center"/>
        <w:rPr>
          <w:rFonts w:ascii="Times New Roman" w:eastAsia="Calibri" w:hAnsi="Times New Roman"/>
          <w:b/>
          <w:i/>
          <w:lang w:eastAsia="en-US"/>
        </w:rPr>
      </w:pPr>
    </w:p>
    <w:p w14:paraId="1A7BFCC9" w14:textId="77777777" w:rsidR="007C2A57" w:rsidRPr="00893C62" w:rsidRDefault="007C2A57" w:rsidP="007C2A57">
      <w:pPr>
        <w:spacing w:after="0" w:line="240" w:lineRule="auto"/>
        <w:jc w:val="center"/>
        <w:rPr>
          <w:rFonts w:ascii="Times New Roman" w:eastAsia="Calibri" w:hAnsi="Times New Roman"/>
          <w:b/>
          <w:i/>
          <w:lang w:eastAsia="en-US"/>
        </w:rPr>
      </w:pPr>
    </w:p>
    <w:p w14:paraId="219D7547" w14:textId="77777777" w:rsidR="007C2A57" w:rsidRPr="00893C62" w:rsidRDefault="007C2A57" w:rsidP="007C2A57">
      <w:pPr>
        <w:spacing w:after="0" w:line="240" w:lineRule="auto"/>
        <w:jc w:val="center"/>
        <w:rPr>
          <w:rFonts w:ascii="Times New Roman" w:eastAsia="Calibri" w:hAnsi="Times New Roman"/>
          <w:b/>
          <w:i/>
          <w:lang w:eastAsia="en-US"/>
        </w:rPr>
      </w:pPr>
    </w:p>
    <w:p w14:paraId="30A8D87F" w14:textId="77777777" w:rsidR="007C2A57" w:rsidRPr="00893C62" w:rsidRDefault="007C2A57" w:rsidP="007C2A57">
      <w:pPr>
        <w:spacing w:after="0" w:line="240" w:lineRule="auto"/>
        <w:jc w:val="center"/>
        <w:rPr>
          <w:rFonts w:ascii="Times New Roman" w:eastAsia="Calibri" w:hAnsi="Times New Roman"/>
          <w:b/>
          <w:i/>
          <w:lang w:eastAsia="en-US"/>
        </w:rPr>
      </w:pPr>
    </w:p>
    <w:p w14:paraId="58864059" w14:textId="77777777" w:rsidR="007C2A57" w:rsidRPr="00893C62" w:rsidRDefault="007C2A57" w:rsidP="007C2A57">
      <w:pPr>
        <w:spacing w:after="0" w:line="240" w:lineRule="auto"/>
        <w:jc w:val="center"/>
        <w:rPr>
          <w:rFonts w:ascii="Times New Roman" w:eastAsia="Calibri" w:hAnsi="Times New Roman"/>
          <w:b/>
          <w:i/>
          <w:lang w:eastAsia="en-US"/>
        </w:rPr>
      </w:pPr>
    </w:p>
    <w:p w14:paraId="315F89B9" w14:textId="77777777" w:rsidR="007C2A57" w:rsidRPr="00893C62" w:rsidRDefault="007C2A57" w:rsidP="007C2A57">
      <w:pPr>
        <w:spacing w:after="0" w:line="240" w:lineRule="auto"/>
        <w:jc w:val="center"/>
        <w:rPr>
          <w:rFonts w:ascii="Times New Roman" w:eastAsia="Calibri" w:hAnsi="Times New Roman"/>
          <w:b/>
          <w:i/>
          <w:lang w:eastAsia="en-US"/>
        </w:rPr>
      </w:pPr>
    </w:p>
    <w:p w14:paraId="39334D8F" w14:textId="77777777" w:rsidR="007C2A57" w:rsidRPr="00893C62" w:rsidRDefault="007C2A57" w:rsidP="007C2A57">
      <w:pPr>
        <w:spacing w:after="0" w:line="240" w:lineRule="auto"/>
        <w:jc w:val="center"/>
        <w:rPr>
          <w:rFonts w:ascii="Times New Roman" w:eastAsia="Calibri" w:hAnsi="Times New Roman"/>
          <w:b/>
          <w:i/>
          <w:lang w:eastAsia="en-US"/>
        </w:rPr>
      </w:pPr>
    </w:p>
    <w:p w14:paraId="00332824" w14:textId="77777777" w:rsidR="007C2A57" w:rsidRPr="00893C62" w:rsidRDefault="007C2A57" w:rsidP="007C2A57">
      <w:pPr>
        <w:spacing w:after="0" w:line="240" w:lineRule="auto"/>
        <w:jc w:val="center"/>
        <w:rPr>
          <w:rFonts w:ascii="Times New Roman" w:eastAsia="Calibri" w:hAnsi="Times New Roman"/>
          <w:b/>
          <w:i/>
          <w:lang w:eastAsia="en-US"/>
        </w:rPr>
      </w:pPr>
    </w:p>
    <w:p w14:paraId="4597A19A" w14:textId="77777777" w:rsidR="007C2A57" w:rsidRPr="00893C62" w:rsidRDefault="007C2A57" w:rsidP="007C2A57">
      <w:pPr>
        <w:spacing w:after="0" w:line="240" w:lineRule="auto"/>
        <w:jc w:val="center"/>
        <w:rPr>
          <w:rFonts w:ascii="Times New Roman" w:eastAsia="Calibri" w:hAnsi="Times New Roman"/>
          <w:b/>
          <w:i/>
          <w:lang w:eastAsia="en-US"/>
        </w:rPr>
      </w:pPr>
    </w:p>
    <w:p w14:paraId="651F7772" w14:textId="77777777" w:rsidR="007C2A57" w:rsidRPr="00893C62" w:rsidRDefault="007C2A57" w:rsidP="007C2A57">
      <w:pPr>
        <w:spacing w:after="0" w:line="240" w:lineRule="auto"/>
        <w:jc w:val="center"/>
        <w:rPr>
          <w:rFonts w:ascii="Times New Roman" w:eastAsia="Calibri" w:hAnsi="Times New Roman"/>
          <w:b/>
          <w:i/>
          <w:lang w:eastAsia="en-US"/>
        </w:rPr>
      </w:pPr>
    </w:p>
    <w:p w14:paraId="03364B3A" w14:textId="77777777" w:rsidR="007C2A57" w:rsidRPr="00893C62" w:rsidRDefault="007C2A57" w:rsidP="007C2A57">
      <w:pPr>
        <w:spacing w:after="0" w:line="240" w:lineRule="auto"/>
        <w:jc w:val="center"/>
        <w:rPr>
          <w:rFonts w:ascii="Times New Roman" w:eastAsia="Calibri" w:hAnsi="Times New Roman"/>
          <w:b/>
          <w:i/>
          <w:lang w:eastAsia="en-US"/>
        </w:rPr>
      </w:pPr>
    </w:p>
    <w:p w14:paraId="04EACA74" w14:textId="77777777" w:rsidR="007C2A57" w:rsidRDefault="007C2A57" w:rsidP="007C2A57">
      <w:pPr>
        <w:spacing w:after="0" w:line="240" w:lineRule="auto"/>
        <w:jc w:val="center"/>
        <w:rPr>
          <w:rFonts w:ascii="Times New Roman" w:eastAsia="Calibri" w:hAnsi="Times New Roman"/>
          <w:b/>
          <w:i/>
          <w:lang w:eastAsia="en-US"/>
        </w:rPr>
      </w:pPr>
    </w:p>
    <w:p w14:paraId="3E656AE1" w14:textId="77777777" w:rsidR="007C2A57" w:rsidRDefault="007C2A57" w:rsidP="007C2A57">
      <w:pPr>
        <w:spacing w:after="0" w:line="240" w:lineRule="auto"/>
        <w:jc w:val="center"/>
        <w:rPr>
          <w:rFonts w:ascii="Times New Roman" w:eastAsia="Calibri" w:hAnsi="Times New Roman"/>
          <w:b/>
          <w:i/>
          <w:lang w:eastAsia="en-US"/>
        </w:rPr>
      </w:pPr>
    </w:p>
    <w:p w14:paraId="53C2100E" w14:textId="77777777" w:rsidR="007C2A57" w:rsidRDefault="007C2A57" w:rsidP="007C2A57">
      <w:pPr>
        <w:spacing w:after="0" w:line="240" w:lineRule="auto"/>
        <w:jc w:val="center"/>
        <w:rPr>
          <w:rFonts w:ascii="Times New Roman" w:eastAsia="Calibri" w:hAnsi="Times New Roman"/>
          <w:b/>
          <w:i/>
          <w:lang w:eastAsia="en-US"/>
        </w:rPr>
      </w:pPr>
    </w:p>
    <w:p w14:paraId="56EECC84" w14:textId="77777777" w:rsidR="007C2A57" w:rsidRDefault="007C2A57" w:rsidP="007C2A57">
      <w:pPr>
        <w:spacing w:after="0" w:line="240" w:lineRule="auto"/>
        <w:jc w:val="center"/>
        <w:rPr>
          <w:rFonts w:ascii="Times New Roman" w:eastAsia="Calibri" w:hAnsi="Times New Roman"/>
          <w:b/>
          <w:i/>
          <w:lang w:eastAsia="en-US"/>
        </w:rPr>
      </w:pPr>
    </w:p>
    <w:p w14:paraId="2228BF38" w14:textId="77777777" w:rsidR="007C2A57" w:rsidRDefault="007C2A57" w:rsidP="007C2A57">
      <w:pPr>
        <w:spacing w:after="0" w:line="240" w:lineRule="auto"/>
        <w:jc w:val="center"/>
        <w:rPr>
          <w:rFonts w:ascii="Times New Roman" w:eastAsia="Calibri" w:hAnsi="Times New Roman"/>
          <w:b/>
          <w:i/>
          <w:lang w:eastAsia="en-US"/>
        </w:rPr>
      </w:pPr>
    </w:p>
    <w:p w14:paraId="103C83F7" w14:textId="77777777" w:rsidR="007C2A57" w:rsidRDefault="007C2A57" w:rsidP="007C2A57">
      <w:pPr>
        <w:spacing w:after="0" w:line="240" w:lineRule="auto"/>
        <w:jc w:val="center"/>
        <w:rPr>
          <w:rFonts w:ascii="Times New Roman" w:eastAsia="Calibri" w:hAnsi="Times New Roman"/>
          <w:b/>
          <w:i/>
          <w:lang w:eastAsia="en-US"/>
        </w:rPr>
      </w:pPr>
    </w:p>
    <w:p w14:paraId="7C9F4C2E" w14:textId="77777777" w:rsidR="007C2A57" w:rsidRPr="00893C62" w:rsidRDefault="007C2A57" w:rsidP="007C2A57">
      <w:pPr>
        <w:spacing w:after="0" w:line="240" w:lineRule="auto"/>
        <w:jc w:val="center"/>
        <w:rPr>
          <w:rFonts w:ascii="Times New Roman" w:eastAsia="Calibri" w:hAnsi="Times New Roman"/>
          <w:b/>
          <w:i/>
          <w:lang w:eastAsia="en-US"/>
        </w:rPr>
      </w:pPr>
    </w:p>
    <w:p w14:paraId="063A7C6C" w14:textId="77777777" w:rsidR="007C2A57" w:rsidRPr="00893C62" w:rsidRDefault="007C2A57" w:rsidP="007C2A57">
      <w:pPr>
        <w:spacing w:after="0" w:line="240" w:lineRule="auto"/>
        <w:jc w:val="center"/>
        <w:rPr>
          <w:rFonts w:ascii="Times New Roman" w:eastAsia="Calibri" w:hAnsi="Times New Roman"/>
          <w:b/>
          <w:i/>
          <w:lang w:eastAsia="en-US"/>
        </w:rPr>
      </w:pPr>
    </w:p>
    <w:p w14:paraId="0CC3EA85" w14:textId="77777777" w:rsidR="007C2A57" w:rsidRPr="00893C62" w:rsidRDefault="007C2A57" w:rsidP="007C2A57">
      <w:pPr>
        <w:spacing w:after="0" w:line="240" w:lineRule="auto"/>
        <w:jc w:val="center"/>
        <w:rPr>
          <w:rFonts w:ascii="Times New Roman" w:eastAsia="Calibri" w:hAnsi="Times New Roman"/>
          <w:b/>
          <w:i/>
          <w:lang w:eastAsia="en-US"/>
        </w:rPr>
      </w:pPr>
    </w:p>
    <w:p w14:paraId="53089508" w14:textId="77777777" w:rsidR="007C2A57" w:rsidRDefault="007C2A57" w:rsidP="007C2A57">
      <w:pPr>
        <w:spacing w:after="0" w:line="240" w:lineRule="auto"/>
        <w:jc w:val="center"/>
        <w:rPr>
          <w:rFonts w:ascii="Times New Roman" w:eastAsia="Calibri" w:hAnsi="Times New Roman"/>
          <w:b/>
          <w:i/>
          <w:lang w:eastAsia="en-US"/>
        </w:rPr>
      </w:pPr>
    </w:p>
    <w:p w14:paraId="0B4A2DE6" w14:textId="77777777" w:rsidR="007C2A57" w:rsidRDefault="007C2A57" w:rsidP="007C2A57">
      <w:pPr>
        <w:spacing w:after="0" w:line="240" w:lineRule="auto"/>
        <w:jc w:val="center"/>
        <w:rPr>
          <w:rFonts w:ascii="Times New Roman" w:eastAsia="Calibri" w:hAnsi="Times New Roman"/>
          <w:b/>
          <w:i/>
          <w:lang w:eastAsia="en-US"/>
        </w:rPr>
      </w:pPr>
    </w:p>
    <w:p w14:paraId="37CF89CD" w14:textId="77777777" w:rsidR="007C2A57" w:rsidRDefault="007C2A57" w:rsidP="007C2A57">
      <w:pPr>
        <w:spacing w:after="0" w:line="240" w:lineRule="auto"/>
        <w:jc w:val="center"/>
        <w:rPr>
          <w:rFonts w:ascii="Times New Roman" w:eastAsia="Calibri" w:hAnsi="Times New Roman"/>
          <w:b/>
          <w:i/>
          <w:lang w:eastAsia="en-US"/>
        </w:rPr>
      </w:pPr>
    </w:p>
    <w:p w14:paraId="2FE64E9F" w14:textId="77777777" w:rsidR="007C2A57" w:rsidRDefault="007C2A57" w:rsidP="007C2A57">
      <w:pPr>
        <w:spacing w:after="0" w:line="240" w:lineRule="auto"/>
        <w:jc w:val="center"/>
        <w:rPr>
          <w:rFonts w:ascii="Times New Roman" w:eastAsia="Calibri" w:hAnsi="Times New Roman"/>
          <w:b/>
          <w:i/>
          <w:lang w:eastAsia="en-US"/>
        </w:rPr>
      </w:pPr>
    </w:p>
    <w:p w14:paraId="3162F8BD" w14:textId="77777777" w:rsidR="007C2A57" w:rsidRDefault="007C2A57" w:rsidP="007C2A57">
      <w:pPr>
        <w:spacing w:after="0" w:line="240" w:lineRule="auto"/>
        <w:jc w:val="center"/>
        <w:rPr>
          <w:rFonts w:ascii="Times New Roman" w:eastAsia="Calibri" w:hAnsi="Times New Roman"/>
          <w:b/>
          <w:i/>
          <w:lang w:eastAsia="en-US"/>
        </w:rPr>
      </w:pPr>
    </w:p>
    <w:p w14:paraId="3CED2F5F" w14:textId="77777777" w:rsidR="007C2A57" w:rsidRDefault="007C2A57" w:rsidP="007C2A57">
      <w:pPr>
        <w:spacing w:after="0" w:line="240" w:lineRule="auto"/>
        <w:jc w:val="center"/>
        <w:rPr>
          <w:rFonts w:ascii="Times New Roman" w:eastAsia="Calibri" w:hAnsi="Times New Roman"/>
          <w:b/>
          <w:i/>
          <w:lang w:eastAsia="en-US"/>
        </w:rPr>
      </w:pPr>
    </w:p>
    <w:p w14:paraId="723F18A4" w14:textId="77777777" w:rsidR="007C2A57" w:rsidRDefault="007C2A57" w:rsidP="007C2A57">
      <w:pPr>
        <w:spacing w:after="0" w:line="240" w:lineRule="auto"/>
        <w:jc w:val="center"/>
        <w:rPr>
          <w:rFonts w:ascii="Times New Roman" w:eastAsia="Calibri" w:hAnsi="Times New Roman"/>
          <w:b/>
          <w:i/>
          <w:lang w:eastAsia="en-US"/>
        </w:rPr>
      </w:pPr>
    </w:p>
    <w:p w14:paraId="79A13034" w14:textId="77777777" w:rsidR="007C2A57" w:rsidRDefault="007C2A57" w:rsidP="007C2A57">
      <w:pPr>
        <w:spacing w:after="0" w:line="240" w:lineRule="auto"/>
        <w:jc w:val="center"/>
        <w:rPr>
          <w:rFonts w:ascii="Times New Roman" w:eastAsia="Calibri" w:hAnsi="Times New Roman"/>
          <w:b/>
          <w:i/>
          <w:lang w:eastAsia="en-US"/>
        </w:rPr>
      </w:pPr>
    </w:p>
    <w:p w14:paraId="37C338FF" w14:textId="77777777" w:rsidR="007C2A57" w:rsidRDefault="007C2A57" w:rsidP="007C2A57">
      <w:pPr>
        <w:spacing w:after="0" w:line="240" w:lineRule="auto"/>
        <w:jc w:val="center"/>
        <w:rPr>
          <w:rFonts w:ascii="Times New Roman" w:eastAsia="Calibri" w:hAnsi="Times New Roman"/>
          <w:b/>
          <w:i/>
          <w:lang w:eastAsia="en-US"/>
        </w:rPr>
      </w:pPr>
    </w:p>
    <w:p w14:paraId="576E5D16" w14:textId="77777777" w:rsidR="007C2A57" w:rsidRDefault="007C2A57" w:rsidP="007C2A57">
      <w:pPr>
        <w:spacing w:after="0" w:line="240" w:lineRule="auto"/>
        <w:jc w:val="center"/>
        <w:rPr>
          <w:rFonts w:ascii="Times New Roman" w:eastAsia="Calibri" w:hAnsi="Times New Roman"/>
          <w:b/>
          <w:i/>
          <w:lang w:eastAsia="en-US"/>
        </w:rPr>
      </w:pPr>
    </w:p>
    <w:p w14:paraId="3FF5F5A6" w14:textId="77777777" w:rsidR="007C2A57" w:rsidRDefault="007C2A57" w:rsidP="007C2A57">
      <w:pPr>
        <w:spacing w:after="0" w:line="240" w:lineRule="auto"/>
        <w:jc w:val="center"/>
        <w:rPr>
          <w:rFonts w:ascii="Times New Roman" w:eastAsia="Calibri" w:hAnsi="Times New Roman"/>
          <w:b/>
          <w:i/>
          <w:lang w:eastAsia="en-US"/>
        </w:rPr>
      </w:pPr>
    </w:p>
    <w:p w14:paraId="59DDC748" w14:textId="77777777" w:rsidR="007C2A57" w:rsidRPr="00893C62" w:rsidRDefault="007C2A57" w:rsidP="007C2A57">
      <w:pPr>
        <w:spacing w:after="0" w:line="240" w:lineRule="auto"/>
        <w:jc w:val="center"/>
        <w:rPr>
          <w:rFonts w:ascii="Times New Roman" w:eastAsia="Calibri" w:hAnsi="Times New Roman"/>
          <w:b/>
          <w:i/>
          <w:lang w:eastAsia="en-US"/>
        </w:rPr>
      </w:pPr>
    </w:p>
    <w:p w14:paraId="2C32F72A" w14:textId="77777777" w:rsidR="007C2A57" w:rsidRPr="00893C62" w:rsidRDefault="007C2A57" w:rsidP="007C2A57">
      <w:pPr>
        <w:spacing w:after="0" w:line="240" w:lineRule="auto"/>
        <w:jc w:val="center"/>
        <w:rPr>
          <w:rFonts w:ascii="Times New Roman" w:eastAsia="Calibri" w:hAnsi="Times New Roman"/>
          <w:b/>
          <w:i/>
          <w:lang w:eastAsia="en-US"/>
        </w:rPr>
      </w:pPr>
    </w:p>
    <w:p w14:paraId="3A40D036" w14:textId="77777777" w:rsidR="007C2A57" w:rsidRPr="00893C62" w:rsidRDefault="007C2A57" w:rsidP="007C2A57">
      <w:pPr>
        <w:spacing w:after="0" w:line="240" w:lineRule="auto"/>
        <w:jc w:val="center"/>
        <w:rPr>
          <w:rFonts w:ascii="Times New Roman" w:eastAsia="Calibri" w:hAnsi="Times New Roman"/>
          <w:b/>
          <w:i/>
          <w:lang w:eastAsia="en-US"/>
        </w:rPr>
      </w:pPr>
    </w:p>
    <w:p w14:paraId="02723C36" w14:textId="77777777" w:rsidR="007C2A57" w:rsidRDefault="007C2A57" w:rsidP="007C2A57">
      <w:pPr>
        <w:widowControl w:val="0"/>
        <w:spacing w:after="0" w:line="240" w:lineRule="auto"/>
        <w:contextualSpacing/>
        <w:jc w:val="center"/>
        <w:rPr>
          <w:rFonts w:ascii="Times New Roman" w:eastAsia="Calibri" w:hAnsi="Times New Roman"/>
          <w:b/>
          <w:iCs/>
          <w:sz w:val="24"/>
          <w:szCs w:val="24"/>
          <w:lang w:eastAsia="en-US"/>
        </w:rPr>
        <w:sectPr w:rsidR="007C2A57" w:rsidSect="00645FFE">
          <w:pgSz w:w="11906" w:h="16838"/>
          <w:pgMar w:top="1134" w:right="567" w:bottom="1134" w:left="1701" w:header="709" w:footer="709" w:gutter="0"/>
          <w:cols w:space="708"/>
          <w:docGrid w:linePitch="360"/>
        </w:sectPr>
      </w:pPr>
      <w:r w:rsidRPr="00893C62">
        <w:rPr>
          <w:rFonts w:ascii="Times New Roman" w:eastAsia="Calibri" w:hAnsi="Times New Roman"/>
          <w:b/>
          <w:iCs/>
          <w:sz w:val="24"/>
          <w:szCs w:val="24"/>
          <w:lang w:eastAsia="en-US"/>
        </w:rPr>
        <w:t>20</w:t>
      </w:r>
      <w:r>
        <w:rPr>
          <w:rFonts w:ascii="Times New Roman" w:eastAsia="Calibri" w:hAnsi="Times New Roman"/>
          <w:b/>
          <w:iCs/>
          <w:sz w:val="24"/>
          <w:szCs w:val="24"/>
          <w:lang w:eastAsia="en-US"/>
        </w:rPr>
        <w:t>23</w:t>
      </w:r>
      <w:r w:rsidRPr="00893C62">
        <w:rPr>
          <w:rFonts w:ascii="Times New Roman" w:eastAsia="Calibri" w:hAnsi="Times New Roman"/>
          <w:b/>
          <w:iCs/>
          <w:sz w:val="24"/>
          <w:szCs w:val="24"/>
          <w:lang w:eastAsia="en-US"/>
        </w:rPr>
        <w:t xml:space="preserve"> г.</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80"/>
        <w:gridCol w:w="1231"/>
        <w:gridCol w:w="2054"/>
        <w:gridCol w:w="2054"/>
        <w:gridCol w:w="2054"/>
        <w:gridCol w:w="2054"/>
        <w:gridCol w:w="2057"/>
      </w:tblGrid>
      <w:tr w:rsidR="007C2A57" w:rsidRPr="003F46FF" w14:paraId="16A256F0" w14:textId="77777777" w:rsidTr="007C2A57">
        <w:trPr>
          <w:trHeight w:val="630"/>
        </w:trPr>
        <w:tc>
          <w:tcPr>
            <w:tcW w:w="1454" w:type="pct"/>
            <w:gridSpan w:val="2"/>
            <w:vMerge w:val="restart"/>
            <w:shd w:val="clear" w:color="auto" w:fill="FFFFFF"/>
            <w:vAlign w:val="center"/>
          </w:tcPr>
          <w:p w14:paraId="1F36B2B3" w14:textId="77777777" w:rsidR="007C2A57" w:rsidRPr="003F46FF" w:rsidRDefault="007C2A57" w:rsidP="007C2A57">
            <w:pPr>
              <w:widowControl w:val="0"/>
              <w:spacing w:after="0" w:line="240" w:lineRule="auto"/>
              <w:contextualSpacing/>
              <w:jc w:val="center"/>
              <w:rPr>
                <w:rFonts w:ascii="Times New Roman" w:hAnsi="Times New Roman"/>
                <w:bCs/>
              </w:rPr>
            </w:pPr>
            <w:r w:rsidRPr="00893C62">
              <w:rPr>
                <w:rFonts w:ascii="Times New Roman" w:eastAsia="Calibri" w:hAnsi="Times New Roman"/>
                <w:b/>
                <w:iCs/>
                <w:sz w:val="24"/>
                <w:szCs w:val="24"/>
                <w:lang w:eastAsia="en-US"/>
              </w:rPr>
              <w:lastRenderedPageBreak/>
              <w:br w:type="page"/>
            </w:r>
            <w:r w:rsidRPr="003F46FF">
              <w:rPr>
                <w:rFonts w:ascii="Times New Roman" w:hAnsi="Times New Roman"/>
              </w:rPr>
              <w:br w:type="page"/>
            </w:r>
            <w:r w:rsidRPr="003F46FF">
              <w:rPr>
                <w:rFonts w:ascii="Times New Roman" w:hAnsi="Times New Roman"/>
                <w:b/>
                <w:bCs/>
              </w:rPr>
              <w:t xml:space="preserve">Трудовые функции </w:t>
            </w:r>
            <w:r>
              <w:rPr>
                <w:rFonts w:ascii="Times New Roman" w:hAnsi="Times New Roman"/>
                <w:b/>
                <w:bCs/>
              </w:rPr>
              <w:br/>
            </w:r>
            <w:r w:rsidRPr="003F46FF">
              <w:rPr>
                <w:rFonts w:ascii="Times New Roman" w:hAnsi="Times New Roman"/>
                <w:b/>
                <w:bCs/>
              </w:rPr>
              <w:t xml:space="preserve">в соответствии </w:t>
            </w:r>
            <w:r>
              <w:rPr>
                <w:rFonts w:ascii="Times New Roman" w:hAnsi="Times New Roman"/>
                <w:b/>
                <w:bCs/>
              </w:rPr>
              <w:br/>
            </w:r>
            <w:r w:rsidRPr="003F46FF">
              <w:rPr>
                <w:rFonts w:ascii="Times New Roman" w:hAnsi="Times New Roman"/>
                <w:b/>
                <w:bCs/>
              </w:rPr>
              <w:t>с профессиональными стандартами (или иными нормативными документами)</w:t>
            </w:r>
          </w:p>
        </w:tc>
        <w:tc>
          <w:tcPr>
            <w:tcW w:w="3546" w:type="pct"/>
            <w:gridSpan w:val="5"/>
            <w:shd w:val="clear" w:color="auto" w:fill="FFFFFF"/>
          </w:tcPr>
          <w:p w14:paraId="107247F5" w14:textId="77777777" w:rsidR="007C2A57" w:rsidRDefault="007C2A57" w:rsidP="007C2A57">
            <w:pPr>
              <w:spacing w:after="0" w:line="240" w:lineRule="auto"/>
              <w:jc w:val="center"/>
              <w:rPr>
                <w:rFonts w:ascii="Times New Roman" w:hAnsi="Times New Roman"/>
                <w:b/>
                <w:bCs/>
              </w:rPr>
            </w:pPr>
            <w:r w:rsidRPr="003F46FF">
              <w:rPr>
                <w:rFonts w:ascii="Times New Roman" w:hAnsi="Times New Roman"/>
                <w:b/>
                <w:bCs/>
              </w:rPr>
              <w:t xml:space="preserve">Виды деятельности в соответствии с ФГОС СПО </w:t>
            </w:r>
          </w:p>
          <w:p w14:paraId="0B3F4E0F" w14:textId="77777777" w:rsidR="007C2A57" w:rsidRPr="003F46FF" w:rsidRDefault="007C2A57" w:rsidP="007C2A57">
            <w:pPr>
              <w:spacing w:after="0" w:line="240" w:lineRule="auto"/>
              <w:jc w:val="center"/>
              <w:rPr>
                <w:rFonts w:ascii="Times New Roman" w:hAnsi="Times New Roman"/>
                <w:b/>
                <w:bCs/>
              </w:rPr>
            </w:pPr>
            <w:r w:rsidRPr="003F46FF">
              <w:rPr>
                <w:rFonts w:ascii="Times New Roman" w:hAnsi="Times New Roman"/>
                <w:b/>
                <w:bCs/>
              </w:rPr>
              <w:t xml:space="preserve">по </w:t>
            </w:r>
            <w:r>
              <w:rPr>
                <w:rFonts w:ascii="Times New Roman" w:hAnsi="Times New Roman"/>
                <w:b/>
                <w:iCs/>
              </w:rPr>
              <w:t xml:space="preserve">специальности </w:t>
            </w:r>
            <w:r>
              <w:rPr>
                <w:rFonts w:ascii="Times New Roman" w:eastAsia="Calibri" w:hAnsi="Times New Roman"/>
                <w:b/>
                <w:iCs/>
                <w:sz w:val="24"/>
                <w:szCs w:val="24"/>
                <w:lang w:eastAsia="en-US"/>
              </w:rPr>
              <w:t>34.02.01 Сестринское дело</w:t>
            </w:r>
          </w:p>
        </w:tc>
      </w:tr>
      <w:tr w:rsidR="007C2A57" w:rsidRPr="003F46FF" w14:paraId="6567A3EB" w14:textId="77777777" w:rsidTr="007C2A57">
        <w:trPr>
          <w:cantSplit/>
          <w:trHeight w:val="1345"/>
        </w:trPr>
        <w:tc>
          <w:tcPr>
            <w:tcW w:w="1454" w:type="pct"/>
            <w:gridSpan w:val="2"/>
            <w:vMerge/>
            <w:tcBorders>
              <w:bottom w:val="single" w:sz="4" w:space="0" w:color="auto"/>
            </w:tcBorders>
            <w:shd w:val="clear" w:color="auto" w:fill="FFFFFF"/>
            <w:vAlign w:val="center"/>
          </w:tcPr>
          <w:p w14:paraId="6CEE0595" w14:textId="77777777" w:rsidR="007C2A57" w:rsidRPr="003F46FF" w:rsidRDefault="007C2A57" w:rsidP="007C2A57">
            <w:pPr>
              <w:widowControl w:val="0"/>
              <w:spacing w:after="0" w:line="240" w:lineRule="auto"/>
              <w:contextualSpacing/>
              <w:jc w:val="center"/>
              <w:rPr>
                <w:rFonts w:ascii="Times New Roman" w:hAnsi="Times New Roman"/>
              </w:rPr>
            </w:pPr>
          </w:p>
        </w:tc>
        <w:tc>
          <w:tcPr>
            <w:tcW w:w="709" w:type="pct"/>
            <w:tcBorders>
              <w:bottom w:val="single" w:sz="4" w:space="0" w:color="auto"/>
            </w:tcBorders>
            <w:shd w:val="clear" w:color="auto" w:fill="FFFFFF"/>
            <w:vAlign w:val="center"/>
          </w:tcPr>
          <w:p w14:paraId="02592184" w14:textId="77777777" w:rsidR="007C2A57" w:rsidRPr="003F46FF" w:rsidRDefault="007C2A57" w:rsidP="007C2A57">
            <w:pPr>
              <w:widowControl w:val="0"/>
              <w:spacing w:after="0" w:line="240" w:lineRule="auto"/>
              <w:contextualSpacing/>
              <w:jc w:val="center"/>
              <w:rPr>
                <w:rFonts w:ascii="Times New Roman" w:hAnsi="Times New Roman"/>
              </w:rPr>
            </w:pPr>
            <w:r w:rsidRPr="00D33F8D">
              <w:rPr>
                <w:rFonts w:ascii="Times New Roman" w:hAnsi="Times New Roman"/>
              </w:rPr>
              <w:t>Проведение мероприятий по профилактике инфекций, связанных с оказанием медицинской помощи</w:t>
            </w:r>
          </w:p>
        </w:tc>
        <w:tc>
          <w:tcPr>
            <w:tcW w:w="709" w:type="pct"/>
            <w:tcBorders>
              <w:bottom w:val="single" w:sz="4" w:space="0" w:color="auto"/>
            </w:tcBorders>
            <w:shd w:val="clear" w:color="auto" w:fill="FFFFFF"/>
            <w:vAlign w:val="center"/>
          </w:tcPr>
          <w:p w14:paraId="30676626" w14:textId="77777777" w:rsidR="007C2A57" w:rsidRDefault="007C2A57" w:rsidP="007C2A57">
            <w:pPr>
              <w:spacing w:after="0" w:line="240" w:lineRule="auto"/>
              <w:ind w:left="-38" w:right="-117" w:firstLine="38"/>
              <w:jc w:val="center"/>
              <w:rPr>
                <w:rFonts w:ascii="Times New Roman" w:hAnsi="Times New Roman"/>
                <w:bCs/>
              </w:rPr>
            </w:pPr>
            <w:r w:rsidRPr="00D33F8D">
              <w:rPr>
                <w:rFonts w:ascii="Times New Roman" w:hAnsi="Times New Roman"/>
                <w:bCs/>
              </w:rPr>
              <w:t>Ведение</w:t>
            </w:r>
          </w:p>
          <w:p w14:paraId="09C68532" w14:textId="77777777" w:rsidR="007C2A57" w:rsidRPr="003F46FF" w:rsidRDefault="007C2A57" w:rsidP="007C2A57">
            <w:pPr>
              <w:spacing w:after="0" w:line="240" w:lineRule="auto"/>
              <w:ind w:left="-38" w:right="-117" w:firstLine="38"/>
              <w:jc w:val="center"/>
              <w:rPr>
                <w:rFonts w:ascii="Times New Roman" w:hAnsi="Times New Roman"/>
                <w:bCs/>
              </w:rPr>
            </w:pPr>
            <w:r w:rsidRPr="00D33F8D">
              <w:rPr>
                <w:rFonts w:ascii="Times New Roman" w:hAnsi="Times New Roman"/>
                <w:bCs/>
              </w:rPr>
              <w:t>медицинской документации, организация деятельности находящегося в распоряжении медицинского персонала</w:t>
            </w:r>
          </w:p>
        </w:tc>
        <w:tc>
          <w:tcPr>
            <w:tcW w:w="709" w:type="pct"/>
            <w:tcBorders>
              <w:bottom w:val="single" w:sz="4" w:space="0" w:color="auto"/>
            </w:tcBorders>
            <w:shd w:val="clear" w:color="auto" w:fill="FFFFFF"/>
            <w:vAlign w:val="center"/>
          </w:tcPr>
          <w:p w14:paraId="1FF07AED" w14:textId="77777777" w:rsidR="007C2A57" w:rsidRPr="003F46FF" w:rsidRDefault="007C2A57" w:rsidP="007C2A57">
            <w:pPr>
              <w:spacing w:after="0" w:line="240" w:lineRule="auto"/>
              <w:jc w:val="center"/>
              <w:rPr>
                <w:rFonts w:ascii="Times New Roman" w:hAnsi="Times New Roman"/>
                <w:bCs/>
              </w:rPr>
            </w:pPr>
            <w:r w:rsidRPr="00D33F8D">
              <w:rPr>
                <w:rFonts w:ascii="Times New Roman" w:hAnsi="Times New Roman"/>
                <w:bCs/>
              </w:rPr>
              <w:t>Проведение</w:t>
            </w:r>
            <w:r>
              <w:rPr>
                <w:rFonts w:ascii="Times New Roman" w:hAnsi="Times New Roman"/>
                <w:bCs/>
              </w:rPr>
              <w:t xml:space="preserve"> </w:t>
            </w:r>
            <w:r w:rsidRPr="00D33F8D">
              <w:rPr>
                <w:rFonts w:ascii="Times New Roman" w:hAnsi="Times New Roman"/>
                <w:bCs/>
              </w:rPr>
              <w:t>мероприятий по профилактике неинфекционных и инфекционных заболеваний, формированию здорового образа жизни</w:t>
            </w:r>
          </w:p>
        </w:tc>
        <w:tc>
          <w:tcPr>
            <w:tcW w:w="709" w:type="pct"/>
            <w:tcBorders>
              <w:bottom w:val="single" w:sz="4" w:space="0" w:color="auto"/>
            </w:tcBorders>
            <w:shd w:val="clear" w:color="auto" w:fill="FFFFFF"/>
            <w:vAlign w:val="center"/>
          </w:tcPr>
          <w:p w14:paraId="67A88C92" w14:textId="77777777" w:rsidR="007C2A57" w:rsidRPr="003F46FF" w:rsidRDefault="007C2A57" w:rsidP="007C2A57">
            <w:pPr>
              <w:spacing w:after="0" w:line="240" w:lineRule="auto"/>
              <w:jc w:val="center"/>
              <w:rPr>
                <w:rFonts w:ascii="Times New Roman" w:hAnsi="Times New Roman"/>
              </w:rPr>
            </w:pPr>
            <w:r w:rsidRPr="00D33F8D">
              <w:rPr>
                <w:rFonts w:ascii="Times New Roman" w:hAnsi="Times New Roman"/>
              </w:rPr>
              <w:t>Оказание</w:t>
            </w:r>
            <w:r>
              <w:rPr>
                <w:rFonts w:ascii="Times New Roman" w:hAnsi="Times New Roman"/>
              </w:rPr>
              <w:t xml:space="preserve"> </w:t>
            </w:r>
            <w:r w:rsidRPr="00D33F8D">
              <w:rPr>
                <w:rFonts w:ascii="Times New Roman" w:hAnsi="Times New Roman"/>
              </w:rPr>
              <w:t xml:space="preserve"> медицинской помощи, осуществление сестринского ухода и наблюдения за пациентами при заболеваниях и (или) состояниях</w:t>
            </w:r>
          </w:p>
        </w:tc>
        <w:tc>
          <w:tcPr>
            <w:tcW w:w="709" w:type="pct"/>
            <w:shd w:val="clear" w:color="auto" w:fill="FFFFFF"/>
            <w:vAlign w:val="center"/>
          </w:tcPr>
          <w:p w14:paraId="482598E7" w14:textId="77777777" w:rsidR="007C2A57" w:rsidRPr="00F237A0" w:rsidRDefault="007C2A57" w:rsidP="007C2A57">
            <w:pPr>
              <w:spacing w:after="0" w:line="240" w:lineRule="auto"/>
              <w:jc w:val="center"/>
              <w:rPr>
                <w:rFonts w:ascii="Times New Roman" w:hAnsi="Times New Roman"/>
              </w:rPr>
            </w:pPr>
            <w:r w:rsidRPr="00D33F8D">
              <w:rPr>
                <w:rFonts w:ascii="Times New Roman" w:hAnsi="Times New Roman"/>
              </w:rPr>
              <w:t>Оказание медицинской помощи в экстренной форме</w:t>
            </w:r>
          </w:p>
        </w:tc>
      </w:tr>
      <w:tr w:rsidR="007C2A57" w:rsidRPr="003F46FF" w14:paraId="3FAB093F" w14:textId="77777777" w:rsidTr="007C2A57">
        <w:trPr>
          <w:trHeight w:val="250"/>
        </w:trPr>
        <w:tc>
          <w:tcPr>
            <w:tcW w:w="1454" w:type="pct"/>
            <w:gridSpan w:val="2"/>
            <w:shd w:val="clear" w:color="auto" w:fill="auto"/>
          </w:tcPr>
          <w:p w14:paraId="54084B95" w14:textId="77777777" w:rsidR="007C2A57" w:rsidRDefault="007C2A57" w:rsidP="007C2A57">
            <w:pPr>
              <w:widowControl w:val="0"/>
              <w:spacing w:after="0" w:line="240" w:lineRule="auto"/>
              <w:contextualSpacing/>
              <w:jc w:val="both"/>
              <w:rPr>
                <w:rFonts w:ascii="Times New Roman" w:hAnsi="Times New Roman"/>
                <w:b/>
              </w:rPr>
            </w:pPr>
            <w:r w:rsidRPr="00521405">
              <w:rPr>
                <w:rFonts w:ascii="Times New Roman" w:hAnsi="Times New Roman"/>
                <w:b/>
              </w:rPr>
              <w:t>02.06</w:t>
            </w:r>
            <w:r>
              <w:rPr>
                <w:rFonts w:ascii="Times New Roman" w:hAnsi="Times New Roman"/>
                <w:b/>
              </w:rPr>
              <w:t xml:space="preserve">5 </w:t>
            </w:r>
          </w:p>
          <w:p w14:paraId="5D486B78" w14:textId="77777777" w:rsidR="007C2A57" w:rsidRPr="003F46FF" w:rsidRDefault="007C2A57" w:rsidP="007C2A57">
            <w:pPr>
              <w:widowControl w:val="0"/>
              <w:spacing w:after="0" w:line="240" w:lineRule="auto"/>
              <w:contextualSpacing/>
              <w:jc w:val="both"/>
              <w:rPr>
                <w:rFonts w:ascii="Times New Roman" w:hAnsi="Times New Roman"/>
                <w:b/>
              </w:rPr>
            </w:pPr>
            <w:r w:rsidRPr="002F5AD0">
              <w:rPr>
                <w:rFonts w:ascii="Times New Roman" w:hAnsi="Times New Roman"/>
                <w:b/>
              </w:rPr>
              <w:t>Медицинская сестра / медицинский брат</w:t>
            </w:r>
            <w:r w:rsidRPr="003F46FF">
              <w:rPr>
                <w:rFonts w:ascii="Times New Roman" w:hAnsi="Times New Roman"/>
                <w:b/>
              </w:rPr>
              <w:t xml:space="preserve"> </w:t>
            </w:r>
          </w:p>
        </w:tc>
        <w:tc>
          <w:tcPr>
            <w:tcW w:w="709" w:type="pct"/>
            <w:shd w:val="clear" w:color="auto" w:fill="auto"/>
          </w:tcPr>
          <w:p w14:paraId="3E4FBA5A" w14:textId="77777777" w:rsidR="007C2A57" w:rsidRPr="003F46FF" w:rsidRDefault="007C2A57" w:rsidP="007C2A57">
            <w:pPr>
              <w:widowControl w:val="0"/>
              <w:spacing w:after="0" w:line="240" w:lineRule="auto"/>
              <w:contextualSpacing/>
              <w:jc w:val="center"/>
              <w:rPr>
                <w:rStyle w:val="aff6"/>
                <w:b/>
                <w:i w:val="0"/>
                <w:iCs/>
              </w:rPr>
            </w:pPr>
          </w:p>
        </w:tc>
        <w:tc>
          <w:tcPr>
            <w:tcW w:w="709" w:type="pct"/>
            <w:tcBorders>
              <w:bottom w:val="single" w:sz="4" w:space="0" w:color="auto"/>
            </w:tcBorders>
            <w:shd w:val="clear" w:color="auto" w:fill="auto"/>
          </w:tcPr>
          <w:p w14:paraId="13ACEDC8" w14:textId="77777777" w:rsidR="007C2A57" w:rsidRPr="003F46FF" w:rsidRDefault="007C2A57" w:rsidP="007C2A57">
            <w:pPr>
              <w:spacing w:after="0" w:line="240" w:lineRule="auto"/>
              <w:jc w:val="center"/>
              <w:rPr>
                <w:rFonts w:ascii="Times New Roman" w:hAnsi="Times New Roman"/>
                <w:b/>
              </w:rPr>
            </w:pPr>
          </w:p>
        </w:tc>
        <w:tc>
          <w:tcPr>
            <w:tcW w:w="709" w:type="pct"/>
            <w:tcBorders>
              <w:bottom w:val="single" w:sz="4" w:space="0" w:color="auto"/>
            </w:tcBorders>
            <w:shd w:val="clear" w:color="auto" w:fill="auto"/>
          </w:tcPr>
          <w:p w14:paraId="6C2AD863" w14:textId="77777777" w:rsidR="007C2A57" w:rsidRPr="003F46FF" w:rsidRDefault="007C2A57" w:rsidP="007C2A57">
            <w:pPr>
              <w:widowControl w:val="0"/>
              <w:spacing w:after="0" w:line="240" w:lineRule="auto"/>
              <w:contextualSpacing/>
              <w:jc w:val="center"/>
              <w:rPr>
                <w:rFonts w:ascii="Times New Roman" w:hAnsi="Times New Roman"/>
              </w:rPr>
            </w:pPr>
          </w:p>
        </w:tc>
        <w:tc>
          <w:tcPr>
            <w:tcW w:w="709" w:type="pct"/>
            <w:tcBorders>
              <w:bottom w:val="single" w:sz="4" w:space="0" w:color="auto"/>
            </w:tcBorders>
            <w:shd w:val="clear" w:color="auto" w:fill="auto"/>
          </w:tcPr>
          <w:p w14:paraId="42BC39C9" w14:textId="77777777" w:rsidR="007C2A57" w:rsidRPr="003F46FF" w:rsidRDefault="007C2A57" w:rsidP="007C2A57">
            <w:pPr>
              <w:widowControl w:val="0"/>
              <w:spacing w:after="0" w:line="240" w:lineRule="auto"/>
              <w:contextualSpacing/>
              <w:jc w:val="center"/>
              <w:rPr>
                <w:rFonts w:ascii="Times New Roman" w:hAnsi="Times New Roman"/>
              </w:rPr>
            </w:pPr>
          </w:p>
        </w:tc>
        <w:tc>
          <w:tcPr>
            <w:tcW w:w="709" w:type="pct"/>
            <w:shd w:val="clear" w:color="auto" w:fill="FFFFFF"/>
          </w:tcPr>
          <w:p w14:paraId="4A01BC8B" w14:textId="77777777" w:rsidR="007C2A57" w:rsidRPr="003F46FF" w:rsidRDefault="007C2A57" w:rsidP="007C2A57">
            <w:pPr>
              <w:widowControl w:val="0"/>
              <w:spacing w:after="0" w:line="240" w:lineRule="auto"/>
              <w:contextualSpacing/>
              <w:jc w:val="center"/>
              <w:rPr>
                <w:rFonts w:ascii="Times New Roman" w:hAnsi="Times New Roman"/>
              </w:rPr>
            </w:pPr>
          </w:p>
        </w:tc>
      </w:tr>
      <w:tr w:rsidR="007C2A57" w:rsidRPr="006E057B" w14:paraId="7DB1DA82" w14:textId="77777777" w:rsidTr="007C2A57">
        <w:trPr>
          <w:trHeight w:val="383"/>
        </w:trPr>
        <w:tc>
          <w:tcPr>
            <w:tcW w:w="1029" w:type="pct"/>
            <w:vMerge w:val="restart"/>
            <w:shd w:val="clear" w:color="auto" w:fill="auto"/>
          </w:tcPr>
          <w:p w14:paraId="1F8E8D2E" w14:textId="77777777" w:rsidR="007C2A57" w:rsidRDefault="007C2A57" w:rsidP="007C2A57">
            <w:pPr>
              <w:pStyle w:val="pTextStyleCenter"/>
              <w:spacing w:line="240" w:lineRule="auto"/>
              <w:jc w:val="left"/>
              <w:rPr>
                <w:b/>
                <w:sz w:val="22"/>
                <w:szCs w:val="22"/>
                <w:lang w:val="ru-RU"/>
              </w:rPr>
            </w:pPr>
            <w:r w:rsidRPr="003F46FF">
              <w:rPr>
                <w:b/>
                <w:sz w:val="22"/>
                <w:szCs w:val="22"/>
                <w:lang w:val="ru-RU"/>
              </w:rPr>
              <w:t xml:space="preserve">ОТФ </w:t>
            </w:r>
            <w:r w:rsidRPr="00521405">
              <w:rPr>
                <w:b/>
                <w:sz w:val="22"/>
                <w:szCs w:val="22"/>
                <w:lang w:val="ru-RU"/>
              </w:rPr>
              <w:t>А</w:t>
            </w:r>
          </w:p>
          <w:p w14:paraId="3ACAE8A4" w14:textId="77777777" w:rsidR="007C2A57" w:rsidRPr="003F46FF" w:rsidRDefault="007C2A57" w:rsidP="007C2A57">
            <w:pPr>
              <w:pStyle w:val="pTextStyleCenter"/>
              <w:spacing w:line="240" w:lineRule="auto"/>
              <w:jc w:val="left"/>
              <w:rPr>
                <w:sz w:val="22"/>
                <w:szCs w:val="22"/>
                <w:lang w:val="ru-RU"/>
              </w:rPr>
            </w:pPr>
            <w:r w:rsidRPr="002F5AD0">
              <w:rPr>
                <w:sz w:val="22"/>
                <w:szCs w:val="22"/>
                <w:lang w:val="ru-RU"/>
              </w:rPr>
              <w:t>Оказание первичной доврачебной медико-санитарной помощи населению по профилю "сестринское дело"</w:t>
            </w:r>
          </w:p>
        </w:tc>
        <w:tc>
          <w:tcPr>
            <w:tcW w:w="425" w:type="pct"/>
            <w:tcBorders>
              <w:bottom w:val="single" w:sz="4" w:space="0" w:color="auto"/>
            </w:tcBorders>
            <w:shd w:val="clear" w:color="auto" w:fill="auto"/>
          </w:tcPr>
          <w:p w14:paraId="154BA7A2" w14:textId="77777777" w:rsidR="007C2A57" w:rsidRPr="00447A7E" w:rsidRDefault="007C2A57" w:rsidP="007C2A57">
            <w:pPr>
              <w:spacing w:after="0" w:line="240" w:lineRule="auto"/>
            </w:pPr>
            <w:r w:rsidRPr="00447A7E">
              <w:rPr>
                <w:rFonts w:ascii="Times New Roman" w:hAnsi="Times New Roman"/>
              </w:rPr>
              <w:t xml:space="preserve">ТФ </w:t>
            </w:r>
            <w:r w:rsidRPr="00521405">
              <w:rPr>
                <w:rFonts w:ascii="Times New Roman" w:hAnsi="Times New Roman"/>
              </w:rPr>
              <w:t>А/01.</w:t>
            </w:r>
            <w:r>
              <w:rPr>
                <w:rFonts w:ascii="Times New Roman" w:hAnsi="Times New Roman"/>
              </w:rPr>
              <w:t>5</w:t>
            </w:r>
          </w:p>
        </w:tc>
        <w:tc>
          <w:tcPr>
            <w:tcW w:w="709" w:type="pct"/>
            <w:tcBorders>
              <w:bottom w:val="single" w:sz="4" w:space="0" w:color="auto"/>
            </w:tcBorders>
            <w:shd w:val="clear" w:color="auto" w:fill="auto"/>
          </w:tcPr>
          <w:p w14:paraId="126AB358"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226EE101"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12BAB962" w14:textId="77777777" w:rsidR="007C2A57" w:rsidRPr="00447A7E" w:rsidRDefault="007C2A57" w:rsidP="007C2A57">
            <w:pPr>
              <w:pStyle w:val="ConsPlusNormal"/>
              <w:jc w:val="center"/>
              <w:rPr>
                <w:rFonts w:ascii="Times New Roman" w:hAnsi="Times New Roman" w:cs="Times New Roman"/>
                <w:b/>
                <w:bCs/>
                <w:i/>
                <w:iCs/>
                <w:szCs w:val="22"/>
              </w:rPr>
            </w:pPr>
          </w:p>
        </w:tc>
        <w:tc>
          <w:tcPr>
            <w:tcW w:w="709" w:type="pct"/>
            <w:shd w:val="clear" w:color="auto" w:fill="auto"/>
          </w:tcPr>
          <w:p w14:paraId="2066AC29"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4.1</w:t>
            </w:r>
          </w:p>
          <w:p w14:paraId="1DE76648"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4.2</w:t>
            </w:r>
          </w:p>
          <w:p w14:paraId="514B9346"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4.3</w:t>
            </w:r>
          </w:p>
          <w:p w14:paraId="5B5DCA55"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4.4</w:t>
            </w:r>
          </w:p>
          <w:p w14:paraId="3827F9EB"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4.5</w:t>
            </w:r>
          </w:p>
          <w:p w14:paraId="70AB7A72" w14:textId="77777777" w:rsidR="007C2A57" w:rsidRPr="00447A7E" w:rsidRDefault="007C2A57" w:rsidP="007C2A57">
            <w:pPr>
              <w:pStyle w:val="ConsPlusNormal"/>
              <w:jc w:val="center"/>
              <w:rPr>
                <w:rFonts w:ascii="Times New Roman" w:hAnsi="Times New Roman" w:cs="Times New Roman"/>
                <w:i/>
                <w:iCs/>
                <w:szCs w:val="22"/>
              </w:rPr>
            </w:pPr>
            <w:r>
              <w:rPr>
                <w:rFonts w:ascii="Times New Roman" w:hAnsi="Times New Roman" w:cs="Times New Roman"/>
                <w:szCs w:val="22"/>
              </w:rPr>
              <w:t>ПК 4.6</w:t>
            </w:r>
          </w:p>
        </w:tc>
        <w:tc>
          <w:tcPr>
            <w:tcW w:w="709" w:type="pct"/>
            <w:shd w:val="clear" w:color="auto" w:fill="FFFFFF"/>
          </w:tcPr>
          <w:p w14:paraId="7D854B97" w14:textId="77777777" w:rsidR="007C2A57" w:rsidRPr="00447A7E" w:rsidRDefault="007C2A57" w:rsidP="007C2A57">
            <w:pPr>
              <w:pStyle w:val="ConsPlusNormal"/>
              <w:jc w:val="center"/>
              <w:rPr>
                <w:rFonts w:ascii="Times New Roman" w:hAnsi="Times New Roman" w:cs="Times New Roman"/>
                <w:i/>
                <w:iCs/>
                <w:szCs w:val="22"/>
              </w:rPr>
            </w:pPr>
          </w:p>
        </w:tc>
      </w:tr>
      <w:tr w:rsidR="007C2A57" w:rsidRPr="006E057B" w14:paraId="6B8F65CE" w14:textId="77777777" w:rsidTr="007C2A57">
        <w:trPr>
          <w:trHeight w:val="383"/>
        </w:trPr>
        <w:tc>
          <w:tcPr>
            <w:tcW w:w="1029" w:type="pct"/>
            <w:vMerge/>
            <w:shd w:val="clear" w:color="auto" w:fill="auto"/>
          </w:tcPr>
          <w:p w14:paraId="2B18BAC5" w14:textId="77777777" w:rsidR="007C2A57" w:rsidRPr="003F46FF" w:rsidRDefault="007C2A57" w:rsidP="007C2A5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6EC1CFAF"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w:t>
            </w:r>
            <w:r>
              <w:rPr>
                <w:rFonts w:ascii="Times New Roman" w:hAnsi="Times New Roman"/>
              </w:rPr>
              <w:t>5</w:t>
            </w:r>
          </w:p>
        </w:tc>
        <w:tc>
          <w:tcPr>
            <w:tcW w:w="709" w:type="pct"/>
            <w:tcBorders>
              <w:bottom w:val="single" w:sz="4" w:space="0" w:color="auto"/>
            </w:tcBorders>
            <w:shd w:val="clear" w:color="auto" w:fill="auto"/>
          </w:tcPr>
          <w:p w14:paraId="1C496EA7" w14:textId="77777777" w:rsidR="007C2A57" w:rsidRDefault="007C2A57" w:rsidP="007C2A57">
            <w:pPr>
              <w:spacing w:after="0" w:line="240" w:lineRule="auto"/>
              <w:jc w:val="center"/>
              <w:rPr>
                <w:rFonts w:ascii="Times New Roman" w:hAnsi="Times New Roman"/>
              </w:rPr>
            </w:pPr>
            <w:r>
              <w:rPr>
                <w:rFonts w:ascii="Times New Roman" w:hAnsi="Times New Roman"/>
              </w:rPr>
              <w:t>ПК 1.1</w:t>
            </w:r>
          </w:p>
          <w:p w14:paraId="4826BCBB" w14:textId="77777777" w:rsidR="007C2A57" w:rsidRDefault="007C2A57" w:rsidP="007C2A57">
            <w:pPr>
              <w:spacing w:after="0" w:line="240" w:lineRule="auto"/>
              <w:jc w:val="center"/>
              <w:rPr>
                <w:rFonts w:ascii="Times New Roman" w:hAnsi="Times New Roman"/>
              </w:rPr>
            </w:pPr>
            <w:r>
              <w:rPr>
                <w:rFonts w:ascii="Times New Roman" w:hAnsi="Times New Roman"/>
              </w:rPr>
              <w:t xml:space="preserve">ПК 1.2 </w:t>
            </w:r>
          </w:p>
          <w:p w14:paraId="11233764" w14:textId="77777777" w:rsidR="007C2A57" w:rsidRPr="00447A7E" w:rsidRDefault="007C2A57" w:rsidP="007C2A57">
            <w:pPr>
              <w:spacing w:after="0" w:line="240" w:lineRule="auto"/>
              <w:jc w:val="center"/>
              <w:rPr>
                <w:rFonts w:ascii="Times New Roman" w:hAnsi="Times New Roman"/>
                <w:i/>
                <w:iCs/>
              </w:rPr>
            </w:pPr>
            <w:r>
              <w:rPr>
                <w:rFonts w:ascii="Times New Roman" w:hAnsi="Times New Roman"/>
              </w:rPr>
              <w:t>ПК 1.3</w:t>
            </w:r>
          </w:p>
        </w:tc>
        <w:tc>
          <w:tcPr>
            <w:tcW w:w="709" w:type="pct"/>
            <w:shd w:val="clear" w:color="auto" w:fill="auto"/>
          </w:tcPr>
          <w:p w14:paraId="0F10A88F" w14:textId="77777777" w:rsidR="007C2A57" w:rsidRPr="00EC230D" w:rsidRDefault="007C2A57" w:rsidP="007C2A57">
            <w:pPr>
              <w:spacing w:after="0" w:line="240" w:lineRule="auto"/>
              <w:jc w:val="center"/>
              <w:rPr>
                <w:rFonts w:ascii="Times New Roman" w:hAnsi="Times New Roman"/>
              </w:rPr>
            </w:pPr>
          </w:p>
        </w:tc>
        <w:tc>
          <w:tcPr>
            <w:tcW w:w="709" w:type="pct"/>
            <w:shd w:val="clear" w:color="auto" w:fill="auto"/>
          </w:tcPr>
          <w:p w14:paraId="0D1F3664" w14:textId="77777777" w:rsidR="007C2A57" w:rsidRPr="00EC230D" w:rsidRDefault="007C2A57" w:rsidP="007C2A57">
            <w:pPr>
              <w:pStyle w:val="ConsPlusNormal"/>
              <w:jc w:val="center"/>
              <w:rPr>
                <w:rFonts w:ascii="Times New Roman" w:hAnsi="Times New Roman"/>
                <w:i/>
                <w:iCs/>
                <w:szCs w:val="22"/>
              </w:rPr>
            </w:pPr>
          </w:p>
        </w:tc>
        <w:tc>
          <w:tcPr>
            <w:tcW w:w="709" w:type="pct"/>
            <w:shd w:val="clear" w:color="auto" w:fill="auto"/>
          </w:tcPr>
          <w:p w14:paraId="017655E6"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FFFFFF"/>
          </w:tcPr>
          <w:p w14:paraId="33CA1B8B" w14:textId="77777777" w:rsidR="007C2A57" w:rsidRPr="00447A7E" w:rsidRDefault="007C2A57" w:rsidP="007C2A57">
            <w:pPr>
              <w:pStyle w:val="ConsPlusNormal"/>
              <w:jc w:val="center"/>
              <w:rPr>
                <w:rFonts w:ascii="Times New Roman" w:hAnsi="Times New Roman"/>
                <w:i/>
                <w:iCs/>
                <w:szCs w:val="22"/>
              </w:rPr>
            </w:pPr>
          </w:p>
        </w:tc>
      </w:tr>
      <w:tr w:rsidR="007C2A57" w:rsidRPr="006E057B" w14:paraId="4E22E045" w14:textId="77777777" w:rsidTr="007C2A57">
        <w:trPr>
          <w:trHeight w:val="383"/>
        </w:trPr>
        <w:tc>
          <w:tcPr>
            <w:tcW w:w="1029" w:type="pct"/>
            <w:vMerge/>
            <w:shd w:val="clear" w:color="auto" w:fill="auto"/>
          </w:tcPr>
          <w:p w14:paraId="77419205" w14:textId="77777777" w:rsidR="007C2A57" w:rsidRPr="003F46FF" w:rsidRDefault="007C2A57" w:rsidP="007C2A5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298BCDEB"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5</w:t>
            </w:r>
          </w:p>
        </w:tc>
        <w:tc>
          <w:tcPr>
            <w:tcW w:w="709" w:type="pct"/>
            <w:tcBorders>
              <w:bottom w:val="single" w:sz="4" w:space="0" w:color="auto"/>
            </w:tcBorders>
            <w:shd w:val="clear" w:color="auto" w:fill="auto"/>
          </w:tcPr>
          <w:p w14:paraId="73676CD6"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61C73DFC"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33A1CA49"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3.1</w:t>
            </w:r>
          </w:p>
          <w:p w14:paraId="60DA0EE9"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3.2</w:t>
            </w:r>
          </w:p>
          <w:p w14:paraId="287AE9EC"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3.3</w:t>
            </w:r>
          </w:p>
          <w:p w14:paraId="0E6CBE15"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3.4</w:t>
            </w:r>
          </w:p>
          <w:p w14:paraId="7CC4D9B5" w14:textId="77777777" w:rsidR="007C2A57" w:rsidRPr="00533381"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3.5</w:t>
            </w:r>
          </w:p>
        </w:tc>
        <w:tc>
          <w:tcPr>
            <w:tcW w:w="709" w:type="pct"/>
            <w:shd w:val="clear" w:color="auto" w:fill="auto"/>
          </w:tcPr>
          <w:p w14:paraId="26E0E9CB"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FFFFFF"/>
          </w:tcPr>
          <w:p w14:paraId="1D75E019" w14:textId="77777777" w:rsidR="007C2A57" w:rsidRPr="00447A7E" w:rsidRDefault="007C2A57" w:rsidP="007C2A57">
            <w:pPr>
              <w:pStyle w:val="ConsPlusNormal"/>
              <w:jc w:val="center"/>
              <w:rPr>
                <w:rFonts w:ascii="Times New Roman" w:hAnsi="Times New Roman"/>
                <w:i/>
                <w:iCs/>
                <w:szCs w:val="22"/>
              </w:rPr>
            </w:pPr>
          </w:p>
        </w:tc>
      </w:tr>
      <w:tr w:rsidR="007C2A57" w:rsidRPr="006E057B" w14:paraId="7A18205A" w14:textId="77777777" w:rsidTr="007C2A57">
        <w:trPr>
          <w:trHeight w:val="383"/>
        </w:trPr>
        <w:tc>
          <w:tcPr>
            <w:tcW w:w="1029" w:type="pct"/>
            <w:vMerge/>
            <w:shd w:val="clear" w:color="auto" w:fill="auto"/>
          </w:tcPr>
          <w:p w14:paraId="2B0291F5" w14:textId="77777777" w:rsidR="007C2A57" w:rsidRPr="003F46FF" w:rsidRDefault="007C2A57" w:rsidP="007C2A5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1CA62425"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w:t>
            </w:r>
            <w:r>
              <w:rPr>
                <w:rFonts w:ascii="Times New Roman" w:hAnsi="Times New Roman"/>
              </w:rPr>
              <w:t>5</w:t>
            </w:r>
          </w:p>
        </w:tc>
        <w:tc>
          <w:tcPr>
            <w:tcW w:w="709" w:type="pct"/>
            <w:tcBorders>
              <w:bottom w:val="single" w:sz="4" w:space="0" w:color="auto"/>
            </w:tcBorders>
            <w:shd w:val="clear" w:color="auto" w:fill="auto"/>
          </w:tcPr>
          <w:p w14:paraId="2CC56580" w14:textId="77777777" w:rsidR="007C2A57" w:rsidRDefault="007C2A57" w:rsidP="007C2A57">
            <w:pPr>
              <w:spacing w:after="0" w:line="240" w:lineRule="auto"/>
              <w:jc w:val="center"/>
              <w:rPr>
                <w:rFonts w:ascii="Times New Roman" w:hAnsi="Times New Roman"/>
              </w:rPr>
            </w:pPr>
            <w:r>
              <w:rPr>
                <w:rFonts w:ascii="Times New Roman" w:hAnsi="Times New Roman"/>
              </w:rPr>
              <w:t>ПК 1.3</w:t>
            </w:r>
          </w:p>
          <w:p w14:paraId="2BD3B2F9"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7385BB44" w14:textId="77777777" w:rsidR="007C2A57" w:rsidRDefault="007C2A57" w:rsidP="007C2A57">
            <w:pPr>
              <w:spacing w:after="0" w:line="240" w:lineRule="auto"/>
              <w:jc w:val="center"/>
              <w:rPr>
                <w:rFonts w:ascii="Times New Roman" w:hAnsi="Times New Roman"/>
              </w:rPr>
            </w:pPr>
            <w:r>
              <w:rPr>
                <w:rFonts w:ascii="Times New Roman" w:hAnsi="Times New Roman"/>
              </w:rPr>
              <w:t>ПК 2.1</w:t>
            </w:r>
          </w:p>
          <w:p w14:paraId="6C6E2479" w14:textId="77777777" w:rsidR="007C2A57" w:rsidRDefault="007C2A57" w:rsidP="007C2A57">
            <w:pPr>
              <w:spacing w:after="0" w:line="240" w:lineRule="auto"/>
              <w:jc w:val="center"/>
              <w:rPr>
                <w:rFonts w:ascii="Times New Roman" w:hAnsi="Times New Roman"/>
              </w:rPr>
            </w:pPr>
            <w:r>
              <w:rPr>
                <w:rFonts w:ascii="Times New Roman" w:hAnsi="Times New Roman"/>
              </w:rPr>
              <w:t xml:space="preserve">ПК 2.2 </w:t>
            </w:r>
          </w:p>
          <w:p w14:paraId="587A3110" w14:textId="77777777" w:rsidR="007C2A57" w:rsidRPr="00447A7E" w:rsidRDefault="007C2A57" w:rsidP="007C2A57">
            <w:pPr>
              <w:spacing w:after="0" w:line="240" w:lineRule="auto"/>
              <w:jc w:val="center"/>
              <w:rPr>
                <w:rFonts w:ascii="Times New Roman" w:hAnsi="Times New Roman"/>
                <w:i/>
                <w:iCs/>
              </w:rPr>
            </w:pPr>
            <w:r>
              <w:rPr>
                <w:rFonts w:ascii="Times New Roman" w:hAnsi="Times New Roman"/>
              </w:rPr>
              <w:t>ПК 2.3</w:t>
            </w:r>
          </w:p>
        </w:tc>
        <w:tc>
          <w:tcPr>
            <w:tcW w:w="709" w:type="pct"/>
            <w:shd w:val="clear" w:color="auto" w:fill="auto"/>
          </w:tcPr>
          <w:p w14:paraId="62B91D6F"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auto"/>
          </w:tcPr>
          <w:p w14:paraId="72AB175E"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FFFFFF"/>
          </w:tcPr>
          <w:p w14:paraId="28AC6E81" w14:textId="77777777" w:rsidR="007C2A57" w:rsidRPr="00447A7E" w:rsidRDefault="007C2A57" w:rsidP="007C2A57">
            <w:pPr>
              <w:pStyle w:val="ConsPlusNormal"/>
              <w:jc w:val="center"/>
              <w:rPr>
                <w:rFonts w:ascii="Times New Roman" w:hAnsi="Times New Roman"/>
                <w:i/>
                <w:iCs/>
                <w:szCs w:val="22"/>
              </w:rPr>
            </w:pPr>
          </w:p>
        </w:tc>
      </w:tr>
      <w:tr w:rsidR="007C2A57" w:rsidRPr="006E057B" w14:paraId="2CFB5818" w14:textId="77777777" w:rsidTr="007C2A57">
        <w:trPr>
          <w:trHeight w:val="383"/>
        </w:trPr>
        <w:tc>
          <w:tcPr>
            <w:tcW w:w="1029" w:type="pct"/>
            <w:vMerge/>
            <w:shd w:val="clear" w:color="auto" w:fill="auto"/>
          </w:tcPr>
          <w:p w14:paraId="0A9E2691" w14:textId="77777777" w:rsidR="007C2A57" w:rsidRPr="003F46FF" w:rsidRDefault="007C2A57" w:rsidP="007C2A5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703A448A"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5</w:t>
            </w:r>
            <w:r w:rsidRPr="00521405">
              <w:rPr>
                <w:rFonts w:ascii="Times New Roman" w:hAnsi="Times New Roman"/>
              </w:rPr>
              <w:t>.</w:t>
            </w:r>
            <w:r>
              <w:rPr>
                <w:rFonts w:ascii="Times New Roman" w:hAnsi="Times New Roman"/>
              </w:rPr>
              <w:t>5</w:t>
            </w:r>
          </w:p>
        </w:tc>
        <w:tc>
          <w:tcPr>
            <w:tcW w:w="709" w:type="pct"/>
            <w:tcBorders>
              <w:bottom w:val="single" w:sz="4" w:space="0" w:color="auto"/>
            </w:tcBorders>
            <w:shd w:val="clear" w:color="auto" w:fill="auto"/>
          </w:tcPr>
          <w:p w14:paraId="0664675C"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54DDE666" w14:textId="77777777" w:rsidR="007C2A57" w:rsidRPr="00447A7E" w:rsidRDefault="007C2A57" w:rsidP="007C2A57">
            <w:pPr>
              <w:spacing w:after="0" w:line="240" w:lineRule="auto"/>
              <w:jc w:val="center"/>
              <w:rPr>
                <w:rFonts w:ascii="Times New Roman" w:hAnsi="Times New Roman"/>
                <w:i/>
                <w:iCs/>
              </w:rPr>
            </w:pPr>
          </w:p>
        </w:tc>
        <w:tc>
          <w:tcPr>
            <w:tcW w:w="709" w:type="pct"/>
            <w:shd w:val="clear" w:color="auto" w:fill="auto"/>
          </w:tcPr>
          <w:p w14:paraId="5FDCB6D0"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auto"/>
          </w:tcPr>
          <w:p w14:paraId="315E28A6" w14:textId="77777777" w:rsidR="007C2A57" w:rsidRPr="00447A7E" w:rsidRDefault="007C2A57" w:rsidP="007C2A57">
            <w:pPr>
              <w:pStyle w:val="ConsPlusNormal"/>
              <w:jc w:val="center"/>
              <w:rPr>
                <w:rFonts w:ascii="Times New Roman" w:hAnsi="Times New Roman"/>
                <w:i/>
                <w:iCs/>
                <w:szCs w:val="22"/>
              </w:rPr>
            </w:pPr>
          </w:p>
        </w:tc>
        <w:tc>
          <w:tcPr>
            <w:tcW w:w="709" w:type="pct"/>
            <w:shd w:val="clear" w:color="auto" w:fill="FFFFFF"/>
          </w:tcPr>
          <w:p w14:paraId="044A2F0A" w14:textId="77777777" w:rsidR="007C2A57" w:rsidRPr="00533381"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5.4</w:t>
            </w:r>
          </w:p>
        </w:tc>
      </w:tr>
      <w:tr w:rsidR="007C2A57" w:rsidRPr="003F46FF" w14:paraId="3805F1AB" w14:textId="77777777" w:rsidTr="007C2A57">
        <w:trPr>
          <w:trHeight w:val="323"/>
        </w:trPr>
        <w:tc>
          <w:tcPr>
            <w:tcW w:w="1029" w:type="pct"/>
            <w:vMerge/>
            <w:tcBorders>
              <w:bottom w:val="single" w:sz="4" w:space="0" w:color="auto"/>
            </w:tcBorders>
            <w:shd w:val="clear" w:color="auto" w:fill="auto"/>
          </w:tcPr>
          <w:p w14:paraId="416F52CE" w14:textId="77777777" w:rsidR="007C2A57" w:rsidRPr="003F46FF" w:rsidRDefault="007C2A57" w:rsidP="007C2A57">
            <w:pPr>
              <w:pStyle w:val="pTextStyle"/>
              <w:spacing w:line="240" w:lineRule="auto"/>
              <w:jc w:val="center"/>
              <w:rPr>
                <w:sz w:val="22"/>
                <w:szCs w:val="22"/>
                <w:lang w:val="ru-RU"/>
              </w:rPr>
            </w:pPr>
          </w:p>
        </w:tc>
        <w:tc>
          <w:tcPr>
            <w:tcW w:w="425" w:type="pct"/>
            <w:tcBorders>
              <w:bottom w:val="single" w:sz="4" w:space="0" w:color="auto"/>
            </w:tcBorders>
            <w:shd w:val="clear" w:color="auto" w:fill="auto"/>
          </w:tcPr>
          <w:p w14:paraId="66C88A9E" w14:textId="77777777" w:rsidR="007C2A57" w:rsidRPr="00447A7E" w:rsidRDefault="007C2A57" w:rsidP="007C2A57">
            <w:pPr>
              <w:spacing w:after="0" w:line="240" w:lineRule="auto"/>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w:t>
            </w:r>
            <w:r>
              <w:rPr>
                <w:rFonts w:ascii="Times New Roman" w:hAnsi="Times New Roman"/>
              </w:rPr>
              <w:t>5</w:t>
            </w:r>
          </w:p>
        </w:tc>
        <w:tc>
          <w:tcPr>
            <w:tcW w:w="709" w:type="pct"/>
            <w:tcBorders>
              <w:bottom w:val="single" w:sz="4" w:space="0" w:color="auto"/>
            </w:tcBorders>
            <w:shd w:val="clear" w:color="auto" w:fill="auto"/>
          </w:tcPr>
          <w:p w14:paraId="367AAAD0"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1AF7B81E"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2C5F2679"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auto"/>
          </w:tcPr>
          <w:p w14:paraId="5953C60C"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FFFFFF"/>
          </w:tcPr>
          <w:p w14:paraId="7DE1AF3E"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5.1</w:t>
            </w:r>
          </w:p>
          <w:p w14:paraId="560CEB83" w14:textId="77777777" w:rsidR="007C2A57"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5.2</w:t>
            </w:r>
          </w:p>
          <w:p w14:paraId="48B3E285" w14:textId="77777777" w:rsidR="007C2A57" w:rsidRPr="00447A7E"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lastRenderedPageBreak/>
              <w:t>ПК 5.3</w:t>
            </w:r>
          </w:p>
        </w:tc>
      </w:tr>
      <w:tr w:rsidR="007C2A57" w:rsidRPr="003F46FF" w14:paraId="4D6FB9B3" w14:textId="77777777" w:rsidTr="007C2A57">
        <w:trPr>
          <w:trHeight w:val="323"/>
        </w:trPr>
        <w:tc>
          <w:tcPr>
            <w:tcW w:w="1454" w:type="pct"/>
            <w:gridSpan w:val="2"/>
            <w:shd w:val="clear" w:color="auto" w:fill="auto"/>
          </w:tcPr>
          <w:p w14:paraId="5714EF6E" w14:textId="77777777" w:rsidR="007C2A57" w:rsidRPr="00447A7E" w:rsidRDefault="007C2A57" w:rsidP="007C2A57">
            <w:pPr>
              <w:spacing w:after="0" w:line="240" w:lineRule="auto"/>
              <w:rPr>
                <w:rFonts w:ascii="Times New Roman" w:hAnsi="Times New Roman"/>
              </w:rPr>
            </w:pPr>
            <w:r w:rsidRPr="00FC2193">
              <w:rPr>
                <w:rFonts w:ascii="Times New Roman" w:hAnsi="Times New Roman"/>
                <w:b/>
              </w:rPr>
              <w:lastRenderedPageBreak/>
              <w:t>02.003</w:t>
            </w:r>
            <w:r>
              <w:rPr>
                <w:rFonts w:ascii="Times New Roman" w:hAnsi="Times New Roman"/>
                <w:b/>
              </w:rPr>
              <w:t xml:space="preserve"> </w:t>
            </w:r>
            <w:r w:rsidRPr="00FC2193">
              <w:rPr>
                <w:rFonts w:ascii="Times New Roman" w:hAnsi="Times New Roman"/>
                <w:b/>
              </w:rPr>
              <w:t>Младший медицинский персонал</w:t>
            </w:r>
          </w:p>
        </w:tc>
        <w:tc>
          <w:tcPr>
            <w:tcW w:w="709" w:type="pct"/>
            <w:shd w:val="clear" w:color="auto" w:fill="auto"/>
          </w:tcPr>
          <w:p w14:paraId="593245A5"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78A6C05A"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302E2EBD"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auto"/>
          </w:tcPr>
          <w:p w14:paraId="76C3CDD1"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FFFFFF"/>
          </w:tcPr>
          <w:p w14:paraId="50BBBDDD" w14:textId="77777777" w:rsidR="007C2A57" w:rsidRPr="00447A7E" w:rsidRDefault="007C2A57" w:rsidP="007C2A57">
            <w:pPr>
              <w:pStyle w:val="ConsPlusNormal"/>
              <w:jc w:val="center"/>
              <w:rPr>
                <w:rFonts w:ascii="Times New Roman" w:hAnsi="Times New Roman" w:cs="Times New Roman"/>
                <w:szCs w:val="22"/>
              </w:rPr>
            </w:pPr>
          </w:p>
        </w:tc>
      </w:tr>
      <w:tr w:rsidR="007C2A57" w:rsidRPr="003F46FF" w14:paraId="1028078A" w14:textId="77777777" w:rsidTr="007C2A57">
        <w:trPr>
          <w:trHeight w:val="323"/>
        </w:trPr>
        <w:tc>
          <w:tcPr>
            <w:tcW w:w="1029" w:type="pct"/>
            <w:vMerge w:val="restart"/>
            <w:shd w:val="clear" w:color="auto" w:fill="auto"/>
          </w:tcPr>
          <w:p w14:paraId="5233EFE1" w14:textId="77777777" w:rsidR="007C2A57" w:rsidRDefault="007C2A57" w:rsidP="007C2A57">
            <w:pPr>
              <w:pStyle w:val="pTextStyleCenter"/>
              <w:spacing w:line="240" w:lineRule="auto"/>
              <w:jc w:val="left"/>
              <w:rPr>
                <w:b/>
                <w:sz w:val="22"/>
                <w:szCs w:val="22"/>
                <w:lang w:val="ru-RU"/>
              </w:rPr>
            </w:pPr>
            <w:r w:rsidRPr="003F46FF">
              <w:rPr>
                <w:b/>
                <w:sz w:val="22"/>
                <w:szCs w:val="22"/>
                <w:lang w:val="ru-RU"/>
              </w:rPr>
              <w:t xml:space="preserve">ОТФ </w:t>
            </w:r>
            <w:r w:rsidRPr="00521405">
              <w:rPr>
                <w:b/>
                <w:sz w:val="22"/>
                <w:szCs w:val="22"/>
                <w:lang w:val="ru-RU"/>
              </w:rPr>
              <w:t>А</w:t>
            </w:r>
          </w:p>
          <w:p w14:paraId="2D865B23" w14:textId="77777777" w:rsidR="007C2A57" w:rsidRPr="00FC2193" w:rsidRDefault="007C2A57" w:rsidP="007C2A57">
            <w:pPr>
              <w:pStyle w:val="pTextStyle"/>
              <w:spacing w:line="240" w:lineRule="auto"/>
              <w:rPr>
                <w:sz w:val="22"/>
                <w:szCs w:val="22"/>
                <w:lang w:val="ru-RU"/>
              </w:rPr>
            </w:pPr>
            <w:r w:rsidRPr="00FC2193">
              <w:rPr>
                <w:sz w:val="22"/>
                <w:szCs w:val="22"/>
                <w:lang w:val="ru-RU"/>
              </w:rPr>
              <w:t>Санитарное содержание палат, специализированных кабинетов, перемещение материальных объектов и медицинских отходов, уход за телом умершего человека</w:t>
            </w:r>
          </w:p>
        </w:tc>
        <w:tc>
          <w:tcPr>
            <w:tcW w:w="425" w:type="pct"/>
            <w:shd w:val="clear" w:color="auto" w:fill="auto"/>
          </w:tcPr>
          <w:p w14:paraId="166323BC" w14:textId="77777777" w:rsidR="007C2A57" w:rsidRPr="00447A7E" w:rsidRDefault="007C2A57" w:rsidP="007C2A57">
            <w:pPr>
              <w:spacing w:after="0" w:line="240" w:lineRule="auto"/>
            </w:pPr>
            <w:r w:rsidRPr="00447A7E">
              <w:rPr>
                <w:rFonts w:ascii="Times New Roman" w:hAnsi="Times New Roman"/>
              </w:rPr>
              <w:t xml:space="preserve">ТФ </w:t>
            </w:r>
            <w:r w:rsidRPr="00521405">
              <w:rPr>
                <w:rFonts w:ascii="Times New Roman" w:hAnsi="Times New Roman"/>
              </w:rPr>
              <w:t>А/01.</w:t>
            </w:r>
            <w:r>
              <w:rPr>
                <w:rFonts w:ascii="Times New Roman" w:hAnsi="Times New Roman"/>
              </w:rPr>
              <w:t>2</w:t>
            </w:r>
          </w:p>
        </w:tc>
        <w:tc>
          <w:tcPr>
            <w:tcW w:w="709" w:type="pct"/>
            <w:shd w:val="clear" w:color="auto" w:fill="auto"/>
          </w:tcPr>
          <w:p w14:paraId="745EAADA" w14:textId="77777777" w:rsidR="007C2A57" w:rsidRPr="00447A7E" w:rsidRDefault="007C2A57" w:rsidP="007C2A57">
            <w:pPr>
              <w:spacing w:after="0" w:line="240" w:lineRule="auto"/>
              <w:jc w:val="center"/>
              <w:rPr>
                <w:rFonts w:ascii="Times New Roman" w:hAnsi="Times New Roman"/>
              </w:rPr>
            </w:pPr>
            <w:r>
              <w:rPr>
                <w:rFonts w:ascii="Times New Roman" w:hAnsi="Times New Roman"/>
              </w:rPr>
              <w:t>ПК 1.2</w:t>
            </w:r>
          </w:p>
        </w:tc>
        <w:tc>
          <w:tcPr>
            <w:tcW w:w="709" w:type="pct"/>
            <w:shd w:val="clear" w:color="auto" w:fill="auto"/>
          </w:tcPr>
          <w:p w14:paraId="6ECD58F1"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56D9F72E" w14:textId="77777777" w:rsidR="007C2A57" w:rsidRPr="000048F0" w:rsidRDefault="007C2A57" w:rsidP="007C2A57">
            <w:pPr>
              <w:pStyle w:val="ConsPlusNormal"/>
              <w:jc w:val="center"/>
              <w:rPr>
                <w:rFonts w:ascii="Times New Roman" w:hAnsi="Times New Roman"/>
                <w:szCs w:val="22"/>
              </w:rPr>
            </w:pPr>
          </w:p>
        </w:tc>
        <w:tc>
          <w:tcPr>
            <w:tcW w:w="709" w:type="pct"/>
            <w:shd w:val="clear" w:color="auto" w:fill="auto"/>
          </w:tcPr>
          <w:p w14:paraId="02EC93A1" w14:textId="77777777" w:rsidR="007C2A57" w:rsidRPr="000048F0" w:rsidRDefault="007C2A57" w:rsidP="007C2A57">
            <w:pPr>
              <w:pStyle w:val="ConsPlusNormal"/>
              <w:jc w:val="center"/>
              <w:rPr>
                <w:rFonts w:ascii="Times New Roman" w:hAnsi="Times New Roman"/>
                <w:szCs w:val="22"/>
              </w:rPr>
            </w:pPr>
          </w:p>
        </w:tc>
        <w:tc>
          <w:tcPr>
            <w:tcW w:w="709" w:type="pct"/>
            <w:shd w:val="clear" w:color="auto" w:fill="FFFFFF"/>
          </w:tcPr>
          <w:p w14:paraId="48E83AE4" w14:textId="77777777" w:rsidR="007C2A57" w:rsidRPr="00447A7E" w:rsidRDefault="007C2A57" w:rsidP="007C2A57">
            <w:pPr>
              <w:pStyle w:val="ConsPlusNormal"/>
              <w:jc w:val="center"/>
              <w:rPr>
                <w:rFonts w:ascii="Times New Roman" w:hAnsi="Times New Roman" w:cs="Times New Roman"/>
                <w:szCs w:val="22"/>
              </w:rPr>
            </w:pPr>
          </w:p>
        </w:tc>
      </w:tr>
      <w:tr w:rsidR="007C2A57" w:rsidRPr="003F46FF" w14:paraId="4B535A33" w14:textId="77777777" w:rsidTr="007C2A57">
        <w:trPr>
          <w:trHeight w:val="323"/>
        </w:trPr>
        <w:tc>
          <w:tcPr>
            <w:tcW w:w="1029" w:type="pct"/>
            <w:vMerge/>
            <w:shd w:val="clear" w:color="auto" w:fill="auto"/>
          </w:tcPr>
          <w:p w14:paraId="6AB5E0EB" w14:textId="77777777" w:rsidR="007C2A57" w:rsidRPr="003F46FF" w:rsidRDefault="007C2A57" w:rsidP="007C2A57">
            <w:pPr>
              <w:pStyle w:val="pTextStyleCenter"/>
              <w:spacing w:line="240" w:lineRule="auto"/>
              <w:jc w:val="left"/>
              <w:rPr>
                <w:b/>
                <w:sz w:val="22"/>
                <w:szCs w:val="22"/>
                <w:lang w:val="ru-RU"/>
              </w:rPr>
            </w:pPr>
          </w:p>
        </w:tc>
        <w:tc>
          <w:tcPr>
            <w:tcW w:w="425" w:type="pct"/>
            <w:shd w:val="clear" w:color="auto" w:fill="auto"/>
          </w:tcPr>
          <w:p w14:paraId="5E828284"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w:t>
            </w:r>
            <w:r>
              <w:rPr>
                <w:rFonts w:ascii="Times New Roman" w:hAnsi="Times New Roman"/>
              </w:rPr>
              <w:t>2</w:t>
            </w:r>
          </w:p>
        </w:tc>
        <w:tc>
          <w:tcPr>
            <w:tcW w:w="709" w:type="pct"/>
            <w:shd w:val="clear" w:color="auto" w:fill="auto"/>
          </w:tcPr>
          <w:p w14:paraId="4FD5F86A" w14:textId="77777777" w:rsidR="007C2A57" w:rsidRPr="00447A7E" w:rsidRDefault="007C2A57" w:rsidP="007C2A57">
            <w:pPr>
              <w:spacing w:after="0" w:line="240" w:lineRule="auto"/>
              <w:jc w:val="center"/>
              <w:rPr>
                <w:rFonts w:ascii="Times New Roman" w:hAnsi="Times New Roman"/>
              </w:rPr>
            </w:pPr>
            <w:r>
              <w:rPr>
                <w:rFonts w:ascii="Times New Roman" w:hAnsi="Times New Roman"/>
              </w:rPr>
              <w:t>ПК 1.2</w:t>
            </w:r>
          </w:p>
        </w:tc>
        <w:tc>
          <w:tcPr>
            <w:tcW w:w="709" w:type="pct"/>
            <w:shd w:val="clear" w:color="auto" w:fill="auto"/>
          </w:tcPr>
          <w:p w14:paraId="5EA7DB04"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688A007E"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auto"/>
          </w:tcPr>
          <w:p w14:paraId="1141CC06"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FFFFFF"/>
          </w:tcPr>
          <w:p w14:paraId="243CCB63" w14:textId="77777777" w:rsidR="007C2A57" w:rsidRPr="00447A7E" w:rsidRDefault="007C2A57" w:rsidP="007C2A57">
            <w:pPr>
              <w:pStyle w:val="ConsPlusNormal"/>
              <w:jc w:val="center"/>
              <w:rPr>
                <w:rFonts w:ascii="Times New Roman" w:hAnsi="Times New Roman" w:cs="Times New Roman"/>
                <w:szCs w:val="22"/>
              </w:rPr>
            </w:pPr>
          </w:p>
        </w:tc>
      </w:tr>
      <w:tr w:rsidR="007C2A57" w:rsidRPr="003F46FF" w14:paraId="7ED46993" w14:textId="77777777" w:rsidTr="007C2A57">
        <w:trPr>
          <w:trHeight w:val="323"/>
        </w:trPr>
        <w:tc>
          <w:tcPr>
            <w:tcW w:w="1029" w:type="pct"/>
            <w:vMerge/>
            <w:shd w:val="clear" w:color="auto" w:fill="auto"/>
          </w:tcPr>
          <w:p w14:paraId="57B82A12" w14:textId="77777777" w:rsidR="007C2A57" w:rsidRPr="003F46FF" w:rsidRDefault="007C2A57" w:rsidP="007C2A57">
            <w:pPr>
              <w:pStyle w:val="pTextStyleCenter"/>
              <w:spacing w:line="240" w:lineRule="auto"/>
              <w:jc w:val="left"/>
              <w:rPr>
                <w:b/>
                <w:sz w:val="22"/>
                <w:szCs w:val="22"/>
                <w:lang w:val="ru-RU"/>
              </w:rPr>
            </w:pPr>
          </w:p>
        </w:tc>
        <w:tc>
          <w:tcPr>
            <w:tcW w:w="425" w:type="pct"/>
            <w:shd w:val="clear" w:color="auto" w:fill="auto"/>
          </w:tcPr>
          <w:p w14:paraId="4F32E2AF"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2</w:t>
            </w:r>
          </w:p>
        </w:tc>
        <w:tc>
          <w:tcPr>
            <w:tcW w:w="709" w:type="pct"/>
            <w:shd w:val="clear" w:color="auto" w:fill="auto"/>
          </w:tcPr>
          <w:p w14:paraId="6E2F2DDC"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22FF4C68"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3722F272"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auto"/>
          </w:tcPr>
          <w:p w14:paraId="52BBCFE3" w14:textId="77777777" w:rsidR="007C2A57" w:rsidRPr="00447A7E"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4.3</w:t>
            </w:r>
          </w:p>
        </w:tc>
        <w:tc>
          <w:tcPr>
            <w:tcW w:w="709" w:type="pct"/>
            <w:shd w:val="clear" w:color="auto" w:fill="FFFFFF"/>
          </w:tcPr>
          <w:p w14:paraId="0A231474" w14:textId="77777777" w:rsidR="007C2A57" w:rsidRPr="00447A7E" w:rsidRDefault="007C2A57" w:rsidP="007C2A57">
            <w:pPr>
              <w:pStyle w:val="ConsPlusNormal"/>
              <w:jc w:val="center"/>
              <w:rPr>
                <w:rFonts w:ascii="Times New Roman" w:hAnsi="Times New Roman" w:cs="Times New Roman"/>
                <w:szCs w:val="22"/>
              </w:rPr>
            </w:pPr>
          </w:p>
        </w:tc>
      </w:tr>
      <w:tr w:rsidR="007C2A57" w:rsidRPr="003F46FF" w14:paraId="11F96119" w14:textId="77777777" w:rsidTr="007C2A57">
        <w:trPr>
          <w:trHeight w:val="323"/>
        </w:trPr>
        <w:tc>
          <w:tcPr>
            <w:tcW w:w="1029" w:type="pct"/>
            <w:tcBorders>
              <w:bottom w:val="single" w:sz="4" w:space="0" w:color="auto"/>
            </w:tcBorders>
            <w:shd w:val="clear" w:color="auto" w:fill="auto"/>
          </w:tcPr>
          <w:p w14:paraId="35E31886" w14:textId="77777777" w:rsidR="007C2A57" w:rsidRDefault="007C2A57" w:rsidP="007C2A57">
            <w:pPr>
              <w:pStyle w:val="pTextStyleCenter"/>
              <w:spacing w:line="240" w:lineRule="auto"/>
              <w:jc w:val="left"/>
              <w:rPr>
                <w:b/>
                <w:sz w:val="22"/>
                <w:szCs w:val="22"/>
                <w:lang w:val="ru-RU"/>
              </w:rPr>
            </w:pPr>
            <w:r w:rsidRPr="003F46FF">
              <w:rPr>
                <w:b/>
                <w:sz w:val="22"/>
                <w:szCs w:val="22"/>
                <w:lang w:val="ru-RU"/>
              </w:rPr>
              <w:t xml:space="preserve">ОТФ </w:t>
            </w:r>
            <w:r w:rsidRPr="00FC2193">
              <w:rPr>
                <w:b/>
                <w:sz w:val="22"/>
                <w:szCs w:val="22"/>
                <w:lang w:val="ru-RU"/>
              </w:rPr>
              <w:t>В</w:t>
            </w:r>
          </w:p>
          <w:p w14:paraId="6430AAB6" w14:textId="77777777" w:rsidR="007C2A57" w:rsidRPr="00FC2193" w:rsidRDefault="007C2A57" w:rsidP="007C2A57">
            <w:pPr>
              <w:pStyle w:val="pTextStyle"/>
              <w:spacing w:line="240" w:lineRule="auto"/>
              <w:rPr>
                <w:sz w:val="22"/>
                <w:szCs w:val="22"/>
                <w:lang w:val="ru-RU"/>
              </w:rPr>
            </w:pPr>
            <w:r w:rsidRPr="00FC2193">
              <w:rPr>
                <w:sz w:val="22"/>
                <w:szCs w:val="22"/>
                <w:lang w:val="ru-RU"/>
              </w:rPr>
              <w:t>Оказание медицинских услуг по уходу</w:t>
            </w:r>
          </w:p>
        </w:tc>
        <w:tc>
          <w:tcPr>
            <w:tcW w:w="425" w:type="pct"/>
            <w:tcBorders>
              <w:bottom w:val="single" w:sz="4" w:space="0" w:color="auto"/>
            </w:tcBorders>
            <w:shd w:val="clear" w:color="auto" w:fill="auto"/>
          </w:tcPr>
          <w:p w14:paraId="3A1206BF" w14:textId="77777777" w:rsidR="007C2A57" w:rsidRPr="00447A7E" w:rsidRDefault="007C2A57" w:rsidP="007C2A57">
            <w:pPr>
              <w:spacing w:after="0" w:line="240" w:lineRule="auto"/>
              <w:rPr>
                <w:rFonts w:ascii="Times New Roman" w:hAnsi="Times New Roman"/>
              </w:rPr>
            </w:pPr>
            <w:r w:rsidRPr="00447A7E">
              <w:rPr>
                <w:rFonts w:ascii="Times New Roman" w:hAnsi="Times New Roman"/>
              </w:rPr>
              <w:t>ТФ</w:t>
            </w:r>
            <w:r w:rsidRPr="00FC2193">
              <w:rPr>
                <w:rFonts w:ascii="Times New Roman" w:hAnsi="Times New Roman"/>
              </w:rPr>
              <w:t xml:space="preserve"> В/01.4</w:t>
            </w:r>
          </w:p>
        </w:tc>
        <w:tc>
          <w:tcPr>
            <w:tcW w:w="709" w:type="pct"/>
            <w:tcBorders>
              <w:bottom w:val="single" w:sz="4" w:space="0" w:color="auto"/>
            </w:tcBorders>
            <w:shd w:val="clear" w:color="auto" w:fill="auto"/>
          </w:tcPr>
          <w:p w14:paraId="6099A62D"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0188EF8F" w14:textId="77777777" w:rsidR="007C2A57" w:rsidRPr="00447A7E" w:rsidRDefault="007C2A57" w:rsidP="007C2A57">
            <w:pPr>
              <w:spacing w:after="0" w:line="240" w:lineRule="auto"/>
              <w:jc w:val="center"/>
              <w:rPr>
                <w:rFonts w:ascii="Times New Roman" w:hAnsi="Times New Roman"/>
              </w:rPr>
            </w:pPr>
          </w:p>
        </w:tc>
        <w:tc>
          <w:tcPr>
            <w:tcW w:w="709" w:type="pct"/>
            <w:shd w:val="clear" w:color="auto" w:fill="auto"/>
          </w:tcPr>
          <w:p w14:paraId="7D5AE0F1" w14:textId="77777777" w:rsidR="007C2A57" w:rsidRPr="00447A7E" w:rsidRDefault="007C2A57" w:rsidP="007C2A57">
            <w:pPr>
              <w:pStyle w:val="ConsPlusNormal"/>
              <w:jc w:val="center"/>
              <w:rPr>
                <w:rFonts w:ascii="Times New Roman" w:hAnsi="Times New Roman" w:cs="Times New Roman"/>
                <w:szCs w:val="22"/>
              </w:rPr>
            </w:pPr>
          </w:p>
        </w:tc>
        <w:tc>
          <w:tcPr>
            <w:tcW w:w="709" w:type="pct"/>
            <w:shd w:val="clear" w:color="auto" w:fill="auto"/>
          </w:tcPr>
          <w:p w14:paraId="22746CE6" w14:textId="77777777" w:rsidR="007C2A57" w:rsidRPr="00447A7E" w:rsidRDefault="007C2A57" w:rsidP="007C2A57">
            <w:pPr>
              <w:pStyle w:val="ConsPlusNormal"/>
              <w:jc w:val="center"/>
              <w:rPr>
                <w:rFonts w:ascii="Times New Roman" w:hAnsi="Times New Roman" w:cs="Times New Roman"/>
                <w:szCs w:val="22"/>
              </w:rPr>
            </w:pPr>
            <w:r>
              <w:rPr>
                <w:rFonts w:ascii="Times New Roman" w:hAnsi="Times New Roman" w:cs="Times New Roman"/>
                <w:szCs w:val="22"/>
              </w:rPr>
              <w:t>ПК 4.3</w:t>
            </w:r>
          </w:p>
        </w:tc>
        <w:tc>
          <w:tcPr>
            <w:tcW w:w="709" w:type="pct"/>
            <w:shd w:val="clear" w:color="auto" w:fill="FFFFFF"/>
          </w:tcPr>
          <w:p w14:paraId="67826F6C" w14:textId="77777777" w:rsidR="007C2A57" w:rsidRPr="00447A7E" w:rsidRDefault="007C2A57" w:rsidP="007C2A57">
            <w:pPr>
              <w:pStyle w:val="ConsPlusNormal"/>
              <w:jc w:val="center"/>
              <w:rPr>
                <w:rFonts w:ascii="Times New Roman" w:hAnsi="Times New Roman" w:cs="Times New Roman"/>
                <w:szCs w:val="22"/>
              </w:rPr>
            </w:pPr>
          </w:p>
        </w:tc>
      </w:tr>
    </w:tbl>
    <w:p w14:paraId="270EADE9" w14:textId="77777777" w:rsidR="007C2A57" w:rsidRPr="00E20061" w:rsidRDefault="007C2A57" w:rsidP="007C2A57">
      <w:pPr>
        <w:spacing w:after="0" w:line="240" w:lineRule="auto"/>
        <w:jc w:val="both"/>
        <w:rPr>
          <w:rFonts w:ascii="Times New Roman" w:hAnsi="Times New Roman"/>
          <w:sz w:val="20"/>
          <w:szCs w:val="20"/>
        </w:rPr>
      </w:pPr>
    </w:p>
    <w:p w14:paraId="7B848932" w14:textId="77777777" w:rsidR="007C2A57" w:rsidRDefault="007C2A57" w:rsidP="007C2A57">
      <w:pPr>
        <w:spacing w:after="0"/>
        <w:rPr>
          <w:rFonts w:ascii="Times New Roman" w:hAnsi="Times New Roman"/>
        </w:rPr>
        <w:sectPr w:rsidR="007C2A57" w:rsidSect="007C2A57">
          <w:pgSz w:w="16838" w:h="11906" w:orient="landscape"/>
          <w:pgMar w:top="1701" w:right="1134" w:bottom="567" w:left="1134" w:header="709" w:footer="709" w:gutter="0"/>
          <w:cols w:space="708"/>
          <w:docGrid w:linePitch="360"/>
        </w:sectPr>
      </w:pPr>
      <w:r w:rsidRPr="00AA4ABA">
        <w:rPr>
          <w:rFonts w:ascii="Times New Roman" w:hAnsi="Times New Roman"/>
          <w:b/>
          <w:bCs/>
        </w:rPr>
        <w:t xml:space="preserve">Обозначения: </w:t>
      </w:r>
      <w:r w:rsidRPr="00AA4ABA">
        <w:rPr>
          <w:rFonts w:ascii="Times New Roman" w:hAnsi="Times New Roman"/>
        </w:rPr>
        <w:t>ПС – профессиональный стандарт; ОТФ – обобщенная трудовая</w:t>
      </w:r>
      <w:r>
        <w:rPr>
          <w:rFonts w:ascii="Times New Roman" w:hAnsi="Times New Roman"/>
        </w:rPr>
        <w:t xml:space="preserve"> функция; ТФ – трудовая функция</w:t>
      </w:r>
    </w:p>
    <w:p w14:paraId="5B9F63F0" w14:textId="77777777" w:rsidR="007C2A57" w:rsidRPr="006F2DC2" w:rsidRDefault="007C2A57" w:rsidP="007C2A57">
      <w:pPr>
        <w:keepNext/>
        <w:spacing w:before="240" w:after="120"/>
        <w:ind w:firstLine="709"/>
        <w:jc w:val="right"/>
        <w:outlineLvl w:val="0"/>
        <w:rPr>
          <w:rFonts w:ascii="Times New Roman" w:eastAsia="Times New Roman" w:hAnsi="Times New Roman" w:cs="Times New Roman"/>
          <w:b/>
          <w:bCs/>
          <w:kern w:val="32"/>
          <w:sz w:val="24"/>
          <w:szCs w:val="24"/>
          <w:lang w:val="x-none" w:eastAsia="x-none"/>
        </w:rPr>
      </w:pPr>
      <w:bookmarkStart w:id="116" w:name="_Toc84499257"/>
      <w:r w:rsidRPr="006F2DC2">
        <w:rPr>
          <w:rFonts w:ascii="Times New Roman" w:eastAsia="Times New Roman" w:hAnsi="Times New Roman" w:cs="Times New Roman"/>
          <w:b/>
          <w:bCs/>
          <w:kern w:val="32"/>
          <w:sz w:val="24"/>
          <w:szCs w:val="24"/>
          <w:lang w:val="x-none" w:eastAsia="x-none"/>
        </w:rPr>
        <w:lastRenderedPageBreak/>
        <w:t xml:space="preserve">Приложение </w:t>
      </w:r>
      <w:r w:rsidRPr="006F2DC2">
        <w:rPr>
          <w:rFonts w:ascii="Times New Roman" w:eastAsia="Times New Roman" w:hAnsi="Times New Roman" w:cs="Times New Roman"/>
          <w:b/>
          <w:bCs/>
          <w:kern w:val="32"/>
          <w:sz w:val="24"/>
          <w:szCs w:val="24"/>
          <w:lang w:eastAsia="x-none"/>
        </w:rPr>
        <w:t>2. Аннотации к рабочим программам</w:t>
      </w:r>
      <w:r w:rsidRPr="006F2DC2">
        <w:rPr>
          <w:rFonts w:ascii="Times New Roman" w:eastAsia="Times New Roman" w:hAnsi="Times New Roman" w:cs="Times New Roman"/>
          <w:b/>
          <w:bCs/>
          <w:kern w:val="32"/>
          <w:sz w:val="24"/>
          <w:szCs w:val="24"/>
          <w:lang w:val="x-none" w:eastAsia="x-none"/>
        </w:rPr>
        <w:t xml:space="preserve"> профессиональных модулей</w:t>
      </w:r>
      <w:bookmarkEnd w:id="116"/>
    </w:p>
    <w:p w14:paraId="0CC9DC1C" w14:textId="77777777" w:rsidR="007C2A57" w:rsidRPr="006F2DC2" w:rsidRDefault="007C2A57" w:rsidP="007C2A57">
      <w:pPr>
        <w:rPr>
          <w:rFonts w:ascii="Times New Roman" w:hAnsi="Times New Roman" w:cs="Times New Roman"/>
          <w:sz w:val="24"/>
          <w:szCs w:val="24"/>
          <w:lang w:val="x-none" w:eastAsia="x-none"/>
        </w:rPr>
      </w:pPr>
    </w:p>
    <w:p w14:paraId="370DE38E" w14:textId="77777777" w:rsidR="007C2A57" w:rsidRPr="006F2DC2" w:rsidRDefault="007C2A57" w:rsidP="007C2A57">
      <w:pPr>
        <w:spacing w:line="360" w:lineRule="auto"/>
        <w:jc w:val="right"/>
        <w:outlineLvl w:val="1"/>
        <w:rPr>
          <w:rFonts w:ascii="Times New Roman" w:eastAsia="Times New Roman" w:hAnsi="Times New Roman" w:cs="Times New Roman"/>
          <w:b/>
          <w:bCs/>
          <w:sz w:val="24"/>
          <w:szCs w:val="24"/>
        </w:rPr>
      </w:pPr>
      <w:bookmarkStart w:id="117" w:name="_Toc84499258"/>
      <w:r w:rsidRPr="006F2DC2">
        <w:rPr>
          <w:rFonts w:ascii="Times New Roman" w:eastAsia="Times New Roman" w:hAnsi="Times New Roman" w:cs="Times New Roman"/>
          <w:b/>
          <w:bCs/>
          <w:sz w:val="24"/>
          <w:szCs w:val="24"/>
        </w:rPr>
        <w:t>Приложение 2</w:t>
      </w:r>
      <w:bookmarkEnd w:id="117"/>
      <w:r w:rsidRPr="006F2DC2">
        <w:rPr>
          <w:rFonts w:ascii="Times New Roman" w:eastAsia="Times New Roman" w:hAnsi="Times New Roman" w:cs="Times New Roman"/>
          <w:b/>
          <w:bCs/>
          <w:sz w:val="24"/>
          <w:szCs w:val="24"/>
        </w:rPr>
        <w:t>.1</w:t>
      </w:r>
    </w:p>
    <w:p w14:paraId="2ADFA012" w14:textId="77777777" w:rsidR="007C2A57" w:rsidRPr="006F2DC2" w:rsidRDefault="007C2A57" w:rsidP="007C2A57">
      <w:pPr>
        <w:spacing w:line="360" w:lineRule="auto"/>
        <w:jc w:val="right"/>
        <w:rPr>
          <w:rFonts w:ascii="Times New Roman" w:hAnsi="Times New Roman" w:cs="Times New Roman"/>
          <w:b/>
          <w:i/>
          <w:sz w:val="24"/>
          <w:szCs w:val="24"/>
        </w:rPr>
      </w:pPr>
      <w:r w:rsidRPr="006F2DC2">
        <w:rPr>
          <w:rFonts w:ascii="Times New Roman" w:hAnsi="Times New Roman" w:cs="Times New Roman"/>
          <w:sz w:val="24"/>
          <w:szCs w:val="24"/>
        </w:rPr>
        <w:t>к ОПОП-П по специальности</w:t>
      </w:r>
    </w:p>
    <w:p w14:paraId="600C9214" w14:textId="77777777" w:rsidR="007C2A57" w:rsidRPr="006F2DC2" w:rsidRDefault="007C2A57" w:rsidP="007C2A57">
      <w:pPr>
        <w:spacing w:line="360" w:lineRule="auto"/>
        <w:jc w:val="right"/>
        <w:rPr>
          <w:rFonts w:ascii="Times New Roman" w:hAnsi="Times New Roman" w:cs="Times New Roman"/>
          <w:b/>
          <w:sz w:val="28"/>
          <w:szCs w:val="28"/>
        </w:rPr>
      </w:pPr>
      <w:r w:rsidRPr="006F2DC2">
        <w:rPr>
          <w:rFonts w:ascii="Times New Roman" w:hAnsi="Times New Roman" w:cs="Times New Roman"/>
          <w:b/>
          <w:sz w:val="28"/>
          <w:szCs w:val="28"/>
        </w:rPr>
        <w:t>34.02.01 Сестринское дело</w:t>
      </w:r>
    </w:p>
    <w:p w14:paraId="5D4CE44D" w14:textId="77777777" w:rsidR="007C2A57" w:rsidRPr="006F2DC2" w:rsidRDefault="007C2A57" w:rsidP="007C2A57">
      <w:pPr>
        <w:jc w:val="center"/>
        <w:rPr>
          <w:rFonts w:ascii="Times New Roman" w:hAnsi="Times New Roman" w:cs="Times New Roman"/>
          <w:b/>
          <w:i/>
          <w:sz w:val="28"/>
          <w:szCs w:val="28"/>
        </w:rPr>
      </w:pPr>
    </w:p>
    <w:p w14:paraId="69DF5269" w14:textId="77777777" w:rsidR="007C2A57" w:rsidRPr="006F2DC2" w:rsidRDefault="007C2A57" w:rsidP="007C2A57">
      <w:pPr>
        <w:jc w:val="center"/>
        <w:rPr>
          <w:rFonts w:ascii="Times New Roman" w:hAnsi="Times New Roman" w:cs="Times New Roman"/>
          <w:b/>
          <w:i/>
          <w:sz w:val="24"/>
          <w:szCs w:val="24"/>
        </w:rPr>
      </w:pPr>
    </w:p>
    <w:p w14:paraId="37696A53" w14:textId="77777777" w:rsidR="007C2A57" w:rsidRPr="006F2DC2" w:rsidRDefault="007C2A57" w:rsidP="007C2A57">
      <w:pPr>
        <w:jc w:val="center"/>
        <w:rPr>
          <w:rFonts w:ascii="Times New Roman" w:hAnsi="Times New Roman" w:cs="Times New Roman"/>
          <w:b/>
          <w:i/>
          <w:sz w:val="24"/>
          <w:szCs w:val="24"/>
        </w:rPr>
      </w:pPr>
    </w:p>
    <w:p w14:paraId="64CD33E6" w14:textId="77777777" w:rsidR="007C2A57" w:rsidRPr="006F2DC2" w:rsidRDefault="007C2A57" w:rsidP="007C2A57">
      <w:pPr>
        <w:spacing w:line="360" w:lineRule="auto"/>
        <w:jc w:val="center"/>
        <w:rPr>
          <w:rFonts w:ascii="Times New Roman" w:hAnsi="Times New Roman" w:cs="Times New Roman"/>
          <w:b/>
          <w:i/>
          <w:sz w:val="24"/>
          <w:szCs w:val="24"/>
        </w:rPr>
      </w:pPr>
      <w:r w:rsidRPr="006F2DC2">
        <w:rPr>
          <w:rFonts w:ascii="Times New Roman" w:hAnsi="Times New Roman" w:cs="Times New Roman"/>
          <w:b/>
          <w:i/>
          <w:sz w:val="24"/>
          <w:szCs w:val="24"/>
        </w:rPr>
        <w:t xml:space="preserve">Аннотация к рабочей программе </w:t>
      </w:r>
    </w:p>
    <w:p w14:paraId="2F4CF252"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профессионального модуля </w:t>
      </w:r>
    </w:p>
    <w:p w14:paraId="35F8FF9E"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ПМ.01 Проведение мероприятий по профилактике инфекций, </w:t>
      </w:r>
    </w:p>
    <w:p w14:paraId="2C732358"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связанных с оказанием медицинской помощи</w:t>
      </w:r>
    </w:p>
    <w:p w14:paraId="581FC3BB" w14:textId="77777777" w:rsidR="007C2A57" w:rsidRPr="006F2DC2" w:rsidRDefault="007C2A57" w:rsidP="007C2A57">
      <w:pPr>
        <w:jc w:val="center"/>
        <w:rPr>
          <w:rFonts w:ascii="Times New Roman" w:hAnsi="Times New Roman" w:cs="Times New Roman"/>
          <w:b/>
          <w:i/>
          <w:sz w:val="24"/>
          <w:szCs w:val="24"/>
          <w:vertAlign w:val="superscript"/>
        </w:rPr>
      </w:pPr>
    </w:p>
    <w:p w14:paraId="55A4B1D4" w14:textId="77777777" w:rsidR="007C2A57" w:rsidRPr="006F2DC2" w:rsidRDefault="007C2A57" w:rsidP="007C2A57">
      <w:pPr>
        <w:spacing w:after="200" w:line="276" w:lineRule="auto"/>
        <w:jc w:val="center"/>
        <w:rPr>
          <w:rFonts w:ascii="Times New Roman" w:eastAsia="Times New Roman" w:hAnsi="Times New Roman" w:cs="Times New Roman"/>
          <w:i/>
          <w:sz w:val="24"/>
          <w:szCs w:val="24"/>
          <w:vertAlign w:val="superscript"/>
        </w:rPr>
      </w:pPr>
    </w:p>
    <w:p w14:paraId="2A46E424"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Обязательный профессиональный блок </w:t>
      </w:r>
    </w:p>
    <w:p w14:paraId="7CAAEF8C" w14:textId="77777777" w:rsidR="007C2A57" w:rsidRPr="006F2DC2" w:rsidRDefault="007C2A57" w:rsidP="007C2A57">
      <w:pPr>
        <w:spacing w:after="200" w:line="276" w:lineRule="auto"/>
        <w:jc w:val="center"/>
        <w:rPr>
          <w:rFonts w:ascii="Times New Roman" w:eastAsia="Times New Roman" w:hAnsi="Times New Roman" w:cs="Times New Roman"/>
          <w:bCs/>
          <w:i/>
          <w:sz w:val="24"/>
          <w:szCs w:val="24"/>
        </w:rPr>
      </w:pPr>
      <w:r w:rsidRPr="006F2DC2">
        <w:rPr>
          <w:rFonts w:ascii="Times New Roman" w:eastAsia="Times New Roman" w:hAnsi="Times New Roman" w:cs="Times New Roman"/>
          <w:bCs/>
          <w:sz w:val="24"/>
          <w:szCs w:val="24"/>
        </w:rPr>
        <w:t>Профессиональный цикл</w:t>
      </w:r>
    </w:p>
    <w:p w14:paraId="44B4D016" w14:textId="77777777" w:rsidR="007C2A57" w:rsidRPr="006F2DC2" w:rsidRDefault="007C2A57" w:rsidP="007C2A57">
      <w:pPr>
        <w:jc w:val="center"/>
        <w:rPr>
          <w:rFonts w:ascii="Times New Roman" w:hAnsi="Times New Roman" w:cs="Times New Roman"/>
          <w:bCs/>
          <w:i/>
          <w:sz w:val="24"/>
          <w:szCs w:val="24"/>
        </w:rPr>
      </w:pPr>
    </w:p>
    <w:p w14:paraId="679FAA24" w14:textId="77777777" w:rsidR="007C2A57" w:rsidRPr="006F2DC2" w:rsidRDefault="007C2A57" w:rsidP="007C2A57">
      <w:pPr>
        <w:jc w:val="center"/>
        <w:rPr>
          <w:rFonts w:ascii="Times New Roman" w:hAnsi="Times New Roman" w:cs="Times New Roman"/>
          <w:b/>
          <w:i/>
          <w:sz w:val="24"/>
          <w:szCs w:val="24"/>
        </w:rPr>
      </w:pPr>
    </w:p>
    <w:p w14:paraId="734F1239" w14:textId="77777777" w:rsidR="007C2A57" w:rsidRPr="006F2DC2" w:rsidRDefault="007C2A57" w:rsidP="007C2A57">
      <w:pPr>
        <w:jc w:val="center"/>
        <w:rPr>
          <w:rFonts w:ascii="Times New Roman" w:hAnsi="Times New Roman" w:cs="Times New Roman"/>
          <w:b/>
          <w:i/>
          <w:sz w:val="24"/>
          <w:szCs w:val="24"/>
        </w:rPr>
      </w:pPr>
    </w:p>
    <w:p w14:paraId="3B7B0B2B" w14:textId="77777777" w:rsidR="007C2A57" w:rsidRPr="006F2DC2" w:rsidRDefault="007C2A57" w:rsidP="007C2A57">
      <w:pPr>
        <w:jc w:val="center"/>
        <w:rPr>
          <w:rFonts w:ascii="Times New Roman" w:hAnsi="Times New Roman" w:cs="Times New Roman"/>
          <w:b/>
          <w:i/>
          <w:sz w:val="24"/>
          <w:szCs w:val="24"/>
        </w:rPr>
      </w:pPr>
    </w:p>
    <w:p w14:paraId="7A685133" w14:textId="77777777" w:rsidR="007C2A57" w:rsidRPr="006F2DC2" w:rsidRDefault="007C2A57" w:rsidP="007C2A57">
      <w:pPr>
        <w:jc w:val="center"/>
        <w:rPr>
          <w:rFonts w:ascii="Times New Roman" w:hAnsi="Times New Roman" w:cs="Times New Roman"/>
          <w:b/>
          <w:i/>
          <w:sz w:val="24"/>
          <w:szCs w:val="24"/>
        </w:rPr>
      </w:pPr>
    </w:p>
    <w:p w14:paraId="17FB7E2B" w14:textId="77777777" w:rsidR="007C2A57" w:rsidRPr="006F2DC2" w:rsidRDefault="007C2A57" w:rsidP="007C2A57">
      <w:pPr>
        <w:rPr>
          <w:rFonts w:ascii="Times New Roman" w:hAnsi="Times New Roman" w:cs="Times New Roman"/>
          <w:b/>
          <w:i/>
          <w:sz w:val="24"/>
          <w:szCs w:val="24"/>
        </w:rPr>
      </w:pPr>
    </w:p>
    <w:p w14:paraId="2623F271" w14:textId="77777777" w:rsidR="007C2A57" w:rsidRPr="006F2DC2" w:rsidRDefault="007C2A57" w:rsidP="007C2A57">
      <w:pPr>
        <w:rPr>
          <w:rFonts w:ascii="Times New Roman" w:hAnsi="Times New Roman" w:cs="Times New Roman"/>
          <w:b/>
          <w:i/>
          <w:sz w:val="24"/>
          <w:szCs w:val="24"/>
        </w:rPr>
      </w:pPr>
    </w:p>
    <w:p w14:paraId="4C18A314" w14:textId="77777777" w:rsidR="007C2A57" w:rsidRPr="006F2DC2" w:rsidRDefault="007C2A57" w:rsidP="007C2A57">
      <w:pPr>
        <w:rPr>
          <w:rFonts w:ascii="Times New Roman" w:hAnsi="Times New Roman" w:cs="Times New Roman"/>
          <w:b/>
          <w:i/>
          <w:sz w:val="24"/>
          <w:szCs w:val="24"/>
        </w:rPr>
      </w:pPr>
    </w:p>
    <w:p w14:paraId="683521C9" w14:textId="77777777" w:rsidR="007C2A57" w:rsidRPr="006F2DC2" w:rsidRDefault="007C2A57" w:rsidP="007C2A57">
      <w:pPr>
        <w:jc w:val="center"/>
        <w:rPr>
          <w:rFonts w:ascii="Times New Roman" w:hAnsi="Times New Roman" w:cs="Times New Roman"/>
          <w:b/>
          <w:i/>
          <w:sz w:val="24"/>
          <w:szCs w:val="24"/>
        </w:rPr>
      </w:pPr>
    </w:p>
    <w:p w14:paraId="595E0EF5" w14:textId="77777777" w:rsidR="007C2A57" w:rsidRPr="006F2DC2" w:rsidRDefault="007C2A57" w:rsidP="007C2A57">
      <w:pPr>
        <w:jc w:val="center"/>
        <w:rPr>
          <w:rFonts w:ascii="Times New Roman" w:hAnsi="Times New Roman" w:cs="Times New Roman"/>
          <w:b/>
          <w:i/>
          <w:sz w:val="24"/>
          <w:szCs w:val="24"/>
        </w:rPr>
      </w:pPr>
    </w:p>
    <w:p w14:paraId="0870BF46" w14:textId="77777777" w:rsidR="007C2A57" w:rsidRPr="006F2DC2" w:rsidRDefault="007C2A57" w:rsidP="007C2A57">
      <w:pPr>
        <w:jc w:val="center"/>
        <w:rPr>
          <w:rFonts w:ascii="Times New Roman" w:hAnsi="Times New Roman" w:cs="Times New Roman"/>
          <w:b/>
          <w:i/>
          <w:sz w:val="24"/>
          <w:szCs w:val="24"/>
        </w:rPr>
      </w:pPr>
    </w:p>
    <w:p w14:paraId="686693FA" w14:textId="77777777" w:rsidR="007C2A57" w:rsidRPr="006F2DC2" w:rsidRDefault="007C2A57" w:rsidP="007C2A57">
      <w:pPr>
        <w:jc w:val="center"/>
        <w:rPr>
          <w:rFonts w:ascii="Times New Roman" w:hAnsi="Times New Roman" w:cs="Times New Roman"/>
          <w:b/>
          <w:i/>
          <w:sz w:val="24"/>
          <w:szCs w:val="24"/>
        </w:rPr>
      </w:pPr>
    </w:p>
    <w:p w14:paraId="4247DCD3" w14:textId="77777777" w:rsidR="007C2A57" w:rsidRPr="006F2DC2" w:rsidRDefault="007C2A57" w:rsidP="007C2A57">
      <w:pPr>
        <w:jc w:val="center"/>
        <w:rPr>
          <w:rFonts w:ascii="Times New Roman" w:hAnsi="Times New Roman" w:cs="Times New Roman"/>
          <w:b/>
          <w:iCs/>
          <w:sz w:val="24"/>
          <w:szCs w:val="24"/>
        </w:rPr>
      </w:pPr>
      <w:r w:rsidRPr="006F2DC2">
        <w:rPr>
          <w:rFonts w:ascii="Times New Roman" w:hAnsi="Times New Roman" w:cs="Times New Roman"/>
          <w:b/>
          <w:bCs/>
          <w:iCs/>
          <w:sz w:val="24"/>
          <w:szCs w:val="24"/>
        </w:rPr>
        <w:t>2023 г.</w:t>
      </w:r>
    </w:p>
    <w:p w14:paraId="59EF5FEB" w14:textId="77777777" w:rsidR="007C2A57" w:rsidRPr="006F2DC2" w:rsidRDefault="007C2A57" w:rsidP="007C2A57">
      <w:pPr>
        <w:spacing w:after="200" w:line="276" w:lineRule="auto"/>
        <w:rPr>
          <w:rFonts w:ascii="Times New Roman" w:eastAsia="Times New Roman" w:hAnsi="Times New Roman" w:cs="Times New Roman"/>
          <w:b/>
          <w:sz w:val="24"/>
          <w:szCs w:val="24"/>
        </w:rPr>
        <w:sectPr w:rsidR="007C2A57" w:rsidRPr="006F2DC2" w:rsidSect="007C2A57">
          <w:headerReference w:type="even" r:id="rId17"/>
          <w:pgSz w:w="11906" w:h="16838"/>
          <w:pgMar w:top="1134" w:right="567" w:bottom="1134" w:left="1701" w:header="709" w:footer="709" w:gutter="0"/>
          <w:pgNumType w:start="27"/>
          <w:cols w:space="708"/>
          <w:titlePg/>
          <w:docGrid w:linePitch="360"/>
        </w:sectPr>
      </w:pPr>
    </w:p>
    <w:p w14:paraId="4F3FAF55"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lastRenderedPageBreak/>
        <w:t>1. ОБЩАЯ ХАРАКТЕРИСТИКА РАБОЧЕЙ ПРОГРАММЫ</w:t>
      </w:r>
    </w:p>
    <w:p w14:paraId="59363E79"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t>ПРОФЕССИОНАЛЬНОГО МОДУЛЯ</w:t>
      </w:r>
    </w:p>
    <w:p w14:paraId="110785B2"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eastAsia="Times New Roman" w:hAnsi="Times New Roman" w:cs="Times New Roman"/>
          <w:b/>
          <w:sz w:val="24"/>
          <w:szCs w:val="24"/>
        </w:rPr>
        <w:t>«</w:t>
      </w:r>
      <w:r w:rsidRPr="006F2DC2">
        <w:rPr>
          <w:rFonts w:ascii="Times New Roman" w:hAnsi="Times New Roman" w:cs="Times New Roman"/>
          <w:b/>
          <w:iCs/>
          <w:sz w:val="24"/>
          <w:szCs w:val="24"/>
        </w:rPr>
        <w:t xml:space="preserve">ПМ.01 Проведение мероприятий по профилактике инфекций, </w:t>
      </w:r>
    </w:p>
    <w:p w14:paraId="68A0BA0E"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связанных с оказанием медицинской помощи»</w:t>
      </w:r>
    </w:p>
    <w:p w14:paraId="790E945B" w14:textId="77777777" w:rsidR="007C2A57" w:rsidRPr="006F2DC2" w:rsidRDefault="007C2A57" w:rsidP="007C2A57">
      <w:pPr>
        <w:suppressAutoHyphens/>
        <w:spacing w:line="276" w:lineRule="auto"/>
        <w:ind w:firstLine="709"/>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1.1.</w:t>
      </w:r>
      <w:bookmarkStart w:id="118" w:name="_Hlk511590080"/>
      <w:r w:rsidRPr="006F2DC2">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118"/>
    </w:p>
    <w:p w14:paraId="3F5E6F21" w14:textId="77777777" w:rsidR="007C2A57" w:rsidRPr="006F2DC2" w:rsidRDefault="007C2A57" w:rsidP="007C2A57">
      <w:pPr>
        <w:suppressAutoHyphens/>
        <w:spacing w:line="276" w:lineRule="auto"/>
        <w:ind w:firstLine="709"/>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6F2DC2">
        <w:rPr>
          <w:rFonts w:ascii="Times New Roman" w:eastAsia="Times New Roman" w:hAnsi="Times New Roman" w:cs="Times New Roman"/>
          <w:iCs/>
          <w:sz w:val="24"/>
          <w:szCs w:val="24"/>
        </w:rPr>
        <w:t>«Проведение мероприятий по профилактике инфекций, связанных с оказанием медицинской помощи</w:t>
      </w:r>
      <w:r w:rsidRPr="006F2DC2">
        <w:rPr>
          <w:rFonts w:ascii="Times New Roman" w:eastAsia="Times New Roman" w:hAnsi="Times New Roman" w:cs="Times New Roman"/>
          <w:bCs/>
          <w:iCs/>
          <w:sz w:val="24"/>
          <w:szCs w:val="24"/>
        </w:rPr>
        <w:t>»</w:t>
      </w:r>
      <w:r w:rsidRPr="006F2DC2">
        <w:rPr>
          <w:rFonts w:ascii="Times New Roman" w:eastAsia="Times New Roman" w:hAnsi="Times New Roman" w:cs="Times New Roman"/>
          <w:b/>
          <w:bCs/>
          <w:sz w:val="24"/>
          <w:szCs w:val="24"/>
        </w:rPr>
        <w:t xml:space="preserve"> </w:t>
      </w:r>
      <w:r w:rsidRPr="006F2DC2">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24DA196F"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2A57" w:rsidRPr="006F2DC2" w14:paraId="61CAE724" w14:textId="77777777" w:rsidTr="007C2A57">
        <w:tc>
          <w:tcPr>
            <w:tcW w:w="1229" w:type="dxa"/>
          </w:tcPr>
          <w:p w14:paraId="5E0E85FF"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Код</w:t>
            </w:r>
          </w:p>
        </w:tc>
        <w:tc>
          <w:tcPr>
            <w:tcW w:w="8342" w:type="dxa"/>
          </w:tcPr>
          <w:p w14:paraId="6E377D32" w14:textId="77777777" w:rsidR="007C2A57" w:rsidRPr="006F2DC2" w:rsidRDefault="007C2A57" w:rsidP="007C2A57">
            <w:pPr>
              <w:jc w:val="center"/>
              <w:rPr>
                <w:rFonts w:ascii="Times New Roman" w:hAnsi="Times New Roman" w:cs="Times New Roman"/>
                <w:iCs/>
                <w:sz w:val="24"/>
                <w:szCs w:val="24"/>
              </w:rPr>
            </w:pPr>
            <w:r w:rsidRPr="006F2DC2">
              <w:rPr>
                <w:rFonts w:ascii="Times New Roman" w:hAnsi="Times New Roman" w:cs="Times New Roman"/>
                <w:iCs/>
                <w:sz w:val="24"/>
                <w:szCs w:val="24"/>
              </w:rPr>
              <w:t>Наименование общих компетенций</w:t>
            </w:r>
          </w:p>
        </w:tc>
      </w:tr>
      <w:tr w:rsidR="007C2A57" w:rsidRPr="006F2DC2" w14:paraId="547A3FD4" w14:textId="77777777" w:rsidTr="007C2A57">
        <w:trPr>
          <w:trHeight w:val="327"/>
        </w:trPr>
        <w:tc>
          <w:tcPr>
            <w:tcW w:w="1229" w:type="dxa"/>
          </w:tcPr>
          <w:p w14:paraId="40123335"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01.</w:t>
            </w:r>
          </w:p>
        </w:tc>
        <w:tc>
          <w:tcPr>
            <w:tcW w:w="8342" w:type="dxa"/>
          </w:tcPr>
          <w:p w14:paraId="15435E02" w14:textId="77777777" w:rsidR="007C2A57" w:rsidRPr="006F2DC2" w:rsidRDefault="007C2A57" w:rsidP="007C2A57">
            <w:pPr>
              <w:jc w:val="both"/>
              <w:rPr>
                <w:rFonts w:ascii="Times New Roman" w:hAnsi="Times New Roman" w:cs="Times New Roman"/>
                <w:i/>
                <w:sz w:val="24"/>
                <w:szCs w:val="24"/>
              </w:rPr>
            </w:pPr>
            <w:r w:rsidRPr="006F2DC2">
              <w:rPr>
                <w:rFonts w:ascii="Times New Roman" w:hAnsi="Times New Roman" w:cs="Times New Roman"/>
                <w:sz w:val="24"/>
              </w:rPr>
              <w:t>Выбирать способы решения задач профессиональной деятельности применительно к различным контекстам</w:t>
            </w:r>
          </w:p>
        </w:tc>
      </w:tr>
      <w:tr w:rsidR="007C2A57" w:rsidRPr="006F2DC2" w14:paraId="3F37C00A" w14:textId="77777777" w:rsidTr="007C2A57">
        <w:tc>
          <w:tcPr>
            <w:tcW w:w="1229" w:type="dxa"/>
          </w:tcPr>
          <w:p w14:paraId="70EF7E55"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02.</w:t>
            </w:r>
          </w:p>
        </w:tc>
        <w:tc>
          <w:tcPr>
            <w:tcW w:w="8342" w:type="dxa"/>
          </w:tcPr>
          <w:p w14:paraId="2ECE664F"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2A57" w:rsidRPr="006F2DC2" w14:paraId="64D40859" w14:textId="77777777" w:rsidTr="007C2A57">
        <w:tc>
          <w:tcPr>
            <w:tcW w:w="1229" w:type="dxa"/>
          </w:tcPr>
          <w:p w14:paraId="58CF0338"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03.</w:t>
            </w:r>
          </w:p>
        </w:tc>
        <w:tc>
          <w:tcPr>
            <w:tcW w:w="8342" w:type="dxa"/>
          </w:tcPr>
          <w:p w14:paraId="18BB4F0B"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2A57" w:rsidRPr="006F2DC2" w14:paraId="3665C6D0" w14:textId="77777777" w:rsidTr="007C2A57">
        <w:tc>
          <w:tcPr>
            <w:tcW w:w="1229" w:type="dxa"/>
          </w:tcPr>
          <w:p w14:paraId="355136BE"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04.</w:t>
            </w:r>
          </w:p>
        </w:tc>
        <w:tc>
          <w:tcPr>
            <w:tcW w:w="8342" w:type="dxa"/>
          </w:tcPr>
          <w:p w14:paraId="07ADECE5"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rPr>
              <w:t>Эффективно взаимодействовать и работать в коллективе и команде</w:t>
            </w:r>
          </w:p>
        </w:tc>
      </w:tr>
      <w:tr w:rsidR="007C2A57" w:rsidRPr="006F2DC2" w14:paraId="441247A4" w14:textId="77777777" w:rsidTr="007C2A57">
        <w:tc>
          <w:tcPr>
            <w:tcW w:w="1229" w:type="dxa"/>
          </w:tcPr>
          <w:p w14:paraId="7988E72F"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07.</w:t>
            </w:r>
          </w:p>
        </w:tc>
        <w:tc>
          <w:tcPr>
            <w:tcW w:w="8342" w:type="dxa"/>
          </w:tcPr>
          <w:p w14:paraId="1419FD2C"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C2A57" w:rsidRPr="006F2DC2" w14:paraId="7516A5CF" w14:textId="77777777" w:rsidTr="007C2A57">
        <w:tc>
          <w:tcPr>
            <w:tcW w:w="1229" w:type="dxa"/>
          </w:tcPr>
          <w:p w14:paraId="0C53436F"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sz w:val="24"/>
              </w:rPr>
              <w:t>ОК 09.</w:t>
            </w:r>
          </w:p>
        </w:tc>
        <w:tc>
          <w:tcPr>
            <w:tcW w:w="8342" w:type="dxa"/>
          </w:tcPr>
          <w:p w14:paraId="714EBF88"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rPr>
              <w:t>Пользоваться профессиональной документацией на государственном и иностранном языках</w:t>
            </w:r>
          </w:p>
        </w:tc>
      </w:tr>
    </w:tbl>
    <w:p w14:paraId="00E3FB80" w14:textId="77777777" w:rsidR="007C2A57" w:rsidRPr="006F2DC2" w:rsidRDefault="007C2A57" w:rsidP="007C2A57">
      <w:pPr>
        <w:ind w:firstLine="709"/>
        <w:jc w:val="both"/>
        <w:rPr>
          <w:rFonts w:ascii="Times New Roman" w:eastAsia="Times New Roman" w:hAnsi="Times New Roman" w:cs="Times New Roman"/>
          <w:sz w:val="24"/>
          <w:szCs w:val="24"/>
        </w:rPr>
      </w:pPr>
    </w:p>
    <w:p w14:paraId="4534165F" w14:textId="77777777" w:rsidR="007C2A57" w:rsidRPr="006F2DC2" w:rsidRDefault="007C2A57" w:rsidP="007C2A57">
      <w:pPr>
        <w:ind w:firstLine="709"/>
        <w:rPr>
          <w:rFonts w:ascii="Times New Roman" w:hAnsi="Times New Roman" w:cs="Times New Roman"/>
          <w:bCs/>
          <w:iCs/>
          <w:sz w:val="24"/>
          <w:szCs w:val="24"/>
        </w:rPr>
      </w:pPr>
      <w:r w:rsidRPr="006F2DC2">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2A57" w:rsidRPr="006F2DC2" w14:paraId="02B13B73" w14:textId="77777777" w:rsidTr="007C2A57">
        <w:tc>
          <w:tcPr>
            <w:tcW w:w="1204" w:type="dxa"/>
          </w:tcPr>
          <w:p w14:paraId="7A4B0F2E"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Код</w:t>
            </w:r>
          </w:p>
        </w:tc>
        <w:tc>
          <w:tcPr>
            <w:tcW w:w="8367" w:type="dxa"/>
          </w:tcPr>
          <w:p w14:paraId="2C9246C2" w14:textId="77777777" w:rsidR="007C2A57" w:rsidRPr="006F2DC2" w:rsidRDefault="007C2A57" w:rsidP="007C2A57">
            <w:pPr>
              <w:rPr>
                <w:rFonts w:ascii="Times New Roman" w:hAnsi="Times New Roman" w:cs="Times New Roman"/>
                <w:iCs/>
                <w:sz w:val="24"/>
                <w:szCs w:val="24"/>
              </w:rPr>
            </w:pPr>
            <w:r w:rsidRPr="006F2DC2">
              <w:rPr>
                <w:rFonts w:ascii="Times New Roman" w:hAnsi="Times New Roman" w:cs="Times New Roman"/>
                <w:iCs/>
                <w:sz w:val="24"/>
                <w:szCs w:val="24"/>
              </w:rPr>
              <w:t>Наименование видов деятельности и профессиональных компетенций</w:t>
            </w:r>
          </w:p>
        </w:tc>
      </w:tr>
      <w:tr w:rsidR="007C2A57" w:rsidRPr="006F2DC2" w14:paraId="11AD7E1A" w14:textId="77777777" w:rsidTr="007C2A57">
        <w:tc>
          <w:tcPr>
            <w:tcW w:w="1204" w:type="dxa"/>
          </w:tcPr>
          <w:p w14:paraId="64425C61" w14:textId="77777777" w:rsidR="007C2A57" w:rsidRPr="006F2DC2" w:rsidRDefault="007C2A57" w:rsidP="007C2A57">
            <w:pPr>
              <w:rPr>
                <w:rFonts w:ascii="Times New Roman" w:hAnsi="Times New Roman" w:cs="Times New Roman"/>
                <w:b/>
                <w:sz w:val="24"/>
                <w:szCs w:val="24"/>
              </w:rPr>
            </w:pPr>
            <w:r w:rsidRPr="006F2DC2">
              <w:rPr>
                <w:rFonts w:ascii="Times New Roman" w:hAnsi="Times New Roman" w:cs="Times New Roman"/>
                <w:b/>
                <w:sz w:val="24"/>
                <w:szCs w:val="24"/>
              </w:rPr>
              <w:t>ВД 01</w:t>
            </w:r>
          </w:p>
        </w:tc>
        <w:tc>
          <w:tcPr>
            <w:tcW w:w="8367" w:type="dxa"/>
          </w:tcPr>
          <w:p w14:paraId="60DED885" w14:textId="77777777" w:rsidR="007C2A57" w:rsidRPr="006F2DC2" w:rsidRDefault="007C2A57" w:rsidP="007C2A57">
            <w:pPr>
              <w:rPr>
                <w:rFonts w:ascii="Times New Roman" w:hAnsi="Times New Roman" w:cs="Times New Roman"/>
                <w:b/>
                <w:iCs/>
                <w:sz w:val="24"/>
                <w:szCs w:val="24"/>
              </w:rPr>
            </w:pPr>
            <w:r w:rsidRPr="006F2DC2">
              <w:rPr>
                <w:rFonts w:ascii="Times New Roman" w:hAnsi="Times New Roman" w:cs="Times New Roman"/>
                <w:b/>
                <w:iCs/>
                <w:sz w:val="24"/>
                <w:szCs w:val="24"/>
              </w:rPr>
              <w:t xml:space="preserve">Проведение мероприятий по профилактике инфекций, </w:t>
            </w:r>
          </w:p>
          <w:p w14:paraId="60254AA5"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b/>
                <w:iCs/>
                <w:sz w:val="24"/>
                <w:szCs w:val="24"/>
              </w:rPr>
              <w:t>связанных с оказанием медицинской помощи</w:t>
            </w:r>
          </w:p>
        </w:tc>
      </w:tr>
      <w:tr w:rsidR="007C2A57" w:rsidRPr="006F2DC2" w14:paraId="14838F04" w14:textId="77777777" w:rsidTr="007C2A57">
        <w:tc>
          <w:tcPr>
            <w:tcW w:w="1204" w:type="dxa"/>
          </w:tcPr>
          <w:p w14:paraId="47CB5CF9" w14:textId="77777777" w:rsidR="007C2A57" w:rsidRPr="006F2DC2" w:rsidRDefault="007C2A57" w:rsidP="007C2A57">
            <w:pPr>
              <w:rPr>
                <w:rFonts w:ascii="Times New Roman" w:hAnsi="Times New Roman" w:cs="Times New Roman"/>
                <w:b/>
                <w:i/>
                <w:sz w:val="24"/>
                <w:szCs w:val="24"/>
              </w:rPr>
            </w:pPr>
            <w:r w:rsidRPr="006F2DC2">
              <w:rPr>
                <w:rFonts w:ascii="Times New Roman" w:hAnsi="Times New Roman" w:cs="Times New Roman"/>
                <w:sz w:val="24"/>
                <w:szCs w:val="24"/>
              </w:rPr>
              <w:t>ПК 1.1.</w:t>
            </w:r>
          </w:p>
        </w:tc>
        <w:tc>
          <w:tcPr>
            <w:tcW w:w="8367" w:type="dxa"/>
          </w:tcPr>
          <w:p w14:paraId="5FBA98C4" w14:textId="77777777" w:rsidR="007C2A57" w:rsidRPr="006F2DC2" w:rsidRDefault="007C2A57" w:rsidP="007C2A57">
            <w:pPr>
              <w:keepNext/>
              <w:jc w:val="both"/>
              <w:outlineLvl w:val="1"/>
              <w:rPr>
                <w:rFonts w:ascii="Times New Roman" w:eastAsia="Times New Roman" w:hAnsi="Times New Roman" w:cs="Times New Roman"/>
                <w:bCs/>
                <w:sz w:val="24"/>
                <w:szCs w:val="24"/>
              </w:rPr>
            </w:pPr>
            <w:r w:rsidRPr="006F2DC2">
              <w:rPr>
                <w:rFonts w:ascii="Times New Roman" w:hAnsi="Times New Roman" w:cs="Times New Roman"/>
                <w:sz w:val="24"/>
                <w:szCs w:val="24"/>
              </w:rPr>
              <w:t>Организовывать рабочее место</w:t>
            </w:r>
          </w:p>
        </w:tc>
      </w:tr>
      <w:tr w:rsidR="007C2A57" w:rsidRPr="006F2DC2" w14:paraId="445D59EC" w14:textId="77777777" w:rsidTr="007C2A57">
        <w:tc>
          <w:tcPr>
            <w:tcW w:w="1204" w:type="dxa"/>
          </w:tcPr>
          <w:p w14:paraId="161250F1" w14:textId="77777777" w:rsidR="007C2A57" w:rsidRPr="006F2DC2" w:rsidRDefault="007C2A57" w:rsidP="007C2A57">
            <w:pPr>
              <w:rPr>
                <w:rFonts w:ascii="Times New Roman" w:hAnsi="Times New Roman" w:cs="Times New Roman"/>
                <w:bCs/>
                <w:iCs/>
                <w:sz w:val="24"/>
                <w:szCs w:val="24"/>
              </w:rPr>
            </w:pPr>
            <w:r w:rsidRPr="006F2DC2">
              <w:rPr>
                <w:rFonts w:ascii="Times New Roman" w:hAnsi="Times New Roman" w:cs="Times New Roman"/>
                <w:sz w:val="24"/>
                <w:szCs w:val="24"/>
              </w:rPr>
              <w:t>ПК 1.2.</w:t>
            </w:r>
          </w:p>
        </w:tc>
        <w:tc>
          <w:tcPr>
            <w:tcW w:w="8367" w:type="dxa"/>
          </w:tcPr>
          <w:p w14:paraId="57B7E1C6" w14:textId="77777777" w:rsidR="007C2A57" w:rsidRPr="006F2DC2" w:rsidRDefault="007C2A57" w:rsidP="007C2A57">
            <w:pPr>
              <w:jc w:val="both"/>
              <w:rPr>
                <w:rFonts w:ascii="Times New Roman" w:hAnsi="Times New Roman" w:cs="Times New Roman"/>
                <w:bCs/>
                <w:iCs/>
                <w:sz w:val="24"/>
                <w:szCs w:val="24"/>
              </w:rPr>
            </w:pPr>
            <w:r w:rsidRPr="006F2DC2">
              <w:rPr>
                <w:rFonts w:ascii="Times New Roman" w:hAnsi="Times New Roman" w:cs="Times New Roman"/>
                <w:sz w:val="24"/>
                <w:szCs w:val="24"/>
              </w:rPr>
              <w:t>Обеспечивать безопасную окружающую среду</w:t>
            </w:r>
          </w:p>
        </w:tc>
      </w:tr>
      <w:tr w:rsidR="007C2A57" w:rsidRPr="006F2DC2" w14:paraId="47A5401A" w14:textId="77777777" w:rsidTr="007C2A57">
        <w:tc>
          <w:tcPr>
            <w:tcW w:w="1204" w:type="dxa"/>
          </w:tcPr>
          <w:p w14:paraId="4C4F8947" w14:textId="77777777" w:rsidR="007C2A57" w:rsidRPr="006F2DC2" w:rsidRDefault="007C2A57" w:rsidP="007C2A57">
            <w:pPr>
              <w:rPr>
                <w:rFonts w:ascii="Times New Roman" w:hAnsi="Times New Roman" w:cs="Times New Roman"/>
                <w:bCs/>
                <w:iCs/>
                <w:sz w:val="24"/>
                <w:szCs w:val="24"/>
              </w:rPr>
            </w:pPr>
            <w:r w:rsidRPr="006F2DC2">
              <w:rPr>
                <w:rFonts w:ascii="Times New Roman" w:hAnsi="Times New Roman" w:cs="Times New Roman"/>
                <w:sz w:val="24"/>
                <w:szCs w:val="24"/>
              </w:rPr>
              <w:t>ПК 1.3.</w:t>
            </w:r>
          </w:p>
        </w:tc>
        <w:tc>
          <w:tcPr>
            <w:tcW w:w="8367" w:type="dxa"/>
          </w:tcPr>
          <w:p w14:paraId="22523AC4"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cs="Times New Roman"/>
                <w:sz w:val="24"/>
                <w:szCs w:val="24"/>
              </w:rPr>
              <w:t>Обеспечивать внутренний контроль качества и безопасности медицинской деятельности</w:t>
            </w:r>
          </w:p>
        </w:tc>
      </w:tr>
    </w:tbl>
    <w:p w14:paraId="2999098D" w14:textId="77777777" w:rsidR="007C2A57" w:rsidRPr="006F2DC2" w:rsidRDefault="007C2A57" w:rsidP="007C2A57">
      <w:pPr>
        <w:contextualSpacing/>
        <w:rPr>
          <w:rFonts w:ascii="Times New Roman" w:eastAsia="Times New Roman" w:hAnsi="Times New Roman" w:cs="Times New Roman"/>
          <w:sz w:val="24"/>
          <w:szCs w:val="24"/>
        </w:rPr>
      </w:pPr>
    </w:p>
    <w:p w14:paraId="6F103379" w14:textId="77777777" w:rsidR="007C2A57" w:rsidRPr="006F2DC2" w:rsidRDefault="007C2A57" w:rsidP="007C2A57">
      <w:pPr>
        <w:ind w:firstLine="709"/>
        <w:rPr>
          <w:rFonts w:ascii="Times New Roman" w:hAnsi="Times New Roman" w:cs="Times New Roman"/>
          <w:bCs/>
          <w:sz w:val="24"/>
          <w:szCs w:val="24"/>
        </w:rPr>
      </w:pPr>
      <w:r w:rsidRPr="006F2DC2">
        <w:rPr>
          <w:rFonts w:ascii="Times New Roman" w:hAnsi="Times New Roman" w:cs="Times New Roman"/>
          <w:bCs/>
          <w:sz w:val="24"/>
          <w:szCs w:val="24"/>
        </w:rPr>
        <w:lastRenderedPageBreak/>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7C2A57" w:rsidRPr="006F2DC2" w14:paraId="635E898C" w14:textId="77777777" w:rsidTr="007C2A57">
        <w:tc>
          <w:tcPr>
            <w:tcW w:w="1271" w:type="dxa"/>
            <w:vMerge w:val="restart"/>
          </w:tcPr>
          <w:p w14:paraId="5B938D36"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Владеть навыками</w:t>
            </w:r>
          </w:p>
        </w:tc>
        <w:tc>
          <w:tcPr>
            <w:tcW w:w="1134" w:type="dxa"/>
          </w:tcPr>
          <w:p w14:paraId="469D2BF4"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1.1.01</w:t>
            </w:r>
          </w:p>
        </w:tc>
        <w:tc>
          <w:tcPr>
            <w:tcW w:w="7229" w:type="dxa"/>
          </w:tcPr>
          <w:p w14:paraId="16AC1998"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организации рабочего места</w:t>
            </w:r>
          </w:p>
        </w:tc>
      </w:tr>
      <w:tr w:rsidR="007C2A57" w:rsidRPr="006F2DC2" w14:paraId="2C1340C3" w14:textId="77777777" w:rsidTr="007C2A57">
        <w:tc>
          <w:tcPr>
            <w:tcW w:w="1271" w:type="dxa"/>
            <w:vMerge/>
          </w:tcPr>
          <w:p w14:paraId="3CCFBBF1" w14:textId="77777777" w:rsidR="007C2A57" w:rsidRPr="006F2DC2" w:rsidRDefault="007C2A57" w:rsidP="007C2A57">
            <w:pPr>
              <w:rPr>
                <w:rFonts w:ascii="Times New Roman" w:hAnsi="Times New Roman" w:cs="Times New Roman"/>
                <w:bCs/>
                <w:sz w:val="24"/>
                <w:szCs w:val="24"/>
              </w:rPr>
            </w:pPr>
          </w:p>
        </w:tc>
        <w:tc>
          <w:tcPr>
            <w:tcW w:w="1134" w:type="dxa"/>
          </w:tcPr>
          <w:p w14:paraId="0869DE9A"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1.2.01</w:t>
            </w:r>
          </w:p>
        </w:tc>
        <w:tc>
          <w:tcPr>
            <w:tcW w:w="7229" w:type="dxa"/>
          </w:tcPr>
          <w:p w14:paraId="608D6973"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обеспечения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C2A57" w:rsidRPr="006F2DC2" w14:paraId="6AE497D1" w14:textId="77777777" w:rsidTr="007C2A57">
        <w:tc>
          <w:tcPr>
            <w:tcW w:w="1271" w:type="dxa"/>
            <w:vMerge/>
          </w:tcPr>
          <w:p w14:paraId="79A84676" w14:textId="77777777" w:rsidR="007C2A57" w:rsidRPr="006F2DC2" w:rsidRDefault="007C2A57" w:rsidP="007C2A57">
            <w:pPr>
              <w:rPr>
                <w:rFonts w:ascii="Times New Roman" w:hAnsi="Times New Roman" w:cs="Times New Roman"/>
                <w:bCs/>
                <w:sz w:val="24"/>
                <w:szCs w:val="24"/>
              </w:rPr>
            </w:pPr>
          </w:p>
        </w:tc>
        <w:tc>
          <w:tcPr>
            <w:tcW w:w="1134" w:type="dxa"/>
          </w:tcPr>
          <w:p w14:paraId="47A423F6"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1.3.01</w:t>
            </w:r>
          </w:p>
        </w:tc>
        <w:tc>
          <w:tcPr>
            <w:tcW w:w="7229" w:type="dxa"/>
          </w:tcPr>
          <w:p w14:paraId="7F048162"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обеспечения внутреннего контроля качества и безопасности медицинской деятельности</w:t>
            </w:r>
          </w:p>
        </w:tc>
      </w:tr>
      <w:tr w:rsidR="007C2A57" w:rsidRPr="006F2DC2" w14:paraId="6D8CDA6A" w14:textId="77777777" w:rsidTr="007C2A57">
        <w:tc>
          <w:tcPr>
            <w:tcW w:w="1271" w:type="dxa"/>
            <w:vMerge w:val="restart"/>
          </w:tcPr>
          <w:p w14:paraId="5EA119A5"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Уметь</w:t>
            </w:r>
          </w:p>
        </w:tc>
        <w:tc>
          <w:tcPr>
            <w:tcW w:w="1134" w:type="dxa"/>
          </w:tcPr>
          <w:p w14:paraId="6561BE5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01.01</w:t>
            </w:r>
          </w:p>
        </w:tc>
        <w:tc>
          <w:tcPr>
            <w:tcW w:w="7229" w:type="dxa"/>
            <w:vAlign w:val="center"/>
          </w:tcPr>
          <w:p w14:paraId="71D0AD1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профессиональном и/или социальном контексте</w:t>
            </w:r>
          </w:p>
        </w:tc>
      </w:tr>
      <w:tr w:rsidR="007C2A57" w:rsidRPr="006F2DC2" w14:paraId="6451EA5A" w14:textId="77777777" w:rsidTr="007C2A57">
        <w:tc>
          <w:tcPr>
            <w:tcW w:w="1271" w:type="dxa"/>
            <w:vMerge/>
          </w:tcPr>
          <w:p w14:paraId="4FA401FA" w14:textId="77777777" w:rsidR="007C2A57" w:rsidRPr="006F2DC2" w:rsidRDefault="007C2A57" w:rsidP="007C2A57">
            <w:pPr>
              <w:rPr>
                <w:rFonts w:ascii="Times New Roman" w:hAnsi="Times New Roman" w:cs="Times New Roman"/>
                <w:bCs/>
                <w:sz w:val="24"/>
                <w:szCs w:val="24"/>
              </w:rPr>
            </w:pPr>
          </w:p>
        </w:tc>
        <w:tc>
          <w:tcPr>
            <w:tcW w:w="1134" w:type="dxa"/>
          </w:tcPr>
          <w:p w14:paraId="61ECBC3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01.02</w:t>
            </w:r>
          </w:p>
        </w:tc>
        <w:tc>
          <w:tcPr>
            <w:tcW w:w="7229" w:type="dxa"/>
            <w:vAlign w:val="center"/>
          </w:tcPr>
          <w:p w14:paraId="51FCA4F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выделять её составные части</w:t>
            </w:r>
          </w:p>
        </w:tc>
      </w:tr>
      <w:tr w:rsidR="007C2A57" w:rsidRPr="006F2DC2" w14:paraId="338FEBB7" w14:textId="77777777" w:rsidTr="007C2A57">
        <w:tc>
          <w:tcPr>
            <w:tcW w:w="1271" w:type="dxa"/>
            <w:vMerge/>
          </w:tcPr>
          <w:p w14:paraId="35986F3D" w14:textId="77777777" w:rsidR="007C2A57" w:rsidRPr="006F2DC2" w:rsidRDefault="007C2A57" w:rsidP="007C2A57">
            <w:pPr>
              <w:rPr>
                <w:rFonts w:ascii="Times New Roman" w:hAnsi="Times New Roman" w:cs="Times New Roman"/>
                <w:bCs/>
                <w:sz w:val="24"/>
                <w:szCs w:val="24"/>
              </w:rPr>
            </w:pPr>
          </w:p>
        </w:tc>
        <w:tc>
          <w:tcPr>
            <w:tcW w:w="1134" w:type="dxa"/>
          </w:tcPr>
          <w:p w14:paraId="33F04A4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01.03</w:t>
            </w:r>
          </w:p>
        </w:tc>
        <w:tc>
          <w:tcPr>
            <w:tcW w:w="7229" w:type="dxa"/>
            <w:vAlign w:val="center"/>
          </w:tcPr>
          <w:p w14:paraId="245D8A5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этапы решения задачи</w:t>
            </w:r>
          </w:p>
        </w:tc>
      </w:tr>
      <w:tr w:rsidR="007C2A57" w:rsidRPr="006F2DC2" w14:paraId="4FCF6358" w14:textId="77777777" w:rsidTr="007C2A57">
        <w:tc>
          <w:tcPr>
            <w:tcW w:w="1271" w:type="dxa"/>
            <w:vMerge/>
          </w:tcPr>
          <w:p w14:paraId="33529E5A" w14:textId="77777777" w:rsidR="007C2A57" w:rsidRPr="006F2DC2" w:rsidRDefault="007C2A57" w:rsidP="007C2A57">
            <w:pPr>
              <w:rPr>
                <w:rFonts w:ascii="Times New Roman" w:hAnsi="Times New Roman" w:cs="Times New Roman"/>
                <w:bCs/>
                <w:sz w:val="24"/>
                <w:szCs w:val="24"/>
              </w:rPr>
            </w:pPr>
          </w:p>
        </w:tc>
        <w:tc>
          <w:tcPr>
            <w:tcW w:w="1134" w:type="dxa"/>
          </w:tcPr>
          <w:p w14:paraId="0391B87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01.04</w:t>
            </w:r>
          </w:p>
        </w:tc>
        <w:tc>
          <w:tcPr>
            <w:tcW w:w="7229" w:type="dxa"/>
            <w:vAlign w:val="center"/>
          </w:tcPr>
          <w:p w14:paraId="085F6C6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7C2A57" w:rsidRPr="006F2DC2" w14:paraId="170A3949" w14:textId="77777777" w:rsidTr="007C2A57">
        <w:tc>
          <w:tcPr>
            <w:tcW w:w="1271" w:type="dxa"/>
            <w:vMerge/>
          </w:tcPr>
          <w:p w14:paraId="62230753" w14:textId="77777777" w:rsidR="007C2A57" w:rsidRPr="006F2DC2" w:rsidRDefault="007C2A57" w:rsidP="007C2A57">
            <w:pPr>
              <w:rPr>
                <w:rFonts w:ascii="Times New Roman" w:hAnsi="Times New Roman" w:cs="Times New Roman"/>
                <w:bCs/>
                <w:sz w:val="24"/>
                <w:szCs w:val="24"/>
              </w:rPr>
            </w:pPr>
          </w:p>
        </w:tc>
        <w:tc>
          <w:tcPr>
            <w:tcW w:w="1134" w:type="dxa"/>
          </w:tcPr>
          <w:p w14:paraId="74DCEB9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01.05</w:t>
            </w:r>
          </w:p>
        </w:tc>
        <w:tc>
          <w:tcPr>
            <w:tcW w:w="7229" w:type="dxa"/>
            <w:vAlign w:val="center"/>
          </w:tcPr>
          <w:p w14:paraId="5A47FEE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составлять план действия</w:t>
            </w:r>
          </w:p>
        </w:tc>
      </w:tr>
      <w:tr w:rsidR="007C2A57" w:rsidRPr="006F2DC2" w14:paraId="44E5C391" w14:textId="77777777" w:rsidTr="007C2A57">
        <w:tc>
          <w:tcPr>
            <w:tcW w:w="1271" w:type="dxa"/>
            <w:vMerge/>
          </w:tcPr>
          <w:p w14:paraId="7E4471CB" w14:textId="77777777" w:rsidR="007C2A57" w:rsidRPr="006F2DC2" w:rsidRDefault="007C2A57" w:rsidP="007C2A57">
            <w:pPr>
              <w:rPr>
                <w:rFonts w:ascii="Times New Roman" w:hAnsi="Times New Roman" w:cs="Times New Roman"/>
                <w:bCs/>
                <w:sz w:val="24"/>
                <w:szCs w:val="24"/>
              </w:rPr>
            </w:pPr>
          </w:p>
        </w:tc>
        <w:tc>
          <w:tcPr>
            <w:tcW w:w="1134" w:type="dxa"/>
          </w:tcPr>
          <w:p w14:paraId="22CE758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01.06</w:t>
            </w:r>
          </w:p>
        </w:tc>
        <w:tc>
          <w:tcPr>
            <w:tcW w:w="7229" w:type="dxa"/>
            <w:vAlign w:val="center"/>
          </w:tcPr>
          <w:p w14:paraId="657E99F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ресурсы</w:t>
            </w:r>
          </w:p>
        </w:tc>
      </w:tr>
      <w:tr w:rsidR="007C2A57" w:rsidRPr="006F2DC2" w14:paraId="792D03C6" w14:textId="77777777" w:rsidTr="007C2A57">
        <w:tc>
          <w:tcPr>
            <w:tcW w:w="1271" w:type="dxa"/>
            <w:vMerge/>
          </w:tcPr>
          <w:p w14:paraId="3D8C70E9" w14:textId="77777777" w:rsidR="007C2A57" w:rsidRPr="006F2DC2" w:rsidRDefault="007C2A57" w:rsidP="007C2A57">
            <w:pPr>
              <w:rPr>
                <w:rFonts w:ascii="Times New Roman" w:hAnsi="Times New Roman" w:cs="Times New Roman"/>
                <w:bCs/>
                <w:sz w:val="24"/>
                <w:szCs w:val="24"/>
              </w:rPr>
            </w:pPr>
          </w:p>
        </w:tc>
        <w:tc>
          <w:tcPr>
            <w:tcW w:w="1134" w:type="dxa"/>
          </w:tcPr>
          <w:p w14:paraId="4FD46F5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01.07</w:t>
            </w:r>
          </w:p>
        </w:tc>
        <w:tc>
          <w:tcPr>
            <w:tcW w:w="7229" w:type="dxa"/>
            <w:vAlign w:val="center"/>
          </w:tcPr>
          <w:p w14:paraId="23BF33A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профессиональной и смежных сферах</w:t>
            </w:r>
          </w:p>
        </w:tc>
      </w:tr>
      <w:tr w:rsidR="007C2A57" w:rsidRPr="006F2DC2" w14:paraId="2C51C7BD" w14:textId="77777777" w:rsidTr="007C2A57">
        <w:tc>
          <w:tcPr>
            <w:tcW w:w="1271" w:type="dxa"/>
            <w:vMerge/>
          </w:tcPr>
          <w:p w14:paraId="4EF6C408" w14:textId="77777777" w:rsidR="007C2A57" w:rsidRPr="006F2DC2" w:rsidRDefault="007C2A57" w:rsidP="007C2A57">
            <w:pPr>
              <w:rPr>
                <w:rFonts w:ascii="Times New Roman" w:hAnsi="Times New Roman" w:cs="Times New Roman"/>
                <w:bCs/>
                <w:sz w:val="24"/>
                <w:szCs w:val="24"/>
              </w:rPr>
            </w:pPr>
          </w:p>
        </w:tc>
        <w:tc>
          <w:tcPr>
            <w:tcW w:w="1134" w:type="dxa"/>
          </w:tcPr>
          <w:p w14:paraId="6BCB3F8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01.08</w:t>
            </w:r>
          </w:p>
        </w:tc>
        <w:tc>
          <w:tcPr>
            <w:tcW w:w="7229" w:type="dxa"/>
            <w:vAlign w:val="center"/>
          </w:tcPr>
          <w:p w14:paraId="6F51B32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реализовывать составленный план</w:t>
            </w:r>
          </w:p>
        </w:tc>
      </w:tr>
      <w:tr w:rsidR="007C2A57" w:rsidRPr="006F2DC2" w14:paraId="0DC4875F" w14:textId="77777777" w:rsidTr="007C2A57">
        <w:tc>
          <w:tcPr>
            <w:tcW w:w="1271" w:type="dxa"/>
            <w:vMerge/>
          </w:tcPr>
          <w:p w14:paraId="586873E7" w14:textId="77777777" w:rsidR="007C2A57" w:rsidRPr="006F2DC2" w:rsidRDefault="007C2A57" w:rsidP="007C2A57">
            <w:pPr>
              <w:rPr>
                <w:rFonts w:ascii="Times New Roman" w:hAnsi="Times New Roman" w:cs="Times New Roman"/>
                <w:bCs/>
                <w:sz w:val="24"/>
                <w:szCs w:val="24"/>
              </w:rPr>
            </w:pPr>
          </w:p>
        </w:tc>
        <w:tc>
          <w:tcPr>
            <w:tcW w:w="1134" w:type="dxa"/>
          </w:tcPr>
          <w:p w14:paraId="3A33416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01.09</w:t>
            </w:r>
          </w:p>
        </w:tc>
        <w:tc>
          <w:tcPr>
            <w:tcW w:w="7229" w:type="dxa"/>
            <w:vAlign w:val="center"/>
          </w:tcPr>
          <w:p w14:paraId="5B60059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7C2A57" w:rsidRPr="006F2DC2" w14:paraId="04720E9A" w14:textId="77777777" w:rsidTr="007C2A57">
        <w:tc>
          <w:tcPr>
            <w:tcW w:w="1271" w:type="dxa"/>
            <w:vMerge/>
          </w:tcPr>
          <w:p w14:paraId="4789FC7C" w14:textId="77777777" w:rsidR="007C2A57" w:rsidRPr="006F2DC2" w:rsidRDefault="007C2A57" w:rsidP="007C2A57">
            <w:pPr>
              <w:rPr>
                <w:rFonts w:ascii="Times New Roman" w:hAnsi="Times New Roman" w:cs="Times New Roman"/>
                <w:bCs/>
                <w:sz w:val="24"/>
                <w:szCs w:val="24"/>
              </w:rPr>
            </w:pPr>
          </w:p>
        </w:tc>
        <w:tc>
          <w:tcPr>
            <w:tcW w:w="1134" w:type="dxa"/>
          </w:tcPr>
          <w:p w14:paraId="13A80B0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02.01</w:t>
            </w:r>
          </w:p>
        </w:tc>
        <w:tc>
          <w:tcPr>
            <w:tcW w:w="7229" w:type="dxa"/>
          </w:tcPr>
          <w:p w14:paraId="30BAAC5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задачи для поиска информации</w:t>
            </w:r>
          </w:p>
        </w:tc>
      </w:tr>
      <w:tr w:rsidR="007C2A57" w:rsidRPr="006F2DC2" w14:paraId="2D6F59A0" w14:textId="77777777" w:rsidTr="007C2A57">
        <w:tc>
          <w:tcPr>
            <w:tcW w:w="1271" w:type="dxa"/>
            <w:vMerge/>
          </w:tcPr>
          <w:p w14:paraId="26A6D5A1" w14:textId="77777777" w:rsidR="007C2A57" w:rsidRPr="006F2DC2" w:rsidRDefault="007C2A57" w:rsidP="007C2A57">
            <w:pPr>
              <w:rPr>
                <w:rFonts w:ascii="Times New Roman" w:hAnsi="Times New Roman" w:cs="Times New Roman"/>
                <w:bCs/>
                <w:sz w:val="24"/>
                <w:szCs w:val="24"/>
              </w:rPr>
            </w:pPr>
          </w:p>
        </w:tc>
        <w:tc>
          <w:tcPr>
            <w:tcW w:w="1134" w:type="dxa"/>
          </w:tcPr>
          <w:p w14:paraId="695E575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02.02</w:t>
            </w:r>
          </w:p>
        </w:tc>
        <w:tc>
          <w:tcPr>
            <w:tcW w:w="7229" w:type="dxa"/>
          </w:tcPr>
          <w:p w14:paraId="634A1E0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источники информации</w:t>
            </w:r>
          </w:p>
        </w:tc>
      </w:tr>
      <w:tr w:rsidR="007C2A57" w:rsidRPr="006F2DC2" w14:paraId="07966B44" w14:textId="77777777" w:rsidTr="007C2A57">
        <w:tc>
          <w:tcPr>
            <w:tcW w:w="1271" w:type="dxa"/>
            <w:vMerge/>
          </w:tcPr>
          <w:p w14:paraId="23CE097F" w14:textId="77777777" w:rsidR="007C2A57" w:rsidRPr="006F2DC2" w:rsidRDefault="007C2A57" w:rsidP="007C2A57">
            <w:pPr>
              <w:rPr>
                <w:rFonts w:ascii="Times New Roman" w:hAnsi="Times New Roman" w:cs="Times New Roman"/>
                <w:bCs/>
                <w:sz w:val="24"/>
                <w:szCs w:val="24"/>
              </w:rPr>
            </w:pPr>
          </w:p>
        </w:tc>
        <w:tc>
          <w:tcPr>
            <w:tcW w:w="1134" w:type="dxa"/>
          </w:tcPr>
          <w:p w14:paraId="324F13B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02.03</w:t>
            </w:r>
          </w:p>
        </w:tc>
        <w:tc>
          <w:tcPr>
            <w:tcW w:w="7229" w:type="dxa"/>
          </w:tcPr>
          <w:p w14:paraId="1EB457B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7C2A57" w:rsidRPr="006F2DC2" w14:paraId="4D460EF7" w14:textId="77777777" w:rsidTr="007C2A57">
        <w:tc>
          <w:tcPr>
            <w:tcW w:w="1271" w:type="dxa"/>
            <w:vMerge/>
          </w:tcPr>
          <w:p w14:paraId="309DCA60" w14:textId="77777777" w:rsidR="007C2A57" w:rsidRPr="006F2DC2" w:rsidRDefault="007C2A57" w:rsidP="007C2A57">
            <w:pPr>
              <w:rPr>
                <w:rFonts w:ascii="Times New Roman" w:hAnsi="Times New Roman" w:cs="Times New Roman"/>
                <w:bCs/>
                <w:sz w:val="24"/>
                <w:szCs w:val="24"/>
              </w:rPr>
            </w:pPr>
          </w:p>
        </w:tc>
        <w:tc>
          <w:tcPr>
            <w:tcW w:w="1134" w:type="dxa"/>
          </w:tcPr>
          <w:p w14:paraId="306980F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02.04</w:t>
            </w:r>
          </w:p>
        </w:tc>
        <w:tc>
          <w:tcPr>
            <w:tcW w:w="7229" w:type="dxa"/>
          </w:tcPr>
          <w:p w14:paraId="5A85777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выделять наиболее значимое в перечне информации</w:t>
            </w:r>
          </w:p>
        </w:tc>
      </w:tr>
      <w:tr w:rsidR="007C2A57" w:rsidRPr="006F2DC2" w14:paraId="20FD3ACD" w14:textId="77777777" w:rsidTr="007C2A57">
        <w:tc>
          <w:tcPr>
            <w:tcW w:w="1271" w:type="dxa"/>
            <w:vMerge/>
          </w:tcPr>
          <w:p w14:paraId="13B8ECAE" w14:textId="77777777" w:rsidR="007C2A57" w:rsidRPr="006F2DC2" w:rsidRDefault="007C2A57" w:rsidP="007C2A57">
            <w:pPr>
              <w:rPr>
                <w:rFonts w:ascii="Times New Roman" w:hAnsi="Times New Roman" w:cs="Times New Roman"/>
                <w:bCs/>
                <w:sz w:val="24"/>
                <w:szCs w:val="24"/>
              </w:rPr>
            </w:pPr>
          </w:p>
        </w:tc>
        <w:tc>
          <w:tcPr>
            <w:tcW w:w="1134" w:type="dxa"/>
          </w:tcPr>
          <w:p w14:paraId="385C859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02.05</w:t>
            </w:r>
          </w:p>
        </w:tc>
        <w:tc>
          <w:tcPr>
            <w:tcW w:w="7229" w:type="dxa"/>
          </w:tcPr>
          <w:p w14:paraId="507E869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практическую значимость результатов поиска</w:t>
            </w:r>
          </w:p>
        </w:tc>
      </w:tr>
      <w:tr w:rsidR="007C2A57" w:rsidRPr="006F2DC2" w14:paraId="3CA41175" w14:textId="77777777" w:rsidTr="007C2A57">
        <w:tc>
          <w:tcPr>
            <w:tcW w:w="1271" w:type="dxa"/>
            <w:vMerge/>
          </w:tcPr>
          <w:p w14:paraId="2DC580F2" w14:textId="77777777" w:rsidR="007C2A57" w:rsidRPr="006F2DC2" w:rsidRDefault="007C2A57" w:rsidP="007C2A57">
            <w:pPr>
              <w:rPr>
                <w:rFonts w:ascii="Times New Roman" w:hAnsi="Times New Roman" w:cs="Times New Roman"/>
                <w:bCs/>
                <w:sz w:val="24"/>
                <w:szCs w:val="24"/>
              </w:rPr>
            </w:pPr>
          </w:p>
        </w:tc>
        <w:tc>
          <w:tcPr>
            <w:tcW w:w="1134" w:type="dxa"/>
          </w:tcPr>
          <w:p w14:paraId="0CF09FC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02.06</w:t>
            </w:r>
          </w:p>
        </w:tc>
        <w:tc>
          <w:tcPr>
            <w:tcW w:w="7229" w:type="dxa"/>
          </w:tcPr>
          <w:p w14:paraId="062E634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C2A57" w:rsidRPr="006F2DC2" w14:paraId="2BFA4402" w14:textId="77777777" w:rsidTr="007C2A57">
        <w:tc>
          <w:tcPr>
            <w:tcW w:w="1271" w:type="dxa"/>
            <w:vMerge/>
          </w:tcPr>
          <w:p w14:paraId="7D3E8DD7" w14:textId="77777777" w:rsidR="007C2A57" w:rsidRPr="006F2DC2" w:rsidRDefault="007C2A57" w:rsidP="007C2A57">
            <w:pPr>
              <w:rPr>
                <w:rFonts w:ascii="Times New Roman" w:hAnsi="Times New Roman" w:cs="Times New Roman"/>
                <w:bCs/>
                <w:sz w:val="24"/>
                <w:szCs w:val="24"/>
              </w:rPr>
            </w:pPr>
          </w:p>
        </w:tc>
        <w:tc>
          <w:tcPr>
            <w:tcW w:w="1134" w:type="dxa"/>
          </w:tcPr>
          <w:p w14:paraId="63D4773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02.07</w:t>
            </w:r>
          </w:p>
        </w:tc>
        <w:tc>
          <w:tcPr>
            <w:tcW w:w="7229" w:type="dxa"/>
          </w:tcPr>
          <w:p w14:paraId="68EECB4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современное программное обеспечение</w:t>
            </w:r>
          </w:p>
        </w:tc>
      </w:tr>
      <w:tr w:rsidR="007C2A57" w:rsidRPr="006F2DC2" w14:paraId="65E11AF9" w14:textId="77777777" w:rsidTr="007C2A57">
        <w:tc>
          <w:tcPr>
            <w:tcW w:w="1271" w:type="dxa"/>
            <w:vMerge/>
          </w:tcPr>
          <w:p w14:paraId="3B0FBDF2" w14:textId="77777777" w:rsidR="007C2A57" w:rsidRPr="006F2DC2" w:rsidRDefault="007C2A57" w:rsidP="007C2A57">
            <w:pPr>
              <w:rPr>
                <w:rFonts w:ascii="Times New Roman" w:hAnsi="Times New Roman" w:cs="Times New Roman"/>
                <w:bCs/>
                <w:sz w:val="24"/>
                <w:szCs w:val="24"/>
              </w:rPr>
            </w:pPr>
          </w:p>
        </w:tc>
        <w:tc>
          <w:tcPr>
            <w:tcW w:w="1134" w:type="dxa"/>
          </w:tcPr>
          <w:p w14:paraId="65F6AFC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02.08</w:t>
            </w:r>
          </w:p>
        </w:tc>
        <w:tc>
          <w:tcPr>
            <w:tcW w:w="7229" w:type="dxa"/>
          </w:tcPr>
          <w:p w14:paraId="43C1337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использовать различные цифровые средства </w:t>
            </w:r>
            <w:r w:rsidRPr="006F2DC2">
              <w:rPr>
                <w:rFonts w:ascii="Times New Roman" w:eastAsia="Calibri" w:hAnsi="Times New Roman" w:cs="Times New Roman"/>
                <w:iCs/>
                <w:sz w:val="24"/>
                <w:szCs w:val="24"/>
              </w:rPr>
              <w:br/>
              <w:t>для решения профессиональных задач</w:t>
            </w:r>
          </w:p>
        </w:tc>
      </w:tr>
      <w:tr w:rsidR="007C2A57" w:rsidRPr="006F2DC2" w14:paraId="16CBD1AD" w14:textId="77777777" w:rsidTr="007C2A57">
        <w:tc>
          <w:tcPr>
            <w:tcW w:w="1271" w:type="dxa"/>
            <w:vMerge/>
          </w:tcPr>
          <w:p w14:paraId="07D4B720" w14:textId="77777777" w:rsidR="007C2A57" w:rsidRPr="006F2DC2" w:rsidRDefault="007C2A57" w:rsidP="007C2A57">
            <w:pPr>
              <w:rPr>
                <w:rFonts w:ascii="Times New Roman" w:hAnsi="Times New Roman" w:cs="Times New Roman"/>
                <w:bCs/>
                <w:sz w:val="24"/>
                <w:szCs w:val="24"/>
              </w:rPr>
            </w:pPr>
          </w:p>
        </w:tc>
        <w:tc>
          <w:tcPr>
            <w:tcW w:w="1134" w:type="dxa"/>
          </w:tcPr>
          <w:p w14:paraId="0681F2F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03.01</w:t>
            </w:r>
          </w:p>
        </w:tc>
        <w:tc>
          <w:tcPr>
            <w:tcW w:w="7229" w:type="dxa"/>
          </w:tcPr>
          <w:p w14:paraId="4253756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7C2A57" w:rsidRPr="006F2DC2" w14:paraId="6488461C" w14:textId="77777777" w:rsidTr="007C2A57">
        <w:tc>
          <w:tcPr>
            <w:tcW w:w="1271" w:type="dxa"/>
            <w:vMerge/>
          </w:tcPr>
          <w:p w14:paraId="2437AAD9" w14:textId="77777777" w:rsidR="007C2A57" w:rsidRPr="006F2DC2" w:rsidRDefault="007C2A57" w:rsidP="007C2A57">
            <w:pPr>
              <w:rPr>
                <w:rFonts w:ascii="Times New Roman" w:hAnsi="Times New Roman" w:cs="Times New Roman"/>
                <w:bCs/>
                <w:sz w:val="24"/>
                <w:szCs w:val="24"/>
              </w:rPr>
            </w:pPr>
          </w:p>
        </w:tc>
        <w:tc>
          <w:tcPr>
            <w:tcW w:w="1134" w:type="dxa"/>
          </w:tcPr>
          <w:p w14:paraId="06A207E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03.02</w:t>
            </w:r>
          </w:p>
        </w:tc>
        <w:tc>
          <w:tcPr>
            <w:tcW w:w="7229" w:type="dxa"/>
          </w:tcPr>
          <w:p w14:paraId="1114C2F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применять современную научную профессиональную терминологию</w:t>
            </w:r>
          </w:p>
        </w:tc>
      </w:tr>
      <w:tr w:rsidR="007C2A57" w:rsidRPr="006F2DC2" w14:paraId="71BB85EA" w14:textId="77777777" w:rsidTr="007C2A57">
        <w:tc>
          <w:tcPr>
            <w:tcW w:w="1271" w:type="dxa"/>
            <w:vMerge/>
          </w:tcPr>
          <w:p w14:paraId="5AF68BD8" w14:textId="77777777" w:rsidR="007C2A57" w:rsidRPr="006F2DC2" w:rsidRDefault="007C2A57" w:rsidP="007C2A57">
            <w:pPr>
              <w:rPr>
                <w:rFonts w:ascii="Times New Roman" w:hAnsi="Times New Roman" w:cs="Times New Roman"/>
                <w:bCs/>
                <w:sz w:val="24"/>
                <w:szCs w:val="24"/>
              </w:rPr>
            </w:pPr>
          </w:p>
        </w:tc>
        <w:tc>
          <w:tcPr>
            <w:tcW w:w="1134" w:type="dxa"/>
          </w:tcPr>
          <w:p w14:paraId="3F5FB7F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03.03</w:t>
            </w:r>
          </w:p>
        </w:tc>
        <w:tc>
          <w:tcPr>
            <w:tcW w:w="7229" w:type="dxa"/>
          </w:tcPr>
          <w:p w14:paraId="5622023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7C2A57" w:rsidRPr="006F2DC2" w14:paraId="13284A3F" w14:textId="77777777" w:rsidTr="007C2A57">
        <w:tc>
          <w:tcPr>
            <w:tcW w:w="1271" w:type="dxa"/>
            <w:vMerge/>
          </w:tcPr>
          <w:p w14:paraId="420D59F8" w14:textId="77777777" w:rsidR="007C2A57" w:rsidRPr="006F2DC2" w:rsidRDefault="007C2A57" w:rsidP="007C2A57">
            <w:pPr>
              <w:rPr>
                <w:rFonts w:ascii="Times New Roman" w:hAnsi="Times New Roman" w:cs="Times New Roman"/>
                <w:bCs/>
                <w:sz w:val="24"/>
                <w:szCs w:val="24"/>
              </w:rPr>
            </w:pPr>
          </w:p>
        </w:tc>
        <w:tc>
          <w:tcPr>
            <w:tcW w:w="1134" w:type="dxa"/>
          </w:tcPr>
          <w:p w14:paraId="1541519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03.04</w:t>
            </w:r>
          </w:p>
        </w:tc>
        <w:tc>
          <w:tcPr>
            <w:tcW w:w="7229" w:type="dxa"/>
          </w:tcPr>
          <w:p w14:paraId="05E3E72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выявлять достоинства и недостатки коммерческой идеи</w:t>
            </w:r>
          </w:p>
        </w:tc>
      </w:tr>
      <w:tr w:rsidR="007C2A57" w:rsidRPr="006F2DC2" w14:paraId="61B05872" w14:textId="77777777" w:rsidTr="007C2A57">
        <w:tc>
          <w:tcPr>
            <w:tcW w:w="1271" w:type="dxa"/>
            <w:vMerge/>
          </w:tcPr>
          <w:p w14:paraId="0BB4FC67" w14:textId="77777777" w:rsidR="007C2A57" w:rsidRPr="006F2DC2" w:rsidRDefault="007C2A57" w:rsidP="007C2A57">
            <w:pPr>
              <w:rPr>
                <w:rFonts w:ascii="Times New Roman" w:hAnsi="Times New Roman" w:cs="Times New Roman"/>
                <w:bCs/>
                <w:sz w:val="24"/>
                <w:szCs w:val="24"/>
              </w:rPr>
            </w:pPr>
          </w:p>
        </w:tc>
        <w:tc>
          <w:tcPr>
            <w:tcW w:w="1134" w:type="dxa"/>
          </w:tcPr>
          <w:p w14:paraId="3943A0A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03.05</w:t>
            </w:r>
          </w:p>
        </w:tc>
        <w:tc>
          <w:tcPr>
            <w:tcW w:w="7229" w:type="dxa"/>
          </w:tcPr>
          <w:p w14:paraId="7277316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7C2A57" w:rsidRPr="006F2DC2" w14:paraId="4467DF8A" w14:textId="77777777" w:rsidTr="007C2A57">
        <w:tc>
          <w:tcPr>
            <w:tcW w:w="1271" w:type="dxa"/>
            <w:vMerge/>
          </w:tcPr>
          <w:p w14:paraId="453E079F" w14:textId="77777777" w:rsidR="007C2A57" w:rsidRPr="006F2DC2" w:rsidRDefault="007C2A57" w:rsidP="007C2A57">
            <w:pPr>
              <w:rPr>
                <w:rFonts w:ascii="Times New Roman" w:hAnsi="Times New Roman" w:cs="Times New Roman"/>
                <w:bCs/>
                <w:sz w:val="24"/>
                <w:szCs w:val="24"/>
              </w:rPr>
            </w:pPr>
          </w:p>
        </w:tc>
        <w:tc>
          <w:tcPr>
            <w:tcW w:w="1134" w:type="dxa"/>
          </w:tcPr>
          <w:p w14:paraId="77B7426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03.06</w:t>
            </w:r>
          </w:p>
        </w:tc>
        <w:tc>
          <w:tcPr>
            <w:tcW w:w="7229" w:type="dxa"/>
          </w:tcPr>
          <w:p w14:paraId="4C7BCCA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рассчитывать размеры выплат по процентным ставкам кредитования</w:t>
            </w:r>
          </w:p>
        </w:tc>
      </w:tr>
      <w:tr w:rsidR="007C2A57" w:rsidRPr="006F2DC2" w14:paraId="5CF5DAE3" w14:textId="77777777" w:rsidTr="007C2A57">
        <w:tc>
          <w:tcPr>
            <w:tcW w:w="1271" w:type="dxa"/>
            <w:vMerge/>
          </w:tcPr>
          <w:p w14:paraId="5FF7910A" w14:textId="77777777" w:rsidR="007C2A57" w:rsidRPr="006F2DC2" w:rsidRDefault="007C2A57" w:rsidP="007C2A57">
            <w:pPr>
              <w:rPr>
                <w:rFonts w:ascii="Times New Roman" w:hAnsi="Times New Roman" w:cs="Times New Roman"/>
                <w:bCs/>
                <w:sz w:val="24"/>
                <w:szCs w:val="24"/>
              </w:rPr>
            </w:pPr>
          </w:p>
        </w:tc>
        <w:tc>
          <w:tcPr>
            <w:tcW w:w="1134" w:type="dxa"/>
          </w:tcPr>
          <w:p w14:paraId="378419A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03.07</w:t>
            </w:r>
          </w:p>
        </w:tc>
        <w:tc>
          <w:tcPr>
            <w:tcW w:w="7229" w:type="dxa"/>
          </w:tcPr>
          <w:p w14:paraId="61D9008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F2DC2">
              <w:rPr>
                <w:rFonts w:ascii="Times New Roman" w:eastAsia="Calibri" w:hAnsi="Times New Roman" w:cs="Times New Roman"/>
                <w:iCs/>
                <w:sz w:val="24"/>
                <w:szCs w:val="24"/>
              </w:rPr>
              <w:br/>
              <w:t>в рамках профессиональной деятельности</w:t>
            </w:r>
          </w:p>
        </w:tc>
      </w:tr>
      <w:tr w:rsidR="007C2A57" w:rsidRPr="006F2DC2" w14:paraId="3A97219B" w14:textId="77777777" w:rsidTr="007C2A57">
        <w:tc>
          <w:tcPr>
            <w:tcW w:w="1271" w:type="dxa"/>
            <w:vMerge/>
          </w:tcPr>
          <w:p w14:paraId="5EDB17DF" w14:textId="77777777" w:rsidR="007C2A57" w:rsidRPr="006F2DC2" w:rsidRDefault="007C2A57" w:rsidP="007C2A57">
            <w:pPr>
              <w:rPr>
                <w:rFonts w:ascii="Times New Roman" w:hAnsi="Times New Roman" w:cs="Times New Roman"/>
                <w:bCs/>
                <w:sz w:val="24"/>
                <w:szCs w:val="24"/>
              </w:rPr>
            </w:pPr>
          </w:p>
        </w:tc>
        <w:tc>
          <w:tcPr>
            <w:tcW w:w="1134" w:type="dxa"/>
          </w:tcPr>
          <w:p w14:paraId="162FA4F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03.08</w:t>
            </w:r>
          </w:p>
        </w:tc>
        <w:tc>
          <w:tcPr>
            <w:tcW w:w="7229" w:type="dxa"/>
          </w:tcPr>
          <w:p w14:paraId="3CD7B71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презентовать бизнес-идею </w:t>
            </w:r>
          </w:p>
        </w:tc>
      </w:tr>
      <w:tr w:rsidR="007C2A57" w:rsidRPr="006F2DC2" w14:paraId="7E1FCF09" w14:textId="77777777" w:rsidTr="007C2A57">
        <w:tc>
          <w:tcPr>
            <w:tcW w:w="1271" w:type="dxa"/>
            <w:vMerge/>
          </w:tcPr>
          <w:p w14:paraId="52F0F8A5" w14:textId="77777777" w:rsidR="007C2A57" w:rsidRPr="006F2DC2" w:rsidRDefault="007C2A57" w:rsidP="007C2A57">
            <w:pPr>
              <w:rPr>
                <w:rFonts w:ascii="Times New Roman" w:hAnsi="Times New Roman" w:cs="Times New Roman"/>
                <w:bCs/>
                <w:sz w:val="24"/>
                <w:szCs w:val="24"/>
              </w:rPr>
            </w:pPr>
          </w:p>
        </w:tc>
        <w:tc>
          <w:tcPr>
            <w:tcW w:w="1134" w:type="dxa"/>
          </w:tcPr>
          <w:p w14:paraId="017FBAC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03.09</w:t>
            </w:r>
          </w:p>
        </w:tc>
        <w:tc>
          <w:tcPr>
            <w:tcW w:w="7229" w:type="dxa"/>
          </w:tcPr>
          <w:p w14:paraId="1C2CCF7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источники финансирования</w:t>
            </w:r>
          </w:p>
        </w:tc>
      </w:tr>
      <w:tr w:rsidR="007C2A57" w:rsidRPr="006F2DC2" w14:paraId="4560B9BD" w14:textId="77777777" w:rsidTr="007C2A57">
        <w:tc>
          <w:tcPr>
            <w:tcW w:w="1271" w:type="dxa"/>
            <w:vMerge/>
          </w:tcPr>
          <w:p w14:paraId="25568A90" w14:textId="77777777" w:rsidR="007C2A57" w:rsidRPr="006F2DC2" w:rsidRDefault="007C2A57" w:rsidP="007C2A57">
            <w:pPr>
              <w:rPr>
                <w:rFonts w:ascii="Times New Roman" w:hAnsi="Times New Roman" w:cs="Times New Roman"/>
                <w:bCs/>
                <w:sz w:val="24"/>
                <w:szCs w:val="24"/>
              </w:rPr>
            </w:pPr>
          </w:p>
        </w:tc>
        <w:tc>
          <w:tcPr>
            <w:tcW w:w="1134" w:type="dxa"/>
          </w:tcPr>
          <w:p w14:paraId="040E82F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04.01</w:t>
            </w:r>
          </w:p>
        </w:tc>
        <w:tc>
          <w:tcPr>
            <w:tcW w:w="7229" w:type="dxa"/>
          </w:tcPr>
          <w:p w14:paraId="3BC3109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6F2DC2">
              <w:rPr>
                <w:rFonts w:ascii="Times New Roman" w:eastAsia="Calibri" w:hAnsi="Times New Roman" w:cs="Times New Roman"/>
                <w:bCs/>
                <w:spacing w:val="-4"/>
                <w:sz w:val="24"/>
                <w:szCs w:val="24"/>
              </w:rPr>
              <w:t>и команды</w:t>
            </w:r>
          </w:p>
        </w:tc>
      </w:tr>
      <w:tr w:rsidR="007C2A57" w:rsidRPr="006F2DC2" w14:paraId="405DB105" w14:textId="77777777" w:rsidTr="007C2A57">
        <w:tc>
          <w:tcPr>
            <w:tcW w:w="1271" w:type="dxa"/>
            <w:vMerge/>
          </w:tcPr>
          <w:p w14:paraId="2AC260AD" w14:textId="77777777" w:rsidR="007C2A57" w:rsidRPr="006F2DC2" w:rsidRDefault="007C2A57" w:rsidP="007C2A57">
            <w:pPr>
              <w:rPr>
                <w:rFonts w:ascii="Times New Roman" w:hAnsi="Times New Roman" w:cs="Times New Roman"/>
                <w:bCs/>
                <w:sz w:val="24"/>
                <w:szCs w:val="24"/>
              </w:rPr>
            </w:pPr>
          </w:p>
        </w:tc>
        <w:tc>
          <w:tcPr>
            <w:tcW w:w="1134" w:type="dxa"/>
          </w:tcPr>
          <w:p w14:paraId="7E039E9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04.02</w:t>
            </w:r>
          </w:p>
        </w:tc>
        <w:tc>
          <w:tcPr>
            <w:tcW w:w="7229" w:type="dxa"/>
          </w:tcPr>
          <w:p w14:paraId="6BE80D9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7C2A57" w:rsidRPr="006F2DC2" w14:paraId="6EDA3DB1" w14:textId="77777777" w:rsidTr="007C2A57">
        <w:tc>
          <w:tcPr>
            <w:tcW w:w="1271" w:type="dxa"/>
            <w:vMerge/>
          </w:tcPr>
          <w:p w14:paraId="655CE6F4" w14:textId="77777777" w:rsidR="007C2A57" w:rsidRPr="006F2DC2" w:rsidRDefault="007C2A57" w:rsidP="007C2A57">
            <w:pPr>
              <w:rPr>
                <w:rFonts w:ascii="Times New Roman" w:hAnsi="Times New Roman" w:cs="Times New Roman"/>
                <w:bCs/>
                <w:sz w:val="24"/>
                <w:szCs w:val="24"/>
              </w:rPr>
            </w:pPr>
          </w:p>
        </w:tc>
        <w:tc>
          <w:tcPr>
            <w:tcW w:w="1134" w:type="dxa"/>
          </w:tcPr>
          <w:p w14:paraId="38150C3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07.01</w:t>
            </w:r>
          </w:p>
        </w:tc>
        <w:tc>
          <w:tcPr>
            <w:tcW w:w="7229" w:type="dxa"/>
          </w:tcPr>
          <w:p w14:paraId="1A81565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соблюдать нормы экологической безопасности</w:t>
            </w:r>
          </w:p>
        </w:tc>
      </w:tr>
      <w:tr w:rsidR="007C2A57" w:rsidRPr="006F2DC2" w14:paraId="2C420EEC" w14:textId="77777777" w:rsidTr="007C2A57">
        <w:tc>
          <w:tcPr>
            <w:tcW w:w="1271" w:type="dxa"/>
            <w:vMerge/>
          </w:tcPr>
          <w:p w14:paraId="457D9354" w14:textId="77777777" w:rsidR="007C2A57" w:rsidRPr="006F2DC2" w:rsidRDefault="007C2A57" w:rsidP="007C2A57">
            <w:pPr>
              <w:rPr>
                <w:rFonts w:ascii="Times New Roman" w:hAnsi="Times New Roman" w:cs="Times New Roman"/>
                <w:bCs/>
                <w:sz w:val="24"/>
                <w:szCs w:val="24"/>
              </w:rPr>
            </w:pPr>
          </w:p>
        </w:tc>
        <w:tc>
          <w:tcPr>
            <w:tcW w:w="1134" w:type="dxa"/>
          </w:tcPr>
          <w:p w14:paraId="7D89EA3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07.02</w:t>
            </w:r>
          </w:p>
        </w:tc>
        <w:tc>
          <w:tcPr>
            <w:tcW w:w="7229" w:type="dxa"/>
          </w:tcPr>
          <w:p w14:paraId="2EEBEF2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определять направления ресурсосбережения </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рамках профессиональной деятельности</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 xml:space="preserve">по </w:t>
            </w:r>
            <w:r w:rsidRPr="006F2DC2">
              <w:rPr>
                <w:rFonts w:ascii="Times New Roman" w:hAnsi="Times New Roman"/>
                <w:bCs/>
                <w:sz w:val="24"/>
                <w:szCs w:val="24"/>
              </w:rPr>
              <w:t xml:space="preserve"> специальности </w:t>
            </w:r>
          </w:p>
        </w:tc>
      </w:tr>
      <w:tr w:rsidR="007C2A57" w:rsidRPr="006F2DC2" w14:paraId="093BB5AB" w14:textId="77777777" w:rsidTr="007C2A57">
        <w:tc>
          <w:tcPr>
            <w:tcW w:w="1271" w:type="dxa"/>
            <w:vMerge/>
          </w:tcPr>
          <w:p w14:paraId="7D433B36" w14:textId="77777777" w:rsidR="007C2A57" w:rsidRPr="006F2DC2" w:rsidRDefault="007C2A57" w:rsidP="007C2A57">
            <w:pPr>
              <w:rPr>
                <w:rFonts w:ascii="Times New Roman" w:hAnsi="Times New Roman" w:cs="Times New Roman"/>
                <w:bCs/>
                <w:sz w:val="24"/>
                <w:szCs w:val="24"/>
              </w:rPr>
            </w:pPr>
          </w:p>
        </w:tc>
        <w:tc>
          <w:tcPr>
            <w:tcW w:w="1134" w:type="dxa"/>
          </w:tcPr>
          <w:p w14:paraId="174391C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07.03</w:t>
            </w:r>
          </w:p>
        </w:tc>
        <w:tc>
          <w:tcPr>
            <w:tcW w:w="7229" w:type="dxa"/>
          </w:tcPr>
          <w:p w14:paraId="163BA52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7C2A57" w:rsidRPr="006F2DC2" w14:paraId="2C4BAC36" w14:textId="77777777" w:rsidTr="007C2A57">
        <w:tc>
          <w:tcPr>
            <w:tcW w:w="1271" w:type="dxa"/>
            <w:vMerge/>
          </w:tcPr>
          <w:p w14:paraId="52B51532" w14:textId="77777777" w:rsidR="007C2A57" w:rsidRPr="006F2DC2" w:rsidRDefault="007C2A57" w:rsidP="007C2A57">
            <w:pPr>
              <w:rPr>
                <w:rFonts w:ascii="Times New Roman" w:hAnsi="Times New Roman" w:cs="Times New Roman"/>
                <w:bCs/>
                <w:sz w:val="24"/>
                <w:szCs w:val="24"/>
              </w:rPr>
            </w:pPr>
          </w:p>
        </w:tc>
        <w:tc>
          <w:tcPr>
            <w:tcW w:w="1134" w:type="dxa"/>
          </w:tcPr>
          <w:p w14:paraId="07FB023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07.04</w:t>
            </w:r>
          </w:p>
        </w:tc>
        <w:tc>
          <w:tcPr>
            <w:tcW w:w="7229" w:type="dxa"/>
          </w:tcPr>
          <w:p w14:paraId="4390FD2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7C2A57" w:rsidRPr="006F2DC2" w14:paraId="2A293C16" w14:textId="77777777" w:rsidTr="007C2A57">
        <w:tc>
          <w:tcPr>
            <w:tcW w:w="1271" w:type="dxa"/>
            <w:vMerge/>
          </w:tcPr>
          <w:p w14:paraId="6E1A698F" w14:textId="77777777" w:rsidR="007C2A57" w:rsidRPr="006F2DC2" w:rsidRDefault="007C2A57" w:rsidP="007C2A57">
            <w:pPr>
              <w:rPr>
                <w:rFonts w:ascii="Times New Roman" w:hAnsi="Times New Roman" w:cs="Times New Roman"/>
                <w:bCs/>
                <w:sz w:val="24"/>
                <w:szCs w:val="24"/>
              </w:rPr>
            </w:pPr>
          </w:p>
        </w:tc>
        <w:tc>
          <w:tcPr>
            <w:tcW w:w="1134" w:type="dxa"/>
          </w:tcPr>
          <w:p w14:paraId="065079E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09.01</w:t>
            </w:r>
          </w:p>
        </w:tc>
        <w:tc>
          <w:tcPr>
            <w:tcW w:w="7229" w:type="dxa"/>
          </w:tcPr>
          <w:p w14:paraId="58615C9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2A57" w:rsidRPr="006F2DC2" w14:paraId="52FFA8D0" w14:textId="77777777" w:rsidTr="007C2A57">
        <w:tc>
          <w:tcPr>
            <w:tcW w:w="1271" w:type="dxa"/>
            <w:vMerge/>
          </w:tcPr>
          <w:p w14:paraId="0AF2D2D1" w14:textId="77777777" w:rsidR="007C2A57" w:rsidRPr="006F2DC2" w:rsidRDefault="007C2A57" w:rsidP="007C2A57">
            <w:pPr>
              <w:rPr>
                <w:rFonts w:ascii="Times New Roman" w:hAnsi="Times New Roman" w:cs="Times New Roman"/>
                <w:bCs/>
                <w:sz w:val="24"/>
                <w:szCs w:val="24"/>
              </w:rPr>
            </w:pPr>
          </w:p>
        </w:tc>
        <w:tc>
          <w:tcPr>
            <w:tcW w:w="1134" w:type="dxa"/>
          </w:tcPr>
          <w:p w14:paraId="208E3F9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09.02</w:t>
            </w:r>
          </w:p>
        </w:tc>
        <w:tc>
          <w:tcPr>
            <w:tcW w:w="7229" w:type="dxa"/>
          </w:tcPr>
          <w:p w14:paraId="0C2A6F6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участвовать в диалогах на знакомые общие </w:t>
            </w:r>
            <w:r w:rsidRPr="006F2DC2">
              <w:rPr>
                <w:rFonts w:ascii="Times New Roman" w:eastAsia="Calibri" w:hAnsi="Times New Roman" w:cs="Times New Roman"/>
                <w:iCs/>
                <w:sz w:val="24"/>
                <w:szCs w:val="24"/>
              </w:rPr>
              <w:br/>
              <w:t>и профессиональные темы</w:t>
            </w:r>
          </w:p>
        </w:tc>
      </w:tr>
      <w:tr w:rsidR="007C2A57" w:rsidRPr="006F2DC2" w14:paraId="5CA518B6" w14:textId="77777777" w:rsidTr="007C2A57">
        <w:tc>
          <w:tcPr>
            <w:tcW w:w="1271" w:type="dxa"/>
            <w:vMerge/>
          </w:tcPr>
          <w:p w14:paraId="34FC25D4" w14:textId="77777777" w:rsidR="007C2A57" w:rsidRPr="006F2DC2" w:rsidRDefault="007C2A57" w:rsidP="007C2A57">
            <w:pPr>
              <w:rPr>
                <w:rFonts w:ascii="Times New Roman" w:hAnsi="Times New Roman" w:cs="Times New Roman"/>
                <w:bCs/>
                <w:sz w:val="24"/>
                <w:szCs w:val="24"/>
              </w:rPr>
            </w:pPr>
          </w:p>
        </w:tc>
        <w:tc>
          <w:tcPr>
            <w:tcW w:w="1134" w:type="dxa"/>
          </w:tcPr>
          <w:p w14:paraId="48440FE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09.03</w:t>
            </w:r>
          </w:p>
        </w:tc>
        <w:tc>
          <w:tcPr>
            <w:tcW w:w="7229" w:type="dxa"/>
          </w:tcPr>
          <w:p w14:paraId="7623F61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о своей профессиональной деятельности</w:t>
            </w:r>
          </w:p>
        </w:tc>
      </w:tr>
      <w:tr w:rsidR="007C2A57" w:rsidRPr="006F2DC2" w14:paraId="49CEE544" w14:textId="77777777" w:rsidTr="007C2A57">
        <w:tc>
          <w:tcPr>
            <w:tcW w:w="1271" w:type="dxa"/>
            <w:vMerge/>
          </w:tcPr>
          <w:p w14:paraId="44B1F33B" w14:textId="77777777" w:rsidR="007C2A57" w:rsidRPr="006F2DC2" w:rsidRDefault="007C2A57" w:rsidP="007C2A57">
            <w:pPr>
              <w:rPr>
                <w:rFonts w:ascii="Times New Roman" w:hAnsi="Times New Roman" w:cs="Times New Roman"/>
                <w:bCs/>
                <w:sz w:val="24"/>
                <w:szCs w:val="24"/>
              </w:rPr>
            </w:pPr>
          </w:p>
        </w:tc>
        <w:tc>
          <w:tcPr>
            <w:tcW w:w="1134" w:type="dxa"/>
          </w:tcPr>
          <w:p w14:paraId="79CCF49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09.04</w:t>
            </w:r>
          </w:p>
        </w:tc>
        <w:tc>
          <w:tcPr>
            <w:tcW w:w="7229" w:type="dxa"/>
          </w:tcPr>
          <w:p w14:paraId="46D08D7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7C2A57" w:rsidRPr="006F2DC2" w14:paraId="56963708" w14:textId="77777777" w:rsidTr="007C2A57">
        <w:tc>
          <w:tcPr>
            <w:tcW w:w="1271" w:type="dxa"/>
            <w:vMerge/>
          </w:tcPr>
          <w:p w14:paraId="213E4AE8" w14:textId="77777777" w:rsidR="007C2A57" w:rsidRPr="006F2DC2" w:rsidRDefault="007C2A57" w:rsidP="007C2A57">
            <w:pPr>
              <w:rPr>
                <w:rFonts w:ascii="Times New Roman" w:hAnsi="Times New Roman" w:cs="Times New Roman"/>
                <w:bCs/>
                <w:sz w:val="24"/>
                <w:szCs w:val="24"/>
              </w:rPr>
            </w:pPr>
          </w:p>
        </w:tc>
        <w:tc>
          <w:tcPr>
            <w:tcW w:w="1134" w:type="dxa"/>
          </w:tcPr>
          <w:p w14:paraId="6DCC5AA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09.05</w:t>
            </w:r>
          </w:p>
        </w:tc>
        <w:tc>
          <w:tcPr>
            <w:tcW w:w="7229" w:type="dxa"/>
          </w:tcPr>
          <w:p w14:paraId="53BEB79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7C2A57" w:rsidRPr="006F2DC2" w14:paraId="79BA1CC7" w14:textId="77777777" w:rsidTr="007C2A57">
        <w:tc>
          <w:tcPr>
            <w:tcW w:w="1271" w:type="dxa"/>
            <w:vMerge/>
          </w:tcPr>
          <w:p w14:paraId="5BCA0E90" w14:textId="77777777" w:rsidR="007C2A57" w:rsidRPr="006F2DC2" w:rsidRDefault="007C2A57" w:rsidP="007C2A57">
            <w:pPr>
              <w:rPr>
                <w:rFonts w:ascii="Times New Roman" w:hAnsi="Times New Roman" w:cs="Times New Roman"/>
                <w:bCs/>
                <w:sz w:val="24"/>
                <w:szCs w:val="24"/>
              </w:rPr>
            </w:pPr>
          </w:p>
        </w:tc>
        <w:tc>
          <w:tcPr>
            <w:tcW w:w="1134" w:type="dxa"/>
          </w:tcPr>
          <w:p w14:paraId="719D904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1.1.01</w:t>
            </w:r>
          </w:p>
        </w:tc>
        <w:tc>
          <w:tcPr>
            <w:tcW w:w="7229" w:type="dxa"/>
          </w:tcPr>
          <w:p w14:paraId="44B548E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организовывать рабочее место</w:t>
            </w:r>
          </w:p>
        </w:tc>
      </w:tr>
      <w:tr w:rsidR="007C2A57" w:rsidRPr="006F2DC2" w14:paraId="3B88ECBB" w14:textId="77777777" w:rsidTr="007C2A57">
        <w:tc>
          <w:tcPr>
            <w:tcW w:w="1271" w:type="dxa"/>
            <w:vMerge/>
          </w:tcPr>
          <w:p w14:paraId="73EF0935" w14:textId="77777777" w:rsidR="007C2A57" w:rsidRPr="006F2DC2" w:rsidRDefault="007C2A57" w:rsidP="007C2A57">
            <w:pPr>
              <w:rPr>
                <w:rFonts w:ascii="Times New Roman" w:hAnsi="Times New Roman" w:cs="Times New Roman"/>
                <w:bCs/>
                <w:sz w:val="24"/>
                <w:szCs w:val="24"/>
              </w:rPr>
            </w:pPr>
          </w:p>
        </w:tc>
        <w:tc>
          <w:tcPr>
            <w:tcW w:w="1134" w:type="dxa"/>
          </w:tcPr>
          <w:p w14:paraId="34412D7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1.1.02</w:t>
            </w:r>
          </w:p>
        </w:tc>
        <w:tc>
          <w:tcPr>
            <w:tcW w:w="7229" w:type="dxa"/>
          </w:tcPr>
          <w:p w14:paraId="437A07C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применять средства индивидуальной защиты</w:t>
            </w:r>
          </w:p>
        </w:tc>
      </w:tr>
      <w:tr w:rsidR="007C2A57" w:rsidRPr="006F2DC2" w14:paraId="5FE59A1E" w14:textId="77777777" w:rsidTr="007C2A57">
        <w:tc>
          <w:tcPr>
            <w:tcW w:w="1271" w:type="dxa"/>
            <w:vMerge/>
          </w:tcPr>
          <w:p w14:paraId="0EEE8573" w14:textId="77777777" w:rsidR="007C2A57" w:rsidRPr="006F2DC2" w:rsidRDefault="007C2A57" w:rsidP="007C2A57">
            <w:pPr>
              <w:rPr>
                <w:rFonts w:ascii="Times New Roman" w:hAnsi="Times New Roman" w:cs="Times New Roman"/>
                <w:bCs/>
                <w:sz w:val="24"/>
                <w:szCs w:val="24"/>
              </w:rPr>
            </w:pPr>
          </w:p>
        </w:tc>
        <w:tc>
          <w:tcPr>
            <w:tcW w:w="1134" w:type="dxa"/>
          </w:tcPr>
          <w:p w14:paraId="6F82332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1.2.01</w:t>
            </w:r>
          </w:p>
        </w:tc>
        <w:tc>
          <w:tcPr>
            <w:tcW w:w="7229" w:type="dxa"/>
          </w:tcPr>
          <w:p w14:paraId="70F0C5E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w:t>
            </w:r>
            <w:r w:rsidRPr="006F2DC2">
              <w:rPr>
                <w:rFonts w:ascii="Times New Roman" w:hAnsi="Times New Roman"/>
                <w:sz w:val="24"/>
                <w:szCs w:val="24"/>
              </w:rPr>
              <w:lastRenderedPageBreak/>
              <w:t>противоэпидемический режим стерилизационного отделения (кабинета)</w:t>
            </w:r>
          </w:p>
        </w:tc>
      </w:tr>
      <w:tr w:rsidR="007C2A57" w:rsidRPr="006F2DC2" w14:paraId="7842EB22" w14:textId="77777777" w:rsidTr="007C2A57">
        <w:tc>
          <w:tcPr>
            <w:tcW w:w="1271" w:type="dxa"/>
            <w:vMerge/>
          </w:tcPr>
          <w:p w14:paraId="06565156" w14:textId="77777777" w:rsidR="007C2A57" w:rsidRPr="006F2DC2" w:rsidRDefault="007C2A57" w:rsidP="007C2A57">
            <w:pPr>
              <w:rPr>
                <w:rFonts w:ascii="Times New Roman" w:hAnsi="Times New Roman" w:cs="Times New Roman"/>
                <w:bCs/>
                <w:sz w:val="24"/>
                <w:szCs w:val="24"/>
              </w:rPr>
            </w:pPr>
          </w:p>
        </w:tc>
        <w:tc>
          <w:tcPr>
            <w:tcW w:w="1134" w:type="dxa"/>
          </w:tcPr>
          <w:p w14:paraId="387AFAF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1.2.02</w:t>
            </w:r>
          </w:p>
        </w:tc>
        <w:tc>
          <w:tcPr>
            <w:tcW w:w="7229" w:type="dxa"/>
          </w:tcPr>
          <w:p w14:paraId="60FA2AA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tc>
      </w:tr>
      <w:tr w:rsidR="007C2A57" w:rsidRPr="006F2DC2" w14:paraId="5F3E7D08" w14:textId="77777777" w:rsidTr="007C2A57">
        <w:tc>
          <w:tcPr>
            <w:tcW w:w="1271" w:type="dxa"/>
            <w:vMerge/>
          </w:tcPr>
          <w:p w14:paraId="3A436679" w14:textId="77777777" w:rsidR="007C2A57" w:rsidRPr="006F2DC2" w:rsidRDefault="007C2A57" w:rsidP="007C2A57">
            <w:pPr>
              <w:rPr>
                <w:rFonts w:ascii="Times New Roman" w:hAnsi="Times New Roman" w:cs="Times New Roman"/>
                <w:bCs/>
                <w:sz w:val="24"/>
                <w:szCs w:val="24"/>
              </w:rPr>
            </w:pPr>
          </w:p>
        </w:tc>
        <w:tc>
          <w:tcPr>
            <w:tcW w:w="1134" w:type="dxa"/>
          </w:tcPr>
          <w:p w14:paraId="46BEF1D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1.2.03</w:t>
            </w:r>
          </w:p>
        </w:tc>
        <w:tc>
          <w:tcPr>
            <w:tcW w:w="7229" w:type="dxa"/>
          </w:tcPr>
          <w:p w14:paraId="264FD22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tc>
      </w:tr>
      <w:tr w:rsidR="007C2A57" w:rsidRPr="006F2DC2" w14:paraId="197F6B9D" w14:textId="77777777" w:rsidTr="007C2A57">
        <w:tc>
          <w:tcPr>
            <w:tcW w:w="1271" w:type="dxa"/>
            <w:vMerge/>
          </w:tcPr>
          <w:p w14:paraId="7B4F8BB2" w14:textId="77777777" w:rsidR="007C2A57" w:rsidRPr="006F2DC2" w:rsidRDefault="007C2A57" w:rsidP="007C2A57">
            <w:pPr>
              <w:rPr>
                <w:rFonts w:ascii="Times New Roman" w:hAnsi="Times New Roman" w:cs="Times New Roman"/>
                <w:bCs/>
                <w:sz w:val="24"/>
                <w:szCs w:val="24"/>
              </w:rPr>
            </w:pPr>
          </w:p>
        </w:tc>
        <w:tc>
          <w:tcPr>
            <w:tcW w:w="1134" w:type="dxa"/>
          </w:tcPr>
          <w:p w14:paraId="35AF2C2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1.2.04</w:t>
            </w:r>
          </w:p>
        </w:tc>
        <w:tc>
          <w:tcPr>
            <w:tcW w:w="7229" w:type="dxa"/>
          </w:tcPr>
          <w:p w14:paraId="1C3E34E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tc>
      </w:tr>
      <w:tr w:rsidR="007C2A57" w:rsidRPr="006F2DC2" w14:paraId="24A1F474" w14:textId="77777777" w:rsidTr="007C2A57">
        <w:tc>
          <w:tcPr>
            <w:tcW w:w="1271" w:type="dxa"/>
            <w:vMerge/>
          </w:tcPr>
          <w:p w14:paraId="485031A3" w14:textId="77777777" w:rsidR="007C2A57" w:rsidRPr="006F2DC2" w:rsidRDefault="007C2A57" w:rsidP="007C2A57">
            <w:pPr>
              <w:rPr>
                <w:rFonts w:ascii="Times New Roman" w:hAnsi="Times New Roman" w:cs="Times New Roman"/>
                <w:bCs/>
                <w:sz w:val="24"/>
                <w:szCs w:val="24"/>
              </w:rPr>
            </w:pPr>
          </w:p>
        </w:tc>
        <w:tc>
          <w:tcPr>
            <w:tcW w:w="1134" w:type="dxa"/>
          </w:tcPr>
          <w:p w14:paraId="478D1E9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1.2.05</w:t>
            </w:r>
          </w:p>
        </w:tc>
        <w:tc>
          <w:tcPr>
            <w:tcW w:w="7229" w:type="dxa"/>
          </w:tcPr>
          <w:p w14:paraId="0BDC7C8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tc>
      </w:tr>
      <w:tr w:rsidR="007C2A57" w:rsidRPr="006F2DC2" w14:paraId="26993365" w14:textId="77777777" w:rsidTr="007C2A57">
        <w:tc>
          <w:tcPr>
            <w:tcW w:w="1271" w:type="dxa"/>
            <w:vMerge/>
          </w:tcPr>
          <w:p w14:paraId="742BBC76" w14:textId="77777777" w:rsidR="007C2A57" w:rsidRPr="006F2DC2" w:rsidRDefault="007C2A57" w:rsidP="007C2A57">
            <w:pPr>
              <w:rPr>
                <w:rFonts w:ascii="Times New Roman" w:hAnsi="Times New Roman" w:cs="Times New Roman"/>
                <w:bCs/>
                <w:sz w:val="24"/>
                <w:szCs w:val="24"/>
              </w:rPr>
            </w:pPr>
          </w:p>
        </w:tc>
        <w:tc>
          <w:tcPr>
            <w:tcW w:w="1134" w:type="dxa"/>
          </w:tcPr>
          <w:p w14:paraId="4CE9EF2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1.2.06</w:t>
            </w:r>
          </w:p>
        </w:tc>
        <w:tc>
          <w:tcPr>
            <w:tcW w:w="7229" w:type="dxa"/>
          </w:tcPr>
          <w:p w14:paraId="4588A7C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прием медицинских изделий в стерилизационном отделении (кабинете)</w:t>
            </w:r>
          </w:p>
        </w:tc>
      </w:tr>
      <w:tr w:rsidR="007C2A57" w:rsidRPr="006F2DC2" w14:paraId="2121D472" w14:textId="77777777" w:rsidTr="007C2A57">
        <w:tc>
          <w:tcPr>
            <w:tcW w:w="1271" w:type="dxa"/>
            <w:vMerge/>
          </w:tcPr>
          <w:p w14:paraId="5E5562B6" w14:textId="77777777" w:rsidR="007C2A57" w:rsidRPr="006F2DC2" w:rsidRDefault="007C2A57" w:rsidP="007C2A57">
            <w:pPr>
              <w:rPr>
                <w:rFonts w:ascii="Times New Roman" w:hAnsi="Times New Roman" w:cs="Times New Roman"/>
                <w:bCs/>
                <w:sz w:val="24"/>
                <w:szCs w:val="24"/>
              </w:rPr>
            </w:pPr>
          </w:p>
        </w:tc>
        <w:tc>
          <w:tcPr>
            <w:tcW w:w="1134" w:type="dxa"/>
          </w:tcPr>
          <w:p w14:paraId="0CB8C2B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1.2.07</w:t>
            </w:r>
          </w:p>
        </w:tc>
        <w:tc>
          <w:tcPr>
            <w:tcW w:w="7229" w:type="dxa"/>
          </w:tcPr>
          <w:p w14:paraId="27130E8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дезинфекцию и предстерилизационную очистку медицинских изделий ручным и механизированным способом</w:t>
            </w:r>
          </w:p>
        </w:tc>
      </w:tr>
      <w:tr w:rsidR="007C2A57" w:rsidRPr="006F2DC2" w14:paraId="19B9133F" w14:textId="77777777" w:rsidTr="007C2A57">
        <w:tc>
          <w:tcPr>
            <w:tcW w:w="1271" w:type="dxa"/>
            <w:vMerge/>
          </w:tcPr>
          <w:p w14:paraId="29DFED1C" w14:textId="77777777" w:rsidR="007C2A57" w:rsidRPr="006F2DC2" w:rsidRDefault="007C2A57" w:rsidP="007C2A57">
            <w:pPr>
              <w:rPr>
                <w:rFonts w:ascii="Times New Roman" w:hAnsi="Times New Roman" w:cs="Times New Roman"/>
                <w:bCs/>
                <w:sz w:val="24"/>
                <w:szCs w:val="24"/>
              </w:rPr>
            </w:pPr>
          </w:p>
        </w:tc>
        <w:tc>
          <w:tcPr>
            <w:tcW w:w="1134" w:type="dxa"/>
          </w:tcPr>
          <w:p w14:paraId="0E9820E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1.2.08</w:t>
            </w:r>
          </w:p>
        </w:tc>
        <w:tc>
          <w:tcPr>
            <w:tcW w:w="7229" w:type="dxa"/>
          </w:tcPr>
          <w:p w14:paraId="7D329CD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стерилизацию медицинских изделий</w:t>
            </w:r>
          </w:p>
        </w:tc>
      </w:tr>
      <w:tr w:rsidR="007C2A57" w:rsidRPr="006F2DC2" w14:paraId="6A792D30" w14:textId="77777777" w:rsidTr="007C2A57">
        <w:tc>
          <w:tcPr>
            <w:tcW w:w="1271" w:type="dxa"/>
            <w:vMerge/>
          </w:tcPr>
          <w:p w14:paraId="6C2411A7" w14:textId="77777777" w:rsidR="007C2A57" w:rsidRPr="006F2DC2" w:rsidRDefault="007C2A57" w:rsidP="007C2A57">
            <w:pPr>
              <w:rPr>
                <w:rFonts w:ascii="Times New Roman" w:hAnsi="Times New Roman" w:cs="Times New Roman"/>
                <w:bCs/>
                <w:sz w:val="24"/>
                <w:szCs w:val="24"/>
              </w:rPr>
            </w:pPr>
          </w:p>
        </w:tc>
        <w:tc>
          <w:tcPr>
            <w:tcW w:w="1134" w:type="dxa"/>
          </w:tcPr>
          <w:p w14:paraId="3EC6359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1.2.09</w:t>
            </w:r>
          </w:p>
        </w:tc>
        <w:tc>
          <w:tcPr>
            <w:tcW w:w="7229" w:type="dxa"/>
          </w:tcPr>
          <w:p w14:paraId="5502E0D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обеспечивать хранение и выдачу стерильных медицинских изделий</w:t>
            </w:r>
          </w:p>
        </w:tc>
      </w:tr>
      <w:tr w:rsidR="007C2A57" w:rsidRPr="006F2DC2" w14:paraId="1DD81264" w14:textId="77777777" w:rsidTr="007C2A57">
        <w:tc>
          <w:tcPr>
            <w:tcW w:w="1271" w:type="dxa"/>
            <w:vMerge/>
          </w:tcPr>
          <w:p w14:paraId="45C77F67" w14:textId="77777777" w:rsidR="007C2A57" w:rsidRPr="006F2DC2" w:rsidRDefault="007C2A57" w:rsidP="007C2A57">
            <w:pPr>
              <w:rPr>
                <w:rFonts w:ascii="Times New Roman" w:hAnsi="Times New Roman" w:cs="Times New Roman"/>
                <w:bCs/>
                <w:sz w:val="24"/>
                <w:szCs w:val="24"/>
              </w:rPr>
            </w:pPr>
          </w:p>
        </w:tc>
        <w:tc>
          <w:tcPr>
            <w:tcW w:w="1134" w:type="dxa"/>
          </w:tcPr>
          <w:p w14:paraId="116F5AA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1.2.10</w:t>
            </w:r>
          </w:p>
        </w:tc>
        <w:tc>
          <w:tcPr>
            <w:tcW w:w="7229" w:type="dxa"/>
          </w:tcPr>
          <w:p w14:paraId="77F5700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tc>
      </w:tr>
      <w:tr w:rsidR="007C2A57" w:rsidRPr="006F2DC2" w14:paraId="488076E0" w14:textId="77777777" w:rsidTr="007C2A57">
        <w:tc>
          <w:tcPr>
            <w:tcW w:w="1271" w:type="dxa"/>
            <w:vMerge/>
          </w:tcPr>
          <w:p w14:paraId="05464965" w14:textId="77777777" w:rsidR="007C2A57" w:rsidRPr="006F2DC2" w:rsidRDefault="007C2A57" w:rsidP="007C2A57">
            <w:pPr>
              <w:rPr>
                <w:rFonts w:ascii="Times New Roman" w:hAnsi="Times New Roman" w:cs="Times New Roman"/>
                <w:bCs/>
                <w:sz w:val="24"/>
                <w:szCs w:val="24"/>
              </w:rPr>
            </w:pPr>
          </w:p>
        </w:tc>
        <w:tc>
          <w:tcPr>
            <w:tcW w:w="1134" w:type="dxa"/>
          </w:tcPr>
          <w:p w14:paraId="747A4A9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1.3.01</w:t>
            </w:r>
          </w:p>
        </w:tc>
        <w:tc>
          <w:tcPr>
            <w:tcW w:w="7229" w:type="dxa"/>
          </w:tcPr>
          <w:p w14:paraId="128D0EE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отбор проб для определения качества предстерилизационной очистки медицинских изделий</w:t>
            </w:r>
          </w:p>
        </w:tc>
      </w:tr>
      <w:tr w:rsidR="007C2A57" w:rsidRPr="006F2DC2" w14:paraId="5CE6D4AD" w14:textId="77777777" w:rsidTr="007C2A57">
        <w:tc>
          <w:tcPr>
            <w:tcW w:w="1271" w:type="dxa"/>
            <w:vMerge/>
          </w:tcPr>
          <w:p w14:paraId="035D3E81" w14:textId="77777777" w:rsidR="007C2A57" w:rsidRPr="006F2DC2" w:rsidRDefault="007C2A57" w:rsidP="007C2A57">
            <w:pPr>
              <w:rPr>
                <w:rFonts w:ascii="Times New Roman" w:hAnsi="Times New Roman" w:cs="Times New Roman"/>
                <w:bCs/>
                <w:sz w:val="24"/>
                <w:szCs w:val="24"/>
              </w:rPr>
            </w:pPr>
          </w:p>
        </w:tc>
        <w:tc>
          <w:tcPr>
            <w:tcW w:w="1134" w:type="dxa"/>
          </w:tcPr>
          <w:p w14:paraId="2B33872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1.3.02</w:t>
            </w:r>
          </w:p>
        </w:tc>
        <w:tc>
          <w:tcPr>
            <w:tcW w:w="7229" w:type="dxa"/>
          </w:tcPr>
          <w:p w14:paraId="72D47DB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сортировку и упаковку медицинских изделий в соответствии с видом стерилизации</w:t>
            </w:r>
          </w:p>
        </w:tc>
      </w:tr>
      <w:tr w:rsidR="007C2A57" w:rsidRPr="006F2DC2" w14:paraId="6A39E01D" w14:textId="77777777" w:rsidTr="007C2A57">
        <w:tc>
          <w:tcPr>
            <w:tcW w:w="1271" w:type="dxa"/>
            <w:vMerge/>
          </w:tcPr>
          <w:p w14:paraId="1E79E7E9" w14:textId="77777777" w:rsidR="007C2A57" w:rsidRPr="006F2DC2" w:rsidRDefault="007C2A57" w:rsidP="007C2A57">
            <w:pPr>
              <w:rPr>
                <w:rFonts w:ascii="Times New Roman" w:hAnsi="Times New Roman" w:cs="Times New Roman"/>
                <w:bCs/>
                <w:sz w:val="24"/>
                <w:szCs w:val="24"/>
              </w:rPr>
            </w:pPr>
          </w:p>
        </w:tc>
        <w:tc>
          <w:tcPr>
            <w:tcW w:w="1134" w:type="dxa"/>
          </w:tcPr>
          <w:p w14:paraId="45C2A12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1.3.03</w:t>
            </w:r>
          </w:p>
        </w:tc>
        <w:tc>
          <w:tcPr>
            <w:tcW w:w="7229" w:type="dxa"/>
          </w:tcPr>
          <w:p w14:paraId="56ADF26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tc>
      </w:tr>
      <w:tr w:rsidR="007C2A57" w:rsidRPr="006F2DC2" w14:paraId="515B8DDA" w14:textId="77777777" w:rsidTr="007C2A57">
        <w:tc>
          <w:tcPr>
            <w:tcW w:w="1271" w:type="dxa"/>
            <w:vMerge/>
          </w:tcPr>
          <w:p w14:paraId="4957B24B" w14:textId="77777777" w:rsidR="007C2A57" w:rsidRPr="006F2DC2" w:rsidRDefault="007C2A57" w:rsidP="007C2A57">
            <w:pPr>
              <w:rPr>
                <w:rFonts w:ascii="Times New Roman" w:hAnsi="Times New Roman" w:cs="Times New Roman"/>
                <w:bCs/>
                <w:sz w:val="24"/>
                <w:szCs w:val="24"/>
              </w:rPr>
            </w:pPr>
          </w:p>
        </w:tc>
        <w:tc>
          <w:tcPr>
            <w:tcW w:w="1134" w:type="dxa"/>
          </w:tcPr>
          <w:p w14:paraId="445FC77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1.3.04</w:t>
            </w:r>
          </w:p>
        </w:tc>
        <w:tc>
          <w:tcPr>
            <w:tcW w:w="7229" w:type="dxa"/>
          </w:tcPr>
          <w:p w14:paraId="29738FA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контроль режимов стерилизации</w:t>
            </w:r>
          </w:p>
        </w:tc>
      </w:tr>
      <w:tr w:rsidR="007C2A57" w:rsidRPr="006F2DC2" w14:paraId="5C609085" w14:textId="77777777" w:rsidTr="007C2A57">
        <w:tc>
          <w:tcPr>
            <w:tcW w:w="1271" w:type="dxa"/>
            <w:vMerge w:val="restart"/>
          </w:tcPr>
          <w:p w14:paraId="405DD244"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Знать</w:t>
            </w:r>
          </w:p>
        </w:tc>
        <w:tc>
          <w:tcPr>
            <w:tcW w:w="1134" w:type="dxa"/>
          </w:tcPr>
          <w:p w14:paraId="6A584E0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01.01</w:t>
            </w:r>
          </w:p>
        </w:tc>
        <w:tc>
          <w:tcPr>
            <w:tcW w:w="7229" w:type="dxa"/>
          </w:tcPr>
          <w:p w14:paraId="58B6156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w:t>
            </w:r>
            <w:r w:rsidRPr="006F2DC2">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7C2A57" w:rsidRPr="006F2DC2" w14:paraId="2F4DEC62" w14:textId="77777777" w:rsidTr="007C2A57">
        <w:tc>
          <w:tcPr>
            <w:tcW w:w="1271" w:type="dxa"/>
            <w:vMerge/>
          </w:tcPr>
          <w:p w14:paraId="7F9538AC" w14:textId="77777777" w:rsidR="007C2A57" w:rsidRPr="006F2DC2" w:rsidRDefault="007C2A57" w:rsidP="007C2A57">
            <w:pPr>
              <w:rPr>
                <w:rFonts w:ascii="Times New Roman" w:hAnsi="Times New Roman" w:cs="Times New Roman"/>
                <w:bCs/>
                <w:sz w:val="24"/>
                <w:szCs w:val="24"/>
              </w:rPr>
            </w:pPr>
          </w:p>
        </w:tc>
        <w:tc>
          <w:tcPr>
            <w:tcW w:w="1134" w:type="dxa"/>
          </w:tcPr>
          <w:p w14:paraId="1AAC101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01.02</w:t>
            </w:r>
          </w:p>
        </w:tc>
        <w:tc>
          <w:tcPr>
            <w:tcW w:w="7229" w:type="dxa"/>
          </w:tcPr>
          <w:p w14:paraId="55F190D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 xml:space="preserve">для решения задач и проблем </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в профессиональном и/или социальном контексте</w:t>
            </w:r>
          </w:p>
        </w:tc>
      </w:tr>
      <w:tr w:rsidR="007C2A57" w:rsidRPr="006F2DC2" w14:paraId="1032A951" w14:textId="77777777" w:rsidTr="007C2A57">
        <w:tc>
          <w:tcPr>
            <w:tcW w:w="1271" w:type="dxa"/>
            <w:vMerge/>
          </w:tcPr>
          <w:p w14:paraId="5B723D7F" w14:textId="77777777" w:rsidR="007C2A57" w:rsidRPr="006F2DC2" w:rsidRDefault="007C2A57" w:rsidP="007C2A57">
            <w:pPr>
              <w:rPr>
                <w:rFonts w:ascii="Times New Roman" w:hAnsi="Times New Roman" w:cs="Times New Roman"/>
                <w:bCs/>
                <w:sz w:val="24"/>
                <w:szCs w:val="24"/>
              </w:rPr>
            </w:pPr>
          </w:p>
        </w:tc>
        <w:tc>
          <w:tcPr>
            <w:tcW w:w="1134" w:type="dxa"/>
          </w:tcPr>
          <w:p w14:paraId="48AE1F6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01.03</w:t>
            </w:r>
          </w:p>
        </w:tc>
        <w:tc>
          <w:tcPr>
            <w:tcW w:w="7229" w:type="dxa"/>
          </w:tcPr>
          <w:p w14:paraId="5AF8A72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профессиональной и смежных областях</w:t>
            </w:r>
          </w:p>
        </w:tc>
      </w:tr>
      <w:tr w:rsidR="007C2A57" w:rsidRPr="006F2DC2" w14:paraId="5AC03BD4" w14:textId="77777777" w:rsidTr="007C2A57">
        <w:tc>
          <w:tcPr>
            <w:tcW w:w="1271" w:type="dxa"/>
            <w:vMerge/>
          </w:tcPr>
          <w:p w14:paraId="029649D8" w14:textId="77777777" w:rsidR="007C2A57" w:rsidRPr="006F2DC2" w:rsidRDefault="007C2A57" w:rsidP="007C2A57">
            <w:pPr>
              <w:rPr>
                <w:rFonts w:ascii="Times New Roman" w:hAnsi="Times New Roman" w:cs="Times New Roman"/>
                <w:bCs/>
                <w:sz w:val="24"/>
                <w:szCs w:val="24"/>
              </w:rPr>
            </w:pPr>
          </w:p>
        </w:tc>
        <w:tc>
          <w:tcPr>
            <w:tcW w:w="1134" w:type="dxa"/>
          </w:tcPr>
          <w:p w14:paraId="5A9B868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01.04</w:t>
            </w:r>
          </w:p>
        </w:tc>
        <w:tc>
          <w:tcPr>
            <w:tcW w:w="7229" w:type="dxa"/>
          </w:tcPr>
          <w:p w14:paraId="1B850FE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и смежных сферах</w:t>
            </w:r>
          </w:p>
        </w:tc>
      </w:tr>
      <w:tr w:rsidR="007C2A57" w:rsidRPr="006F2DC2" w14:paraId="5B854A55" w14:textId="77777777" w:rsidTr="007C2A57">
        <w:tc>
          <w:tcPr>
            <w:tcW w:w="1271" w:type="dxa"/>
            <w:vMerge/>
          </w:tcPr>
          <w:p w14:paraId="1BC41A38" w14:textId="77777777" w:rsidR="007C2A57" w:rsidRPr="006F2DC2" w:rsidRDefault="007C2A57" w:rsidP="007C2A57">
            <w:pPr>
              <w:rPr>
                <w:rFonts w:ascii="Times New Roman" w:hAnsi="Times New Roman" w:cs="Times New Roman"/>
                <w:bCs/>
                <w:sz w:val="24"/>
                <w:szCs w:val="24"/>
              </w:rPr>
            </w:pPr>
          </w:p>
        </w:tc>
        <w:tc>
          <w:tcPr>
            <w:tcW w:w="1134" w:type="dxa"/>
          </w:tcPr>
          <w:p w14:paraId="4D2EA6E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01.05</w:t>
            </w:r>
          </w:p>
        </w:tc>
        <w:tc>
          <w:tcPr>
            <w:tcW w:w="7229" w:type="dxa"/>
          </w:tcPr>
          <w:p w14:paraId="11C55CC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структуру плана для решения задач</w:t>
            </w:r>
          </w:p>
        </w:tc>
      </w:tr>
      <w:tr w:rsidR="007C2A57" w:rsidRPr="006F2DC2" w14:paraId="02E659B0" w14:textId="77777777" w:rsidTr="007C2A57">
        <w:tc>
          <w:tcPr>
            <w:tcW w:w="1271" w:type="dxa"/>
            <w:vMerge/>
          </w:tcPr>
          <w:p w14:paraId="23818B61" w14:textId="77777777" w:rsidR="007C2A57" w:rsidRPr="006F2DC2" w:rsidRDefault="007C2A57" w:rsidP="007C2A57">
            <w:pPr>
              <w:rPr>
                <w:rFonts w:ascii="Times New Roman" w:hAnsi="Times New Roman" w:cs="Times New Roman"/>
                <w:bCs/>
                <w:sz w:val="24"/>
                <w:szCs w:val="24"/>
              </w:rPr>
            </w:pPr>
          </w:p>
        </w:tc>
        <w:tc>
          <w:tcPr>
            <w:tcW w:w="1134" w:type="dxa"/>
          </w:tcPr>
          <w:p w14:paraId="3BCCBC5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01.06</w:t>
            </w:r>
          </w:p>
        </w:tc>
        <w:tc>
          <w:tcPr>
            <w:tcW w:w="7229" w:type="dxa"/>
          </w:tcPr>
          <w:p w14:paraId="38612C1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7C2A57" w:rsidRPr="006F2DC2" w14:paraId="118186A7" w14:textId="77777777" w:rsidTr="007C2A57">
        <w:tc>
          <w:tcPr>
            <w:tcW w:w="1271" w:type="dxa"/>
            <w:vMerge/>
          </w:tcPr>
          <w:p w14:paraId="5A0B5FCC" w14:textId="77777777" w:rsidR="007C2A57" w:rsidRPr="006F2DC2" w:rsidRDefault="007C2A57" w:rsidP="007C2A57">
            <w:pPr>
              <w:rPr>
                <w:rFonts w:ascii="Times New Roman" w:hAnsi="Times New Roman" w:cs="Times New Roman"/>
                <w:bCs/>
                <w:sz w:val="24"/>
                <w:szCs w:val="24"/>
              </w:rPr>
            </w:pPr>
          </w:p>
        </w:tc>
        <w:tc>
          <w:tcPr>
            <w:tcW w:w="1134" w:type="dxa"/>
          </w:tcPr>
          <w:p w14:paraId="0166EB0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02.01</w:t>
            </w:r>
          </w:p>
        </w:tc>
        <w:tc>
          <w:tcPr>
            <w:tcW w:w="7229" w:type="dxa"/>
          </w:tcPr>
          <w:p w14:paraId="64544FA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7C2A57" w:rsidRPr="006F2DC2" w14:paraId="044BF166" w14:textId="77777777" w:rsidTr="007C2A57">
        <w:tc>
          <w:tcPr>
            <w:tcW w:w="1271" w:type="dxa"/>
            <w:vMerge/>
          </w:tcPr>
          <w:p w14:paraId="31177BB4" w14:textId="77777777" w:rsidR="007C2A57" w:rsidRPr="006F2DC2" w:rsidRDefault="007C2A57" w:rsidP="007C2A57">
            <w:pPr>
              <w:rPr>
                <w:rFonts w:ascii="Times New Roman" w:hAnsi="Times New Roman" w:cs="Times New Roman"/>
                <w:bCs/>
                <w:sz w:val="24"/>
                <w:szCs w:val="24"/>
              </w:rPr>
            </w:pPr>
          </w:p>
        </w:tc>
        <w:tc>
          <w:tcPr>
            <w:tcW w:w="1134" w:type="dxa"/>
          </w:tcPr>
          <w:p w14:paraId="6CF1635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02.02</w:t>
            </w:r>
          </w:p>
        </w:tc>
        <w:tc>
          <w:tcPr>
            <w:tcW w:w="7229" w:type="dxa"/>
          </w:tcPr>
          <w:p w14:paraId="037D986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приемы структурирования информации</w:t>
            </w:r>
          </w:p>
        </w:tc>
      </w:tr>
      <w:tr w:rsidR="007C2A57" w:rsidRPr="006F2DC2" w14:paraId="2DBEFEFB" w14:textId="77777777" w:rsidTr="007C2A57">
        <w:tc>
          <w:tcPr>
            <w:tcW w:w="1271" w:type="dxa"/>
            <w:vMerge/>
          </w:tcPr>
          <w:p w14:paraId="70788AF4" w14:textId="77777777" w:rsidR="007C2A57" w:rsidRPr="006F2DC2" w:rsidRDefault="007C2A57" w:rsidP="007C2A57">
            <w:pPr>
              <w:rPr>
                <w:rFonts w:ascii="Times New Roman" w:hAnsi="Times New Roman" w:cs="Times New Roman"/>
                <w:bCs/>
                <w:sz w:val="24"/>
                <w:szCs w:val="24"/>
              </w:rPr>
            </w:pPr>
          </w:p>
        </w:tc>
        <w:tc>
          <w:tcPr>
            <w:tcW w:w="1134" w:type="dxa"/>
          </w:tcPr>
          <w:p w14:paraId="5B77959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02.03</w:t>
            </w:r>
          </w:p>
        </w:tc>
        <w:tc>
          <w:tcPr>
            <w:tcW w:w="7229" w:type="dxa"/>
          </w:tcPr>
          <w:p w14:paraId="15B3CCA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формат оформления результатов поиска информации, </w:t>
            </w:r>
            <w:r w:rsidRPr="006F2DC2">
              <w:rPr>
                <w:rFonts w:ascii="Times New Roman" w:eastAsia="Calibri" w:hAnsi="Times New Roman" w:cs="Times New Roman"/>
                <w:bCs/>
                <w:iCs/>
                <w:sz w:val="24"/>
                <w:szCs w:val="24"/>
              </w:rPr>
              <w:t>современные средства и устройства информатизации</w:t>
            </w:r>
          </w:p>
        </w:tc>
      </w:tr>
      <w:tr w:rsidR="007C2A57" w:rsidRPr="006F2DC2" w14:paraId="2CD48602" w14:textId="77777777" w:rsidTr="007C2A57">
        <w:tc>
          <w:tcPr>
            <w:tcW w:w="1271" w:type="dxa"/>
            <w:vMerge/>
          </w:tcPr>
          <w:p w14:paraId="1348B4A2" w14:textId="77777777" w:rsidR="007C2A57" w:rsidRPr="006F2DC2" w:rsidRDefault="007C2A57" w:rsidP="007C2A57">
            <w:pPr>
              <w:rPr>
                <w:rFonts w:ascii="Times New Roman" w:hAnsi="Times New Roman" w:cs="Times New Roman"/>
                <w:bCs/>
                <w:sz w:val="24"/>
                <w:szCs w:val="24"/>
              </w:rPr>
            </w:pPr>
          </w:p>
        </w:tc>
        <w:tc>
          <w:tcPr>
            <w:tcW w:w="1134" w:type="dxa"/>
          </w:tcPr>
          <w:p w14:paraId="67466F5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02.04</w:t>
            </w:r>
          </w:p>
        </w:tc>
        <w:tc>
          <w:tcPr>
            <w:tcW w:w="7229" w:type="dxa"/>
          </w:tcPr>
          <w:p w14:paraId="142A10D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2A57" w:rsidRPr="006F2DC2" w14:paraId="0366A155" w14:textId="77777777" w:rsidTr="007C2A57">
        <w:tc>
          <w:tcPr>
            <w:tcW w:w="1271" w:type="dxa"/>
            <w:vMerge/>
          </w:tcPr>
          <w:p w14:paraId="7025D144" w14:textId="77777777" w:rsidR="007C2A57" w:rsidRPr="006F2DC2" w:rsidRDefault="007C2A57" w:rsidP="007C2A57">
            <w:pPr>
              <w:rPr>
                <w:rFonts w:ascii="Times New Roman" w:hAnsi="Times New Roman" w:cs="Times New Roman"/>
                <w:bCs/>
                <w:sz w:val="24"/>
                <w:szCs w:val="24"/>
              </w:rPr>
            </w:pPr>
          </w:p>
        </w:tc>
        <w:tc>
          <w:tcPr>
            <w:tcW w:w="1134" w:type="dxa"/>
          </w:tcPr>
          <w:p w14:paraId="75DA160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03.01</w:t>
            </w:r>
          </w:p>
        </w:tc>
        <w:tc>
          <w:tcPr>
            <w:tcW w:w="7229" w:type="dxa"/>
          </w:tcPr>
          <w:p w14:paraId="4A8C4CA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содержание актуальной нормативно-правовой документации</w:t>
            </w:r>
          </w:p>
        </w:tc>
      </w:tr>
      <w:tr w:rsidR="007C2A57" w:rsidRPr="006F2DC2" w14:paraId="6BDF00DD" w14:textId="77777777" w:rsidTr="007C2A57">
        <w:tc>
          <w:tcPr>
            <w:tcW w:w="1271" w:type="dxa"/>
            <w:vMerge/>
          </w:tcPr>
          <w:p w14:paraId="1347DF7F" w14:textId="77777777" w:rsidR="007C2A57" w:rsidRPr="006F2DC2" w:rsidRDefault="007C2A57" w:rsidP="007C2A57">
            <w:pPr>
              <w:rPr>
                <w:rFonts w:ascii="Times New Roman" w:hAnsi="Times New Roman" w:cs="Times New Roman"/>
                <w:bCs/>
                <w:sz w:val="24"/>
                <w:szCs w:val="24"/>
              </w:rPr>
            </w:pPr>
          </w:p>
        </w:tc>
        <w:tc>
          <w:tcPr>
            <w:tcW w:w="1134" w:type="dxa"/>
          </w:tcPr>
          <w:p w14:paraId="4755C5A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03.02</w:t>
            </w:r>
          </w:p>
        </w:tc>
        <w:tc>
          <w:tcPr>
            <w:tcW w:w="7229" w:type="dxa"/>
          </w:tcPr>
          <w:p w14:paraId="408C928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современная научная и профессиональная терминология</w:t>
            </w:r>
          </w:p>
        </w:tc>
      </w:tr>
      <w:tr w:rsidR="007C2A57" w:rsidRPr="006F2DC2" w14:paraId="7FCE97E0" w14:textId="77777777" w:rsidTr="007C2A57">
        <w:tc>
          <w:tcPr>
            <w:tcW w:w="1271" w:type="dxa"/>
            <w:vMerge/>
          </w:tcPr>
          <w:p w14:paraId="65310FBA" w14:textId="77777777" w:rsidR="007C2A57" w:rsidRPr="006F2DC2" w:rsidRDefault="007C2A57" w:rsidP="007C2A57">
            <w:pPr>
              <w:rPr>
                <w:rFonts w:ascii="Times New Roman" w:hAnsi="Times New Roman" w:cs="Times New Roman"/>
                <w:bCs/>
                <w:sz w:val="24"/>
                <w:szCs w:val="24"/>
              </w:rPr>
            </w:pPr>
          </w:p>
        </w:tc>
        <w:tc>
          <w:tcPr>
            <w:tcW w:w="1134" w:type="dxa"/>
          </w:tcPr>
          <w:p w14:paraId="26352CB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03.03</w:t>
            </w:r>
          </w:p>
        </w:tc>
        <w:tc>
          <w:tcPr>
            <w:tcW w:w="7229" w:type="dxa"/>
          </w:tcPr>
          <w:p w14:paraId="6101094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7C2A57" w:rsidRPr="006F2DC2" w14:paraId="45F9AF1E" w14:textId="77777777" w:rsidTr="007C2A57">
        <w:tc>
          <w:tcPr>
            <w:tcW w:w="1271" w:type="dxa"/>
            <w:vMerge/>
          </w:tcPr>
          <w:p w14:paraId="33A56277" w14:textId="77777777" w:rsidR="007C2A57" w:rsidRPr="006F2DC2" w:rsidRDefault="007C2A57" w:rsidP="007C2A57">
            <w:pPr>
              <w:rPr>
                <w:rFonts w:ascii="Times New Roman" w:hAnsi="Times New Roman" w:cs="Times New Roman"/>
                <w:bCs/>
                <w:sz w:val="24"/>
                <w:szCs w:val="24"/>
              </w:rPr>
            </w:pPr>
          </w:p>
        </w:tc>
        <w:tc>
          <w:tcPr>
            <w:tcW w:w="1134" w:type="dxa"/>
          </w:tcPr>
          <w:p w14:paraId="6ABF2CE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03.04</w:t>
            </w:r>
          </w:p>
        </w:tc>
        <w:tc>
          <w:tcPr>
            <w:tcW w:w="7229" w:type="dxa"/>
          </w:tcPr>
          <w:p w14:paraId="432A39D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основы финансовой грамотности</w:t>
            </w:r>
          </w:p>
        </w:tc>
      </w:tr>
      <w:tr w:rsidR="007C2A57" w:rsidRPr="006F2DC2" w14:paraId="0BBF90EE" w14:textId="77777777" w:rsidTr="007C2A57">
        <w:tc>
          <w:tcPr>
            <w:tcW w:w="1271" w:type="dxa"/>
            <w:vMerge/>
          </w:tcPr>
          <w:p w14:paraId="16BFECB7" w14:textId="77777777" w:rsidR="007C2A57" w:rsidRPr="006F2DC2" w:rsidRDefault="007C2A57" w:rsidP="007C2A57">
            <w:pPr>
              <w:rPr>
                <w:rFonts w:ascii="Times New Roman" w:hAnsi="Times New Roman" w:cs="Times New Roman"/>
                <w:bCs/>
                <w:sz w:val="24"/>
                <w:szCs w:val="24"/>
              </w:rPr>
            </w:pPr>
          </w:p>
        </w:tc>
        <w:tc>
          <w:tcPr>
            <w:tcW w:w="1134" w:type="dxa"/>
          </w:tcPr>
          <w:p w14:paraId="5BE8E1A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03.05</w:t>
            </w:r>
          </w:p>
        </w:tc>
        <w:tc>
          <w:tcPr>
            <w:tcW w:w="7229" w:type="dxa"/>
          </w:tcPr>
          <w:p w14:paraId="10258DD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разработки бизнес-планов</w:t>
            </w:r>
          </w:p>
        </w:tc>
      </w:tr>
      <w:tr w:rsidR="007C2A57" w:rsidRPr="006F2DC2" w14:paraId="64B99EE8" w14:textId="77777777" w:rsidTr="007C2A57">
        <w:tc>
          <w:tcPr>
            <w:tcW w:w="1271" w:type="dxa"/>
            <w:vMerge/>
          </w:tcPr>
          <w:p w14:paraId="4F27BECC" w14:textId="77777777" w:rsidR="007C2A57" w:rsidRPr="006F2DC2" w:rsidRDefault="007C2A57" w:rsidP="007C2A57">
            <w:pPr>
              <w:rPr>
                <w:rFonts w:ascii="Times New Roman" w:hAnsi="Times New Roman" w:cs="Times New Roman"/>
                <w:bCs/>
                <w:sz w:val="24"/>
                <w:szCs w:val="24"/>
              </w:rPr>
            </w:pPr>
          </w:p>
        </w:tc>
        <w:tc>
          <w:tcPr>
            <w:tcW w:w="1134" w:type="dxa"/>
          </w:tcPr>
          <w:p w14:paraId="42CF64C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03.06</w:t>
            </w:r>
          </w:p>
        </w:tc>
        <w:tc>
          <w:tcPr>
            <w:tcW w:w="7229" w:type="dxa"/>
          </w:tcPr>
          <w:p w14:paraId="29595FB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порядок выстраивания презентации </w:t>
            </w:r>
          </w:p>
        </w:tc>
      </w:tr>
      <w:tr w:rsidR="007C2A57" w:rsidRPr="006F2DC2" w14:paraId="77A57DCA" w14:textId="77777777" w:rsidTr="007C2A57">
        <w:tc>
          <w:tcPr>
            <w:tcW w:w="1271" w:type="dxa"/>
            <w:vMerge/>
          </w:tcPr>
          <w:p w14:paraId="401229A9" w14:textId="77777777" w:rsidR="007C2A57" w:rsidRPr="006F2DC2" w:rsidRDefault="007C2A57" w:rsidP="007C2A57">
            <w:pPr>
              <w:rPr>
                <w:rFonts w:ascii="Times New Roman" w:hAnsi="Times New Roman" w:cs="Times New Roman"/>
                <w:bCs/>
                <w:sz w:val="24"/>
                <w:szCs w:val="24"/>
              </w:rPr>
            </w:pPr>
          </w:p>
        </w:tc>
        <w:tc>
          <w:tcPr>
            <w:tcW w:w="1134" w:type="dxa"/>
          </w:tcPr>
          <w:p w14:paraId="13D50A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03.07</w:t>
            </w:r>
          </w:p>
        </w:tc>
        <w:tc>
          <w:tcPr>
            <w:tcW w:w="7229" w:type="dxa"/>
          </w:tcPr>
          <w:p w14:paraId="6EF2E76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кредитные банковские продукты</w:t>
            </w:r>
          </w:p>
        </w:tc>
      </w:tr>
      <w:tr w:rsidR="007C2A57" w:rsidRPr="006F2DC2" w14:paraId="08703985" w14:textId="77777777" w:rsidTr="007C2A57">
        <w:tc>
          <w:tcPr>
            <w:tcW w:w="1271" w:type="dxa"/>
            <w:vMerge/>
          </w:tcPr>
          <w:p w14:paraId="22D7A0F3" w14:textId="77777777" w:rsidR="007C2A57" w:rsidRPr="006F2DC2" w:rsidRDefault="007C2A57" w:rsidP="007C2A57">
            <w:pPr>
              <w:rPr>
                <w:rFonts w:ascii="Times New Roman" w:hAnsi="Times New Roman" w:cs="Times New Roman"/>
                <w:bCs/>
                <w:sz w:val="24"/>
                <w:szCs w:val="24"/>
              </w:rPr>
            </w:pPr>
          </w:p>
        </w:tc>
        <w:tc>
          <w:tcPr>
            <w:tcW w:w="1134" w:type="dxa"/>
          </w:tcPr>
          <w:p w14:paraId="454659C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04.01</w:t>
            </w:r>
          </w:p>
        </w:tc>
        <w:tc>
          <w:tcPr>
            <w:tcW w:w="7229" w:type="dxa"/>
          </w:tcPr>
          <w:p w14:paraId="36EEF66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7C2A57" w:rsidRPr="006F2DC2" w14:paraId="337199DC" w14:textId="77777777" w:rsidTr="007C2A57">
        <w:tc>
          <w:tcPr>
            <w:tcW w:w="1271" w:type="dxa"/>
            <w:vMerge/>
          </w:tcPr>
          <w:p w14:paraId="545B6434" w14:textId="77777777" w:rsidR="007C2A57" w:rsidRPr="006F2DC2" w:rsidRDefault="007C2A57" w:rsidP="007C2A57">
            <w:pPr>
              <w:rPr>
                <w:rFonts w:ascii="Times New Roman" w:hAnsi="Times New Roman" w:cs="Times New Roman"/>
                <w:bCs/>
                <w:sz w:val="24"/>
                <w:szCs w:val="24"/>
              </w:rPr>
            </w:pPr>
          </w:p>
        </w:tc>
        <w:tc>
          <w:tcPr>
            <w:tcW w:w="1134" w:type="dxa"/>
          </w:tcPr>
          <w:p w14:paraId="5120044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04.02</w:t>
            </w:r>
          </w:p>
        </w:tc>
        <w:tc>
          <w:tcPr>
            <w:tcW w:w="7229" w:type="dxa"/>
          </w:tcPr>
          <w:p w14:paraId="54509BB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проектной деятельности</w:t>
            </w:r>
          </w:p>
        </w:tc>
      </w:tr>
      <w:tr w:rsidR="007C2A57" w:rsidRPr="006F2DC2" w14:paraId="59ACDA4B" w14:textId="77777777" w:rsidTr="007C2A57">
        <w:tc>
          <w:tcPr>
            <w:tcW w:w="1271" w:type="dxa"/>
            <w:vMerge/>
          </w:tcPr>
          <w:p w14:paraId="28286E7B" w14:textId="77777777" w:rsidR="007C2A57" w:rsidRPr="006F2DC2" w:rsidRDefault="007C2A57" w:rsidP="007C2A57">
            <w:pPr>
              <w:rPr>
                <w:rFonts w:ascii="Times New Roman" w:hAnsi="Times New Roman" w:cs="Times New Roman"/>
                <w:bCs/>
                <w:sz w:val="24"/>
                <w:szCs w:val="24"/>
              </w:rPr>
            </w:pPr>
          </w:p>
        </w:tc>
        <w:tc>
          <w:tcPr>
            <w:tcW w:w="1134" w:type="dxa"/>
          </w:tcPr>
          <w:p w14:paraId="32232B3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07.01</w:t>
            </w:r>
          </w:p>
        </w:tc>
        <w:tc>
          <w:tcPr>
            <w:tcW w:w="7229" w:type="dxa"/>
          </w:tcPr>
          <w:p w14:paraId="0A3CCDB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7C2A57" w:rsidRPr="006F2DC2" w14:paraId="6CC55B7B" w14:textId="77777777" w:rsidTr="007C2A57">
        <w:tc>
          <w:tcPr>
            <w:tcW w:w="1271" w:type="dxa"/>
            <w:vMerge/>
          </w:tcPr>
          <w:p w14:paraId="573F4FE7" w14:textId="77777777" w:rsidR="007C2A57" w:rsidRPr="006F2DC2" w:rsidRDefault="007C2A57" w:rsidP="007C2A57">
            <w:pPr>
              <w:rPr>
                <w:rFonts w:ascii="Times New Roman" w:hAnsi="Times New Roman" w:cs="Times New Roman"/>
                <w:bCs/>
                <w:sz w:val="24"/>
                <w:szCs w:val="24"/>
              </w:rPr>
            </w:pPr>
          </w:p>
        </w:tc>
        <w:tc>
          <w:tcPr>
            <w:tcW w:w="1134" w:type="dxa"/>
          </w:tcPr>
          <w:p w14:paraId="32E936E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07.02</w:t>
            </w:r>
          </w:p>
        </w:tc>
        <w:tc>
          <w:tcPr>
            <w:tcW w:w="7229" w:type="dxa"/>
          </w:tcPr>
          <w:p w14:paraId="37EBD13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ресурсы, задействованные</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профессиональной деятельности</w:t>
            </w:r>
          </w:p>
        </w:tc>
      </w:tr>
      <w:tr w:rsidR="007C2A57" w:rsidRPr="006F2DC2" w14:paraId="25CE41FF" w14:textId="77777777" w:rsidTr="007C2A57">
        <w:tc>
          <w:tcPr>
            <w:tcW w:w="1271" w:type="dxa"/>
            <w:vMerge/>
          </w:tcPr>
          <w:p w14:paraId="6A53623C" w14:textId="77777777" w:rsidR="007C2A57" w:rsidRPr="006F2DC2" w:rsidRDefault="007C2A57" w:rsidP="007C2A57">
            <w:pPr>
              <w:rPr>
                <w:rFonts w:ascii="Times New Roman" w:hAnsi="Times New Roman" w:cs="Times New Roman"/>
                <w:bCs/>
                <w:sz w:val="24"/>
                <w:szCs w:val="24"/>
              </w:rPr>
            </w:pPr>
          </w:p>
        </w:tc>
        <w:tc>
          <w:tcPr>
            <w:tcW w:w="1134" w:type="dxa"/>
          </w:tcPr>
          <w:p w14:paraId="1BEC8F0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07.03</w:t>
            </w:r>
          </w:p>
        </w:tc>
        <w:tc>
          <w:tcPr>
            <w:tcW w:w="7229" w:type="dxa"/>
          </w:tcPr>
          <w:p w14:paraId="5D37193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пути обеспечения ресурсосбережения</w:t>
            </w:r>
          </w:p>
        </w:tc>
      </w:tr>
      <w:tr w:rsidR="007C2A57" w:rsidRPr="006F2DC2" w14:paraId="67B6AD95" w14:textId="77777777" w:rsidTr="007C2A57">
        <w:tc>
          <w:tcPr>
            <w:tcW w:w="1271" w:type="dxa"/>
            <w:vMerge/>
          </w:tcPr>
          <w:p w14:paraId="74C69B44" w14:textId="77777777" w:rsidR="007C2A57" w:rsidRPr="006F2DC2" w:rsidRDefault="007C2A57" w:rsidP="007C2A57">
            <w:pPr>
              <w:rPr>
                <w:rFonts w:ascii="Times New Roman" w:hAnsi="Times New Roman" w:cs="Times New Roman"/>
                <w:bCs/>
                <w:sz w:val="24"/>
                <w:szCs w:val="24"/>
              </w:rPr>
            </w:pPr>
          </w:p>
        </w:tc>
        <w:tc>
          <w:tcPr>
            <w:tcW w:w="1134" w:type="dxa"/>
          </w:tcPr>
          <w:p w14:paraId="023F726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07.04</w:t>
            </w:r>
          </w:p>
        </w:tc>
        <w:tc>
          <w:tcPr>
            <w:tcW w:w="7229" w:type="dxa"/>
          </w:tcPr>
          <w:p w14:paraId="5715504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принципы бережливого производства</w:t>
            </w:r>
          </w:p>
        </w:tc>
      </w:tr>
      <w:tr w:rsidR="007C2A57" w:rsidRPr="006F2DC2" w14:paraId="01CE5B42" w14:textId="77777777" w:rsidTr="007C2A57">
        <w:tc>
          <w:tcPr>
            <w:tcW w:w="1271" w:type="dxa"/>
            <w:vMerge/>
          </w:tcPr>
          <w:p w14:paraId="662E1786" w14:textId="77777777" w:rsidR="007C2A57" w:rsidRPr="006F2DC2" w:rsidRDefault="007C2A57" w:rsidP="007C2A57">
            <w:pPr>
              <w:rPr>
                <w:rFonts w:ascii="Times New Roman" w:hAnsi="Times New Roman" w:cs="Times New Roman"/>
                <w:bCs/>
                <w:sz w:val="24"/>
                <w:szCs w:val="24"/>
              </w:rPr>
            </w:pPr>
          </w:p>
        </w:tc>
        <w:tc>
          <w:tcPr>
            <w:tcW w:w="1134" w:type="dxa"/>
          </w:tcPr>
          <w:p w14:paraId="11496D3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07.05</w:t>
            </w:r>
          </w:p>
        </w:tc>
        <w:tc>
          <w:tcPr>
            <w:tcW w:w="7229" w:type="dxa"/>
          </w:tcPr>
          <w:p w14:paraId="48EE876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направления изменения климатических условий региона</w:t>
            </w:r>
          </w:p>
        </w:tc>
      </w:tr>
      <w:tr w:rsidR="007C2A57" w:rsidRPr="006F2DC2" w14:paraId="73D80820" w14:textId="77777777" w:rsidTr="007C2A57">
        <w:tc>
          <w:tcPr>
            <w:tcW w:w="1271" w:type="dxa"/>
            <w:vMerge/>
          </w:tcPr>
          <w:p w14:paraId="648FB3B6" w14:textId="77777777" w:rsidR="007C2A57" w:rsidRPr="006F2DC2" w:rsidRDefault="007C2A57" w:rsidP="007C2A57">
            <w:pPr>
              <w:rPr>
                <w:rFonts w:ascii="Times New Roman" w:hAnsi="Times New Roman" w:cs="Times New Roman"/>
                <w:bCs/>
                <w:sz w:val="24"/>
                <w:szCs w:val="24"/>
              </w:rPr>
            </w:pPr>
          </w:p>
        </w:tc>
        <w:tc>
          <w:tcPr>
            <w:tcW w:w="1134" w:type="dxa"/>
          </w:tcPr>
          <w:p w14:paraId="77EE4AE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09.01</w:t>
            </w:r>
          </w:p>
        </w:tc>
        <w:tc>
          <w:tcPr>
            <w:tcW w:w="7229" w:type="dxa"/>
          </w:tcPr>
          <w:p w14:paraId="0BBD2F9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7C2A57" w:rsidRPr="006F2DC2" w14:paraId="7B30441B" w14:textId="77777777" w:rsidTr="007C2A57">
        <w:tc>
          <w:tcPr>
            <w:tcW w:w="1271" w:type="dxa"/>
            <w:vMerge/>
          </w:tcPr>
          <w:p w14:paraId="41BCA405" w14:textId="77777777" w:rsidR="007C2A57" w:rsidRPr="006F2DC2" w:rsidRDefault="007C2A57" w:rsidP="007C2A57">
            <w:pPr>
              <w:rPr>
                <w:rFonts w:ascii="Times New Roman" w:hAnsi="Times New Roman" w:cs="Times New Roman"/>
                <w:bCs/>
                <w:sz w:val="24"/>
                <w:szCs w:val="24"/>
              </w:rPr>
            </w:pPr>
          </w:p>
        </w:tc>
        <w:tc>
          <w:tcPr>
            <w:tcW w:w="1134" w:type="dxa"/>
          </w:tcPr>
          <w:p w14:paraId="7CED18F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09.02</w:t>
            </w:r>
          </w:p>
        </w:tc>
        <w:tc>
          <w:tcPr>
            <w:tcW w:w="7229" w:type="dxa"/>
          </w:tcPr>
          <w:p w14:paraId="2EE3FB6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основные общеупотребительные глаголы (бытовая и</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профессиональная лексика)</w:t>
            </w:r>
          </w:p>
        </w:tc>
      </w:tr>
      <w:tr w:rsidR="007C2A57" w:rsidRPr="006F2DC2" w14:paraId="63CC558A" w14:textId="77777777" w:rsidTr="007C2A57">
        <w:tc>
          <w:tcPr>
            <w:tcW w:w="1271" w:type="dxa"/>
            <w:vMerge/>
          </w:tcPr>
          <w:p w14:paraId="05B1A7AA" w14:textId="77777777" w:rsidR="007C2A57" w:rsidRPr="006F2DC2" w:rsidRDefault="007C2A57" w:rsidP="007C2A57">
            <w:pPr>
              <w:rPr>
                <w:rFonts w:ascii="Times New Roman" w:hAnsi="Times New Roman" w:cs="Times New Roman"/>
                <w:bCs/>
                <w:sz w:val="24"/>
                <w:szCs w:val="24"/>
              </w:rPr>
            </w:pPr>
          </w:p>
        </w:tc>
        <w:tc>
          <w:tcPr>
            <w:tcW w:w="1134" w:type="dxa"/>
          </w:tcPr>
          <w:p w14:paraId="0B79CEF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09.03</w:t>
            </w:r>
          </w:p>
        </w:tc>
        <w:tc>
          <w:tcPr>
            <w:tcW w:w="7229" w:type="dxa"/>
          </w:tcPr>
          <w:p w14:paraId="5B04D78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лексический минимум, относящийся</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к описанию предметов, средств и процессов профессиональной деятельности</w:t>
            </w:r>
          </w:p>
        </w:tc>
      </w:tr>
      <w:tr w:rsidR="007C2A57" w:rsidRPr="006F2DC2" w14:paraId="5388D2F4" w14:textId="77777777" w:rsidTr="007C2A57">
        <w:tc>
          <w:tcPr>
            <w:tcW w:w="1271" w:type="dxa"/>
            <w:vMerge/>
          </w:tcPr>
          <w:p w14:paraId="30FA7BA1" w14:textId="77777777" w:rsidR="007C2A57" w:rsidRPr="006F2DC2" w:rsidRDefault="007C2A57" w:rsidP="007C2A57">
            <w:pPr>
              <w:rPr>
                <w:rFonts w:ascii="Times New Roman" w:hAnsi="Times New Roman" w:cs="Times New Roman"/>
                <w:bCs/>
                <w:sz w:val="24"/>
                <w:szCs w:val="24"/>
              </w:rPr>
            </w:pPr>
          </w:p>
        </w:tc>
        <w:tc>
          <w:tcPr>
            <w:tcW w:w="1134" w:type="dxa"/>
          </w:tcPr>
          <w:p w14:paraId="1465A9E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09.04</w:t>
            </w:r>
          </w:p>
        </w:tc>
        <w:tc>
          <w:tcPr>
            <w:tcW w:w="7229" w:type="dxa"/>
          </w:tcPr>
          <w:p w14:paraId="1B34CC2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особенности произношения</w:t>
            </w:r>
          </w:p>
        </w:tc>
      </w:tr>
      <w:tr w:rsidR="007C2A57" w:rsidRPr="006F2DC2" w14:paraId="049ED2B0" w14:textId="77777777" w:rsidTr="007C2A57">
        <w:tc>
          <w:tcPr>
            <w:tcW w:w="1271" w:type="dxa"/>
            <w:vMerge/>
          </w:tcPr>
          <w:p w14:paraId="4311ABDD" w14:textId="77777777" w:rsidR="007C2A57" w:rsidRPr="006F2DC2" w:rsidRDefault="007C2A57" w:rsidP="007C2A57">
            <w:pPr>
              <w:rPr>
                <w:rFonts w:ascii="Times New Roman" w:hAnsi="Times New Roman" w:cs="Times New Roman"/>
                <w:bCs/>
                <w:sz w:val="24"/>
                <w:szCs w:val="24"/>
              </w:rPr>
            </w:pPr>
          </w:p>
        </w:tc>
        <w:tc>
          <w:tcPr>
            <w:tcW w:w="1134" w:type="dxa"/>
          </w:tcPr>
          <w:p w14:paraId="17FB133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09.05</w:t>
            </w:r>
          </w:p>
        </w:tc>
        <w:tc>
          <w:tcPr>
            <w:tcW w:w="7229" w:type="dxa"/>
          </w:tcPr>
          <w:p w14:paraId="161D7F0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чтения текстов профессиональной направленности</w:t>
            </w:r>
          </w:p>
        </w:tc>
      </w:tr>
      <w:tr w:rsidR="007C2A57" w:rsidRPr="006F2DC2" w14:paraId="098B4258" w14:textId="77777777" w:rsidTr="007C2A57">
        <w:tc>
          <w:tcPr>
            <w:tcW w:w="1271" w:type="dxa"/>
            <w:vMerge/>
          </w:tcPr>
          <w:p w14:paraId="5C0564AE" w14:textId="77777777" w:rsidR="007C2A57" w:rsidRPr="006F2DC2" w:rsidRDefault="007C2A57" w:rsidP="007C2A57">
            <w:pPr>
              <w:rPr>
                <w:rFonts w:ascii="Times New Roman" w:hAnsi="Times New Roman" w:cs="Times New Roman"/>
                <w:bCs/>
                <w:sz w:val="24"/>
                <w:szCs w:val="24"/>
              </w:rPr>
            </w:pPr>
          </w:p>
        </w:tc>
        <w:tc>
          <w:tcPr>
            <w:tcW w:w="1134" w:type="dxa"/>
          </w:tcPr>
          <w:p w14:paraId="55F450A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1.1.01</w:t>
            </w:r>
          </w:p>
        </w:tc>
        <w:tc>
          <w:tcPr>
            <w:tcW w:w="7229" w:type="dxa"/>
          </w:tcPr>
          <w:p w14:paraId="18C6467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tc>
      </w:tr>
      <w:tr w:rsidR="007C2A57" w:rsidRPr="006F2DC2" w14:paraId="2E2512A5" w14:textId="77777777" w:rsidTr="007C2A57">
        <w:tc>
          <w:tcPr>
            <w:tcW w:w="1271" w:type="dxa"/>
            <w:vMerge/>
          </w:tcPr>
          <w:p w14:paraId="3E7CD308" w14:textId="77777777" w:rsidR="007C2A57" w:rsidRPr="006F2DC2" w:rsidRDefault="007C2A57" w:rsidP="007C2A57">
            <w:pPr>
              <w:rPr>
                <w:rFonts w:ascii="Times New Roman" w:hAnsi="Times New Roman" w:cs="Times New Roman"/>
                <w:bCs/>
                <w:sz w:val="24"/>
                <w:szCs w:val="24"/>
              </w:rPr>
            </w:pPr>
          </w:p>
        </w:tc>
        <w:tc>
          <w:tcPr>
            <w:tcW w:w="1134" w:type="dxa"/>
          </w:tcPr>
          <w:p w14:paraId="55B8A21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1.1.02</w:t>
            </w:r>
          </w:p>
        </w:tc>
        <w:tc>
          <w:tcPr>
            <w:tcW w:w="7229" w:type="dxa"/>
          </w:tcPr>
          <w:p w14:paraId="272E169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меры индивидуальной защиты медицинского персонала и пациентов при выполнении медицинских вмешательств</w:t>
            </w:r>
          </w:p>
        </w:tc>
      </w:tr>
      <w:tr w:rsidR="007C2A57" w:rsidRPr="006F2DC2" w14:paraId="3C01A172" w14:textId="77777777" w:rsidTr="007C2A57">
        <w:tc>
          <w:tcPr>
            <w:tcW w:w="1271" w:type="dxa"/>
            <w:vMerge/>
          </w:tcPr>
          <w:p w14:paraId="5F49067A" w14:textId="77777777" w:rsidR="007C2A57" w:rsidRPr="006F2DC2" w:rsidRDefault="007C2A57" w:rsidP="007C2A57">
            <w:pPr>
              <w:rPr>
                <w:rFonts w:ascii="Times New Roman" w:hAnsi="Times New Roman" w:cs="Times New Roman"/>
                <w:bCs/>
                <w:sz w:val="24"/>
                <w:szCs w:val="24"/>
              </w:rPr>
            </w:pPr>
          </w:p>
        </w:tc>
        <w:tc>
          <w:tcPr>
            <w:tcW w:w="1134" w:type="dxa"/>
          </w:tcPr>
          <w:p w14:paraId="0F8A5B8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1.2.01</w:t>
            </w:r>
          </w:p>
        </w:tc>
        <w:tc>
          <w:tcPr>
            <w:tcW w:w="7229" w:type="dxa"/>
          </w:tcPr>
          <w:p w14:paraId="49E6F2E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подходы и методы многоуровневой профилактики инфекций, связанных с оказанием медицинской помощи (ИСМП)</w:t>
            </w:r>
          </w:p>
        </w:tc>
      </w:tr>
      <w:tr w:rsidR="007C2A57" w:rsidRPr="006F2DC2" w14:paraId="771543B9" w14:textId="77777777" w:rsidTr="007C2A57">
        <w:tc>
          <w:tcPr>
            <w:tcW w:w="1271" w:type="dxa"/>
            <w:vMerge/>
          </w:tcPr>
          <w:p w14:paraId="259B7339" w14:textId="77777777" w:rsidR="007C2A57" w:rsidRPr="006F2DC2" w:rsidRDefault="007C2A57" w:rsidP="007C2A57">
            <w:pPr>
              <w:rPr>
                <w:rFonts w:ascii="Times New Roman" w:hAnsi="Times New Roman" w:cs="Times New Roman"/>
                <w:bCs/>
                <w:sz w:val="24"/>
                <w:szCs w:val="24"/>
              </w:rPr>
            </w:pPr>
          </w:p>
        </w:tc>
        <w:tc>
          <w:tcPr>
            <w:tcW w:w="1134" w:type="dxa"/>
          </w:tcPr>
          <w:p w14:paraId="57A01F4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1.2.02</w:t>
            </w:r>
          </w:p>
        </w:tc>
        <w:tc>
          <w:tcPr>
            <w:tcW w:w="7229" w:type="dxa"/>
          </w:tcPr>
          <w:p w14:paraId="34DC00B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основы асептики и антисептики</w:t>
            </w:r>
          </w:p>
        </w:tc>
      </w:tr>
      <w:tr w:rsidR="007C2A57" w:rsidRPr="006F2DC2" w14:paraId="3449EF96" w14:textId="77777777" w:rsidTr="007C2A57">
        <w:tc>
          <w:tcPr>
            <w:tcW w:w="1271" w:type="dxa"/>
            <w:vMerge/>
          </w:tcPr>
          <w:p w14:paraId="05D41416" w14:textId="77777777" w:rsidR="007C2A57" w:rsidRPr="006F2DC2" w:rsidRDefault="007C2A57" w:rsidP="007C2A57">
            <w:pPr>
              <w:rPr>
                <w:rFonts w:ascii="Times New Roman" w:hAnsi="Times New Roman" w:cs="Times New Roman"/>
                <w:bCs/>
                <w:sz w:val="24"/>
                <w:szCs w:val="24"/>
              </w:rPr>
            </w:pPr>
          </w:p>
        </w:tc>
        <w:tc>
          <w:tcPr>
            <w:tcW w:w="1134" w:type="dxa"/>
          </w:tcPr>
          <w:p w14:paraId="3413377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1.2.03</w:t>
            </w:r>
          </w:p>
        </w:tc>
        <w:tc>
          <w:tcPr>
            <w:tcW w:w="7229" w:type="dxa"/>
          </w:tcPr>
          <w:p w14:paraId="604438F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принципы индивидуальной изоляции при выполнении медицинских вмешательств</w:t>
            </w:r>
          </w:p>
        </w:tc>
      </w:tr>
      <w:tr w:rsidR="007C2A57" w:rsidRPr="006F2DC2" w14:paraId="28E60641" w14:textId="77777777" w:rsidTr="007C2A57">
        <w:tc>
          <w:tcPr>
            <w:tcW w:w="1271" w:type="dxa"/>
            <w:vMerge/>
          </w:tcPr>
          <w:p w14:paraId="13792C81" w14:textId="77777777" w:rsidR="007C2A57" w:rsidRPr="006F2DC2" w:rsidRDefault="007C2A57" w:rsidP="007C2A57">
            <w:pPr>
              <w:rPr>
                <w:rFonts w:ascii="Times New Roman" w:hAnsi="Times New Roman" w:cs="Times New Roman"/>
                <w:bCs/>
                <w:sz w:val="24"/>
                <w:szCs w:val="24"/>
              </w:rPr>
            </w:pPr>
          </w:p>
        </w:tc>
        <w:tc>
          <w:tcPr>
            <w:tcW w:w="1134" w:type="dxa"/>
          </w:tcPr>
          <w:p w14:paraId="2AAD10A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1.2.04</w:t>
            </w:r>
          </w:p>
        </w:tc>
        <w:tc>
          <w:tcPr>
            <w:tcW w:w="7229" w:type="dxa"/>
          </w:tcPr>
          <w:p w14:paraId="4C63BA1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санитарные правила обращения с медицинскими отходами</w:t>
            </w:r>
          </w:p>
        </w:tc>
      </w:tr>
      <w:tr w:rsidR="007C2A57" w:rsidRPr="006F2DC2" w14:paraId="58BD3E12" w14:textId="77777777" w:rsidTr="007C2A57">
        <w:tc>
          <w:tcPr>
            <w:tcW w:w="1271" w:type="dxa"/>
            <w:vMerge/>
          </w:tcPr>
          <w:p w14:paraId="1B8AAA8E" w14:textId="77777777" w:rsidR="007C2A57" w:rsidRPr="006F2DC2" w:rsidRDefault="007C2A57" w:rsidP="007C2A57">
            <w:pPr>
              <w:rPr>
                <w:rFonts w:ascii="Times New Roman" w:hAnsi="Times New Roman" w:cs="Times New Roman"/>
                <w:bCs/>
                <w:sz w:val="24"/>
                <w:szCs w:val="24"/>
              </w:rPr>
            </w:pPr>
          </w:p>
        </w:tc>
        <w:tc>
          <w:tcPr>
            <w:tcW w:w="1134" w:type="dxa"/>
          </w:tcPr>
          <w:p w14:paraId="31BDD33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1.2.05</w:t>
            </w:r>
          </w:p>
        </w:tc>
        <w:tc>
          <w:tcPr>
            <w:tcW w:w="7229" w:type="dxa"/>
          </w:tcPr>
          <w:p w14:paraId="5A5DBA3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профилактические мероприятия (экстренная профилактика) при возникновении аварийных ситуаций с риском инфицирования медицинских работников</w:t>
            </w:r>
          </w:p>
        </w:tc>
      </w:tr>
      <w:tr w:rsidR="007C2A57" w:rsidRPr="006F2DC2" w14:paraId="7A488C65" w14:textId="77777777" w:rsidTr="007C2A57">
        <w:tc>
          <w:tcPr>
            <w:tcW w:w="1271" w:type="dxa"/>
            <w:vMerge/>
          </w:tcPr>
          <w:p w14:paraId="6F0328EE" w14:textId="77777777" w:rsidR="007C2A57" w:rsidRPr="006F2DC2" w:rsidRDefault="007C2A57" w:rsidP="007C2A57">
            <w:pPr>
              <w:rPr>
                <w:rFonts w:ascii="Times New Roman" w:hAnsi="Times New Roman" w:cs="Times New Roman"/>
                <w:bCs/>
                <w:sz w:val="24"/>
                <w:szCs w:val="24"/>
              </w:rPr>
            </w:pPr>
          </w:p>
        </w:tc>
        <w:tc>
          <w:tcPr>
            <w:tcW w:w="1134" w:type="dxa"/>
          </w:tcPr>
          <w:p w14:paraId="67461DF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1.2.06</w:t>
            </w:r>
          </w:p>
        </w:tc>
        <w:tc>
          <w:tcPr>
            <w:tcW w:w="7229" w:type="dxa"/>
          </w:tcPr>
          <w:p w14:paraId="07F9193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tc>
      </w:tr>
      <w:tr w:rsidR="007C2A57" w:rsidRPr="006F2DC2" w14:paraId="19779D04" w14:textId="77777777" w:rsidTr="007C2A57">
        <w:tc>
          <w:tcPr>
            <w:tcW w:w="1271" w:type="dxa"/>
            <w:vMerge/>
          </w:tcPr>
          <w:p w14:paraId="4C3EFAD9" w14:textId="77777777" w:rsidR="007C2A57" w:rsidRPr="006F2DC2" w:rsidRDefault="007C2A57" w:rsidP="007C2A57">
            <w:pPr>
              <w:rPr>
                <w:rFonts w:ascii="Times New Roman" w:hAnsi="Times New Roman" w:cs="Times New Roman"/>
                <w:bCs/>
                <w:sz w:val="24"/>
                <w:szCs w:val="24"/>
              </w:rPr>
            </w:pPr>
          </w:p>
        </w:tc>
        <w:tc>
          <w:tcPr>
            <w:tcW w:w="1134" w:type="dxa"/>
          </w:tcPr>
          <w:p w14:paraId="272A2FE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1.2.07</w:t>
            </w:r>
          </w:p>
        </w:tc>
        <w:tc>
          <w:tcPr>
            <w:tcW w:w="7229" w:type="dxa"/>
          </w:tcPr>
          <w:p w14:paraId="187D497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виды, цели и задачи дезинфекции, предстерилизационной очистки медицинских изделий</w:t>
            </w:r>
          </w:p>
        </w:tc>
      </w:tr>
      <w:tr w:rsidR="007C2A57" w:rsidRPr="006F2DC2" w14:paraId="510A077F" w14:textId="77777777" w:rsidTr="007C2A57">
        <w:tc>
          <w:tcPr>
            <w:tcW w:w="1271" w:type="dxa"/>
            <w:vMerge/>
          </w:tcPr>
          <w:p w14:paraId="1CCF6CEF" w14:textId="77777777" w:rsidR="007C2A57" w:rsidRPr="006F2DC2" w:rsidRDefault="007C2A57" w:rsidP="007C2A57">
            <w:pPr>
              <w:rPr>
                <w:rFonts w:ascii="Times New Roman" w:hAnsi="Times New Roman" w:cs="Times New Roman"/>
                <w:bCs/>
                <w:sz w:val="24"/>
                <w:szCs w:val="24"/>
              </w:rPr>
            </w:pPr>
          </w:p>
        </w:tc>
        <w:tc>
          <w:tcPr>
            <w:tcW w:w="1134" w:type="dxa"/>
          </w:tcPr>
          <w:p w14:paraId="5C92D56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1.2.08</w:t>
            </w:r>
          </w:p>
        </w:tc>
        <w:tc>
          <w:tcPr>
            <w:tcW w:w="7229" w:type="dxa"/>
          </w:tcPr>
          <w:p w14:paraId="0812B72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приемы и средства ручной и механизированной предстерилизационной очистки медицинских изделий</w:t>
            </w:r>
          </w:p>
        </w:tc>
      </w:tr>
      <w:tr w:rsidR="007C2A57" w:rsidRPr="006F2DC2" w14:paraId="4B430B52" w14:textId="77777777" w:rsidTr="007C2A57">
        <w:tc>
          <w:tcPr>
            <w:tcW w:w="1271" w:type="dxa"/>
            <w:vMerge/>
          </w:tcPr>
          <w:p w14:paraId="08CE7E4A" w14:textId="77777777" w:rsidR="007C2A57" w:rsidRPr="006F2DC2" w:rsidRDefault="007C2A57" w:rsidP="007C2A57">
            <w:pPr>
              <w:rPr>
                <w:rFonts w:ascii="Times New Roman" w:hAnsi="Times New Roman" w:cs="Times New Roman"/>
                <w:bCs/>
                <w:sz w:val="24"/>
                <w:szCs w:val="24"/>
              </w:rPr>
            </w:pPr>
          </w:p>
        </w:tc>
        <w:tc>
          <w:tcPr>
            <w:tcW w:w="1134" w:type="dxa"/>
          </w:tcPr>
          <w:p w14:paraId="74CF869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1.2.09</w:t>
            </w:r>
          </w:p>
        </w:tc>
        <w:tc>
          <w:tcPr>
            <w:tcW w:w="7229" w:type="dxa"/>
          </w:tcPr>
          <w:p w14:paraId="586C3BE8"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p>
        </w:tc>
      </w:tr>
      <w:tr w:rsidR="007C2A57" w:rsidRPr="006F2DC2" w14:paraId="08A54D27" w14:textId="77777777" w:rsidTr="007C2A57">
        <w:tc>
          <w:tcPr>
            <w:tcW w:w="1271" w:type="dxa"/>
            <w:vMerge/>
          </w:tcPr>
          <w:p w14:paraId="66163309" w14:textId="77777777" w:rsidR="007C2A57" w:rsidRPr="006F2DC2" w:rsidRDefault="007C2A57" w:rsidP="007C2A57">
            <w:pPr>
              <w:rPr>
                <w:rFonts w:ascii="Times New Roman" w:hAnsi="Times New Roman" w:cs="Times New Roman"/>
                <w:bCs/>
                <w:sz w:val="24"/>
                <w:szCs w:val="24"/>
              </w:rPr>
            </w:pPr>
          </w:p>
        </w:tc>
        <w:tc>
          <w:tcPr>
            <w:tcW w:w="1134" w:type="dxa"/>
          </w:tcPr>
          <w:p w14:paraId="7CB0CFD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1.2.10</w:t>
            </w:r>
          </w:p>
        </w:tc>
        <w:tc>
          <w:tcPr>
            <w:tcW w:w="7229" w:type="dxa"/>
          </w:tcPr>
          <w:p w14:paraId="2622305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технологии стерилизации медицинских изделий</w:t>
            </w:r>
          </w:p>
        </w:tc>
      </w:tr>
      <w:tr w:rsidR="007C2A57" w:rsidRPr="006F2DC2" w14:paraId="5E59A1C5" w14:textId="77777777" w:rsidTr="007C2A57">
        <w:tc>
          <w:tcPr>
            <w:tcW w:w="1271" w:type="dxa"/>
            <w:vMerge/>
          </w:tcPr>
          <w:p w14:paraId="488D98F3" w14:textId="77777777" w:rsidR="007C2A57" w:rsidRPr="006F2DC2" w:rsidRDefault="007C2A57" w:rsidP="007C2A57">
            <w:pPr>
              <w:rPr>
                <w:rFonts w:ascii="Times New Roman" w:hAnsi="Times New Roman" w:cs="Times New Roman"/>
                <w:bCs/>
                <w:sz w:val="24"/>
                <w:szCs w:val="24"/>
              </w:rPr>
            </w:pPr>
          </w:p>
        </w:tc>
        <w:tc>
          <w:tcPr>
            <w:tcW w:w="1134" w:type="dxa"/>
          </w:tcPr>
          <w:p w14:paraId="7B317C9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1.2.11</w:t>
            </w:r>
          </w:p>
        </w:tc>
        <w:tc>
          <w:tcPr>
            <w:tcW w:w="7229" w:type="dxa"/>
          </w:tcPr>
          <w:p w14:paraId="34849BC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и правила хранения стерильных медицинских изделий, правил их выдачи в соответствии с нормативными правовыми актами</w:t>
            </w:r>
          </w:p>
        </w:tc>
      </w:tr>
      <w:tr w:rsidR="007C2A57" w:rsidRPr="006F2DC2" w14:paraId="2E93081A" w14:textId="77777777" w:rsidTr="007C2A57">
        <w:tc>
          <w:tcPr>
            <w:tcW w:w="1271" w:type="dxa"/>
            <w:vMerge/>
          </w:tcPr>
          <w:p w14:paraId="2F9FF967" w14:textId="77777777" w:rsidR="007C2A57" w:rsidRPr="006F2DC2" w:rsidRDefault="007C2A57" w:rsidP="007C2A57">
            <w:pPr>
              <w:rPr>
                <w:rFonts w:ascii="Times New Roman" w:hAnsi="Times New Roman" w:cs="Times New Roman"/>
                <w:bCs/>
                <w:sz w:val="24"/>
                <w:szCs w:val="24"/>
              </w:rPr>
            </w:pPr>
          </w:p>
        </w:tc>
        <w:tc>
          <w:tcPr>
            <w:tcW w:w="1134" w:type="dxa"/>
          </w:tcPr>
          <w:p w14:paraId="272FC16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1.2.12</w:t>
            </w:r>
          </w:p>
        </w:tc>
        <w:tc>
          <w:tcPr>
            <w:tcW w:w="7229" w:type="dxa"/>
          </w:tcPr>
          <w:p w14:paraId="6E1B763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эксплуатации оборудования для проведения дезинфекции, предстерилизационной очистки и стерилизации медицинских изделий</w:t>
            </w:r>
          </w:p>
        </w:tc>
      </w:tr>
      <w:tr w:rsidR="007C2A57" w:rsidRPr="006F2DC2" w14:paraId="6F101361" w14:textId="77777777" w:rsidTr="007C2A57">
        <w:tc>
          <w:tcPr>
            <w:tcW w:w="1271" w:type="dxa"/>
            <w:vMerge/>
          </w:tcPr>
          <w:p w14:paraId="59AAAB7B" w14:textId="77777777" w:rsidR="007C2A57" w:rsidRPr="006F2DC2" w:rsidRDefault="007C2A57" w:rsidP="007C2A57">
            <w:pPr>
              <w:rPr>
                <w:rFonts w:ascii="Times New Roman" w:hAnsi="Times New Roman" w:cs="Times New Roman"/>
                <w:bCs/>
                <w:sz w:val="24"/>
                <w:szCs w:val="24"/>
              </w:rPr>
            </w:pPr>
          </w:p>
        </w:tc>
        <w:tc>
          <w:tcPr>
            <w:tcW w:w="1134" w:type="dxa"/>
          </w:tcPr>
          <w:p w14:paraId="038165F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1.3.01</w:t>
            </w:r>
          </w:p>
        </w:tc>
        <w:tc>
          <w:tcPr>
            <w:tcW w:w="7229" w:type="dxa"/>
          </w:tcPr>
          <w:p w14:paraId="1630F41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контроля качества дезинфекции, предстерилизационной очистки и стерилизации медицинских изделий</w:t>
            </w:r>
          </w:p>
        </w:tc>
      </w:tr>
      <w:tr w:rsidR="007C2A57" w:rsidRPr="006F2DC2" w14:paraId="0DC3AAFB" w14:textId="77777777" w:rsidTr="007C2A57">
        <w:tc>
          <w:tcPr>
            <w:tcW w:w="1271" w:type="dxa"/>
            <w:vMerge/>
          </w:tcPr>
          <w:p w14:paraId="56C45CF5" w14:textId="77777777" w:rsidR="007C2A57" w:rsidRPr="006F2DC2" w:rsidRDefault="007C2A57" w:rsidP="007C2A57">
            <w:pPr>
              <w:rPr>
                <w:rFonts w:ascii="Times New Roman" w:hAnsi="Times New Roman" w:cs="Times New Roman"/>
                <w:bCs/>
                <w:sz w:val="24"/>
                <w:szCs w:val="24"/>
              </w:rPr>
            </w:pPr>
          </w:p>
        </w:tc>
        <w:tc>
          <w:tcPr>
            <w:tcW w:w="1134" w:type="dxa"/>
          </w:tcPr>
          <w:p w14:paraId="462F126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1.3.02</w:t>
            </w:r>
          </w:p>
        </w:tc>
        <w:tc>
          <w:tcPr>
            <w:tcW w:w="7229" w:type="dxa"/>
          </w:tcPr>
          <w:p w14:paraId="16E296E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xml:space="preserve">профессиональные риски, вредные и опасные производственные факторы по профилю отделения (подразделения) медицинской организации </w:t>
            </w:r>
          </w:p>
        </w:tc>
      </w:tr>
      <w:tr w:rsidR="007C2A57" w:rsidRPr="006F2DC2" w14:paraId="276965D3" w14:textId="77777777" w:rsidTr="007C2A57">
        <w:tc>
          <w:tcPr>
            <w:tcW w:w="1271" w:type="dxa"/>
            <w:vMerge/>
          </w:tcPr>
          <w:p w14:paraId="26832638" w14:textId="77777777" w:rsidR="007C2A57" w:rsidRPr="006F2DC2" w:rsidRDefault="007C2A57" w:rsidP="007C2A57">
            <w:pPr>
              <w:rPr>
                <w:rFonts w:ascii="Times New Roman" w:hAnsi="Times New Roman" w:cs="Times New Roman"/>
                <w:bCs/>
                <w:sz w:val="24"/>
                <w:szCs w:val="24"/>
              </w:rPr>
            </w:pPr>
          </w:p>
        </w:tc>
        <w:tc>
          <w:tcPr>
            <w:tcW w:w="1134" w:type="dxa"/>
          </w:tcPr>
          <w:p w14:paraId="105DED5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1.3.03</w:t>
            </w:r>
          </w:p>
        </w:tc>
        <w:tc>
          <w:tcPr>
            <w:tcW w:w="7229" w:type="dxa"/>
          </w:tcPr>
          <w:p w14:paraId="7E65EE0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требования охраны труда, пожарной безопасности в соответствии с нормативными правовыми актами</w:t>
            </w:r>
          </w:p>
        </w:tc>
      </w:tr>
    </w:tbl>
    <w:p w14:paraId="11741D0E" w14:textId="77777777" w:rsidR="007C2A57" w:rsidRPr="006F2DC2" w:rsidRDefault="007C2A57" w:rsidP="007C2A57">
      <w:pPr>
        <w:jc w:val="both"/>
        <w:rPr>
          <w:rFonts w:ascii="Times New Roman" w:eastAsia="Times New Roman" w:hAnsi="Times New Roman" w:cs="Times New Roman"/>
          <w:sz w:val="24"/>
          <w:szCs w:val="24"/>
        </w:rPr>
      </w:pPr>
    </w:p>
    <w:p w14:paraId="2E8B6DEA" w14:textId="77777777" w:rsidR="007C2A57" w:rsidRPr="006F2DC2" w:rsidRDefault="007C2A57" w:rsidP="007C2A57">
      <w:pPr>
        <w:ind w:left="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36047CF4" w14:textId="77777777" w:rsidR="007C2A57" w:rsidRPr="006F2DC2" w:rsidRDefault="007C2A57" w:rsidP="007C2A57">
      <w:pPr>
        <w:spacing w:line="276" w:lineRule="auto"/>
        <w:contextualSpacing/>
        <w:rPr>
          <w:rFonts w:ascii="Times New Roman" w:eastAsia="Times New Roman" w:hAnsi="Times New Roman" w:cs="Times New Roman"/>
          <w:sz w:val="24"/>
          <w:szCs w:val="24"/>
        </w:rPr>
      </w:pPr>
    </w:p>
    <w:p w14:paraId="653A7966" w14:textId="77777777" w:rsidR="007C2A57" w:rsidRPr="006F2DC2" w:rsidRDefault="007C2A57" w:rsidP="007C2A57">
      <w:pPr>
        <w:rPr>
          <w:rFonts w:ascii="Times New Roman" w:hAnsi="Times New Roman" w:cs="Times New Roman"/>
          <w:sz w:val="24"/>
          <w:szCs w:val="24"/>
        </w:rPr>
      </w:pPr>
      <w:bookmarkStart w:id="119" w:name="_Hlk131174930"/>
      <w:r w:rsidRPr="006F2DC2">
        <w:rPr>
          <w:rFonts w:ascii="Times New Roman" w:hAnsi="Times New Roman" w:cs="Times New Roman"/>
          <w:sz w:val="24"/>
          <w:szCs w:val="24"/>
        </w:rPr>
        <w:t>Всего часов – 146 ч.</w:t>
      </w:r>
    </w:p>
    <w:p w14:paraId="0F503951" w14:textId="77777777" w:rsidR="007C2A57" w:rsidRPr="006F2DC2" w:rsidRDefault="007C2A57" w:rsidP="007C2A57">
      <w:pPr>
        <w:ind w:firstLine="708"/>
        <w:rPr>
          <w:rFonts w:ascii="Times New Roman" w:hAnsi="Times New Roman" w:cs="Times New Roman"/>
          <w:sz w:val="24"/>
          <w:szCs w:val="24"/>
        </w:rPr>
      </w:pPr>
      <w:r w:rsidRPr="006F2DC2">
        <w:rPr>
          <w:rFonts w:ascii="Times New Roman" w:hAnsi="Times New Roman" w:cs="Times New Roman"/>
          <w:sz w:val="24"/>
          <w:szCs w:val="24"/>
        </w:rPr>
        <w:t>в том числе в форме практической подготовки – 138 ч.</w:t>
      </w:r>
    </w:p>
    <w:p w14:paraId="13B38430" w14:textId="77777777" w:rsidR="007C2A57" w:rsidRPr="006F2DC2" w:rsidRDefault="007C2A57" w:rsidP="007C2A57">
      <w:pPr>
        <w:rPr>
          <w:rFonts w:ascii="Times New Roman" w:hAnsi="Times New Roman" w:cs="Times New Roman"/>
          <w:sz w:val="24"/>
          <w:szCs w:val="24"/>
        </w:rPr>
      </w:pPr>
    </w:p>
    <w:p w14:paraId="68E2DBE8"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Из них на освоение МДК –32 ч.</w:t>
      </w:r>
    </w:p>
    <w:p w14:paraId="621B5581" w14:textId="77777777" w:rsidR="007C2A57" w:rsidRPr="006F2DC2" w:rsidRDefault="007C2A57" w:rsidP="007C2A57">
      <w:pPr>
        <w:ind w:firstLine="708"/>
        <w:rPr>
          <w:rFonts w:ascii="Times New Roman" w:hAnsi="Times New Roman" w:cs="Times New Roman"/>
          <w:i/>
          <w:sz w:val="24"/>
          <w:szCs w:val="24"/>
        </w:rPr>
      </w:pPr>
      <w:r w:rsidRPr="006F2DC2">
        <w:rPr>
          <w:rFonts w:ascii="Times New Roman" w:hAnsi="Times New Roman" w:cs="Times New Roman"/>
          <w:sz w:val="24"/>
          <w:szCs w:val="24"/>
        </w:rPr>
        <w:t>в том числе самостоятельная работа – 8</w:t>
      </w:r>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ч.</w:t>
      </w:r>
    </w:p>
    <w:p w14:paraId="4DAC2A3A"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практики, в том числе учебная – 36 ч.</w:t>
      </w:r>
    </w:p>
    <w:p w14:paraId="60DCD048" w14:textId="77777777" w:rsidR="007C2A57" w:rsidRPr="006F2DC2" w:rsidRDefault="007C2A57" w:rsidP="007C2A57">
      <w:pPr>
        <w:ind w:left="1416" w:firstLine="708"/>
        <w:rPr>
          <w:rFonts w:ascii="Times New Roman" w:hAnsi="Times New Roman" w:cs="Times New Roman"/>
          <w:sz w:val="24"/>
          <w:szCs w:val="24"/>
        </w:rPr>
      </w:pPr>
      <w:r w:rsidRPr="006F2DC2">
        <w:rPr>
          <w:rFonts w:ascii="Times New Roman" w:hAnsi="Times New Roman" w:cs="Times New Roman"/>
          <w:sz w:val="24"/>
          <w:szCs w:val="24"/>
        </w:rPr>
        <w:t xml:space="preserve">   производственная – 72 ч.</w:t>
      </w:r>
    </w:p>
    <w:p w14:paraId="79329577" w14:textId="122F3280" w:rsidR="007C2A57" w:rsidRDefault="007C2A57" w:rsidP="007C2A57">
      <w:pPr>
        <w:spacing w:after="0"/>
        <w:rPr>
          <w:rFonts w:ascii="Times New Roman" w:hAnsi="Times New Roman"/>
          <w:sz w:val="24"/>
          <w:szCs w:val="24"/>
        </w:rPr>
      </w:pPr>
      <w:r w:rsidRPr="006F2DC2">
        <w:rPr>
          <w:rFonts w:ascii="Times New Roman" w:hAnsi="Times New Roman" w:cs="Times New Roman"/>
          <w:iCs/>
          <w:sz w:val="24"/>
          <w:szCs w:val="24"/>
        </w:rPr>
        <w:t>Промежуточная аттестация</w:t>
      </w:r>
      <w:r w:rsidRPr="006F2DC2">
        <w:rPr>
          <w:rFonts w:ascii="Times New Roman" w:hAnsi="Times New Roman" w:cs="Times New Roman"/>
          <w:i/>
          <w:sz w:val="24"/>
          <w:szCs w:val="24"/>
        </w:rPr>
        <w:t xml:space="preserve"> </w:t>
      </w:r>
      <w:bookmarkEnd w:id="119"/>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6 ч.</w:t>
      </w:r>
    </w:p>
    <w:p w14:paraId="249CDD8F" w14:textId="77777777" w:rsidR="007C2A57" w:rsidRDefault="007C2A57" w:rsidP="007C2A57">
      <w:pPr>
        <w:spacing w:after="120"/>
        <w:rPr>
          <w:rFonts w:ascii="Times New Roman" w:hAnsi="Times New Roman"/>
          <w:b/>
          <w:bCs/>
          <w:sz w:val="24"/>
          <w:szCs w:val="24"/>
        </w:rPr>
      </w:pPr>
    </w:p>
    <w:p w14:paraId="4B9321F3" w14:textId="77777777" w:rsidR="007C2A57" w:rsidRDefault="007C2A57" w:rsidP="007C2A57">
      <w:pPr>
        <w:widowControl w:val="0"/>
        <w:spacing w:after="0" w:line="240" w:lineRule="auto"/>
        <w:contextualSpacing/>
        <w:jc w:val="center"/>
        <w:rPr>
          <w:rFonts w:ascii="Times New Roman" w:hAnsi="Times New Roman" w:cs="Times New Roman"/>
          <w:spacing w:val="-2"/>
          <w:sz w:val="24"/>
          <w:szCs w:val="24"/>
        </w:rPr>
        <w:sectPr w:rsidR="007C2A57" w:rsidSect="007C2A57">
          <w:pgSz w:w="11906" w:h="16838"/>
          <w:pgMar w:top="1134" w:right="567" w:bottom="1134" w:left="1701" w:header="709" w:footer="709" w:gutter="0"/>
          <w:cols w:space="708"/>
          <w:docGrid w:linePitch="360"/>
        </w:sectPr>
      </w:pPr>
    </w:p>
    <w:p w14:paraId="442FBBA0" w14:textId="77777777" w:rsidR="007C2A57" w:rsidRPr="006F2DC2" w:rsidRDefault="007C2A57" w:rsidP="007C2A57">
      <w:pPr>
        <w:spacing w:line="276" w:lineRule="auto"/>
        <w:jc w:val="center"/>
        <w:rPr>
          <w:rFonts w:ascii="Times New Roman" w:eastAsia="Times New Roman" w:hAnsi="Times New Roman" w:cs="Times New Roman"/>
          <w:b/>
          <w:caps/>
          <w:sz w:val="24"/>
          <w:szCs w:val="24"/>
        </w:rPr>
      </w:pPr>
      <w:r w:rsidRPr="006F2DC2">
        <w:rPr>
          <w:rFonts w:ascii="Times New Roman" w:eastAsia="Times New Roman" w:hAnsi="Times New Roman" w:cs="Times New Roman"/>
          <w:b/>
          <w:caps/>
          <w:sz w:val="24"/>
          <w:szCs w:val="24"/>
        </w:rPr>
        <w:lastRenderedPageBreak/>
        <w:t>2. Структура и содержание профессионального модуля</w:t>
      </w:r>
    </w:p>
    <w:p w14:paraId="763DB865" w14:textId="77777777" w:rsidR="007C2A57" w:rsidRPr="006F2DC2" w:rsidRDefault="007C2A57" w:rsidP="007C2A57">
      <w:pPr>
        <w:spacing w:line="276" w:lineRule="auto"/>
        <w:ind w:firstLine="851"/>
        <w:rPr>
          <w:rFonts w:ascii="Times New Roman" w:eastAsia="Times New Roman" w:hAnsi="Times New Roman" w:cs="Times New Roman"/>
          <w:sz w:val="24"/>
          <w:szCs w:val="24"/>
        </w:rPr>
      </w:pPr>
      <w:r w:rsidRPr="006F2DC2">
        <w:rPr>
          <w:rFonts w:ascii="Times New Roman" w:eastAsia="Times New Roman" w:hAnsi="Times New Roman" w:cs="Times New Roman"/>
          <w:b/>
          <w:sz w:val="24"/>
          <w:szCs w:val="24"/>
        </w:rPr>
        <w:t>2.1. Структура профессионального модуля</w:t>
      </w:r>
      <w:r w:rsidRPr="006F2DC2">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7C2A57" w:rsidRPr="006F2DC2" w14:paraId="176F696B" w14:textId="77777777" w:rsidTr="007C2A57">
        <w:trPr>
          <w:trHeight w:val="484"/>
          <w:tblHeader/>
        </w:trPr>
        <w:tc>
          <w:tcPr>
            <w:tcW w:w="746" w:type="pct"/>
            <w:vMerge w:val="restart"/>
            <w:tcBorders>
              <w:bottom w:val="single" w:sz="4" w:space="0" w:color="auto"/>
            </w:tcBorders>
            <w:vAlign w:val="center"/>
          </w:tcPr>
          <w:p w14:paraId="51C3A94C"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5A42B5B4"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4C41A636"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0D924E12" w14:textId="77777777" w:rsidR="007C2A57" w:rsidRPr="006F2DC2" w:rsidRDefault="007C2A57" w:rsidP="007C2A57">
            <w:pPr>
              <w:spacing w:after="0"/>
              <w:ind w:left="113" w:right="113"/>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40C9C3F5"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Объем профессионального модуля, ак. час.</w:t>
            </w:r>
          </w:p>
        </w:tc>
      </w:tr>
      <w:tr w:rsidR="007C2A57" w:rsidRPr="006F2DC2" w14:paraId="53688982" w14:textId="77777777" w:rsidTr="007C2A57">
        <w:trPr>
          <w:trHeight w:val="58"/>
          <w:tblHeader/>
        </w:trPr>
        <w:tc>
          <w:tcPr>
            <w:tcW w:w="746" w:type="pct"/>
            <w:vMerge/>
          </w:tcPr>
          <w:p w14:paraId="282BF86D"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39E63D2C"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50C59714" w14:textId="77777777" w:rsidR="007C2A57" w:rsidRPr="006F2DC2" w:rsidRDefault="007C2A57" w:rsidP="007C2A57">
            <w:pPr>
              <w:spacing w:after="0"/>
              <w:rPr>
                <w:rFonts w:ascii="Times New Roman" w:eastAsia="Times New Roman" w:hAnsi="Times New Roman" w:cs="Times New Roman"/>
                <w:i/>
                <w:iCs/>
                <w:sz w:val="24"/>
                <w:szCs w:val="24"/>
              </w:rPr>
            </w:pPr>
          </w:p>
        </w:tc>
        <w:tc>
          <w:tcPr>
            <w:tcW w:w="302" w:type="pct"/>
            <w:vMerge/>
            <w:shd w:val="clear" w:color="auto" w:fill="FFFF00"/>
          </w:tcPr>
          <w:p w14:paraId="4741A8CA"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c>
          <w:tcPr>
            <w:tcW w:w="1721" w:type="pct"/>
            <w:gridSpan w:val="5"/>
          </w:tcPr>
          <w:p w14:paraId="3CF53502"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Обучение по МДК</w:t>
            </w:r>
          </w:p>
        </w:tc>
        <w:tc>
          <w:tcPr>
            <w:tcW w:w="1080" w:type="pct"/>
            <w:gridSpan w:val="2"/>
            <w:vMerge w:val="restart"/>
            <w:vAlign w:val="center"/>
          </w:tcPr>
          <w:p w14:paraId="25FF6F96"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Практики</w:t>
            </w:r>
          </w:p>
        </w:tc>
      </w:tr>
      <w:tr w:rsidR="007C2A57" w:rsidRPr="006F2DC2" w14:paraId="28D040C2" w14:textId="77777777" w:rsidTr="007C2A57">
        <w:trPr>
          <w:tblHeader/>
        </w:trPr>
        <w:tc>
          <w:tcPr>
            <w:tcW w:w="746" w:type="pct"/>
            <w:vMerge/>
          </w:tcPr>
          <w:p w14:paraId="6C702D05"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267C0F21"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005D37A3" w14:textId="77777777" w:rsidR="007C2A57" w:rsidRPr="006F2DC2" w:rsidRDefault="007C2A57" w:rsidP="007C2A57">
            <w:pPr>
              <w:spacing w:after="0"/>
              <w:rPr>
                <w:rFonts w:ascii="Times New Roman" w:eastAsia="Times New Roman" w:hAnsi="Times New Roman" w:cs="Times New Roman"/>
                <w:i/>
                <w:iCs/>
                <w:sz w:val="24"/>
                <w:szCs w:val="24"/>
              </w:rPr>
            </w:pPr>
          </w:p>
        </w:tc>
        <w:tc>
          <w:tcPr>
            <w:tcW w:w="302" w:type="pct"/>
            <w:vMerge/>
            <w:shd w:val="clear" w:color="auto" w:fill="FFFF00"/>
          </w:tcPr>
          <w:p w14:paraId="132C291B"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c>
          <w:tcPr>
            <w:tcW w:w="308" w:type="pct"/>
            <w:vMerge w:val="restart"/>
          </w:tcPr>
          <w:p w14:paraId="2031AFD4"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Всего</w:t>
            </w:r>
          </w:p>
        </w:tc>
        <w:tc>
          <w:tcPr>
            <w:tcW w:w="1413" w:type="pct"/>
            <w:gridSpan w:val="4"/>
          </w:tcPr>
          <w:p w14:paraId="2D3310A5"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 том числе</w:t>
            </w:r>
          </w:p>
        </w:tc>
        <w:tc>
          <w:tcPr>
            <w:tcW w:w="1080" w:type="pct"/>
            <w:gridSpan w:val="2"/>
            <w:vMerge/>
            <w:vAlign w:val="center"/>
          </w:tcPr>
          <w:p w14:paraId="1B125193"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r>
      <w:tr w:rsidR="007C2A57" w:rsidRPr="006F2DC2" w14:paraId="704B9DB0" w14:textId="77777777" w:rsidTr="007C2A57">
        <w:trPr>
          <w:cantSplit/>
          <w:trHeight w:val="1859"/>
          <w:tblHeader/>
        </w:trPr>
        <w:tc>
          <w:tcPr>
            <w:tcW w:w="746" w:type="pct"/>
            <w:vMerge/>
          </w:tcPr>
          <w:p w14:paraId="58510979"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37E54D3C"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72D0CE4F" w14:textId="77777777" w:rsidR="007C2A57" w:rsidRPr="006F2DC2" w:rsidRDefault="007C2A57" w:rsidP="007C2A57">
            <w:pPr>
              <w:spacing w:after="0"/>
              <w:rPr>
                <w:rFonts w:ascii="Times New Roman" w:eastAsia="Times New Roman" w:hAnsi="Times New Roman" w:cs="Times New Roman"/>
                <w:i/>
                <w:sz w:val="24"/>
                <w:szCs w:val="24"/>
              </w:rPr>
            </w:pPr>
          </w:p>
        </w:tc>
        <w:tc>
          <w:tcPr>
            <w:tcW w:w="302" w:type="pct"/>
            <w:vMerge/>
            <w:shd w:val="clear" w:color="auto" w:fill="FFFF00"/>
          </w:tcPr>
          <w:p w14:paraId="4F87B2E5"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c>
          <w:tcPr>
            <w:tcW w:w="308" w:type="pct"/>
            <w:vMerge/>
          </w:tcPr>
          <w:p w14:paraId="23E6E152"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c>
          <w:tcPr>
            <w:tcW w:w="397" w:type="pct"/>
            <w:textDirection w:val="btLr"/>
            <w:vAlign w:val="center"/>
          </w:tcPr>
          <w:p w14:paraId="6B5ED05E"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 xml:space="preserve">Лабораторных </w:t>
            </w:r>
            <w:r w:rsidRPr="006F2DC2">
              <w:rPr>
                <w:rFonts w:ascii="Times New Roman" w:eastAsia="Times New Roman" w:hAnsi="Times New Roman" w:cs="Times New Roman"/>
                <w:sz w:val="24"/>
                <w:szCs w:val="24"/>
              </w:rPr>
              <w:br/>
              <w:t>и практических занятий</w:t>
            </w:r>
          </w:p>
        </w:tc>
        <w:tc>
          <w:tcPr>
            <w:tcW w:w="308" w:type="pct"/>
            <w:textDirection w:val="btLr"/>
          </w:tcPr>
          <w:p w14:paraId="2F6C8E3A"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72990615"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738B4A9D"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96" w:type="pct"/>
            <w:vAlign w:val="center"/>
          </w:tcPr>
          <w:p w14:paraId="41BA53F5"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Учебная</w:t>
            </w:r>
          </w:p>
        </w:tc>
        <w:tc>
          <w:tcPr>
            <w:tcW w:w="684" w:type="pct"/>
            <w:vAlign w:val="center"/>
          </w:tcPr>
          <w:p w14:paraId="2433BFA3"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Производственная</w:t>
            </w:r>
          </w:p>
        </w:tc>
      </w:tr>
      <w:tr w:rsidR="007C2A57" w:rsidRPr="006F2DC2" w14:paraId="194DB530" w14:textId="77777777" w:rsidTr="007C2A57">
        <w:trPr>
          <w:trHeight w:val="415"/>
          <w:tblHeader/>
        </w:trPr>
        <w:tc>
          <w:tcPr>
            <w:tcW w:w="746" w:type="pct"/>
            <w:vAlign w:val="center"/>
          </w:tcPr>
          <w:p w14:paraId="1FED6219"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w:t>
            </w:r>
          </w:p>
        </w:tc>
        <w:tc>
          <w:tcPr>
            <w:tcW w:w="839" w:type="pct"/>
            <w:vAlign w:val="center"/>
          </w:tcPr>
          <w:p w14:paraId="70D927FB"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2</w:t>
            </w:r>
          </w:p>
        </w:tc>
        <w:tc>
          <w:tcPr>
            <w:tcW w:w="312" w:type="pct"/>
            <w:vAlign w:val="center"/>
          </w:tcPr>
          <w:p w14:paraId="55DFAC49"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3</w:t>
            </w:r>
          </w:p>
        </w:tc>
        <w:tc>
          <w:tcPr>
            <w:tcW w:w="302" w:type="pct"/>
            <w:vAlign w:val="center"/>
          </w:tcPr>
          <w:p w14:paraId="00E16023"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4</w:t>
            </w:r>
          </w:p>
        </w:tc>
        <w:tc>
          <w:tcPr>
            <w:tcW w:w="308" w:type="pct"/>
            <w:vAlign w:val="center"/>
          </w:tcPr>
          <w:p w14:paraId="6131DC9B"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5</w:t>
            </w:r>
          </w:p>
        </w:tc>
        <w:tc>
          <w:tcPr>
            <w:tcW w:w="397" w:type="pct"/>
            <w:vAlign w:val="center"/>
          </w:tcPr>
          <w:p w14:paraId="50E9017F"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tcPr>
          <w:p w14:paraId="15EB4C9E"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98" w:type="pct"/>
            <w:vAlign w:val="center"/>
          </w:tcPr>
          <w:p w14:paraId="7EE6F6F4"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7</w:t>
            </w:r>
          </w:p>
        </w:tc>
        <w:tc>
          <w:tcPr>
            <w:tcW w:w="310" w:type="pct"/>
            <w:vAlign w:val="center"/>
          </w:tcPr>
          <w:p w14:paraId="7D9CD943"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8</w:t>
            </w:r>
          </w:p>
        </w:tc>
        <w:tc>
          <w:tcPr>
            <w:tcW w:w="396" w:type="pct"/>
            <w:vAlign w:val="center"/>
          </w:tcPr>
          <w:p w14:paraId="0547CB77"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9</w:t>
            </w:r>
          </w:p>
        </w:tc>
        <w:tc>
          <w:tcPr>
            <w:tcW w:w="684" w:type="pct"/>
            <w:vAlign w:val="center"/>
          </w:tcPr>
          <w:p w14:paraId="2E554BE7"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10</w:t>
            </w:r>
          </w:p>
        </w:tc>
      </w:tr>
      <w:tr w:rsidR="007C2A57" w:rsidRPr="006F2DC2" w14:paraId="5DCB8CCE" w14:textId="77777777" w:rsidTr="007C2A57">
        <w:tc>
          <w:tcPr>
            <w:tcW w:w="746" w:type="pct"/>
          </w:tcPr>
          <w:p w14:paraId="552CA4DD"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ПК 1.1, ПК 1.2,  </w:t>
            </w:r>
          </w:p>
          <w:p w14:paraId="2CBD957E"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ПК 1.3</w:t>
            </w:r>
          </w:p>
          <w:p w14:paraId="001CC923"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01, ОК 02,  </w:t>
            </w:r>
          </w:p>
          <w:p w14:paraId="6B5CE654"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03, ОК 04,   ОК 07, ОК 09    </w:t>
            </w:r>
          </w:p>
        </w:tc>
        <w:tc>
          <w:tcPr>
            <w:tcW w:w="839" w:type="pct"/>
          </w:tcPr>
          <w:p w14:paraId="65FD2192" w14:textId="77777777" w:rsidR="007C2A57" w:rsidRPr="006F2DC2" w:rsidRDefault="007C2A57" w:rsidP="007C2A57">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Раздел 1. </w:t>
            </w:r>
          </w:p>
          <w:p w14:paraId="3AFDCC69" w14:textId="77777777" w:rsidR="007C2A57" w:rsidRPr="006F2DC2" w:rsidRDefault="007C2A57" w:rsidP="007C2A57">
            <w:pPr>
              <w:spacing w:after="0"/>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Обеспечение безопасной окружающей среды в медицинской организации</w:t>
            </w:r>
          </w:p>
        </w:tc>
        <w:tc>
          <w:tcPr>
            <w:tcW w:w="312" w:type="pct"/>
          </w:tcPr>
          <w:p w14:paraId="3597A0FA"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32</w:t>
            </w:r>
          </w:p>
        </w:tc>
        <w:tc>
          <w:tcPr>
            <w:tcW w:w="302" w:type="pct"/>
          </w:tcPr>
          <w:p w14:paraId="15075F94"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24</w:t>
            </w:r>
          </w:p>
        </w:tc>
        <w:tc>
          <w:tcPr>
            <w:tcW w:w="308" w:type="pct"/>
          </w:tcPr>
          <w:p w14:paraId="56EA728D"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32</w:t>
            </w:r>
          </w:p>
        </w:tc>
        <w:tc>
          <w:tcPr>
            <w:tcW w:w="397" w:type="pct"/>
          </w:tcPr>
          <w:p w14:paraId="7B39777E"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sz w:val="24"/>
                <w:szCs w:val="24"/>
              </w:rPr>
              <w:t>10</w:t>
            </w:r>
          </w:p>
        </w:tc>
        <w:tc>
          <w:tcPr>
            <w:tcW w:w="308" w:type="pct"/>
          </w:tcPr>
          <w:p w14:paraId="66AA08AB"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241B778B"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10" w:type="pct"/>
          </w:tcPr>
          <w:p w14:paraId="4CC5C6CB"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96" w:type="pct"/>
          </w:tcPr>
          <w:p w14:paraId="5A683588"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684" w:type="pct"/>
          </w:tcPr>
          <w:p w14:paraId="6ADA8FCD" w14:textId="77777777" w:rsidR="007C2A57" w:rsidRPr="006F2DC2" w:rsidRDefault="007C2A57" w:rsidP="007C2A57">
            <w:pPr>
              <w:spacing w:after="0"/>
              <w:jc w:val="center"/>
              <w:rPr>
                <w:rFonts w:ascii="Times New Roman" w:eastAsia="Times New Roman" w:hAnsi="Times New Roman" w:cs="Times New Roman"/>
                <w:b/>
                <w:bCs/>
                <w:sz w:val="24"/>
                <w:szCs w:val="24"/>
              </w:rPr>
            </w:pPr>
          </w:p>
        </w:tc>
      </w:tr>
      <w:tr w:rsidR="007C2A57" w:rsidRPr="006F2DC2" w14:paraId="0E1AC7CD" w14:textId="77777777" w:rsidTr="007C2A57">
        <w:trPr>
          <w:trHeight w:val="314"/>
        </w:trPr>
        <w:tc>
          <w:tcPr>
            <w:tcW w:w="746" w:type="pct"/>
          </w:tcPr>
          <w:p w14:paraId="64E592E0" w14:textId="77777777" w:rsidR="007C2A57" w:rsidRPr="006F2DC2" w:rsidRDefault="007C2A57" w:rsidP="007C2A57">
            <w:pPr>
              <w:spacing w:after="0"/>
              <w:rPr>
                <w:rFonts w:ascii="Times New Roman" w:eastAsia="Times New Roman" w:hAnsi="Times New Roman" w:cs="Times New Roman"/>
                <w:sz w:val="24"/>
                <w:szCs w:val="24"/>
              </w:rPr>
            </w:pPr>
          </w:p>
        </w:tc>
        <w:tc>
          <w:tcPr>
            <w:tcW w:w="839" w:type="pct"/>
          </w:tcPr>
          <w:p w14:paraId="5640859F" w14:textId="77777777" w:rsidR="007C2A57" w:rsidRPr="006F2DC2" w:rsidRDefault="007C2A57" w:rsidP="007C2A57">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Учебная практика</w:t>
            </w:r>
          </w:p>
        </w:tc>
        <w:tc>
          <w:tcPr>
            <w:tcW w:w="312" w:type="pct"/>
          </w:tcPr>
          <w:p w14:paraId="04531455"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023FC61E"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63A01A14"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397" w:type="pct"/>
          </w:tcPr>
          <w:p w14:paraId="10155F6A"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08" w:type="pct"/>
          </w:tcPr>
          <w:p w14:paraId="1EFA3070"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7F2104BC"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10" w:type="pct"/>
          </w:tcPr>
          <w:p w14:paraId="30BFAE83"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6" w:type="pct"/>
          </w:tcPr>
          <w:p w14:paraId="4496A823"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684" w:type="pct"/>
          </w:tcPr>
          <w:p w14:paraId="62BD2AAB" w14:textId="77777777" w:rsidR="007C2A57" w:rsidRPr="006F2DC2" w:rsidRDefault="007C2A57" w:rsidP="007C2A57">
            <w:pPr>
              <w:spacing w:after="0"/>
              <w:jc w:val="center"/>
              <w:rPr>
                <w:rFonts w:ascii="Times New Roman" w:eastAsia="Times New Roman" w:hAnsi="Times New Roman" w:cs="Times New Roman"/>
                <w:b/>
                <w:bCs/>
                <w:sz w:val="24"/>
                <w:szCs w:val="24"/>
              </w:rPr>
            </w:pPr>
          </w:p>
        </w:tc>
      </w:tr>
      <w:tr w:rsidR="007C2A57" w:rsidRPr="006F2DC2" w14:paraId="0EF0D9A3" w14:textId="77777777" w:rsidTr="007C2A57">
        <w:trPr>
          <w:trHeight w:val="314"/>
        </w:trPr>
        <w:tc>
          <w:tcPr>
            <w:tcW w:w="746" w:type="pct"/>
          </w:tcPr>
          <w:p w14:paraId="346FC99B" w14:textId="77777777" w:rsidR="007C2A57" w:rsidRPr="006F2DC2" w:rsidRDefault="007C2A57" w:rsidP="007C2A57">
            <w:pPr>
              <w:spacing w:after="0"/>
              <w:rPr>
                <w:rFonts w:ascii="Times New Roman" w:eastAsia="Times New Roman" w:hAnsi="Times New Roman" w:cs="Times New Roman"/>
                <w:sz w:val="24"/>
                <w:szCs w:val="24"/>
              </w:rPr>
            </w:pPr>
          </w:p>
        </w:tc>
        <w:tc>
          <w:tcPr>
            <w:tcW w:w="839" w:type="pct"/>
          </w:tcPr>
          <w:p w14:paraId="3F9619BF" w14:textId="77777777" w:rsidR="007C2A57" w:rsidRPr="006F2DC2" w:rsidRDefault="007C2A57" w:rsidP="007C2A57">
            <w:pPr>
              <w:spacing w:after="0"/>
              <w:rPr>
                <w:rFonts w:ascii="Times New Roman" w:eastAsia="Times New Roman" w:hAnsi="Times New Roman" w:cs="Times New Roman"/>
                <w:b/>
                <w:bCs/>
                <w:sz w:val="24"/>
                <w:szCs w:val="24"/>
                <w:u w:val="single"/>
              </w:rPr>
            </w:pPr>
            <w:r w:rsidRPr="006F2DC2">
              <w:rPr>
                <w:rFonts w:ascii="Times New Roman" w:eastAsia="Times New Roman" w:hAnsi="Times New Roman" w:cs="Times New Roman"/>
                <w:sz w:val="24"/>
                <w:szCs w:val="24"/>
              </w:rPr>
              <w:t>Производственная практика</w:t>
            </w:r>
          </w:p>
        </w:tc>
        <w:tc>
          <w:tcPr>
            <w:tcW w:w="312" w:type="pct"/>
          </w:tcPr>
          <w:p w14:paraId="7C669770"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c>
          <w:tcPr>
            <w:tcW w:w="302" w:type="pct"/>
          </w:tcPr>
          <w:p w14:paraId="06CCA8D7"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72</w:t>
            </w:r>
          </w:p>
        </w:tc>
        <w:tc>
          <w:tcPr>
            <w:tcW w:w="308" w:type="pct"/>
          </w:tcPr>
          <w:p w14:paraId="7475EB09"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397" w:type="pct"/>
          </w:tcPr>
          <w:p w14:paraId="6AC6BB8B"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08" w:type="pct"/>
          </w:tcPr>
          <w:p w14:paraId="6515A653"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0A9AAE79"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10" w:type="pct"/>
          </w:tcPr>
          <w:p w14:paraId="6B241625"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6" w:type="pct"/>
          </w:tcPr>
          <w:p w14:paraId="62728080"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684" w:type="pct"/>
          </w:tcPr>
          <w:p w14:paraId="5DB8A077"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r>
      <w:tr w:rsidR="007C2A57" w:rsidRPr="006F2DC2" w14:paraId="518FE905" w14:textId="77777777" w:rsidTr="007C2A57">
        <w:tc>
          <w:tcPr>
            <w:tcW w:w="746" w:type="pct"/>
          </w:tcPr>
          <w:p w14:paraId="48DA04FA"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tcPr>
          <w:p w14:paraId="6EFDBE96" w14:textId="77777777" w:rsidR="007C2A57" w:rsidRPr="006F2DC2" w:rsidRDefault="007C2A57" w:rsidP="007C2A57">
            <w:pPr>
              <w:suppressAutoHyphens/>
              <w:spacing w:after="0"/>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12" w:type="pct"/>
          </w:tcPr>
          <w:p w14:paraId="1785838B" w14:textId="77777777" w:rsidR="007C2A57" w:rsidRPr="006F2DC2" w:rsidRDefault="007C2A57" w:rsidP="007C2A57">
            <w:pPr>
              <w:suppressAutoHyphens/>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w:t>
            </w:r>
          </w:p>
        </w:tc>
        <w:tc>
          <w:tcPr>
            <w:tcW w:w="302" w:type="pct"/>
            <w:shd w:val="clear" w:color="auto" w:fill="C0C0C0"/>
          </w:tcPr>
          <w:p w14:paraId="7814397E"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shd w:val="clear" w:color="auto" w:fill="C0C0C0"/>
          </w:tcPr>
          <w:p w14:paraId="3AEE9A59"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97" w:type="pct"/>
            <w:shd w:val="clear" w:color="auto" w:fill="C0C0C0"/>
          </w:tcPr>
          <w:p w14:paraId="6EA420AC"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08" w:type="pct"/>
            <w:shd w:val="clear" w:color="auto" w:fill="C0C0C0"/>
          </w:tcPr>
          <w:p w14:paraId="2986463F"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1104" w:type="pct"/>
            <w:gridSpan w:val="3"/>
            <w:shd w:val="clear" w:color="auto" w:fill="C0C0C0"/>
          </w:tcPr>
          <w:p w14:paraId="1F4197C2"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684" w:type="pct"/>
          </w:tcPr>
          <w:p w14:paraId="3267C226"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r>
      <w:tr w:rsidR="007C2A57" w:rsidRPr="006F2DC2" w14:paraId="397437AC" w14:textId="77777777" w:rsidTr="007C2A57">
        <w:tc>
          <w:tcPr>
            <w:tcW w:w="746" w:type="pct"/>
          </w:tcPr>
          <w:p w14:paraId="18EB4E05" w14:textId="77777777" w:rsidR="007C2A57" w:rsidRPr="006F2DC2" w:rsidRDefault="007C2A57" w:rsidP="007C2A57">
            <w:pPr>
              <w:spacing w:after="0"/>
              <w:rPr>
                <w:rFonts w:ascii="Times New Roman" w:eastAsia="Times New Roman" w:hAnsi="Times New Roman" w:cs="Times New Roman"/>
                <w:b/>
                <w:i/>
                <w:sz w:val="24"/>
                <w:szCs w:val="24"/>
              </w:rPr>
            </w:pPr>
          </w:p>
        </w:tc>
        <w:tc>
          <w:tcPr>
            <w:tcW w:w="839" w:type="pct"/>
          </w:tcPr>
          <w:p w14:paraId="161CCA32" w14:textId="77777777" w:rsidR="007C2A57" w:rsidRPr="006F2DC2" w:rsidRDefault="007C2A57" w:rsidP="007C2A57">
            <w:pPr>
              <w:spacing w:after="0"/>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 xml:space="preserve">Всего: </w:t>
            </w:r>
          </w:p>
        </w:tc>
        <w:tc>
          <w:tcPr>
            <w:tcW w:w="312" w:type="pct"/>
          </w:tcPr>
          <w:p w14:paraId="6985925D"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146</w:t>
            </w:r>
          </w:p>
        </w:tc>
        <w:tc>
          <w:tcPr>
            <w:tcW w:w="302" w:type="pct"/>
          </w:tcPr>
          <w:p w14:paraId="444CEE73"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138</w:t>
            </w:r>
          </w:p>
        </w:tc>
        <w:tc>
          <w:tcPr>
            <w:tcW w:w="308" w:type="pct"/>
          </w:tcPr>
          <w:p w14:paraId="5664847F"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32</w:t>
            </w:r>
          </w:p>
        </w:tc>
        <w:tc>
          <w:tcPr>
            <w:tcW w:w="397" w:type="pct"/>
          </w:tcPr>
          <w:p w14:paraId="693BEA5B"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10</w:t>
            </w:r>
          </w:p>
        </w:tc>
        <w:tc>
          <w:tcPr>
            <w:tcW w:w="308" w:type="pct"/>
          </w:tcPr>
          <w:p w14:paraId="3A9A8651" w14:textId="77777777" w:rsidR="007C2A57" w:rsidRPr="006F2DC2" w:rsidRDefault="007C2A57" w:rsidP="007C2A57">
            <w:pPr>
              <w:spacing w:after="0"/>
              <w:jc w:val="center"/>
              <w:rPr>
                <w:rFonts w:ascii="Times New Roman" w:eastAsia="Times New Roman" w:hAnsi="Times New Roman" w:cs="Times New Roman"/>
                <w:b/>
                <w:i/>
                <w:sz w:val="24"/>
                <w:szCs w:val="24"/>
              </w:rPr>
            </w:pPr>
          </w:p>
        </w:tc>
        <w:tc>
          <w:tcPr>
            <w:tcW w:w="398" w:type="pct"/>
          </w:tcPr>
          <w:p w14:paraId="551FA26C"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8</w:t>
            </w:r>
          </w:p>
        </w:tc>
        <w:tc>
          <w:tcPr>
            <w:tcW w:w="310" w:type="pct"/>
          </w:tcPr>
          <w:p w14:paraId="39A6F0A3"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6</w:t>
            </w:r>
          </w:p>
        </w:tc>
        <w:tc>
          <w:tcPr>
            <w:tcW w:w="396" w:type="pct"/>
          </w:tcPr>
          <w:p w14:paraId="546A6A2A"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36</w:t>
            </w:r>
          </w:p>
        </w:tc>
        <w:tc>
          <w:tcPr>
            <w:tcW w:w="684" w:type="pct"/>
          </w:tcPr>
          <w:p w14:paraId="1177BC01"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72</w:t>
            </w:r>
          </w:p>
        </w:tc>
      </w:tr>
    </w:tbl>
    <w:p w14:paraId="3A889C00" w14:textId="77777777" w:rsidR="007C2A57" w:rsidRPr="006F2DC2" w:rsidRDefault="007C2A57" w:rsidP="007C2A57">
      <w:pPr>
        <w:spacing w:after="200" w:line="276" w:lineRule="auto"/>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 </w:t>
      </w:r>
    </w:p>
    <w:p w14:paraId="7FD1C14D" w14:textId="77777777" w:rsidR="007C2A57" w:rsidRDefault="007C2A57" w:rsidP="007C2A57">
      <w:pPr>
        <w:widowControl w:val="0"/>
        <w:spacing w:after="0" w:line="240" w:lineRule="auto"/>
        <w:contextualSpacing/>
        <w:jc w:val="center"/>
        <w:rPr>
          <w:rFonts w:ascii="Times New Roman" w:hAnsi="Times New Roman" w:cs="Times New Roman"/>
          <w:spacing w:val="-2"/>
          <w:sz w:val="24"/>
          <w:szCs w:val="24"/>
        </w:rPr>
        <w:sectPr w:rsidR="007C2A57" w:rsidSect="007C2A57">
          <w:pgSz w:w="16838" w:h="11906" w:orient="landscape"/>
          <w:pgMar w:top="567" w:right="1134" w:bottom="1701" w:left="1134" w:header="709" w:footer="709" w:gutter="0"/>
          <w:cols w:space="708"/>
          <w:docGrid w:linePitch="360"/>
        </w:sectPr>
      </w:pPr>
    </w:p>
    <w:p w14:paraId="38C6B58F" w14:textId="77777777" w:rsidR="007C2A57" w:rsidRPr="006F2DC2" w:rsidRDefault="007C2A57" w:rsidP="007C2A57">
      <w:pPr>
        <w:spacing w:line="276" w:lineRule="auto"/>
        <w:contextualSpacing/>
        <w:jc w:val="center"/>
        <w:rPr>
          <w:rFonts w:ascii="Times New Roman" w:hAnsi="Times New Roman" w:cs="Times New Roman"/>
          <w:b/>
          <w:bCs/>
          <w:sz w:val="24"/>
          <w:szCs w:val="24"/>
        </w:rPr>
      </w:pPr>
      <w:bookmarkStart w:id="120" w:name="_Hlk131175714"/>
      <w:r w:rsidRPr="006F2DC2">
        <w:rPr>
          <w:rFonts w:ascii="Times New Roman" w:hAnsi="Times New Roman" w:cs="Times New Roman"/>
          <w:b/>
          <w:bCs/>
          <w:sz w:val="24"/>
          <w:szCs w:val="24"/>
        </w:rPr>
        <w:lastRenderedPageBreak/>
        <w:t>3. УСЛОВИЯ РЕАЛИЗАЦИИ ПРОФЕССИОНАЛЬНОГО МОДУЛЯ</w:t>
      </w:r>
    </w:p>
    <w:p w14:paraId="3A2FF934"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p>
    <w:p w14:paraId="5D7819F4"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r w:rsidRPr="006F2DC2">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3888C37"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bookmarkStart w:id="121" w:name="_Hlk131175734"/>
      <w:bookmarkEnd w:id="120"/>
      <w:r w:rsidRPr="006F2DC2">
        <w:rPr>
          <w:rFonts w:ascii="Times New Roman" w:hAnsi="Times New Roman" w:cs="Times New Roman"/>
          <w:bCs/>
          <w:sz w:val="24"/>
          <w:szCs w:val="24"/>
        </w:rPr>
        <w:t>Кабинет</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«Сестринского дела»</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в соответствии с п. 6.1.2.1 образовательной программы по специальности 34.02.01 Сестринское дело.</w:t>
      </w:r>
    </w:p>
    <w:p w14:paraId="08780D60"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6F2DC2">
        <w:rPr>
          <w:rFonts w:ascii="Times New Roman" w:hAnsi="Times New Roman" w:cs="Times New Roman"/>
          <w:bCs/>
          <w:sz w:val="24"/>
          <w:szCs w:val="24"/>
        </w:rPr>
        <w:br/>
        <w:t>по специальности 31.02.01 Сестринское дело.</w:t>
      </w:r>
    </w:p>
    <w:bookmarkEnd w:id="121"/>
    <w:p w14:paraId="00A5C4DD" w14:textId="77777777" w:rsidR="007C2A57" w:rsidRPr="006F2DC2" w:rsidRDefault="007C2A57" w:rsidP="007C2A57">
      <w:pPr>
        <w:ind w:firstLine="709"/>
        <w:jc w:val="both"/>
        <w:rPr>
          <w:rFonts w:ascii="Times New Roman" w:eastAsia="Times New Roman" w:hAnsi="Times New Roman" w:cs="Times New Roman"/>
          <w:bCs/>
          <w:sz w:val="24"/>
          <w:szCs w:val="24"/>
        </w:rPr>
      </w:pPr>
    </w:p>
    <w:p w14:paraId="727E1378" w14:textId="77777777" w:rsidR="007C2A57" w:rsidRPr="006F2DC2" w:rsidRDefault="007C2A57" w:rsidP="007C2A57">
      <w:pPr>
        <w:spacing w:line="276" w:lineRule="auto"/>
        <w:ind w:firstLine="709"/>
        <w:contextualSpacing/>
        <w:rPr>
          <w:rFonts w:ascii="Times New Roman" w:hAnsi="Times New Roman" w:cs="Times New Roman"/>
          <w:b/>
          <w:sz w:val="24"/>
          <w:szCs w:val="24"/>
        </w:rPr>
      </w:pPr>
      <w:r w:rsidRPr="006F2DC2">
        <w:rPr>
          <w:rFonts w:ascii="Times New Roman" w:hAnsi="Times New Roman" w:cs="Times New Roman"/>
          <w:b/>
          <w:sz w:val="24"/>
          <w:szCs w:val="24"/>
        </w:rPr>
        <w:t>3.2.1. Основные печатные издания</w:t>
      </w:r>
    </w:p>
    <w:p w14:paraId="69BDE3D8" w14:textId="77777777" w:rsidR="007C2A57" w:rsidRPr="006F2DC2" w:rsidRDefault="007C2A57" w:rsidP="007C2A57">
      <w:pPr>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1.        Борисова С. Ю. Соблюдение санитарных правил и реализация мероприятий при обращении с больничными отходами в лечебно-профилактическом учреждении : учебное пособие для спо / С. Ю. Борисова. — 4-е изд., стер. — Санкт-Петербург : Лань, 2021. — 56 с. — ISBN 978-5-8114-7830-9.</w:t>
      </w:r>
    </w:p>
    <w:p w14:paraId="34DAC796" w14:textId="77777777" w:rsidR="007C2A57" w:rsidRPr="006F2DC2" w:rsidRDefault="007C2A57" w:rsidP="000122E8">
      <w:pPr>
        <w:pStyle w:val="a5"/>
        <w:numPr>
          <w:ilvl w:val="0"/>
          <w:numId w:val="9"/>
        </w:numPr>
        <w:spacing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Гордеев, И.Г. Сестринское дело. Практическое руководство : учебное пособие / под ред. И.Г.Гордеева, С.М.Отаровой, З.З.Балкизова. – 2-е изд., перераб. и доп. – Москва : ГЭОТАР-Медиа, 2020. – 592 с. : ил. – 592 с. – </w:t>
      </w:r>
      <w:r w:rsidRPr="006F2DC2">
        <w:rPr>
          <w:rFonts w:ascii="Times New Roman" w:hAnsi="Times New Roman" w:cs="Times New Roman"/>
          <w:sz w:val="24"/>
          <w:szCs w:val="24"/>
          <w:lang w:val="en-US"/>
        </w:rPr>
        <w:t>ISBN</w:t>
      </w:r>
      <w:r w:rsidRPr="006F2DC2">
        <w:rPr>
          <w:rFonts w:ascii="Times New Roman" w:hAnsi="Times New Roman" w:cs="Times New Roman"/>
          <w:sz w:val="24"/>
          <w:szCs w:val="24"/>
        </w:rPr>
        <w:t xml:space="preserve"> 978-5-9704-5514-2</w:t>
      </w:r>
    </w:p>
    <w:p w14:paraId="48279178" w14:textId="77777777" w:rsidR="007C2A57" w:rsidRPr="006F2DC2" w:rsidRDefault="007C2A57" w:rsidP="000122E8">
      <w:pPr>
        <w:pStyle w:val="a5"/>
        <w:numPr>
          <w:ilvl w:val="0"/>
          <w:numId w:val="9"/>
        </w:numPr>
        <w:spacing w:before="120"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Двойников, С.И. Младшая медицинская сестра по уходу за больными : учебник/ С. И. Двойников, С.Р.Бабаян, Ю.А.Тарасова [и др.] ; под ред. С.И.Двойникова, С.Р.Бабаяна.- Москва : ГЭОТАР-Медиа, 2021.- 512 с. : ил.-512 с. – </w:t>
      </w:r>
      <w:r w:rsidRPr="006F2DC2">
        <w:rPr>
          <w:rFonts w:ascii="Times New Roman" w:hAnsi="Times New Roman" w:cs="Times New Roman"/>
          <w:sz w:val="24"/>
          <w:szCs w:val="24"/>
          <w:lang w:val="en-US"/>
        </w:rPr>
        <w:t>ISBN</w:t>
      </w:r>
      <w:r w:rsidRPr="006F2DC2">
        <w:rPr>
          <w:rFonts w:ascii="Times New Roman" w:hAnsi="Times New Roman" w:cs="Times New Roman"/>
          <w:sz w:val="24"/>
          <w:szCs w:val="24"/>
        </w:rPr>
        <w:t xml:space="preserve"> 978-5-9704-6455-7.</w:t>
      </w:r>
    </w:p>
    <w:p w14:paraId="3104897A" w14:textId="77777777" w:rsidR="007C2A57" w:rsidRPr="006F2DC2" w:rsidRDefault="007C2A57" w:rsidP="000122E8">
      <w:pPr>
        <w:pStyle w:val="a5"/>
        <w:numPr>
          <w:ilvl w:val="0"/>
          <w:numId w:val="9"/>
        </w:numPr>
        <w:spacing w:before="120"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Карпова Е. В. Безопасная среда для пациента и персонала : учебное пособие для спо / Е. В. Карпова, Н. Я. Мигаленя. — 2-е изд., стер. — Санкт-Петербург : Лань, 2021. — 160 с. — ISBN 978-5-8114-7332-8.</w:t>
      </w:r>
    </w:p>
    <w:p w14:paraId="161AE1D8" w14:textId="77777777" w:rsidR="007C2A57" w:rsidRPr="006F2DC2" w:rsidRDefault="007C2A57" w:rsidP="000122E8">
      <w:pPr>
        <w:pStyle w:val="a5"/>
        <w:numPr>
          <w:ilvl w:val="0"/>
          <w:numId w:val="9"/>
        </w:numPr>
        <w:spacing w:before="120"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Кулешова Л.И. Основы сестринского дела : курс лекций, сестринские технологии : учебник для студентов средних проф. учебных заведений / Л.И. Кулешова, Е.В. Пустоветова; под ред. В.В. Морозова. – 5-е изд. – Ростов-на-Дону : Феникс, 2019, 2020. – 717 с., 796 с</w:t>
      </w:r>
    </w:p>
    <w:p w14:paraId="2056CAC0" w14:textId="77777777" w:rsidR="007C2A57" w:rsidRPr="006F2DC2" w:rsidRDefault="007C2A57" w:rsidP="000122E8">
      <w:pPr>
        <w:pStyle w:val="a5"/>
        <w:numPr>
          <w:ilvl w:val="0"/>
          <w:numId w:val="9"/>
        </w:numPr>
        <w:spacing w:before="120"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Пономарева Л. А. Безопасная больничная среда для пациентов и медицинского персонала : учебное пособие для спо / Л. А. Пономарева, О. А. Оглоблина, М. А. Пятаева. — 4-е изд., стер. — Санкт-Петербург : Лань, 2021. — 132 с. — ISBN 978-5-8114-6782-2. </w:t>
      </w:r>
    </w:p>
    <w:p w14:paraId="3CACF2D4" w14:textId="77777777" w:rsidR="007C2A57" w:rsidRPr="006F2DC2" w:rsidRDefault="007C2A57" w:rsidP="000122E8">
      <w:pPr>
        <w:pStyle w:val="a5"/>
        <w:numPr>
          <w:ilvl w:val="0"/>
          <w:numId w:val="9"/>
        </w:numPr>
        <w:spacing w:before="120" w:after="0"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Сметанин В. Н. Инфекционная безопасность и инфекционный контроль в медицинских организациях : учебник для спо / В. Н. Сметанин. — 4-е изд., стер. — Санкт-Петербург : Лань, 2022. — 364 с. — ISBN 978-5-8114-9497-2. </w:t>
      </w:r>
    </w:p>
    <w:p w14:paraId="51EC8901" w14:textId="77777777" w:rsidR="007C2A57" w:rsidRPr="006F2DC2" w:rsidRDefault="007C2A57" w:rsidP="007C2A57">
      <w:pPr>
        <w:jc w:val="both"/>
        <w:rPr>
          <w:rFonts w:ascii="Times New Roman" w:hAnsi="Times New Roman"/>
          <w:b/>
          <w:sz w:val="24"/>
          <w:szCs w:val="24"/>
        </w:rPr>
      </w:pPr>
    </w:p>
    <w:p w14:paraId="7A50CAF8" w14:textId="77777777" w:rsidR="007C2A57" w:rsidRPr="006F2DC2" w:rsidRDefault="007C2A57" w:rsidP="007C2A57">
      <w:pPr>
        <w:spacing w:line="276" w:lineRule="auto"/>
        <w:jc w:val="both"/>
        <w:rPr>
          <w:rFonts w:ascii="Times New Roman" w:hAnsi="Times New Roman" w:cs="Times New Roman"/>
          <w:b/>
          <w:sz w:val="24"/>
          <w:szCs w:val="24"/>
        </w:rPr>
      </w:pPr>
      <w:r w:rsidRPr="006F2DC2">
        <w:rPr>
          <w:rFonts w:ascii="Times New Roman" w:hAnsi="Times New Roman"/>
          <w:b/>
          <w:sz w:val="24"/>
          <w:szCs w:val="24"/>
        </w:rPr>
        <w:t xml:space="preserve">             </w:t>
      </w:r>
      <w:r w:rsidRPr="006F2DC2">
        <w:rPr>
          <w:rFonts w:ascii="Times New Roman" w:hAnsi="Times New Roman" w:cs="Times New Roman"/>
          <w:b/>
          <w:sz w:val="24"/>
          <w:szCs w:val="24"/>
        </w:rPr>
        <w:t>3.2.2. Основные электронные издания</w:t>
      </w:r>
    </w:p>
    <w:p w14:paraId="0887839C"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bookmarkStart w:id="122" w:name="_Hlk75853653"/>
      <w:r w:rsidRPr="006F2DC2">
        <w:rPr>
          <w:rFonts w:ascii="Times New Roman" w:hAnsi="Times New Roman" w:cs="Times New Roman"/>
          <w:sz w:val="24"/>
          <w:szCs w:val="24"/>
        </w:rPr>
        <w:t xml:space="preserve">1. Борисова С. Ю. Соблюдение </w:t>
      </w:r>
      <w:r w:rsidRPr="007C2A57">
        <w:rPr>
          <w:rFonts w:ascii="Times New Roman" w:hAnsi="Times New Roman" w:cs="Times New Roman"/>
          <w:sz w:val="24"/>
          <w:szCs w:val="24"/>
        </w:rPr>
        <w:t xml:space="preserve">санитарных правил и реализация мероприятий при обращении с больничными отходами в лечебно-профилактическом учреждении : учебное пособие для спо / С. Ю. Борисова. — 4-е изд., стер. — Санкт-Петербург : Лань, 2021. — 56 с. — ISBN 978-5-8114-7830-9. — Текст : электронный // Лань : электронно-библиотечная система. — URL: </w:t>
      </w:r>
      <w:hyperlink r:id="rId18" w:history="1">
        <w:r w:rsidRPr="007C2A57">
          <w:rPr>
            <w:rStyle w:val="af2"/>
            <w:rFonts w:ascii="Times New Roman" w:hAnsi="Times New Roman" w:cs="Times New Roman"/>
            <w:color w:val="auto"/>
            <w:sz w:val="24"/>
            <w:szCs w:val="24"/>
            <w:u w:val="none"/>
          </w:rPr>
          <w:t>https://e.lanbook.com/book/166350</w:t>
        </w:r>
      </w:hyperlink>
      <w:r w:rsidRPr="007C2A57">
        <w:rPr>
          <w:rFonts w:ascii="Times New Roman" w:hAnsi="Times New Roman" w:cs="Times New Roman"/>
          <w:sz w:val="24"/>
          <w:szCs w:val="24"/>
        </w:rPr>
        <w:t xml:space="preserve">  (дата обращения: 04.02.2022). — Режим доступа: для авториз. пользователей.</w:t>
      </w:r>
    </w:p>
    <w:p w14:paraId="51D0A05B"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 Карпова Е. В. Безопасная среда для пациента и персонала : учебное пособие для спо / Е. В. Карпова, Н. Я. Мигаленя. — 2-е изд., стер. — Санкт-Петербург : Лань, 2021. — 160 с. — ISBN 978-5-8114-7332-8. — Текст : электронный // Лань : электронно-библиотечная </w:t>
      </w:r>
      <w:r w:rsidRPr="007C2A57">
        <w:rPr>
          <w:rFonts w:ascii="Times New Roman" w:hAnsi="Times New Roman" w:cs="Times New Roman"/>
          <w:sz w:val="24"/>
          <w:szCs w:val="24"/>
        </w:rPr>
        <w:lastRenderedPageBreak/>
        <w:t xml:space="preserve">система. — URL: </w:t>
      </w:r>
      <w:hyperlink r:id="rId19" w:history="1">
        <w:r w:rsidRPr="007C2A57">
          <w:rPr>
            <w:rStyle w:val="af2"/>
            <w:rFonts w:ascii="Times New Roman" w:hAnsi="Times New Roman" w:cs="Times New Roman"/>
            <w:color w:val="auto"/>
            <w:sz w:val="24"/>
            <w:szCs w:val="24"/>
            <w:u w:val="none"/>
          </w:rPr>
          <w:t>https://e.lanbook.com/book/158947</w:t>
        </w:r>
      </w:hyperlink>
      <w:r w:rsidRPr="007C2A57">
        <w:rPr>
          <w:rFonts w:ascii="Times New Roman" w:hAnsi="Times New Roman" w:cs="Times New Roman"/>
          <w:sz w:val="24"/>
          <w:szCs w:val="24"/>
        </w:rPr>
        <w:t xml:space="preserve">  (дата обращения: 04.02.2022). — Режим доступа: для авториз. пользователей.</w:t>
      </w:r>
    </w:p>
    <w:p w14:paraId="4BA4B519"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3. Младшая медицинская сестра по уходу за больными [Электронный ресурс] : учебник / С.И. Двойников, С.Р. Бабаян, Ю.А. Тарасова [и др.]. – Москва : ГЭОТАР-Медиа, 2021. – 512 с. Доступ из ЭБС «Конс. студ.»</w:t>
      </w:r>
    </w:p>
    <w:p w14:paraId="08C46B75" w14:textId="77777777" w:rsidR="007C2A57" w:rsidRPr="007C2A57" w:rsidRDefault="007C2A57" w:rsidP="007C2A57">
      <w:pPr>
        <w:spacing w:line="276" w:lineRule="auto"/>
        <w:ind w:firstLine="709"/>
        <w:contextualSpacing/>
        <w:jc w:val="both"/>
        <w:rPr>
          <w:rFonts w:ascii="Times New Roman" w:hAnsi="Times New Roman" w:cs="Times New Roman"/>
          <w:b/>
          <w:sz w:val="24"/>
          <w:szCs w:val="24"/>
        </w:rPr>
      </w:pPr>
      <w:r w:rsidRPr="007C2A57">
        <w:rPr>
          <w:rFonts w:ascii="Times New Roman" w:hAnsi="Times New Roman" w:cs="Times New Roman"/>
          <w:sz w:val="24"/>
          <w:szCs w:val="24"/>
        </w:rPr>
        <w:t>4.</w:t>
      </w:r>
      <w:r w:rsidRPr="007C2A57">
        <w:rPr>
          <w:rFonts w:ascii="Times New Roman" w:hAnsi="Times New Roman" w:cs="Times New Roman"/>
          <w:b/>
          <w:sz w:val="24"/>
          <w:szCs w:val="24"/>
        </w:rPr>
        <w:t xml:space="preserve"> </w:t>
      </w:r>
      <w:r w:rsidRPr="007C2A57">
        <w:rPr>
          <w:rFonts w:ascii="Times New Roman" w:hAnsi="Times New Roman" w:cs="Times New Roman"/>
          <w:sz w:val="24"/>
          <w:szCs w:val="24"/>
        </w:rPr>
        <w:t>Мухина С.А. Теоретические основы сестринского дела [Электронный ресурс] : учебник / С.А. Мухина, И.И. Тарновская. – Москва : ГЭОТАР-Медиа, 2019, 2020. – 368 с. Доступ из ЭБС «Конс. студ.»</w:t>
      </w:r>
    </w:p>
    <w:p w14:paraId="725B2624" w14:textId="77777777" w:rsidR="007C2A57" w:rsidRPr="007C2A57" w:rsidRDefault="007C2A57" w:rsidP="007C2A57">
      <w:pPr>
        <w:pStyle w:val="headertext"/>
        <w:shd w:val="clear" w:color="auto" w:fill="FFFFFF"/>
        <w:spacing w:before="0" w:after="0" w:line="276" w:lineRule="auto"/>
        <w:ind w:firstLine="709"/>
        <w:jc w:val="both"/>
        <w:textAlignment w:val="baseline"/>
        <w:rPr>
          <w:color w:val="auto"/>
        </w:rPr>
      </w:pPr>
      <w:r w:rsidRPr="007C2A57">
        <w:rPr>
          <w:color w:val="auto"/>
        </w:rPr>
        <w:t xml:space="preserve">5. Общепрофессиональные аспекты деятельности средних медицинских работников [Электронный ресурс] : учеб. пособие / под ред. С.И. Двойникова. – Москва : ГЭОТАР-Медиа, 2017. – 432 с. Доступ из ЭБС «Конс. студ.» </w:t>
      </w:r>
    </w:p>
    <w:p w14:paraId="2DD32D96" w14:textId="77777777" w:rsidR="007C2A57" w:rsidRPr="007C2A57" w:rsidRDefault="007C2A57" w:rsidP="007C2A57">
      <w:pPr>
        <w:pStyle w:val="headertext"/>
        <w:shd w:val="clear" w:color="auto" w:fill="FFFFFF"/>
        <w:spacing w:before="0" w:after="0" w:line="276" w:lineRule="auto"/>
        <w:ind w:firstLine="709"/>
        <w:jc w:val="both"/>
        <w:textAlignment w:val="baseline"/>
        <w:rPr>
          <w:color w:val="auto"/>
        </w:rPr>
      </w:pPr>
      <w:r w:rsidRPr="007C2A57">
        <w:rPr>
          <w:color w:val="auto"/>
        </w:rPr>
        <w:t>6. Организация сестринской деятельности [Электронный ресурс] : учебное пособие / Бабаян C.Р. [и др.] – Москва : ГЭОТАР-Медиа, 2019. – 656 с. Доступ из ЭБС «Конс. студ.»</w:t>
      </w:r>
    </w:p>
    <w:p w14:paraId="1988ACBC" w14:textId="77777777" w:rsidR="007C2A57" w:rsidRPr="007C2A57" w:rsidRDefault="007C2A57" w:rsidP="007C2A57">
      <w:pPr>
        <w:pStyle w:val="headertext"/>
        <w:shd w:val="clear" w:color="auto" w:fill="FFFFFF"/>
        <w:spacing w:before="0" w:after="0" w:line="276" w:lineRule="auto"/>
        <w:ind w:firstLine="709"/>
        <w:jc w:val="both"/>
        <w:textAlignment w:val="baseline"/>
        <w:rPr>
          <w:color w:val="auto"/>
        </w:rPr>
      </w:pPr>
      <w:r w:rsidRPr="007C2A57">
        <w:rPr>
          <w:color w:val="auto"/>
        </w:rPr>
        <w:t xml:space="preserve">7.Осипова В.Л. Внутрибольничная инфекция [Электронный ресурс] : учеб. пособие. – 2-е изд. испр. и доп. / В. Л. Осипова. – Москва : ГЭОТАР-Медиа, 2019. – 240 с. Доступ из ЭБС «Конс. студ.» </w:t>
      </w:r>
    </w:p>
    <w:p w14:paraId="2B576896" w14:textId="77777777" w:rsidR="007C2A57" w:rsidRPr="007C2A57" w:rsidRDefault="007C2A57" w:rsidP="007C2A57">
      <w:pPr>
        <w:pStyle w:val="headertext"/>
        <w:shd w:val="clear" w:color="auto" w:fill="FFFFFF"/>
        <w:spacing w:before="0" w:after="0" w:line="276" w:lineRule="auto"/>
        <w:ind w:firstLine="709"/>
        <w:jc w:val="both"/>
        <w:textAlignment w:val="baseline"/>
        <w:rPr>
          <w:color w:val="auto"/>
        </w:rPr>
      </w:pPr>
      <w:r w:rsidRPr="007C2A57">
        <w:rPr>
          <w:color w:val="auto"/>
        </w:rPr>
        <w:t>8.Осипова В.Л. Дезинфекция : учеб. пособие [Электронный ресурс] / В.Л. Осипова – Москва : ГЭОТАР-Медиа, 2018. – 136 с. Доступ из ЭБС «Конс. студ.»</w:t>
      </w:r>
    </w:p>
    <w:p w14:paraId="5354167C" w14:textId="77777777" w:rsidR="007C2A57" w:rsidRPr="006F2DC2" w:rsidRDefault="007C2A57" w:rsidP="007C2A57">
      <w:pPr>
        <w:pStyle w:val="headertext"/>
        <w:shd w:val="clear" w:color="auto" w:fill="FFFFFF"/>
        <w:spacing w:before="0" w:after="0" w:line="276" w:lineRule="auto"/>
        <w:ind w:firstLine="709"/>
        <w:jc w:val="both"/>
        <w:textAlignment w:val="baseline"/>
      </w:pPr>
      <w:r w:rsidRPr="007C2A57">
        <w:rPr>
          <w:color w:val="auto"/>
        </w:rPr>
        <w:t>9. Пономарева Л. А. Безопасная больничная ср</w:t>
      </w:r>
      <w:r w:rsidRPr="006F2DC2">
        <w:t xml:space="preserve">еда для пациентов и медицинского персонала : учебное пособие для спо / Л. А. Пономарева, О. А. Оглоблина, М. А. Пятаева. — 4-е изд., стер. — Санкт-Петербург : Лань, 2021. — 132 с. — ISBN 978-5-8114-6782-2. — Текст : электронный // Лань : электронно-библиотечная система. — URL: </w:t>
      </w:r>
      <w:hyperlink r:id="rId20" w:history="1">
        <w:r w:rsidRPr="006F2DC2">
          <w:rPr>
            <w:rStyle w:val="af2"/>
            <w:color w:val="auto"/>
          </w:rPr>
          <w:t>https://e.lanbook.com/book/152440</w:t>
        </w:r>
      </w:hyperlink>
      <w:r w:rsidRPr="006F2DC2">
        <w:t xml:space="preserve">  (дата обращения: 04.02.2022). — Режим доступа: для авториз. пользователей.</w:t>
      </w:r>
    </w:p>
    <w:p w14:paraId="5BEF84A3" w14:textId="77777777" w:rsidR="007C2A57" w:rsidRPr="006F2DC2" w:rsidRDefault="007C2A57" w:rsidP="007C2A57">
      <w:pPr>
        <w:pStyle w:val="headertext"/>
        <w:shd w:val="clear" w:color="auto" w:fill="FFFFFF"/>
        <w:spacing w:before="0" w:after="0" w:line="276" w:lineRule="auto"/>
        <w:ind w:firstLine="709"/>
        <w:jc w:val="both"/>
        <w:textAlignment w:val="baseline"/>
      </w:pPr>
      <w:r w:rsidRPr="006F2DC2">
        <w:t xml:space="preserve">10. Сметанин В. Н. Инфекционная безопасность и инфекционный контроль в медицинских организациях : учебник для спо / В. Н. Сметанин. — 4-е изд., стер. — Санкт-Петербург : Лань, 2022. — 364 с. — ISBN 978-5-8114-9497-2. — Текст : электронный // Лань : электронно-библиотечная система. — URL: </w:t>
      </w:r>
      <w:hyperlink r:id="rId21" w:history="1">
        <w:r w:rsidRPr="006F2DC2">
          <w:rPr>
            <w:rStyle w:val="af2"/>
            <w:color w:val="auto"/>
          </w:rPr>
          <w:t>https://e.lanbook.com/book/195525</w:t>
        </w:r>
      </w:hyperlink>
      <w:r w:rsidRPr="006F2DC2">
        <w:t xml:space="preserve">  (дата обращения: 07.02.2022). — Режим доступа: для авториз. пользователей.</w:t>
      </w:r>
    </w:p>
    <w:p w14:paraId="0EC04925" w14:textId="77777777" w:rsidR="007C2A57" w:rsidRPr="006F2DC2" w:rsidRDefault="007C2A57" w:rsidP="007C2A57">
      <w:pPr>
        <w:spacing w:line="276" w:lineRule="auto"/>
        <w:ind w:firstLine="709"/>
        <w:contextualSpacing/>
        <w:jc w:val="both"/>
        <w:rPr>
          <w:rFonts w:ascii="Times New Roman" w:hAnsi="Times New Roman" w:cs="Times New Roman"/>
          <w:b/>
          <w:sz w:val="24"/>
          <w:szCs w:val="24"/>
        </w:rPr>
      </w:pPr>
    </w:p>
    <w:p w14:paraId="01C2C173" w14:textId="77777777" w:rsidR="007C2A57" w:rsidRPr="006F2DC2" w:rsidRDefault="007C2A57" w:rsidP="007C2A57">
      <w:pPr>
        <w:suppressAutoHyphens/>
        <w:spacing w:line="276" w:lineRule="auto"/>
        <w:ind w:firstLine="709"/>
        <w:contextualSpacing/>
        <w:jc w:val="both"/>
        <w:rPr>
          <w:rFonts w:ascii="Times New Roman" w:hAnsi="Times New Roman" w:cs="Times New Roman"/>
          <w:b/>
          <w:bCs/>
          <w:sz w:val="24"/>
          <w:szCs w:val="24"/>
        </w:rPr>
      </w:pPr>
      <w:r w:rsidRPr="006F2DC2">
        <w:rPr>
          <w:rFonts w:ascii="Times New Roman" w:hAnsi="Times New Roman" w:cs="Times New Roman"/>
          <w:b/>
          <w:bCs/>
          <w:sz w:val="24"/>
          <w:szCs w:val="24"/>
        </w:rPr>
        <w:t>3.2.3. Дополнительные источники</w:t>
      </w:r>
    </w:p>
    <w:p w14:paraId="27840450"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1. Федеральный закон от 30.03.1999 N 52-ФЗ «О санитарно-эпидемиологическом благополучии населения» (последняя редакция)</w:t>
      </w:r>
    </w:p>
    <w:p w14:paraId="0EA63900"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 xml:space="preserve">2. Федеральный закон от 21 ноября 2011 № 323-ФЗ «Об основах охраны здоровья граждан в Российской Федерации» (последняя редакция). </w:t>
      </w:r>
    </w:p>
    <w:p w14:paraId="19E56781"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3. Методические рекомендации МР 3.5.1.0113-16 “Использование перчаток для профилактики инфекций, связанных с оказанием медицинской помощи, в медицинских организациях”</w:t>
      </w:r>
    </w:p>
    <w:p w14:paraId="10C083AD"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 xml:space="preserve">4. Национальная концепция профилактики инфекций, связанных с оказанием медицинской помощи, 2011 г. (утверждена Главным государственным санитарным врачом Российской Федерации Г.Г.Онищенко) </w:t>
      </w:r>
    </w:p>
    <w:p w14:paraId="44884616"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5.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3AF58359" w14:textId="77777777" w:rsidR="007C2A57" w:rsidRPr="006F2DC2" w:rsidRDefault="007C2A57" w:rsidP="007C2A57">
      <w:pPr>
        <w:suppressAutoHyphens/>
        <w:spacing w:line="276" w:lineRule="auto"/>
        <w:ind w:firstLine="709"/>
        <w:contextualSpacing/>
        <w:jc w:val="both"/>
        <w:rPr>
          <w:rFonts w:ascii="Times New Roman" w:hAnsi="Times New Roman" w:cs="Times New Roman"/>
          <w:sz w:val="24"/>
          <w:szCs w:val="24"/>
          <w:shd w:val="clear" w:color="auto" w:fill="FFFFFF"/>
        </w:rPr>
      </w:pPr>
      <w:r w:rsidRPr="006F2DC2">
        <w:rPr>
          <w:rFonts w:ascii="Times New Roman" w:hAnsi="Times New Roman" w:cs="Times New Roman"/>
          <w:sz w:val="24"/>
          <w:szCs w:val="24"/>
        </w:rPr>
        <w:lastRenderedPageBreak/>
        <w:t xml:space="preserve">6. </w:t>
      </w:r>
      <w:r w:rsidRPr="006F2DC2">
        <w:rPr>
          <w:rFonts w:ascii="Times New Roman" w:hAnsi="Times New Roman" w:cs="Times New Roman"/>
          <w:sz w:val="24"/>
          <w:szCs w:val="24"/>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7BCC080" w14:textId="77777777" w:rsidR="007C2A57" w:rsidRPr="006F2DC2" w:rsidRDefault="007C2A57" w:rsidP="007C2A57">
      <w:pPr>
        <w:pStyle w:val="headertext"/>
        <w:shd w:val="clear" w:color="auto" w:fill="FFFFFF"/>
        <w:spacing w:before="0" w:after="0" w:line="276" w:lineRule="auto"/>
        <w:ind w:firstLine="709"/>
        <w:jc w:val="both"/>
        <w:textAlignment w:val="baseline"/>
      </w:pPr>
      <w:r w:rsidRPr="006F2DC2">
        <w:t xml:space="preserve">7. </w:t>
      </w:r>
      <w:r w:rsidRPr="006F2DC2">
        <w:rPr>
          <w:bCs/>
        </w:rPr>
        <w:t xml:space="preserve">Санитарно-эпидемиологические правила СП 3.1.3597-20 "Профилактика новой коронавирусной инфекции (COVID-19)" </w:t>
      </w:r>
      <w:r w:rsidRPr="006F2DC2">
        <w:t>(с изменениями на 9 ноября 2021 года)</w:t>
      </w:r>
    </w:p>
    <w:p w14:paraId="1F31E02B" w14:textId="77777777" w:rsidR="007C2A57" w:rsidRPr="006F2DC2" w:rsidRDefault="007C2A57" w:rsidP="007C2A57">
      <w:pPr>
        <w:pStyle w:val="headertext"/>
        <w:shd w:val="clear" w:color="auto" w:fill="FFFFFF"/>
        <w:spacing w:before="0" w:after="0" w:line="276" w:lineRule="auto"/>
        <w:ind w:firstLine="709"/>
        <w:jc w:val="both"/>
        <w:textAlignment w:val="baseline"/>
      </w:pPr>
      <w:r w:rsidRPr="006F2DC2">
        <w:t xml:space="preserve">8. Методические указания к дезинфицирующим средствам, нормативные документы [Электронный ресурс]. </w:t>
      </w:r>
      <w:r w:rsidRPr="006F2DC2">
        <w:rPr>
          <w:lang w:val="en-US"/>
        </w:rPr>
        <w:t>URL</w:t>
      </w:r>
      <w:r w:rsidRPr="006F2DC2">
        <w:t xml:space="preserve">: </w:t>
      </w:r>
      <w:hyperlink r:id="rId22" w:history="1">
        <w:r w:rsidRPr="006F2DC2">
          <w:t>http://dezsredstva.ru/</w:t>
        </w:r>
      </w:hyperlink>
    </w:p>
    <w:p w14:paraId="57719A3A"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9. Нормативные документы [Электронный ресурс]. URL: http://www.consultant.ru/</w:t>
      </w:r>
    </w:p>
    <w:p w14:paraId="3C367D49"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10. Нормативные документы. [Электронный ресурс]. URL: http://www.recipe.ru/</w:t>
      </w:r>
    </w:p>
    <w:p w14:paraId="117127AC"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11. Главная медицинская сестра: журнал для руководителя среднего медперсонала [Электронный ресурс] // Научная электронная библиотека. </w:t>
      </w:r>
      <w:r w:rsidRPr="006F2DC2">
        <w:rPr>
          <w:rFonts w:ascii="Times New Roman" w:hAnsi="Times New Roman" w:cs="Times New Roman"/>
          <w:sz w:val="24"/>
          <w:szCs w:val="24"/>
          <w:lang w:val="en-US"/>
        </w:rPr>
        <w:t>URL</w:t>
      </w:r>
      <w:r w:rsidRPr="006F2DC2">
        <w:rPr>
          <w:rFonts w:ascii="Times New Roman" w:hAnsi="Times New Roman" w:cs="Times New Roman"/>
          <w:sz w:val="24"/>
          <w:szCs w:val="24"/>
        </w:rPr>
        <w:t>: https://www.elibrary.ru/</w:t>
      </w:r>
    </w:p>
    <w:p w14:paraId="3D0BB645"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12. Дезинфекционное дело [Электронный ресурс] // Научная электронная библиотека. </w:t>
      </w:r>
      <w:r w:rsidRPr="006F2DC2">
        <w:rPr>
          <w:rFonts w:ascii="Times New Roman" w:hAnsi="Times New Roman" w:cs="Times New Roman"/>
          <w:sz w:val="24"/>
          <w:szCs w:val="24"/>
          <w:lang w:val="en-US"/>
        </w:rPr>
        <w:t>URL</w:t>
      </w:r>
      <w:r w:rsidRPr="006F2DC2">
        <w:rPr>
          <w:rFonts w:ascii="Times New Roman" w:hAnsi="Times New Roman" w:cs="Times New Roman"/>
          <w:sz w:val="24"/>
          <w:szCs w:val="24"/>
        </w:rPr>
        <w:t>: https://www.elibrary.ru/</w:t>
      </w:r>
    </w:p>
    <w:p w14:paraId="055C452B"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13. Медицинская сестра [Электронный ресурс] // Научная электронная библиотека. </w:t>
      </w:r>
      <w:r w:rsidRPr="006F2DC2">
        <w:rPr>
          <w:rFonts w:ascii="Times New Roman" w:hAnsi="Times New Roman" w:cs="Times New Roman"/>
          <w:sz w:val="24"/>
          <w:szCs w:val="24"/>
          <w:lang w:val="en-US"/>
        </w:rPr>
        <w:t>URL</w:t>
      </w:r>
      <w:r w:rsidRPr="006F2DC2">
        <w:rPr>
          <w:rFonts w:ascii="Times New Roman" w:hAnsi="Times New Roman" w:cs="Times New Roman"/>
          <w:sz w:val="24"/>
          <w:szCs w:val="24"/>
        </w:rPr>
        <w:t>: https://www.elibrary.ru/</w:t>
      </w:r>
    </w:p>
    <w:p w14:paraId="3FD63CC4" w14:textId="77777777" w:rsidR="007C2A57" w:rsidRPr="006F2DC2" w:rsidRDefault="007C2A57" w:rsidP="007C2A57">
      <w:pPr>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sz w:val="24"/>
          <w:szCs w:val="24"/>
        </w:rPr>
        <w:t xml:space="preserve">14. Медсестра [Электронный ресурс] // Научная электронная библиотека. </w:t>
      </w:r>
      <w:r w:rsidRPr="006F2DC2">
        <w:rPr>
          <w:rFonts w:ascii="Times New Roman" w:hAnsi="Times New Roman" w:cs="Times New Roman"/>
          <w:sz w:val="24"/>
          <w:szCs w:val="24"/>
          <w:lang w:val="en-US"/>
        </w:rPr>
        <w:t>URL</w:t>
      </w:r>
      <w:r w:rsidRPr="006F2DC2">
        <w:rPr>
          <w:rFonts w:ascii="Times New Roman" w:hAnsi="Times New Roman" w:cs="Times New Roman"/>
          <w:sz w:val="24"/>
          <w:szCs w:val="24"/>
        </w:rPr>
        <w:t>: https://www.elibrary.ru/</w:t>
      </w:r>
    </w:p>
    <w:p w14:paraId="18E6033F" w14:textId="77777777" w:rsidR="007C2A57" w:rsidRPr="006F2DC2" w:rsidRDefault="007C2A57" w:rsidP="007C2A57">
      <w:pPr>
        <w:spacing w:after="11" w:line="276" w:lineRule="auto"/>
        <w:ind w:left="-76"/>
        <w:contextualSpacing/>
        <w:jc w:val="both"/>
        <w:rPr>
          <w:rFonts w:ascii="Times New Roman" w:eastAsia="Times New Roman" w:hAnsi="Times New Roman" w:cs="Times New Roman"/>
          <w:kern w:val="2"/>
          <w:sz w:val="24"/>
          <w:szCs w:val="24"/>
          <w:lang w:val="x-none"/>
          <w14:ligatures w14:val="standardContextual"/>
        </w:rPr>
      </w:pPr>
    </w:p>
    <w:p w14:paraId="4B174BC5" w14:textId="77777777" w:rsidR="007C2A57" w:rsidRPr="006F2DC2" w:rsidRDefault="007C2A57" w:rsidP="007C2A57">
      <w:pPr>
        <w:spacing w:line="276" w:lineRule="auto"/>
        <w:ind w:firstLine="709"/>
        <w:contextualSpacing/>
        <w:jc w:val="both"/>
        <w:rPr>
          <w:rFonts w:ascii="Times New Roman" w:hAnsi="Times New Roman" w:cs="Times New Roman"/>
          <w:bCs/>
          <w:i/>
          <w:sz w:val="24"/>
          <w:szCs w:val="24"/>
        </w:rPr>
      </w:pPr>
    </w:p>
    <w:p w14:paraId="57C2B422" w14:textId="77777777" w:rsidR="007C2A57" w:rsidRPr="006F2DC2" w:rsidRDefault="007C2A57" w:rsidP="007C2A57">
      <w:pPr>
        <w:spacing w:line="276" w:lineRule="auto"/>
        <w:ind w:firstLine="709"/>
        <w:contextualSpacing/>
        <w:jc w:val="both"/>
        <w:rPr>
          <w:rFonts w:ascii="Times New Roman" w:hAnsi="Times New Roman" w:cs="Times New Roman"/>
          <w:bCs/>
          <w:i/>
          <w:sz w:val="24"/>
          <w:szCs w:val="24"/>
        </w:rPr>
      </w:pPr>
    </w:p>
    <w:p w14:paraId="638567F2" w14:textId="77777777" w:rsidR="007C2A57" w:rsidRPr="006F2DC2" w:rsidRDefault="007C2A57" w:rsidP="007C2A57">
      <w:pPr>
        <w:spacing w:line="276" w:lineRule="auto"/>
        <w:ind w:firstLine="709"/>
        <w:contextualSpacing/>
        <w:jc w:val="both"/>
        <w:rPr>
          <w:rFonts w:ascii="Times New Roman" w:hAnsi="Times New Roman" w:cs="Times New Roman"/>
          <w:bCs/>
          <w:i/>
          <w:sz w:val="24"/>
          <w:szCs w:val="24"/>
        </w:rPr>
      </w:pPr>
    </w:p>
    <w:bookmarkEnd w:id="122"/>
    <w:p w14:paraId="0FF1A8D3" w14:textId="77777777" w:rsidR="007C2A57" w:rsidRPr="006F2DC2" w:rsidRDefault="007C2A57" w:rsidP="007C2A57">
      <w:pPr>
        <w:suppressAutoHyphens/>
        <w:spacing w:line="276" w:lineRule="auto"/>
        <w:ind w:firstLine="709"/>
        <w:contextualSpacing/>
        <w:rPr>
          <w:rFonts w:ascii="Times New Roman" w:hAnsi="Times New Roman" w:cs="Times New Roman"/>
          <w:b/>
          <w:bCs/>
          <w:sz w:val="24"/>
          <w:szCs w:val="24"/>
        </w:rPr>
      </w:pPr>
    </w:p>
    <w:p w14:paraId="44E66E6F" w14:textId="77777777" w:rsidR="007C2A57" w:rsidRPr="006F2DC2" w:rsidRDefault="007C2A57" w:rsidP="007C2A57">
      <w:pPr>
        <w:suppressAutoHyphens/>
        <w:spacing w:line="276" w:lineRule="auto"/>
        <w:ind w:firstLine="709"/>
        <w:contextualSpacing/>
        <w:rPr>
          <w:rFonts w:ascii="Times New Roman" w:hAnsi="Times New Roman" w:cs="Times New Roman"/>
          <w:b/>
          <w:bCs/>
          <w:sz w:val="24"/>
          <w:szCs w:val="24"/>
        </w:rPr>
      </w:pPr>
    </w:p>
    <w:p w14:paraId="5727729D" w14:textId="77777777" w:rsidR="007C2A57" w:rsidRPr="006F2DC2" w:rsidRDefault="007C2A57" w:rsidP="007C2A57">
      <w:pPr>
        <w:suppressAutoHyphens/>
        <w:spacing w:line="276" w:lineRule="auto"/>
        <w:ind w:firstLine="709"/>
        <w:contextualSpacing/>
        <w:rPr>
          <w:rFonts w:ascii="Times New Roman" w:hAnsi="Times New Roman" w:cs="Times New Roman"/>
          <w:b/>
          <w:bCs/>
          <w:sz w:val="24"/>
          <w:szCs w:val="24"/>
        </w:rPr>
      </w:pPr>
    </w:p>
    <w:p w14:paraId="1F64C628" w14:textId="77777777" w:rsidR="007C2A57" w:rsidRPr="006F2DC2" w:rsidRDefault="007C2A57" w:rsidP="007C2A57">
      <w:pPr>
        <w:spacing w:line="360" w:lineRule="auto"/>
        <w:jc w:val="center"/>
        <w:rPr>
          <w:rFonts w:ascii="Times New Roman" w:hAnsi="Times New Roman" w:cs="Times New Roman"/>
          <w:b/>
          <w:i/>
          <w:sz w:val="24"/>
          <w:szCs w:val="24"/>
        </w:rPr>
      </w:pPr>
    </w:p>
    <w:p w14:paraId="7812AD31" w14:textId="77777777" w:rsidR="007C2A57" w:rsidRPr="006F2DC2" w:rsidRDefault="007C2A57" w:rsidP="007C2A57">
      <w:pPr>
        <w:spacing w:line="360" w:lineRule="auto"/>
        <w:jc w:val="center"/>
        <w:rPr>
          <w:rFonts w:ascii="Times New Roman" w:hAnsi="Times New Roman" w:cs="Times New Roman"/>
          <w:b/>
          <w:i/>
          <w:sz w:val="24"/>
          <w:szCs w:val="24"/>
        </w:rPr>
      </w:pPr>
    </w:p>
    <w:p w14:paraId="7F8B27A2" w14:textId="77777777" w:rsidR="007C2A57" w:rsidRPr="006F2DC2" w:rsidRDefault="007C2A57" w:rsidP="007C2A57">
      <w:pPr>
        <w:spacing w:line="360" w:lineRule="auto"/>
        <w:jc w:val="center"/>
        <w:rPr>
          <w:rFonts w:ascii="Times New Roman" w:hAnsi="Times New Roman" w:cs="Times New Roman"/>
          <w:b/>
          <w:i/>
          <w:sz w:val="24"/>
          <w:szCs w:val="24"/>
        </w:rPr>
      </w:pPr>
    </w:p>
    <w:p w14:paraId="187C755A" w14:textId="77777777" w:rsidR="007C2A57" w:rsidRPr="006F2DC2" w:rsidRDefault="007C2A57" w:rsidP="007C2A57">
      <w:pPr>
        <w:spacing w:line="360" w:lineRule="auto"/>
        <w:jc w:val="center"/>
        <w:rPr>
          <w:rFonts w:ascii="Times New Roman" w:hAnsi="Times New Roman" w:cs="Times New Roman"/>
          <w:b/>
          <w:i/>
          <w:sz w:val="24"/>
          <w:szCs w:val="24"/>
        </w:rPr>
      </w:pPr>
    </w:p>
    <w:p w14:paraId="79AECF24" w14:textId="77777777" w:rsidR="007C2A57" w:rsidRPr="006F2DC2" w:rsidRDefault="007C2A57" w:rsidP="007C2A57">
      <w:pPr>
        <w:spacing w:line="360" w:lineRule="auto"/>
        <w:jc w:val="center"/>
        <w:rPr>
          <w:rFonts w:ascii="Times New Roman" w:hAnsi="Times New Roman" w:cs="Times New Roman"/>
          <w:b/>
          <w:i/>
          <w:sz w:val="24"/>
          <w:szCs w:val="24"/>
        </w:rPr>
      </w:pPr>
    </w:p>
    <w:p w14:paraId="424D82ED" w14:textId="77777777" w:rsidR="007C2A57" w:rsidRPr="006F2DC2" w:rsidRDefault="007C2A57" w:rsidP="007C2A57">
      <w:pPr>
        <w:spacing w:line="360" w:lineRule="auto"/>
        <w:jc w:val="center"/>
        <w:rPr>
          <w:rFonts w:ascii="Times New Roman" w:hAnsi="Times New Roman" w:cs="Times New Roman"/>
          <w:b/>
          <w:i/>
          <w:sz w:val="24"/>
          <w:szCs w:val="24"/>
        </w:rPr>
      </w:pPr>
    </w:p>
    <w:p w14:paraId="32A498D6" w14:textId="77777777" w:rsidR="007C2A57" w:rsidRPr="006F2DC2" w:rsidRDefault="007C2A57" w:rsidP="007C2A57">
      <w:pPr>
        <w:spacing w:line="360" w:lineRule="auto"/>
        <w:jc w:val="center"/>
        <w:rPr>
          <w:rFonts w:ascii="Times New Roman" w:hAnsi="Times New Roman" w:cs="Times New Roman"/>
          <w:b/>
          <w:i/>
          <w:sz w:val="24"/>
          <w:szCs w:val="24"/>
        </w:rPr>
      </w:pPr>
    </w:p>
    <w:p w14:paraId="6F88224E" w14:textId="77777777" w:rsidR="007C2A57" w:rsidRPr="006F2DC2" w:rsidRDefault="007C2A57" w:rsidP="007C2A57">
      <w:pPr>
        <w:spacing w:line="360" w:lineRule="auto"/>
        <w:jc w:val="center"/>
        <w:rPr>
          <w:rFonts w:ascii="Times New Roman" w:hAnsi="Times New Roman" w:cs="Times New Roman"/>
          <w:b/>
          <w:i/>
          <w:sz w:val="24"/>
          <w:szCs w:val="24"/>
        </w:rPr>
      </w:pPr>
    </w:p>
    <w:p w14:paraId="5498FF00" w14:textId="77777777" w:rsidR="007C2A57" w:rsidRPr="006F2DC2" w:rsidRDefault="007C2A57" w:rsidP="007C2A57">
      <w:pPr>
        <w:spacing w:line="360" w:lineRule="auto"/>
        <w:jc w:val="center"/>
        <w:rPr>
          <w:rFonts w:ascii="Times New Roman" w:hAnsi="Times New Roman" w:cs="Times New Roman"/>
          <w:b/>
          <w:i/>
          <w:sz w:val="24"/>
          <w:szCs w:val="24"/>
        </w:rPr>
      </w:pPr>
    </w:p>
    <w:p w14:paraId="0C7B75CD" w14:textId="77777777" w:rsidR="007C2A57" w:rsidRPr="006F2DC2" w:rsidRDefault="007C2A57" w:rsidP="007C2A57">
      <w:pPr>
        <w:spacing w:line="360" w:lineRule="auto"/>
        <w:jc w:val="center"/>
        <w:rPr>
          <w:rFonts w:ascii="Times New Roman" w:hAnsi="Times New Roman" w:cs="Times New Roman"/>
          <w:b/>
          <w:i/>
          <w:sz w:val="24"/>
          <w:szCs w:val="24"/>
        </w:rPr>
      </w:pPr>
    </w:p>
    <w:p w14:paraId="7762E1EE" w14:textId="77777777" w:rsidR="007C2A57" w:rsidRPr="006F2DC2" w:rsidRDefault="007C2A57" w:rsidP="007C2A57">
      <w:pPr>
        <w:spacing w:line="360" w:lineRule="auto"/>
        <w:jc w:val="center"/>
        <w:rPr>
          <w:rFonts w:ascii="Times New Roman" w:hAnsi="Times New Roman" w:cs="Times New Roman"/>
          <w:b/>
          <w:i/>
          <w:sz w:val="24"/>
          <w:szCs w:val="24"/>
        </w:rPr>
      </w:pPr>
    </w:p>
    <w:p w14:paraId="27826AF6" w14:textId="77777777" w:rsidR="007C2A57" w:rsidRPr="006F2DC2" w:rsidRDefault="007C2A57" w:rsidP="007C2A57">
      <w:pPr>
        <w:spacing w:line="360" w:lineRule="auto"/>
        <w:jc w:val="center"/>
        <w:rPr>
          <w:rFonts w:ascii="Times New Roman" w:hAnsi="Times New Roman" w:cs="Times New Roman"/>
          <w:b/>
          <w:i/>
          <w:sz w:val="24"/>
          <w:szCs w:val="24"/>
        </w:rPr>
      </w:pPr>
    </w:p>
    <w:p w14:paraId="2BAD44B6" w14:textId="77777777" w:rsidR="007C2A57" w:rsidRPr="006F2DC2" w:rsidRDefault="007C2A57" w:rsidP="007C2A57">
      <w:pPr>
        <w:spacing w:line="360" w:lineRule="auto"/>
        <w:jc w:val="center"/>
        <w:rPr>
          <w:rFonts w:ascii="Times New Roman" w:hAnsi="Times New Roman" w:cs="Times New Roman"/>
          <w:b/>
          <w:i/>
          <w:sz w:val="24"/>
          <w:szCs w:val="24"/>
        </w:rPr>
      </w:pPr>
    </w:p>
    <w:p w14:paraId="3131D47B" w14:textId="77777777" w:rsidR="007C2A57" w:rsidRPr="006F2DC2" w:rsidRDefault="007C2A57" w:rsidP="007C2A57">
      <w:pPr>
        <w:spacing w:line="360" w:lineRule="auto"/>
        <w:jc w:val="center"/>
        <w:rPr>
          <w:rFonts w:ascii="Times New Roman" w:hAnsi="Times New Roman" w:cs="Times New Roman"/>
          <w:b/>
          <w:i/>
          <w:sz w:val="24"/>
          <w:szCs w:val="24"/>
        </w:rPr>
      </w:pPr>
    </w:p>
    <w:p w14:paraId="5FB14EC5" w14:textId="77777777" w:rsidR="007C2A57" w:rsidRPr="006F2DC2" w:rsidRDefault="007C2A57" w:rsidP="007C2A57">
      <w:pPr>
        <w:spacing w:line="360" w:lineRule="auto"/>
        <w:jc w:val="center"/>
        <w:rPr>
          <w:rFonts w:ascii="Times New Roman" w:hAnsi="Times New Roman" w:cs="Times New Roman"/>
          <w:b/>
          <w:i/>
          <w:sz w:val="24"/>
          <w:szCs w:val="24"/>
        </w:rPr>
      </w:pPr>
      <w:r w:rsidRPr="006F2DC2">
        <w:rPr>
          <w:rFonts w:ascii="Times New Roman" w:hAnsi="Times New Roman" w:cs="Times New Roman"/>
          <w:b/>
          <w:i/>
          <w:sz w:val="24"/>
          <w:szCs w:val="24"/>
        </w:rPr>
        <w:t xml:space="preserve">Аннотация к рабочей программе </w:t>
      </w:r>
    </w:p>
    <w:p w14:paraId="3027BE79"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профессионального модуля </w:t>
      </w:r>
    </w:p>
    <w:p w14:paraId="7FC2F8CD"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ПМ.02 Ведение медицинской документации, организация деятельности </w:t>
      </w:r>
    </w:p>
    <w:p w14:paraId="75CFD04C"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находящегося в распоряжении медицинского персонала</w:t>
      </w:r>
    </w:p>
    <w:p w14:paraId="4076EF51" w14:textId="77777777" w:rsidR="007C2A57" w:rsidRPr="006F2DC2" w:rsidRDefault="007C2A57" w:rsidP="007C2A57">
      <w:pPr>
        <w:jc w:val="center"/>
        <w:rPr>
          <w:rFonts w:ascii="Times New Roman" w:hAnsi="Times New Roman" w:cs="Times New Roman"/>
          <w:b/>
          <w:i/>
          <w:sz w:val="24"/>
          <w:szCs w:val="24"/>
          <w:vertAlign w:val="superscript"/>
        </w:rPr>
      </w:pPr>
    </w:p>
    <w:p w14:paraId="2DC7CC12" w14:textId="77777777" w:rsidR="007C2A57" w:rsidRPr="006F2DC2" w:rsidRDefault="007C2A57" w:rsidP="007C2A57">
      <w:pPr>
        <w:spacing w:after="200" w:line="276" w:lineRule="auto"/>
        <w:jc w:val="center"/>
        <w:rPr>
          <w:rFonts w:ascii="Times New Roman" w:eastAsia="Times New Roman" w:hAnsi="Times New Roman" w:cs="Times New Roman"/>
          <w:i/>
          <w:sz w:val="24"/>
          <w:szCs w:val="24"/>
          <w:vertAlign w:val="superscript"/>
        </w:rPr>
      </w:pPr>
    </w:p>
    <w:p w14:paraId="64EC999E"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Обязательный профессиональный блок </w:t>
      </w:r>
    </w:p>
    <w:p w14:paraId="63CE1C63" w14:textId="77777777" w:rsidR="007C2A57" w:rsidRPr="006F2DC2" w:rsidRDefault="007C2A57" w:rsidP="007C2A57">
      <w:pPr>
        <w:spacing w:after="200" w:line="276" w:lineRule="auto"/>
        <w:jc w:val="center"/>
        <w:rPr>
          <w:rFonts w:ascii="Times New Roman" w:eastAsia="Times New Roman" w:hAnsi="Times New Roman" w:cs="Times New Roman"/>
          <w:bCs/>
          <w:i/>
          <w:sz w:val="24"/>
          <w:szCs w:val="24"/>
        </w:rPr>
      </w:pPr>
      <w:r w:rsidRPr="006F2DC2">
        <w:rPr>
          <w:rFonts w:ascii="Times New Roman" w:eastAsia="Times New Roman" w:hAnsi="Times New Roman" w:cs="Times New Roman"/>
          <w:bCs/>
          <w:sz w:val="24"/>
          <w:szCs w:val="24"/>
        </w:rPr>
        <w:t>Профессиональный цикл</w:t>
      </w:r>
    </w:p>
    <w:p w14:paraId="7523E192" w14:textId="77777777" w:rsidR="007C2A57" w:rsidRPr="006F2DC2" w:rsidRDefault="007C2A57" w:rsidP="007C2A57">
      <w:pPr>
        <w:jc w:val="center"/>
        <w:rPr>
          <w:rFonts w:ascii="Times New Roman" w:hAnsi="Times New Roman" w:cs="Times New Roman"/>
          <w:bCs/>
          <w:i/>
          <w:sz w:val="24"/>
          <w:szCs w:val="24"/>
        </w:rPr>
      </w:pPr>
    </w:p>
    <w:p w14:paraId="7C91958C" w14:textId="77777777" w:rsidR="007C2A57" w:rsidRPr="006F2DC2" w:rsidRDefault="007C2A57" w:rsidP="007C2A57">
      <w:pPr>
        <w:jc w:val="center"/>
        <w:rPr>
          <w:rFonts w:ascii="Times New Roman" w:hAnsi="Times New Roman" w:cs="Times New Roman"/>
          <w:b/>
          <w:i/>
          <w:sz w:val="24"/>
          <w:szCs w:val="24"/>
        </w:rPr>
      </w:pPr>
    </w:p>
    <w:p w14:paraId="78231145" w14:textId="77777777" w:rsidR="007C2A57" w:rsidRPr="006F2DC2" w:rsidRDefault="007C2A57" w:rsidP="007C2A57">
      <w:pPr>
        <w:jc w:val="center"/>
        <w:rPr>
          <w:rFonts w:ascii="Times New Roman" w:hAnsi="Times New Roman" w:cs="Times New Roman"/>
          <w:b/>
          <w:i/>
          <w:sz w:val="24"/>
          <w:szCs w:val="24"/>
        </w:rPr>
      </w:pPr>
    </w:p>
    <w:p w14:paraId="745A762E" w14:textId="77777777" w:rsidR="007C2A57" w:rsidRPr="006F2DC2" w:rsidRDefault="007C2A57" w:rsidP="007C2A57">
      <w:pPr>
        <w:jc w:val="center"/>
        <w:rPr>
          <w:rFonts w:ascii="Times New Roman" w:hAnsi="Times New Roman" w:cs="Times New Roman"/>
          <w:b/>
          <w:i/>
          <w:sz w:val="24"/>
          <w:szCs w:val="24"/>
        </w:rPr>
      </w:pPr>
    </w:p>
    <w:p w14:paraId="4D74B520" w14:textId="77777777" w:rsidR="007C2A57" w:rsidRPr="006F2DC2" w:rsidRDefault="007C2A57" w:rsidP="007C2A57">
      <w:pPr>
        <w:jc w:val="center"/>
        <w:rPr>
          <w:rFonts w:ascii="Times New Roman" w:hAnsi="Times New Roman" w:cs="Times New Roman"/>
          <w:b/>
          <w:i/>
          <w:sz w:val="24"/>
          <w:szCs w:val="24"/>
        </w:rPr>
      </w:pPr>
    </w:p>
    <w:p w14:paraId="1155748E" w14:textId="77777777" w:rsidR="007C2A57" w:rsidRPr="006F2DC2" w:rsidRDefault="007C2A57" w:rsidP="007C2A57">
      <w:pPr>
        <w:jc w:val="center"/>
        <w:rPr>
          <w:rFonts w:ascii="Times New Roman" w:hAnsi="Times New Roman" w:cs="Times New Roman"/>
          <w:b/>
          <w:i/>
          <w:sz w:val="24"/>
          <w:szCs w:val="24"/>
        </w:rPr>
      </w:pPr>
    </w:p>
    <w:p w14:paraId="16651C98" w14:textId="77777777" w:rsidR="007C2A57" w:rsidRPr="006F2DC2" w:rsidRDefault="007C2A57" w:rsidP="007C2A57">
      <w:pPr>
        <w:jc w:val="center"/>
        <w:rPr>
          <w:rFonts w:ascii="Times New Roman" w:hAnsi="Times New Roman" w:cs="Times New Roman"/>
          <w:b/>
          <w:i/>
          <w:sz w:val="24"/>
          <w:szCs w:val="24"/>
        </w:rPr>
      </w:pPr>
    </w:p>
    <w:p w14:paraId="337AD6E8" w14:textId="77777777" w:rsidR="007C2A57" w:rsidRPr="006F2DC2" w:rsidRDefault="007C2A57" w:rsidP="007C2A57">
      <w:pPr>
        <w:rPr>
          <w:rFonts w:ascii="Times New Roman" w:hAnsi="Times New Roman" w:cs="Times New Roman"/>
          <w:b/>
          <w:i/>
          <w:sz w:val="24"/>
          <w:szCs w:val="24"/>
        </w:rPr>
      </w:pPr>
    </w:p>
    <w:p w14:paraId="0A934BB7" w14:textId="77777777" w:rsidR="007C2A57" w:rsidRPr="006F2DC2" w:rsidRDefault="007C2A57" w:rsidP="007C2A57">
      <w:pPr>
        <w:rPr>
          <w:rFonts w:ascii="Times New Roman" w:hAnsi="Times New Roman" w:cs="Times New Roman"/>
          <w:b/>
          <w:i/>
          <w:sz w:val="24"/>
          <w:szCs w:val="24"/>
        </w:rPr>
      </w:pPr>
    </w:p>
    <w:p w14:paraId="4FCC5F41" w14:textId="77777777" w:rsidR="007C2A57" w:rsidRPr="006F2DC2" w:rsidRDefault="007C2A57" w:rsidP="007C2A57">
      <w:pPr>
        <w:rPr>
          <w:rFonts w:ascii="Times New Roman" w:hAnsi="Times New Roman" w:cs="Times New Roman"/>
          <w:b/>
          <w:i/>
          <w:sz w:val="24"/>
          <w:szCs w:val="24"/>
        </w:rPr>
      </w:pPr>
    </w:p>
    <w:p w14:paraId="6E6F2E28" w14:textId="77777777" w:rsidR="007C2A57" w:rsidRPr="006F2DC2" w:rsidRDefault="007C2A57" w:rsidP="007C2A57">
      <w:pPr>
        <w:jc w:val="center"/>
        <w:rPr>
          <w:rFonts w:ascii="Times New Roman" w:hAnsi="Times New Roman" w:cs="Times New Roman"/>
          <w:b/>
          <w:i/>
          <w:sz w:val="24"/>
          <w:szCs w:val="24"/>
        </w:rPr>
      </w:pPr>
    </w:p>
    <w:p w14:paraId="3A4AA3CD" w14:textId="77777777" w:rsidR="007C2A57" w:rsidRPr="006F2DC2" w:rsidRDefault="007C2A57" w:rsidP="007C2A57">
      <w:pPr>
        <w:jc w:val="center"/>
        <w:rPr>
          <w:rFonts w:ascii="Times New Roman" w:hAnsi="Times New Roman" w:cs="Times New Roman"/>
          <w:b/>
          <w:i/>
          <w:sz w:val="24"/>
          <w:szCs w:val="24"/>
        </w:rPr>
      </w:pPr>
    </w:p>
    <w:p w14:paraId="5C7ABF45" w14:textId="77777777" w:rsidR="007C2A57" w:rsidRPr="006F2DC2" w:rsidRDefault="007C2A57" w:rsidP="007C2A57">
      <w:pPr>
        <w:jc w:val="center"/>
        <w:rPr>
          <w:rFonts w:ascii="Times New Roman" w:hAnsi="Times New Roman" w:cs="Times New Roman"/>
          <w:b/>
          <w:i/>
          <w:sz w:val="24"/>
          <w:szCs w:val="24"/>
        </w:rPr>
      </w:pPr>
    </w:p>
    <w:p w14:paraId="6C08A510" w14:textId="77777777" w:rsidR="007C2A57" w:rsidRPr="006F2DC2" w:rsidRDefault="007C2A57" w:rsidP="007C2A57">
      <w:pPr>
        <w:jc w:val="center"/>
        <w:rPr>
          <w:rFonts w:ascii="Times New Roman" w:hAnsi="Times New Roman" w:cs="Times New Roman"/>
          <w:b/>
          <w:i/>
          <w:sz w:val="24"/>
          <w:szCs w:val="24"/>
        </w:rPr>
      </w:pPr>
    </w:p>
    <w:p w14:paraId="22B13F57" w14:textId="77777777" w:rsidR="007C2A57" w:rsidRPr="006F2DC2" w:rsidRDefault="007C2A57" w:rsidP="007C2A57">
      <w:pPr>
        <w:jc w:val="center"/>
        <w:rPr>
          <w:rFonts w:ascii="Times New Roman" w:hAnsi="Times New Roman" w:cs="Times New Roman"/>
          <w:b/>
          <w:iCs/>
          <w:sz w:val="24"/>
          <w:szCs w:val="24"/>
        </w:rPr>
      </w:pPr>
      <w:r w:rsidRPr="006F2DC2">
        <w:rPr>
          <w:rFonts w:ascii="Times New Roman" w:hAnsi="Times New Roman" w:cs="Times New Roman"/>
          <w:b/>
          <w:bCs/>
          <w:iCs/>
          <w:sz w:val="24"/>
          <w:szCs w:val="24"/>
        </w:rPr>
        <w:t>2023 г.</w:t>
      </w:r>
    </w:p>
    <w:p w14:paraId="04D7AF12" w14:textId="77777777" w:rsidR="007C2A57" w:rsidRPr="006F2DC2" w:rsidRDefault="007C2A57" w:rsidP="007C2A57">
      <w:pPr>
        <w:spacing w:after="200" w:line="276" w:lineRule="auto"/>
        <w:rPr>
          <w:rFonts w:ascii="Times New Roman" w:eastAsia="Times New Roman" w:hAnsi="Times New Roman" w:cs="Times New Roman"/>
          <w:b/>
          <w:sz w:val="24"/>
          <w:szCs w:val="24"/>
        </w:rPr>
        <w:sectPr w:rsidR="007C2A57" w:rsidRPr="006F2DC2" w:rsidSect="007C2A57">
          <w:headerReference w:type="even" r:id="rId23"/>
          <w:pgSz w:w="11906" w:h="16838"/>
          <w:pgMar w:top="1134" w:right="567" w:bottom="1134" w:left="1701" w:header="709" w:footer="709" w:gutter="0"/>
          <w:pgNumType w:start="27"/>
          <w:cols w:space="708"/>
          <w:titlePg/>
          <w:docGrid w:linePitch="360"/>
        </w:sectPr>
      </w:pPr>
    </w:p>
    <w:p w14:paraId="6163FD6F"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lastRenderedPageBreak/>
        <w:t>1. ОБЩАЯ ХАРАКТЕРИСТИКА РАБОЧЕЙ ПРОГРАММЫ</w:t>
      </w:r>
    </w:p>
    <w:p w14:paraId="53FE787E"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t>ПРОФЕССИОНАЛЬНОГО МОДУЛЯ</w:t>
      </w:r>
    </w:p>
    <w:p w14:paraId="64616C90"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eastAsia="Times New Roman" w:hAnsi="Times New Roman" w:cs="Times New Roman"/>
          <w:b/>
          <w:sz w:val="24"/>
          <w:szCs w:val="24"/>
        </w:rPr>
        <w:t>«</w:t>
      </w:r>
      <w:r w:rsidRPr="006F2DC2">
        <w:rPr>
          <w:rFonts w:ascii="Times New Roman" w:hAnsi="Times New Roman" w:cs="Times New Roman"/>
          <w:b/>
          <w:iCs/>
          <w:sz w:val="24"/>
          <w:szCs w:val="24"/>
        </w:rPr>
        <w:t xml:space="preserve">ПМ.02 Ведение медицинской документации, организация деятельности </w:t>
      </w:r>
    </w:p>
    <w:p w14:paraId="088EB4A5"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находящегося в распоряжении медицинского персонала»</w:t>
      </w:r>
    </w:p>
    <w:p w14:paraId="65B4D9BB" w14:textId="77777777" w:rsidR="007C2A57" w:rsidRPr="006F2DC2" w:rsidRDefault="007C2A57" w:rsidP="007C2A57">
      <w:pPr>
        <w:suppressAutoHyphens/>
        <w:spacing w:line="276" w:lineRule="auto"/>
        <w:ind w:firstLine="709"/>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6611D930" w14:textId="77777777" w:rsidR="007C2A57" w:rsidRPr="006F2DC2" w:rsidRDefault="007C2A57" w:rsidP="007C2A57">
      <w:pPr>
        <w:suppressAutoHyphens/>
        <w:spacing w:line="276" w:lineRule="auto"/>
        <w:ind w:firstLine="709"/>
        <w:jc w:val="both"/>
        <w:rPr>
          <w:rFonts w:ascii="Times New Roman" w:eastAsia="Times New Roman" w:hAnsi="Times New Roman" w:cs="Times New Roman"/>
          <w:iCs/>
          <w:sz w:val="24"/>
          <w:szCs w:val="24"/>
        </w:rPr>
      </w:pPr>
      <w:r w:rsidRPr="006F2DC2">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6F2DC2">
        <w:rPr>
          <w:rFonts w:ascii="Times New Roman" w:eastAsia="Times New Roman" w:hAnsi="Times New Roman" w:cs="Times New Roman"/>
          <w:iCs/>
          <w:sz w:val="24"/>
          <w:szCs w:val="24"/>
        </w:rPr>
        <w:t xml:space="preserve">«Ведение медицинской документации, организация деятельности </w:t>
      </w:r>
    </w:p>
    <w:p w14:paraId="55C5E2C0" w14:textId="77777777" w:rsidR="007C2A57" w:rsidRPr="006F2DC2" w:rsidRDefault="007C2A57" w:rsidP="007C2A57">
      <w:pPr>
        <w:suppressAutoHyphens/>
        <w:spacing w:line="276" w:lineRule="auto"/>
        <w:jc w:val="both"/>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находящегося в распоряжении медицинского персонала</w:t>
      </w:r>
      <w:r w:rsidRPr="006F2DC2">
        <w:rPr>
          <w:rFonts w:ascii="Times New Roman" w:eastAsia="Times New Roman" w:hAnsi="Times New Roman" w:cs="Times New Roman"/>
          <w:bCs/>
          <w:iCs/>
          <w:sz w:val="24"/>
          <w:szCs w:val="24"/>
        </w:rPr>
        <w:t>»</w:t>
      </w:r>
      <w:r w:rsidRPr="006F2DC2">
        <w:rPr>
          <w:rFonts w:ascii="Times New Roman" w:eastAsia="Times New Roman" w:hAnsi="Times New Roman" w:cs="Times New Roman"/>
          <w:b/>
          <w:bCs/>
          <w:sz w:val="24"/>
          <w:szCs w:val="24"/>
        </w:rPr>
        <w:t xml:space="preserve"> </w:t>
      </w:r>
      <w:r w:rsidRPr="006F2DC2">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2398B133"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2A57" w:rsidRPr="007C2A57" w14:paraId="7338BCD6" w14:textId="77777777" w:rsidTr="007C2A57">
        <w:tc>
          <w:tcPr>
            <w:tcW w:w="1229" w:type="dxa"/>
          </w:tcPr>
          <w:p w14:paraId="33D2B603"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42" w:type="dxa"/>
          </w:tcPr>
          <w:p w14:paraId="359D6BAE" w14:textId="77777777" w:rsidR="007C2A57" w:rsidRPr="007C2A57" w:rsidRDefault="007C2A57" w:rsidP="007C2A57">
            <w:pPr>
              <w:jc w:val="center"/>
              <w:rPr>
                <w:rFonts w:ascii="Times New Roman" w:hAnsi="Times New Roman" w:cs="Times New Roman"/>
                <w:iCs/>
                <w:sz w:val="24"/>
                <w:szCs w:val="24"/>
              </w:rPr>
            </w:pPr>
            <w:r w:rsidRPr="007C2A57">
              <w:rPr>
                <w:rFonts w:ascii="Times New Roman" w:hAnsi="Times New Roman" w:cs="Times New Roman"/>
                <w:iCs/>
                <w:sz w:val="24"/>
                <w:szCs w:val="24"/>
              </w:rPr>
              <w:t>Наименование общих компетенций</w:t>
            </w:r>
          </w:p>
        </w:tc>
      </w:tr>
      <w:tr w:rsidR="007C2A57" w:rsidRPr="007C2A57" w14:paraId="22E9A691" w14:textId="77777777" w:rsidTr="007C2A57">
        <w:trPr>
          <w:trHeight w:val="327"/>
        </w:trPr>
        <w:tc>
          <w:tcPr>
            <w:tcW w:w="1229" w:type="dxa"/>
          </w:tcPr>
          <w:p w14:paraId="62B15AA5"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01.</w:t>
            </w:r>
          </w:p>
        </w:tc>
        <w:tc>
          <w:tcPr>
            <w:tcW w:w="8342" w:type="dxa"/>
          </w:tcPr>
          <w:p w14:paraId="48EF645A" w14:textId="77777777" w:rsidR="007C2A57" w:rsidRPr="007C2A57" w:rsidRDefault="007C2A57" w:rsidP="007C2A57">
            <w:pPr>
              <w:jc w:val="both"/>
              <w:rPr>
                <w:rFonts w:ascii="Times New Roman" w:hAnsi="Times New Roman" w:cs="Times New Roman"/>
                <w:sz w:val="24"/>
                <w:szCs w:val="24"/>
              </w:rPr>
            </w:pPr>
            <w:r w:rsidRPr="007C2A57">
              <w:rPr>
                <w:rStyle w:val="aff6"/>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7C2A57" w:rsidRPr="007C2A57" w14:paraId="5E16FD87" w14:textId="77777777" w:rsidTr="007C2A57">
        <w:tc>
          <w:tcPr>
            <w:tcW w:w="1229" w:type="dxa"/>
          </w:tcPr>
          <w:p w14:paraId="78A7C24B"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02.</w:t>
            </w:r>
          </w:p>
        </w:tc>
        <w:tc>
          <w:tcPr>
            <w:tcW w:w="8342" w:type="dxa"/>
          </w:tcPr>
          <w:p w14:paraId="56D5AB3C"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2A57" w:rsidRPr="007C2A57" w14:paraId="39153770" w14:textId="77777777" w:rsidTr="007C2A57">
        <w:tc>
          <w:tcPr>
            <w:tcW w:w="1229" w:type="dxa"/>
          </w:tcPr>
          <w:p w14:paraId="330910FD"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03.</w:t>
            </w:r>
          </w:p>
        </w:tc>
        <w:tc>
          <w:tcPr>
            <w:tcW w:w="8342" w:type="dxa"/>
          </w:tcPr>
          <w:p w14:paraId="7DDD97CB"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2A57" w:rsidRPr="007C2A57" w14:paraId="46999C86" w14:textId="77777777" w:rsidTr="007C2A57">
        <w:tc>
          <w:tcPr>
            <w:tcW w:w="1229" w:type="dxa"/>
          </w:tcPr>
          <w:p w14:paraId="7DFCA4B7"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04.</w:t>
            </w:r>
          </w:p>
        </w:tc>
        <w:tc>
          <w:tcPr>
            <w:tcW w:w="8342" w:type="dxa"/>
          </w:tcPr>
          <w:p w14:paraId="6048094C"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Эффективно взаимодействовать и работать в коллективе и команде</w:t>
            </w:r>
          </w:p>
        </w:tc>
      </w:tr>
      <w:tr w:rsidR="007C2A57" w:rsidRPr="007C2A57" w14:paraId="099CA66A" w14:textId="77777777" w:rsidTr="007C2A57">
        <w:tc>
          <w:tcPr>
            <w:tcW w:w="1229" w:type="dxa"/>
          </w:tcPr>
          <w:p w14:paraId="0E169A72"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05.</w:t>
            </w:r>
          </w:p>
        </w:tc>
        <w:tc>
          <w:tcPr>
            <w:tcW w:w="8342" w:type="dxa"/>
          </w:tcPr>
          <w:p w14:paraId="142FD21F"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C2A57" w:rsidRPr="007C2A57" w14:paraId="04C26B3B" w14:textId="77777777" w:rsidTr="007C2A57">
        <w:tc>
          <w:tcPr>
            <w:tcW w:w="1229" w:type="dxa"/>
          </w:tcPr>
          <w:p w14:paraId="59A8D7FE"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09.</w:t>
            </w:r>
          </w:p>
        </w:tc>
        <w:tc>
          <w:tcPr>
            <w:tcW w:w="8342" w:type="dxa"/>
          </w:tcPr>
          <w:p w14:paraId="3D7320E9"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Пользоваться профессиональной документацией на государственном и иностранном языках</w:t>
            </w:r>
          </w:p>
        </w:tc>
      </w:tr>
    </w:tbl>
    <w:p w14:paraId="31986F15" w14:textId="77777777" w:rsidR="007C2A57" w:rsidRPr="006F2DC2" w:rsidRDefault="007C2A57" w:rsidP="007C2A57">
      <w:pPr>
        <w:ind w:firstLine="709"/>
        <w:jc w:val="both"/>
        <w:rPr>
          <w:rFonts w:ascii="Times New Roman" w:eastAsia="Times New Roman" w:hAnsi="Times New Roman" w:cs="Times New Roman"/>
          <w:sz w:val="24"/>
          <w:szCs w:val="24"/>
        </w:rPr>
      </w:pPr>
    </w:p>
    <w:p w14:paraId="3FEA3865" w14:textId="77777777" w:rsidR="007C2A57" w:rsidRPr="006F2DC2" w:rsidRDefault="007C2A57" w:rsidP="007C2A57">
      <w:pPr>
        <w:ind w:firstLine="709"/>
        <w:rPr>
          <w:rFonts w:ascii="Times New Roman" w:hAnsi="Times New Roman" w:cs="Times New Roman"/>
          <w:bCs/>
          <w:iCs/>
          <w:sz w:val="24"/>
          <w:szCs w:val="24"/>
        </w:rPr>
      </w:pPr>
      <w:r w:rsidRPr="006F2DC2">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2A57" w:rsidRPr="007C2A57" w14:paraId="43599162" w14:textId="77777777" w:rsidTr="007C2A57">
        <w:tc>
          <w:tcPr>
            <w:tcW w:w="1204" w:type="dxa"/>
          </w:tcPr>
          <w:p w14:paraId="17824446"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67" w:type="dxa"/>
          </w:tcPr>
          <w:p w14:paraId="7B81F323" w14:textId="77777777" w:rsidR="007C2A57" w:rsidRPr="007C2A57" w:rsidRDefault="007C2A57" w:rsidP="007C2A57">
            <w:pPr>
              <w:rPr>
                <w:rFonts w:ascii="Times New Roman" w:hAnsi="Times New Roman" w:cs="Times New Roman"/>
                <w:iCs/>
                <w:sz w:val="24"/>
                <w:szCs w:val="24"/>
              </w:rPr>
            </w:pPr>
            <w:r w:rsidRPr="007C2A57">
              <w:rPr>
                <w:rFonts w:ascii="Times New Roman" w:hAnsi="Times New Roman" w:cs="Times New Roman"/>
                <w:iCs/>
                <w:sz w:val="24"/>
                <w:szCs w:val="24"/>
              </w:rPr>
              <w:t>Наименование видов деятельности и профессиональных компетенций</w:t>
            </w:r>
          </w:p>
        </w:tc>
      </w:tr>
      <w:tr w:rsidR="007C2A57" w:rsidRPr="007C2A57" w14:paraId="524CE802" w14:textId="77777777" w:rsidTr="007C2A57">
        <w:tc>
          <w:tcPr>
            <w:tcW w:w="1204" w:type="dxa"/>
          </w:tcPr>
          <w:p w14:paraId="5E2B2641" w14:textId="77777777" w:rsidR="007C2A57" w:rsidRPr="007C2A57" w:rsidRDefault="007C2A57" w:rsidP="007C2A57">
            <w:pPr>
              <w:rPr>
                <w:rFonts w:ascii="Times New Roman" w:hAnsi="Times New Roman" w:cs="Times New Roman"/>
                <w:b/>
                <w:sz w:val="24"/>
                <w:szCs w:val="24"/>
              </w:rPr>
            </w:pPr>
            <w:r w:rsidRPr="007C2A57">
              <w:rPr>
                <w:rFonts w:ascii="Times New Roman" w:hAnsi="Times New Roman" w:cs="Times New Roman"/>
                <w:b/>
                <w:sz w:val="24"/>
                <w:szCs w:val="24"/>
              </w:rPr>
              <w:t>ВД 02</w:t>
            </w:r>
          </w:p>
        </w:tc>
        <w:tc>
          <w:tcPr>
            <w:tcW w:w="8367" w:type="dxa"/>
          </w:tcPr>
          <w:p w14:paraId="38677AA8" w14:textId="77777777" w:rsidR="007C2A57" w:rsidRPr="007C2A57" w:rsidRDefault="007C2A57" w:rsidP="007C2A57">
            <w:pPr>
              <w:rPr>
                <w:rFonts w:ascii="Times New Roman" w:hAnsi="Times New Roman" w:cs="Times New Roman"/>
                <w:b/>
                <w:iCs/>
                <w:sz w:val="24"/>
                <w:szCs w:val="24"/>
              </w:rPr>
            </w:pPr>
            <w:r w:rsidRPr="007C2A57">
              <w:rPr>
                <w:rFonts w:ascii="Times New Roman" w:hAnsi="Times New Roman" w:cs="Times New Roman"/>
                <w:b/>
                <w:iCs/>
                <w:sz w:val="24"/>
                <w:szCs w:val="24"/>
              </w:rPr>
              <w:t xml:space="preserve">Ведение медицинской документации, организация деятельности </w:t>
            </w:r>
          </w:p>
          <w:p w14:paraId="74D96036"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b/>
                <w:iCs/>
                <w:sz w:val="24"/>
                <w:szCs w:val="24"/>
              </w:rPr>
              <w:t>находящегося в распоряжении медицинского персонала</w:t>
            </w:r>
          </w:p>
        </w:tc>
      </w:tr>
      <w:tr w:rsidR="007C2A57" w:rsidRPr="007C2A57" w14:paraId="757A0811" w14:textId="77777777" w:rsidTr="007C2A57">
        <w:tc>
          <w:tcPr>
            <w:tcW w:w="1204" w:type="dxa"/>
          </w:tcPr>
          <w:p w14:paraId="6B6D803F"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ПК 2.1.</w:t>
            </w:r>
          </w:p>
        </w:tc>
        <w:tc>
          <w:tcPr>
            <w:tcW w:w="8367" w:type="dxa"/>
          </w:tcPr>
          <w:p w14:paraId="62DDE3D3" w14:textId="77777777" w:rsidR="007C2A57" w:rsidRPr="007C2A57" w:rsidRDefault="007C2A57" w:rsidP="007C2A57">
            <w:pPr>
              <w:keepNext/>
              <w:jc w:val="both"/>
              <w:outlineLvl w:val="1"/>
              <w:rPr>
                <w:rFonts w:ascii="Times New Roman" w:eastAsia="Times New Roman" w:hAnsi="Times New Roman" w:cs="Times New Roman"/>
                <w:bCs/>
                <w:sz w:val="24"/>
                <w:szCs w:val="24"/>
              </w:rPr>
            </w:pPr>
            <w:r w:rsidRPr="007C2A57">
              <w:rPr>
                <w:rStyle w:val="aff6"/>
                <w:rFonts w:ascii="Times New Roman" w:hAnsi="Times New Roman"/>
                <w:i w:val="0"/>
                <w:sz w:val="24"/>
                <w:szCs w:val="24"/>
              </w:rPr>
              <w:t>Заполнять медицинскую документацию, в том числе в форме электронного документа</w:t>
            </w:r>
          </w:p>
        </w:tc>
      </w:tr>
      <w:tr w:rsidR="007C2A57" w:rsidRPr="007C2A57" w14:paraId="6B4FDB4F" w14:textId="77777777" w:rsidTr="007C2A57">
        <w:tc>
          <w:tcPr>
            <w:tcW w:w="1204" w:type="dxa"/>
          </w:tcPr>
          <w:p w14:paraId="65945C06"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t>ПК 2.2.</w:t>
            </w:r>
          </w:p>
        </w:tc>
        <w:tc>
          <w:tcPr>
            <w:tcW w:w="8367" w:type="dxa"/>
          </w:tcPr>
          <w:p w14:paraId="079B4918"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Использовать в работе медицинские информационные системы и информационно-телекоммуникационную сеть «Интернет»</w:t>
            </w:r>
          </w:p>
        </w:tc>
      </w:tr>
      <w:tr w:rsidR="007C2A57" w:rsidRPr="007C2A57" w14:paraId="4BA28CE5" w14:textId="77777777" w:rsidTr="007C2A57">
        <w:tc>
          <w:tcPr>
            <w:tcW w:w="1204" w:type="dxa"/>
          </w:tcPr>
          <w:p w14:paraId="719D4B60"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lastRenderedPageBreak/>
              <w:t>ПК 2.3.</w:t>
            </w:r>
          </w:p>
        </w:tc>
        <w:tc>
          <w:tcPr>
            <w:tcW w:w="8367" w:type="dxa"/>
          </w:tcPr>
          <w:p w14:paraId="3A618E72" w14:textId="77777777" w:rsidR="007C2A57" w:rsidRPr="007C2A57" w:rsidRDefault="007C2A57" w:rsidP="007C2A57">
            <w:pPr>
              <w:jc w:val="both"/>
              <w:rPr>
                <w:rFonts w:ascii="Times New Roman" w:hAnsi="Times New Roman" w:cs="Times New Roman"/>
                <w:bCs/>
                <w:sz w:val="24"/>
                <w:szCs w:val="24"/>
              </w:rPr>
            </w:pPr>
            <w:r w:rsidRPr="007C2A57">
              <w:rPr>
                <w:rStyle w:val="aff6"/>
                <w:rFonts w:ascii="Times New Roman" w:hAnsi="Times New Roman"/>
                <w:i w:val="0"/>
                <w:sz w:val="24"/>
                <w:szCs w:val="24"/>
              </w:rPr>
              <w:t>Контролировать выполнение должностных обязанностей находящимся в распоряжении медицинским персоналом</w:t>
            </w:r>
          </w:p>
        </w:tc>
      </w:tr>
    </w:tbl>
    <w:p w14:paraId="36041318" w14:textId="77777777" w:rsidR="007C2A57" w:rsidRPr="006F2DC2" w:rsidRDefault="007C2A57" w:rsidP="007C2A57">
      <w:pPr>
        <w:contextualSpacing/>
        <w:rPr>
          <w:rFonts w:ascii="Times New Roman" w:eastAsia="Times New Roman" w:hAnsi="Times New Roman" w:cs="Times New Roman"/>
          <w:sz w:val="24"/>
          <w:szCs w:val="24"/>
        </w:rPr>
      </w:pPr>
    </w:p>
    <w:p w14:paraId="555D5AC1" w14:textId="77777777" w:rsidR="007C2A57" w:rsidRPr="006F2DC2" w:rsidRDefault="007C2A57" w:rsidP="007C2A57">
      <w:pPr>
        <w:ind w:firstLine="709"/>
        <w:rPr>
          <w:rFonts w:ascii="Times New Roman" w:hAnsi="Times New Roman" w:cs="Times New Roman"/>
          <w:bCs/>
          <w:sz w:val="24"/>
          <w:szCs w:val="24"/>
        </w:rPr>
      </w:pPr>
      <w:r w:rsidRPr="006F2DC2">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7C2A57" w:rsidRPr="006F2DC2" w14:paraId="2C034B38" w14:textId="77777777" w:rsidTr="007C2A57">
        <w:tc>
          <w:tcPr>
            <w:tcW w:w="1271" w:type="dxa"/>
            <w:vMerge w:val="restart"/>
          </w:tcPr>
          <w:p w14:paraId="796F928C"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Владеть навыками</w:t>
            </w:r>
          </w:p>
        </w:tc>
        <w:tc>
          <w:tcPr>
            <w:tcW w:w="1134" w:type="dxa"/>
          </w:tcPr>
          <w:p w14:paraId="48560F67"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2.1.01</w:t>
            </w:r>
          </w:p>
        </w:tc>
        <w:tc>
          <w:tcPr>
            <w:tcW w:w="7229" w:type="dxa"/>
          </w:tcPr>
          <w:p w14:paraId="2899B6B7"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ведения медицинской документации, в том числе в форме электронного документа</w:t>
            </w:r>
          </w:p>
        </w:tc>
      </w:tr>
      <w:tr w:rsidR="007C2A57" w:rsidRPr="006F2DC2" w14:paraId="233C5F08" w14:textId="77777777" w:rsidTr="007C2A57">
        <w:tc>
          <w:tcPr>
            <w:tcW w:w="1271" w:type="dxa"/>
            <w:vMerge/>
          </w:tcPr>
          <w:p w14:paraId="15697ACA" w14:textId="77777777" w:rsidR="007C2A57" w:rsidRPr="006F2DC2" w:rsidRDefault="007C2A57" w:rsidP="007C2A57">
            <w:pPr>
              <w:rPr>
                <w:rFonts w:ascii="Times New Roman" w:hAnsi="Times New Roman" w:cs="Times New Roman"/>
                <w:bCs/>
                <w:sz w:val="24"/>
                <w:szCs w:val="24"/>
              </w:rPr>
            </w:pPr>
          </w:p>
        </w:tc>
        <w:tc>
          <w:tcPr>
            <w:tcW w:w="1134" w:type="dxa"/>
          </w:tcPr>
          <w:p w14:paraId="0A9849E3"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2.2.01</w:t>
            </w:r>
          </w:p>
        </w:tc>
        <w:tc>
          <w:tcPr>
            <w:tcW w:w="7229" w:type="dxa"/>
          </w:tcPr>
          <w:p w14:paraId="0F574D47"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7C2A57" w:rsidRPr="006F2DC2" w14:paraId="65C355B8" w14:textId="77777777" w:rsidTr="007C2A57">
        <w:tc>
          <w:tcPr>
            <w:tcW w:w="1271" w:type="dxa"/>
            <w:vMerge/>
          </w:tcPr>
          <w:p w14:paraId="5E167F42" w14:textId="77777777" w:rsidR="007C2A57" w:rsidRPr="006F2DC2" w:rsidRDefault="007C2A57" w:rsidP="007C2A57">
            <w:pPr>
              <w:rPr>
                <w:rFonts w:ascii="Times New Roman" w:hAnsi="Times New Roman" w:cs="Times New Roman"/>
                <w:bCs/>
                <w:sz w:val="24"/>
                <w:szCs w:val="24"/>
              </w:rPr>
            </w:pPr>
          </w:p>
        </w:tc>
        <w:tc>
          <w:tcPr>
            <w:tcW w:w="1134" w:type="dxa"/>
          </w:tcPr>
          <w:p w14:paraId="201D0083"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2.3.01</w:t>
            </w:r>
          </w:p>
        </w:tc>
        <w:tc>
          <w:tcPr>
            <w:tcW w:w="7229" w:type="dxa"/>
          </w:tcPr>
          <w:p w14:paraId="13A96CE5"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7C2A57" w:rsidRPr="006F2DC2" w14:paraId="7D2D4DFD" w14:textId="77777777" w:rsidTr="007C2A57">
        <w:tc>
          <w:tcPr>
            <w:tcW w:w="1271" w:type="dxa"/>
            <w:vMerge w:val="restart"/>
          </w:tcPr>
          <w:p w14:paraId="11BC6D75"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Уметь</w:t>
            </w:r>
          </w:p>
        </w:tc>
        <w:tc>
          <w:tcPr>
            <w:tcW w:w="1134" w:type="dxa"/>
          </w:tcPr>
          <w:p w14:paraId="04BFCD6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01.01</w:t>
            </w:r>
          </w:p>
        </w:tc>
        <w:tc>
          <w:tcPr>
            <w:tcW w:w="7229" w:type="dxa"/>
            <w:vAlign w:val="center"/>
          </w:tcPr>
          <w:p w14:paraId="4D381FE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профессиональном и/или социальном контексте</w:t>
            </w:r>
          </w:p>
        </w:tc>
      </w:tr>
      <w:tr w:rsidR="007C2A57" w:rsidRPr="006F2DC2" w14:paraId="09185F0D" w14:textId="77777777" w:rsidTr="007C2A57">
        <w:tc>
          <w:tcPr>
            <w:tcW w:w="1271" w:type="dxa"/>
            <w:vMerge/>
          </w:tcPr>
          <w:p w14:paraId="4E15D806" w14:textId="77777777" w:rsidR="007C2A57" w:rsidRPr="006F2DC2" w:rsidRDefault="007C2A57" w:rsidP="007C2A57">
            <w:pPr>
              <w:rPr>
                <w:rFonts w:ascii="Times New Roman" w:hAnsi="Times New Roman" w:cs="Times New Roman"/>
                <w:bCs/>
                <w:sz w:val="24"/>
                <w:szCs w:val="24"/>
              </w:rPr>
            </w:pPr>
          </w:p>
        </w:tc>
        <w:tc>
          <w:tcPr>
            <w:tcW w:w="1134" w:type="dxa"/>
          </w:tcPr>
          <w:p w14:paraId="370D346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01.02</w:t>
            </w:r>
          </w:p>
        </w:tc>
        <w:tc>
          <w:tcPr>
            <w:tcW w:w="7229" w:type="dxa"/>
            <w:vAlign w:val="center"/>
          </w:tcPr>
          <w:p w14:paraId="10A0EFB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выделять её составные части</w:t>
            </w:r>
          </w:p>
        </w:tc>
      </w:tr>
      <w:tr w:rsidR="007C2A57" w:rsidRPr="006F2DC2" w14:paraId="4C568952" w14:textId="77777777" w:rsidTr="007C2A57">
        <w:tc>
          <w:tcPr>
            <w:tcW w:w="1271" w:type="dxa"/>
            <w:vMerge/>
          </w:tcPr>
          <w:p w14:paraId="070331F8" w14:textId="77777777" w:rsidR="007C2A57" w:rsidRPr="006F2DC2" w:rsidRDefault="007C2A57" w:rsidP="007C2A57">
            <w:pPr>
              <w:rPr>
                <w:rFonts w:ascii="Times New Roman" w:hAnsi="Times New Roman" w:cs="Times New Roman"/>
                <w:bCs/>
                <w:sz w:val="24"/>
                <w:szCs w:val="24"/>
              </w:rPr>
            </w:pPr>
          </w:p>
        </w:tc>
        <w:tc>
          <w:tcPr>
            <w:tcW w:w="1134" w:type="dxa"/>
          </w:tcPr>
          <w:p w14:paraId="20A0AC1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01.03</w:t>
            </w:r>
          </w:p>
        </w:tc>
        <w:tc>
          <w:tcPr>
            <w:tcW w:w="7229" w:type="dxa"/>
            <w:vAlign w:val="center"/>
          </w:tcPr>
          <w:p w14:paraId="4EF5F22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этапы решения задачи</w:t>
            </w:r>
          </w:p>
        </w:tc>
      </w:tr>
      <w:tr w:rsidR="007C2A57" w:rsidRPr="006F2DC2" w14:paraId="79935397" w14:textId="77777777" w:rsidTr="007C2A57">
        <w:tc>
          <w:tcPr>
            <w:tcW w:w="1271" w:type="dxa"/>
            <w:vMerge/>
          </w:tcPr>
          <w:p w14:paraId="2EDEE482" w14:textId="77777777" w:rsidR="007C2A57" w:rsidRPr="006F2DC2" w:rsidRDefault="007C2A57" w:rsidP="007C2A57">
            <w:pPr>
              <w:rPr>
                <w:rFonts w:ascii="Times New Roman" w:hAnsi="Times New Roman" w:cs="Times New Roman"/>
                <w:bCs/>
                <w:sz w:val="24"/>
                <w:szCs w:val="24"/>
              </w:rPr>
            </w:pPr>
          </w:p>
        </w:tc>
        <w:tc>
          <w:tcPr>
            <w:tcW w:w="1134" w:type="dxa"/>
          </w:tcPr>
          <w:p w14:paraId="37F1214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01.04</w:t>
            </w:r>
          </w:p>
        </w:tc>
        <w:tc>
          <w:tcPr>
            <w:tcW w:w="7229" w:type="dxa"/>
            <w:vAlign w:val="center"/>
          </w:tcPr>
          <w:p w14:paraId="3896504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7C2A57" w:rsidRPr="006F2DC2" w14:paraId="7524CAD7" w14:textId="77777777" w:rsidTr="007C2A57">
        <w:tc>
          <w:tcPr>
            <w:tcW w:w="1271" w:type="dxa"/>
            <w:vMerge/>
          </w:tcPr>
          <w:p w14:paraId="23FABBD9" w14:textId="77777777" w:rsidR="007C2A57" w:rsidRPr="006F2DC2" w:rsidRDefault="007C2A57" w:rsidP="007C2A57">
            <w:pPr>
              <w:rPr>
                <w:rFonts w:ascii="Times New Roman" w:hAnsi="Times New Roman" w:cs="Times New Roman"/>
                <w:bCs/>
                <w:sz w:val="24"/>
                <w:szCs w:val="24"/>
              </w:rPr>
            </w:pPr>
          </w:p>
        </w:tc>
        <w:tc>
          <w:tcPr>
            <w:tcW w:w="1134" w:type="dxa"/>
          </w:tcPr>
          <w:p w14:paraId="65052E3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01.05</w:t>
            </w:r>
          </w:p>
        </w:tc>
        <w:tc>
          <w:tcPr>
            <w:tcW w:w="7229" w:type="dxa"/>
            <w:vAlign w:val="center"/>
          </w:tcPr>
          <w:p w14:paraId="12CA477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составлять план действия</w:t>
            </w:r>
          </w:p>
        </w:tc>
      </w:tr>
      <w:tr w:rsidR="007C2A57" w:rsidRPr="006F2DC2" w14:paraId="54C41D2B" w14:textId="77777777" w:rsidTr="007C2A57">
        <w:tc>
          <w:tcPr>
            <w:tcW w:w="1271" w:type="dxa"/>
            <w:vMerge/>
          </w:tcPr>
          <w:p w14:paraId="1F868ACD" w14:textId="77777777" w:rsidR="007C2A57" w:rsidRPr="006F2DC2" w:rsidRDefault="007C2A57" w:rsidP="007C2A57">
            <w:pPr>
              <w:rPr>
                <w:rFonts w:ascii="Times New Roman" w:hAnsi="Times New Roman" w:cs="Times New Roman"/>
                <w:bCs/>
                <w:sz w:val="24"/>
                <w:szCs w:val="24"/>
              </w:rPr>
            </w:pPr>
          </w:p>
        </w:tc>
        <w:tc>
          <w:tcPr>
            <w:tcW w:w="1134" w:type="dxa"/>
          </w:tcPr>
          <w:p w14:paraId="078795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01.06</w:t>
            </w:r>
          </w:p>
        </w:tc>
        <w:tc>
          <w:tcPr>
            <w:tcW w:w="7229" w:type="dxa"/>
            <w:vAlign w:val="center"/>
          </w:tcPr>
          <w:p w14:paraId="7771688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ресурсы</w:t>
            </w:r>
          </w:p>
        </w:tc>
      </w:tr>
      <w:tr w:rsidR="007C2A57" w:rsidRPr="006F2DC2" w14:paraId="19B8CB03" w14:textId="77777777" w:rsidTr="007C2A57">
        <w:tc>
          <w:tcPr>
            <w:tcW w:w="1271" w:type="dxa"/>
            <w:vMerge/>
          </w:tcPr>
          <w:p w14:paraId="029FECE4" w14:textId="77777777" w:rsidR="007C2A57" w:rsidRPr="006F2DC2" w:rsidRDefault="007C2A57" w:rsidP="007C2A57">
            <w:pPr>
              <w:rPr>
                <w:rFonts w:ascii="Times New Roman" w:hAnsi="Times New Roman" w:cs="Times New Roman"/>
                <w:bCs/>
                <w:sz w:val="24"/>
                <w:szCs w:val="24"/>
              </w:rPr>
            </w:pPr>
          </w:p>
        </w:tc>
        <w:tc>
          <w:tcPr>
            <w:tcW w:w="1134" w:type="dxa"/>
          </w:tcPr>
          <w:p w14:paraId="4C4F9A6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01.07</w:t>
            </w:r>
          </w:p>
        </w:tc>
        <w:tc>
          <w:tcPr>
            <w:tcW w:w="7229" w:type="dxa"/>
            <w:vAlign w:val="center"/>
          </w:tcPr>
          <w:p w14:paraId="24E253E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профессиональной и смежных сферах</w:t>
            </w:r>
          </w:p>
        </w:tc>
      </w:tr>
      <w:tr w:rsidR="007C2A57" w:rsidRPr="006F2DC2" w14:paraId="0D758074" w14:textId="77777777" w:rsidTr="007C2A57">
        <w:tc>
          <w:tcPr>
            <w:tcW w:w="1271" w:type="dxa"/>
            <w:vMerge/>
          </w:tcPr>
          <w:p w14:paraId="6150F79F" w14:textId="77777777" w:rsidR="007C2A57" w:rsidRPr="006F2DC2" w:rsidRDefault="007C2A57" w:rsidP="007C2A57">
            <w:pPr>
              <w:rPr>
                <w:rFonts w:ascii="Times New Roman" w:hAnsi="Times New Roman" w:cs="Times New Roman"/>
                <w:bCs/>
                <w:sz w:val="24"/>
                <w:szCs w:val="24"/>
              </w:rPr>
            </w:pPr>
          </w:p>
        </w:tc>
        <w:tc>
          <w:tcPr>
            <w:tcW w:w="1134" w:type="dxa"/>
          </w:tcPr>
          <w:p w14:paraId="7A387E2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01.08</w:t>
            </w:r>
          </w:p>
        </w:tc>
        <w:tc>
          <w:tcPr>
            <w:tcW w:w="7229" w:type="dxa"/>
            <w:vAlign w:val="center"/>
          </w:tcPr>
          <w:p w14:paraId="644D885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реализовывать составленный план</w:t>
            </w:r>
          </w:p>
        </w:tc>
      </w:tr>
      <w:tr w:rsidR="007C2A57" w:rsidRPr="006F2DC2" w14:paraId="04F11A62" w14:textId="77777777" w:rsidTr="007C2A57">
        <w:tc>
          <w:tcPr>
            <w:tcW w:w="1271" w:type="dxa"/>
            <w:vMerge/>
          </w:tcPr>
          <w:p w14:paraId="6FCD90BE" w14:textId="77777777" w:rsidR="007C2A57" w:rsidRPr="006F2DC2" w:rsidRDefault="007C2A57" w:rsidP="007C2A57">
            <w:pPr>
              <w:rPr>
                <w:rFonts w:ascii="Times New Roman" w:hAnsi="Times New Roman" w:cs="Times New Roman"/>
                <w:bCs/>
                <w:sz w:val="24"/>
                <w:szCs w:val="24"/>
              </w:rPr>
            </w:pPr>
          </w:p>
        </w:tc>
        <w:tc>
          <w:tcPr>
            <w:tcW w:w="1134" w:type="dxa"/>
          </w:tcPr>
          <w:p w14:paraId="3C36C87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01.09</w:t>
            </w:r>
          </w:p>
        </w:tc>
        <w:tc>
          <w:tcPr>
            <w:tcW w:w="7229" w:type="dxa"/>
            <w:vAlign w:val="center"/>
          </w:tcPr>
          <w:p w14:paraId="1CB5C91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7C2A57" w:rsidRPr="006F2DC2" w14:paraId="4D649045" w14:textId="77777777" w:rsidTr="007C2A57">
        <w:tc>
          <w:tcPr>
            <w:tcW w:w="1271" w:type="dxa"/>
            <w:vMerge/>
          </w:tcPr>
          <w:p w14:paraId="308DC199" w14:textId="77777777" w:rsidR="007C2A57" w:rsidRPr="006F2DC2" w:rsidRDefault="007C2A57" w:rsidP="007C2A57">
            <w:pPr>
              <w:rPr>
                <w:rFonts w:ascii="Times New Roman" w:hAnsi="Times New Roman" w:cs="Times New Roman"/>
                <w:bCs/>
                <w:sz w:val="24"/>
                <w:szCs w:val="24"/>
              </w:rPr>
            </w:pPr>
          </w:p>
        </w:tc>
        <w:tc>
          <w:tcPr>
            <w:tcW w:w="1134" w:type="dxa"/>
          </w:tcPr>
          <w:p w14:paraId="4948D39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02.01</w:t>
            </w:r>
          </w:p>
        </w:tc>
        <w:tc>
          <w:tcPr>
            <w:tcW w:w="7229" w:type="dxa"/>
          </w:tcPr>
          <w:p w14:paraId="09E9120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задачи для поиска информации</w:t>
            </w:r>
          </w:p>
        </w:tc>
      </w:tr>
      <w:tr w:rsidR="007C2A57" w:rsidRPr="006F2DC2" w14:paraId="1C68340B" w14:textId="77777777" w:rsidTr="007C2A57">
        <w:tc>
          <w:tcPr>
            <w:tcW w:w="1271" w:type="dxa"/>
            <w:vMerge/>
          </w:tcPr>
          <w:p w14:paraId="25FF9417" w14:textId="77777777" w:rsidR="007C2A57" w:rsidRPr="006F2DC2" w:rsidRDefault="007C2A57" w:rsidP="007C2A57">
            <w:pPr>
              <w:rPr>
                <w:rFonts w:ascii="Times New Roman" w:hAnsi="Times New Roman" w:cs="Times New Roman"/>
                <w:bCs/>
                <w:sz w:val="24"/>
                <w:szCs w:val="24"/>
              </w:rPr>
            </w:pPr>
          </w:p>
        </w:tc>
        <w:tc>
          <w:tcPr>
            <w:tcW w:w="1134" w:type="dxa"/>
          </w:tcPr>
          <w:p w14:paraId="58E0F4D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02.02</w:t>
            </w:r>
          </w:p>
        </w:tc>
        <w:tc>
          <w:tcPr>
            <w:tcW w:w="7229" w:type="dxa"/>
          </w:tcPr>
          <w:p w14:paraId="491DEF0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источники информации</w:t>
            </w:r>
          </w:p>
        </w:tc>
      </w:tr>
      <w:tr w:rsidR="007C2A57" w:rsidRPr="006F2DC2" w14:paraId="7C5A44C0" w14:textId="77777777" w:rsidTr="007C2A57">
        <w:tc>
          <w:tcPr>
            <w:tcW w:w="1271" w:type="dxa"/>
            <w:vMerge/>
          </w:tcPr>
          <w:p w14:paraId="64A14291" w14:textId="77777777" w:rsidR="007C2A57" w:rsidRPr="006F2DC2" w:rsidRDefault="007C2A57" w:rsidP="007C2A57">
            <w:pPr>
              <w:rPr>
                <w:rFonts w:ascii="Times New Roman" w:hAnsi="Times New Roman" w:cs="Times New Roman"/>
                <w:bCs/>
                <w:sz w:val="24"/>
                <w:szCs w:val="24"/>
              </w:rPr>
            </w:pPr>
          </w:p>
        </w:tc>
        <w:tc>
          <w:tcPr>
            <w:tcW w:w="1134" w:type="dxa"/>
          </w:tcPr>
          <w:p w14:paraId="198393D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02.03</w:t>
            </w:r>
          </w:p>
        </w:tc>
        <w:tc>
          <w:tcPr>
            <w:tcW w:w="7229" w:type="dxa"/>
          </w:tcPr>
          <w:p w14:paraId="67CB467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7C2A57" w:rsidRPr="006F2DC2" w14:paraId="5912E7FE" w14:textId="77777777" w:rsidTr="007C2A57">
        <w:tc>
          <w:tcPr>
            <w:tcW w:w="1271" w:type="dxa"/>
            <w:vMerge/>
          </w:tcPr>
          <w:p w14:paraId="2E0C6293" w14:textId="77777777" w:rsidR="007C2A57" w:rsidRPr="006F2DC2" w:rsidRDefault="007C2A57" w:rsidP="007C2A57">
            <w:pPr>
              <w:rPr>
                <w:rFonts w:ascii="Times New Roman" w:hAnsi="Times New Roman" w:cs="Times New Roman"/>
                <w:bCs/>
                <w:sz w:val="24"/>
                <w:szCs w:val="24"/>
              </w:rPr>
            </w:pPr>
          </w:p>
        </w:tc>
        <w:tc>
          <w:tcPr>
            <w:tcW w:w="1134" w:type="dxa"/>
          </w:tcPr>
          <w:p w14:paraId="2C2E7FB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02.04</w:t>
            </w:r>
          </w:p>
        </w:tc>
        <w:tc>
          <w:tcPr>
            <w:tcW w:w="7229" w:type="dxa"/>
          </w:tcPr>
          <w:p w14:paraId="0EE7437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выделять наиболее значимое в перечне информации</w:t>
            </w:r>
          </w:p>
        </w:tc>
      </w:tr>
      <w:tr w:rsidR="007C2A57" w:rsidRPr="006F2DC2" w14:paraId="08927A92" w14:textId="77777777" w:rsidTr="007C2A57">
        <w:tc>
          <w:tcPr>
            <w:tcW w:w="1271" w:type="dxa"/>
            <w:vMerge/>
          </w:tcPr>
          <w:p w14:paraId="455ADFFA" w14:textId="77777777" w:rsidR="007C2A57" w:rsidRPr="006F2DC2" w:rsidRDefault="007C2A57" w:rsidP="007C2A57">
            <w:pPr>
              <w:rPr>
                <w:rFonts w:ascii="Times New Roman" w:hAnsi="Times New Roman" w:cs="Times New Roman"/>
                <w:bCs/>
                <w:sz w:val="24"/>
                <w:szCs w:val="24"/>
              </w:rPr>
            </w:pPr>
          </w:p>
        </w:tc>
        <w:tc>
          <w:tcPr>
            <w:tcW w:w="1134" w:type="dxa"/>
          </w:tcPr>
          <w:p w14:paraId="4A4F587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02.05</w:t>
            </w:r>
          </w:p>
        </w:tc>
        <w:tc>
          <w:tcPr>
            <w:tcW w:w="7229" w:type="dxa"/>
          </w:tcPr>
          <w:p w14:paraId="610143C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практическую значимость результатов поиска</w:t>
            </w:r>
          </w:p>
        </w:tc>
      </w:tr>
      <w:tr w:rsidR="007C2A57" w:rsidRPr="006F2DC2" w14:paraId="498B6D94" w14:textId="77777777" w:rsidTr="007C2A57">
        <w:tc>
          <w:tcPr>
            <w:tcW w:w="1271" w:type="dxa"/>
            <w:vMerge/>
          </w:tcPr>
          <w:p w14:paraId="7674F2E0" w14:textId="77777777" w:rsidR="007C2A57" w:rsidRPr="006F2DC2" w:rsidRDefault="007C2A57" w:rsidP="007C2A57">
            <w:pPr>
              <w:rPr>
                <w:rFonts w:ascii="Times New Roman" w:hAnsi="Times New Roman" w:cs="Times New Roman"/>
                <w:bCs/>
                <w:sz w:val="24"/>
                <w:szCs w:val="24"/>
              </w:rPr>
            </w:pPr>
          </w:p>
        </w:tc>
        <w:tc>
          <w:tcPr>
            <w:tcW w:w="1134" w:type="dxa"/>
          </w:tcPr>
          <w:p w14:paraId="7F96724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02.06</w:t>
            </w:r>
          </w:p>
        </w:tc>
        <w:tc>
          <w:tcPr>
            <w:tcW w:w="7229" w:type="dxa"/>
          </w:tcPr>
          <w:p w14:paraId="49AB3E8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C2A57" w:rsidRPr="006F2DC2" w14:paraId="3ACB60D2" w14:textId="77777777" w:rsidTr="007C2A57">
        <w:tc>
          <w:tcPr>
            <w:tcW w:w="1271" w:type="dxa"/>
            <w:vMerge/>
          </w:tcPr>
          <w:p w14:paraId="04F7B61D" w14:textId="77777777" w:rsidR="007C2A57" w:rsidRPr="006F2DC2" w:rsidRDefault="007C2A57" w:rsidP="007C2A57">
            <w:pPr>
              <w:rPr>
                <w:rFonts w:ascii="Times New Roman" w:hAnsi="Times New Roman" w:cs="Times New Roman"/>
                <w:bCs/>
                <w:sz w:val="24"/>
                <w:szCs w:val="24"/>
              </w:rPr>
            </w:pPr>
          </w:p>
        </w:tc>
        <w:tc>
          <w:tcPr>
            <w:tcW w:w="1134" w:type="dxa"/>
          </w:tcPr>
          <w:p w14:paraId="2E1226D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02.07</w:t>
            </w:r>
          </w:p>
        </w:tc>
        <w:tc>
          <w:tcPr>
            <w:tcW w:w="7229" w:type="dxa"/>
          </w:tcPr>
          <w:p w14:paraId="0969CC3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современное программное обеспечение</w:t>
            </w:r>
          </w:p>
        </w:tc>
      </w:tr>
      <w:tr w:rsidR="007C2A57" w:rsidRPr="006F2DC2" w14:paraId="73E30C0C" w14:textId="77777777" w:rsidTr="007C2A57">
        <w:tc>
          <w:tcPr>
            <w:tcW w:w="1271" w:type="dxa"/>
            <w:vMerge/>
          </w:tcPr>
          <w:p w14:paraId="274E3D25" w14:textId="77777777" w:rsidR="007C2A57" w:rsidRPr="006F2DC2" w:rsidRDefault="007C2A57" w:rsidP="007C2A57">
            <w:pPr>
              <w:rPr>
                <w:rFonts w:ascii="Times New Roman" w:hAnsi="Times New Roman" w:cs="Times New Roman"/>
                <w:bCs/>
                <w:sz w:val="24"/>
                <w:szCs w:val="24"/>
              </w:rPr>
            </w:pPr>
          </w:p>
        </w:tc>
        <w:tc>
          <w:tcPr>
            <w:tcW w:w="1134" w:type="dxa"/>
          </w:tcPr>
          <w:p w14:paraId="7F8C7AA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02.08</w:t>
            </w:r>
          </w:p>
        </w:tc>
        <w:tc>
          <w:tcPr>
            <w:tcW w:w="7229" w:type="dxa"/>
          </w:tcPr>
          <w:p w14:paraId="4B4A13B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использовать различные цифровые средства </w:t>
            </w:r>
            <w:r w:rsidRPr="006F2DC2">
              <w:rPr>
                <w:rFonts w:ascii="Times New Roman" w:eastAsia="Calibri" w:hAnsi="Times New Roman" w:cs="Times New Roman"/>
                <w:iCs/>
                <w:sz w:val="24"/>
                <w:szCs w:val="24"/>
              </w:rPr>
              <w:br/>
              <w:t>для решения профессиональных задач</w:t>
            </w:r>
          </w:p>
        </w:tc>
      </w:tr>
      <w:tr w:rsidR="007C2A57" w:rsidRPr="006F2DC2" w14:paraId="04DF9898" w14:textId="77777777" w:rsidTr="007C2A57">
        <w:tc>
          <w:tcPr>
            <w:tcW w:w="1271" w:type="dxa"/>
            <w:vMerge/>
          </w:tcPr>
          <w:p w14:paraId="68522DE1" w14:textId="77777777" w:rsidR="007C2A57" w:rsidRPr="006F2DC2" w:rsidRDefault="007C2A57" w:rsidP="007C2A57">
            <w:pPr>
              <w:rPr>
                <w:rFonts w:ascii="Times New Roman" w:hAnsi="Times New Roman" w:cs="Times New Roman"/>
                <w:bCs/>
                <w:sz w:val="24"/>
                <w:szCs w:val="24"/>
              </w:rPr>
            </w:pPr>
          </w:p>
        </w:tc>
        <w:tc>
          <w:tcPr>
            <w:tcW w:w="1134" w:type="dxa"/>
          </w:tcPr>
          <w:p w14:paraId="33B704F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03.01</w:t>
            </w:r>
          </w:p>
        </w:tc>
        <w:tc>
          <w:tcPr>
            <w:tcW w:w="7229" w:type="dxa"/>
          </w:tcPr>
          <w:p w14:paraId="0F45D3E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7C2A57" w:rsidRPr="006F2DC2" w14:paraId="62B46711" w14:textId="77777777" w:rsidTr="007C2A57">
        <w:tc>
          <w:tcPr>
            <w:tcW w:w="1271" w:type="dxa"/>
            <w:vMerge/>
          </w:tcPr>
          <w:p w14:paraId="10EDB7DE" w14:textId="77777777" w:rsidR="007C2A57" w:rsidRPr="006F2DC2" w:rsidRDefault="007C2A57" w:rsidP="007C2A57">
            <w:pPr>
              <w:rPr>
                <w:rFonts w:ascii="Times New Roman" w:hAnsi="Times New Roman" w:cs="Times New Roman"/>
                <w:bCs/>
                <w:sz w:val="24"/>
                <w:szCs w:val="24"/>
              </w:rPr>
            </w:pPr>
          </w:p>
        </w:tc>
        <w:tc>
          <w:tcPr>
            <w:tcW w:w="1134" w:type="dxa"/>
          </w:tcPr>
          <w:p w14:paraId="0AB37F6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03.02</w:t>
            </w:r>
          </w:p>
        </w:tc>
        <w:tc>
          <w:tcPr>
            <w:tcW w:w="7229" w:type="dxa"/>
          </w:tcPr>
          <w:p w14:paraId="232BCF1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применять современную научную профессиональную терминологию</w:t>
            </w:r>
          </w:p>
        </w:tc>
      </w:tr>
      <w:tr w:rsidR="007C2A57" w:rsidRPr="006F2DC2" w14:paraId="2DCE5FB4" w14:textId="77777777" w:rsidTr="007C2A57">
        <w:tc>
          <w:tcPr>
            <w:tcW w:w="1271" w:type="dxa"/>
            <w:vMerge/>
          </w:tcPr>
          <w:p w14:paraId="3DE2DC7B" w14:textId="77777777" w:rsidR="007C2A57" w:rsidRPr="006F2DC2" w:rsidRDefault="007C2A57" w:rsidP="007C2A57">
            <w:pPr>
              <w:rPr>
                <w:rFonts w:ascii="Times New Roman" w:hAnsi="Times New Roman" w:cs="Times New Roman"/>
                <w:bCs/>
                <w:sz w:val="24"/>
                <w:szCs w:val="24"/>
              </w:rPr>
            </w:pPr>
          </w:p>
        </w:tc>
        <w:tc>
          <w:tcPr>
            <w:tcW w:w="1134" w:type="dxa"/>
          </w:tcPr>
          <w:p w14:paraId="4331245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03.03</w:t>
            </w:r>
          </w:p>
        </w:tc>
        <w:tc>
          <w:tcPr>
            <w:tcW w:w="7229" w:type="dxa"/>
          </w:tcPr>
          <w:p w14:paraId="4F4BE64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7C2A57" w:rsidRPr="006F2DC2" w14:paraId="6E69E7F7" w14:textId="77777777" w:rsidTr="007C2A57">
        <w:tc>
          <w:tcPr>
            <w:tcW w:w="1271" w:type="dxa"/>
            <w:vMerge/>
          </w:tcPr>
          <w:p w14:paraId="613A466B" w14:textId="77777777" w:rsidR="007C2A57" w:rsidRPr="006F2DC2" w:rsidRDefault="007C2A57" w:rsidP="007C2A57">
            <w:pPr>
              <w:rPr>
                <w:rFonts w:ascii="Times New Roman" w:hAnsi="Times New Roman" w:cs="Times New Roman"/>
                <w:bCs/>
                <w:sz w:val="24"/>
                <w:szCs w:val="24"/>
              </w:rPr>
            </w:pPr>
          </w:p>
        </w:tc>
        <w:tc>
          <w:tcPr>
            <w:tcW w:w="1134" w:type="dxa"/>
          </w:tcPr>
          <w:p w14:paraId="13AC626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03.04</w:t>
            </w:r>
          </w:p>
        </w:tc>
        <w:tc>
          <w:tcPr>
            <w:tcW w:w="7229" w:type="dxa"/>
          </w:tcPr>
          <w:p w14:paraId="5747894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выявлять достоинства и недостатки коммерческой идеи</w:t>
            </w:r>
          </w:p>
        </w:tc>
      </w:tr>
      <w:tr w:rsidR="007C2A57" w:rsidRPr="006F2DC2" w14:paraId="06ECCE58" w14:textId="77777777" w:rsidTr="007C2A57">
        <w:tc>
          <w:tcPr>
            <w:tcW w:w="1271" w:type="dxa"/>
            <w:vMerge/>
          </w:tcPr>
          <w:p w14:paraId="6FF4EF01" w14:textId="77777777" w:rsidR="007C2A57" w:rsidRPr="006F2DC2" w:rsidRDefault="007C2A57" w:rsidP="007C2A57">
            <w:pPr>
              <w:rPr>
                <w:rFonts w:ascii="Times New Roman" w:hAnsi="Times New Roman" w:cs="Times New Roman"/>
                <w:bCs/>
                <w:sz w:val="24"/>
                <w:szCs w:val="24"/>
              </w:rPr>
            </w:pPr>
          </w:p>
        </w:tc>
        <w:tc>
          <w:tcPr>
            <w:tcW w:w="1134" w:type="dxa"/>
          </w:tcPr>
          <w:p w14:paraId="2281F85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03.05</w:t>
            </w:r>
          </w:p>
        </w:tc>
        <w:tc>
          <w:tcPr>
            <w:tcW w:w="7229" w:type="dxa"/>
          </w:tcPr>
          <w:p w14:paraId="6F22037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7C2A57" w:rsidRPr="006F2DC2" w14:paraId="7752183E" w14:textId="77777777" w:rsidTr="007C2A57">
        <w:tc>
          <w:tcPr>
            <w:tcW w:w="1271" w:type="dxa"/>
            <w:vMerge/>
          </w:tcPr>
          <w:p w14:paraId="45B4CA3A" w14:textId="77777777" w:rsidR="007C2A57" w:rsidRPr="006F2DC2" w:rsidRDefault="007C2A57" w:rsidP="007C2A57">
            <w:pPr>
              <w:rPr>
                <w:rFonts w:ascii="Times New Roman" w:hAnsi="Times New Roman" w:cs="Times New Roman"/>
                <w:bCs/>
                <w:sz w:val="24"/>
                <w:szCs w:val="24"/>
              </w:rPr>
            </w:pPr>
          </w:p>
        </w:tc>
        <w:tc>
          <w:tcPr>
            <w:tcW w:w="1134" w:type="dxa"/>
          </w:tcPr>
          <w:p w14:paraId="43BEFF1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03.06</w:t>
            </w:r>
          </w:p>
        </w:tc>
        <w:tc>
          <w:tcPr>
            <w:tcW w:w="7229" w:type="dxa"/>
          </w:tcPr>
          <w:p w14:paraId="114DF8E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рассчитывать размеры выплат по процентным ставкам кредитования</w:t>
            </w:r>
          </w:p>
        </w:tc>
      </w:tr>
      <w:tr w:rsidR="007C2A57" w:rsidRPr="006F2DC2" w14:paraId="6DFB4A92" w14:textId="77777777" w:rsidTr="007C2A57">
        <w:tc>
          <w:tcPr>
            <w:tcW w:w="1271" w:type="dxa"/>
            <w:vMerge/>
          </w:tcPr>
          <w:p w14:paraId="2379056D" w14:textId="77777777" w:rsidR="007C2A57" w:rsidRPr="006F2DC2" w:rsidRDefault="007C2A57" w:rsidP="007C2A57">
            <w:pPr>
              <w:rPr>
                <w:rFonts w:ascii="Times New Roman" w:hAnsi="Times New Roman" w:cs="Times New Roman"/>
                <w:bCs/>
                <w:sz w:val="24"/>
                <w:szCs w:val="24"/>
              </w:rPr>
            </w:pPr>
          </w:p>
        </w:tc>
        <w:tc>
          <w:tcPr>
            <w:tcW w:w="1134" w:type="dxa"/>
          </w:tcPr>
          <w:p w14:paraId="74D1E6A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03.07</w:t>
            </w:r>
          </w:p>
        </w:tc>
        <w:tc>
          <w:tcPr>
            <w:tcW w:w="7229" w:type="dxa"/>
          </w:tcPr>
          <w:p w14:paraId="338AC6D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F2DC2">
              <w:rPr>
                <w:rFonts w:ascii="Times New Roman" w:eastAsia="Calibri" w:hAnsi="Times New Roman" w:cs="Times New Roman"/>
                <w:iCs/>
                <w:sz w:val="24"/>
                <w:szCs w:val="24"/>
              </w:rPr>
              <w:br/>
              <w:t>в рамках профессиональной деятельности</w:t>
            </w:r>
          </w:p>
        </w:tc>
      </w:tr>
      <w:tr w:rsidR="007C2A57" w:rsidRPr="006F2DC2" w14:paraId="34CC6092" w14:textId="77777777" w:rsidTr="007C2A57">
        <w:tc>
          <w:tcPr>
            <w:tcW w:w="1271" w:type="dxa"/>
            <w:vMerge/>
          </w:tcPr>
          <w:p w14:paraId="5C68B7C7" w14:textId="77777777" w:rsidR="007C2A57" w:rsidRPr="006F2DC2" w:rsidRDefault="007C2A57" w:rsidP="007C2A57">
            <w:pPr>
              <w:rPr>
                <w:rFonts w:ascii="Times New Roman" w:hAnsi="Times New Roman" w:cs="Times New Roman"/>
                <w:bCs/>
                <w:sz w:val="24"/>
                <w:szCs w:val="24"/>
              </w:rPr>
            </w:pPr>
          </w:p>
        </w:tc>
        <w:tc>
          <w:tcPr>
            <w:tcW w:w="1134" w:type="dxa"/>
          </w:tcPr>
          <w:p w14:paraId="385F272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03.08</w:t>
            </w:r>
          </w:p>
        </w:tc>
        <w:tc>
          <w:tcPr>
            <w:tcW w:w="7229" w:type="dxa"/>
          </w:tcPr>
          <w:p w14:paraId="356D150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презентовать бизнес-идею </w:t>
            </w:r>
          </w:p>
        </w:tc>
      </w:tr>
      <w:tr w:rsidR="007C2A57" w:rsidRPr="006F2DC2" w14:paraId="69937A90" w14:textId="77777777" w:rsidTr="007C2A57">
        <w:tc>
          <w:tcPr>
            <w:tcW w:w="1271" w:type="dxa"/>
            <w:vMerge/>
          </w:tcPr>
          <w:p w14:paraId="1FA18F44" w14:textId="77777777" w:rsidR="007C2A57" w:rsidRPr="006F2DC2" w:rsidRDefault="007C2A57" w:rsidP="007C2A57">
            <w:pPr>
              <w:rPr>
                <w:rFonts w:ascii="Times New Roman" w:hAnsi="Times New Roman" w:cs="Times New Roman"/>
                <w:bCs/>
                <w:sz w:val="24"/>
                <w:szCs w:val="24"/>
              </w:rPr>
            </w:pPr>
          </w:p>
        </w:tc>
        <w:tc>
          <w:tcPr>
            <w:tcW w:w="1134" w:type="dxa"/>
          </w:tcPr>
          <w:p w14:paraId="1401EF7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03.09</w:t>
            </w:r>
          </w:p>
        </w:tc>
        <w:tc>
          <w:tcPr>
            <w:tcW w:w="7229" w:type="dxa"/>
          </w:tcPr>
          <w:p w14:paraId="294C277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источники финансирования</w:t>
            </w:r>
          </w:p>
        </w:tc>
      </w:tr>
      <w:tr w:rsidR="007C2A57" w:rsidRPr="006F2DC2" w14:paraId="57FF9DC8" w14:textId="77777777" w:rsidTr="007C2A57">
        <w:tc>
          <w:tcPr>
            <w:tcW w:w="1271" w:type="dxa"/>
            <w:vMerge/>
          </w:tcPr>
          <w:p w14:paraId="59D1E132" w14:textId="77777777" w:rsidR="007C2A57" w:rsidRPr="006F2DC2" w:rsidRDefault="007C2A57" w:rsidP="007C2A57">
            <w:pPr>
              <w:rPr>
                <w:rFonts w:ascii="Times New Roman" w:hAnsi="Times New Roman" w:cs="Times New Roman"/>
                <w:bCs/>
                <w:sz w:val="24"/>
                <w:szCs w:val="24"/>
              </w:rPr>
            </w:pPr>
          </w:p>
        </w:tc>
        <w:tc>
          <w:tcPr>
            <w:tcW w:w="1134" w:type="dxa"/>
          </w:tcPr>
          <w:p w14:paraId="63B910C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04.01</w:t>
            </w:r>
          </w:p>
        </w:tc>
        <w:tc>
          <w:tcPr>
            <w:tcW w:w="7229" w:type="dxa"/>
          </w:tcPr>
          <w:p w14:paraId="4DC6A04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 xml:space="preserve">организовывать работу коллектива </w:t>
            </w:r>
            <w:r w:rsidRPr="006F2DC2">
              <w:rPr>
                <w:rFonts w:ascii="Times New Roman" w:eastAsia="Calibri" w:hAnsi="Times New Roman" w:cs="Times New Roman"/>
                <w:bCs/>
                <w:spacing w:val="-4"/>
                <w:sz w:val="24"/>
                <w:szCs w:val="24"/>
              </w:rPr>
              <w:br/>
              <w:t>и команды</w:t>
            </w:r>
          </w:p>
        </w:tc>
      </w:tr>
      <w:tr w:rsidR="007C2A57" w:rsidRPr="006F2DC2" w14:paraId="12F1DCB2" w14:textId="77777777" w:rsidTr="007C2A57">
        <w:tc>
          <w:tcPr>
            <w:tcW w:w="1271" w:type="dxa"/>
            <w:vMerge/>
          </w:tcPr>
          <w:p w14:paraId="0454E145" w14:textId="77777777" w:rsidR="007C2A57" w:rsidRPr="006F2DC2" w:rsidRDefault="007C2A57" w:rsidP="007C2A57">
            <w:pPr>
              <w:rPr>
                <w:rFonts w:ascii="Times New Roman" w:hAnsi="Times New Roman" w:cs="Times New Roman"/>
                <w:bCs/>
                <w:sz w:val="24"/>
                <w:szCs w:val="24"/>
              </w:rPr>
            </w:pPr>
          </w:p>
        </w:tc>
        <w:tc>
          <w:tcPr>
            <w:tcW w:w="1134" w:type="dxa"/>
          </w:tcPr>
          <w:p w14:paraId="4752BED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04.02</w:t>
            </w:r>
          </w:p>
        </w:tc>
        <w:tc>
          <w:tcPr>
            <w:tcW w:w="7229" w:type="dxa"/>
          </w:tcPr>
          <w:p w14:paraId="4C70802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7C2A57" w:rsidRPr="006F2DC2" w14:paraId="0ED962E8" w14:textId="77777777" w:rsidTr="007C2A57">
        <w:tc>
          <w:tcPr>
            <w:tcW w:w="1271" w:type="dxa"/>
            <w:vMerge/>
          </w:tcPr>
          <w:p w14:paraId="63AC61CB" w14:textId="77777777" w:rsidR="007C2A57" w:rsidRPr="006F2DC2" w:rsidRDefault="007C2A57" w:rsidP="007C2A57">
            <w:pPr>
              <w:rPr>
                <w:rFonts w:ascii="Times New Roman" w:hAnsi="Times New Roman" w:cs="Times New Roman"/>
                <w:bCs/>
                <w:sz w:val="24"/>
                <w:szCs w:val="24"/>
              </w:rPr>
            </w:pPr>
          </w:p>
        </w:tc>
        <w:tc>
          <w:tcPr>
            <w:tcW w:w="1134" w:type="dxa"/>
          </w:tcPr>
          <w:p w14:paraId="67308D5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05.01</w:t>
            </w:r>
          </w:p>
        </w:tc>
        <w:tc>
          <w:tcPr>
            <w:tcW w:w="7229" w:type="dxa"/>
          </w:tcPr>
          <w:p w14:paraId="4CAC738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грамотно </w:t>
            </w:r>
            <w:r w:rsidRPr="006F2DC2">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 xml:space="preserve">на государственном языке, </w:t>
            </w:r>
            <w:r w:rsidRPr="006F2DC2">
              <w:rPr>
                <w:rFonts w:ascii="Times New Roman" w:eastAsia="Calibri" w:hAnsi="Times New Roman" w:cs="Times New Roman"/>
                <w:iCs/>
                <w:sz w:val="24"/>
                <w:szCs w:val="24"/>
              </w:rPr>
              <w:t>проявлять толерантность в рабочем коллективе</w:t>
            </w:r>
          </w:p>
        </w:tc>
      </w:tr>
      <w:tr w:rsidR="007C2A57" w:rsidRPr="006F2DC2" w14:paraId="4543BF23" w14:textId="77777777" w:rsidTr="007C2A57">
        <w:tc>
          <w:tcPr>
            <w:tcW w:w="1271" w:type="dxa"/>
            <w:vMerge/>
          </w:tcPr>
          <w:p w14:paraId="44B415BA" w14:textId="77777777" w:rsidR="007C2A57" w:rsidRPr="006F2DC2" w:rsidRDefault="007C2A57" w:rsidP="007C2A57">
            <w:pPr>
              <w:rPr>
                <w:rFonts w:ascii="Times New Roman" w:hAnsi="Times New Roman" w:cs="Times New Roman"/>
                <w:bCs/>
                <w:sz w:val="24"/>
                <w:szCs w:val="24"/>
              </w:rPr>
            </w:pPr>
          </w:p>
        </w:tc>
        <w:tc>
          <w:tcPr>
            <w:tcW w:w="1134" w:type="dxa"/>
          </w:tcPr>
          <w:p w14:paraId="4BB26A4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09.01</w:t>
            </w:r>
          </w:p>
        </w:tc>
        <w:tc>
          <w:tcPr>
            <w:tcW w:w="7229" w:type="dxa"/>
          </w:tcPr>
          <w:p w14:paraId="16A4A46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2A57" w:rsidRPr="006F2DC2" w14:paraId="0B6F4D3F" w14:textId="77777777" w:rsidTr="007C2A57">
        <w:tc>
          <w:tcPr>
            <w:tcW w:w="1271" w:type="dxa"/>
            <w:vMerge/>
          </w:tcPr>
          <w:p w14:paraId="530872A3" w14:textId="77777777" w:rsidR="007C2A57" w:rsidRPr="006F2DC2" w:rsidRDefault="007C2A57" w:rsidP="007C2A57">
            <w:pPr>
              <w:rPr>
                <w:rFonts w:ascii="Times New Roman" w:hAnsi="Times New Roman" w:cs="Times New Roman"/>
                <w:bCs/>
                <w:sz w:val="24"/>
                <w:szCs w:val="24"/>
              </w:rPr>
            </w:pPr>
          </w:p>
        </w:tc>
        <w:tc>
          <w:tcPr>
            <w:tcW w:w="1134" w:type="dxa"/>
          </w:tcPr>
          <w:p w14:paraId="0622B7A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09.02</w:t>
            </w:r>
          </w:p>
        </w:tc>
        <w:tc>
          <w:tcPr>
            <w:tcW w:w="7229" w:type="dxa"/>
          </w:tcPr>
          <w:p w14:paraId="7CEC2C6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участвовать в диалогах на знакомые общие и профессиональные темы</w:t>
            </w:r>
          </w:p>
        </w:tc>
      </w:tr>
      <w:tr w:rsidR="007C2A57" w:rsidRPr="006F2DC2" w14:paraId="6BC61068" w14:textId="77777777" w:rsidTr="007C2A57">
        <w:tc>
          <w:tcPr>
            <w:tcW w:w="1271" w:type="dxa"/>
            <w:vMerge/>
          </w:tcPr>
          <w:p w14:paraId="47F332CB" w14:textId="77777777" w:rsidR="007C2A57" w:rsidRPr="006F2DC2" w:rsidRDefault="007C2A57" w:rsidP="007C2A57">
            <w:pPr>
              <w:rPr>
                <w:rFonts w:ascii="Times New Roman" w:hAnsi="Times New Roman" w:cs="Times New Roman"/>
                <w:bCs/>
                <w:sz w:val="24"/>
                <w:szCs w:val="24"/>
              </w:rPr>
            </w:pPr>
          </w:p>
        </w:tc>
        <w:tc>
          <w:tcPr>
            <w:tcW w:w="1134" w:type="dxa"/>
          </w:tcPr>
          <w:p w14:paraId="57F0657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09.03</w:t>
            </w:r>
          </w:p>
        </w:tc>
        <w:tc>
          <w:tcPr>
            <w:tcW w:w="7229" w:type="dxa"/>
          </w:tcPr>
          <w:p w14:paraId="3C7190A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о своей профессиональной деятельности</w:t>
            </w:r>
          </w:p>
        </w:tc>
      </w:tr>
      <w:tr w:rsidR="007C2A57" w:rsidRPr="006F2DC2" w14:paraId="243AE2EF" w14:textId="77777777" w:rsidTr="007C2A57">
        <w:tc>
          <w:tcPr>
            <w:tcW w:w="1271" w:type="dxa"/>
            <w:vMerge/>
          </w:tcPr>
          <w:p w14:paraId="28704E28" w14:textId="77777777" w:rsidR="007C2A57" w:rsidRPr="006F2DC2" w:rsidRDefault="007C2A57" w:rsidP="007C2A57">
            <w:pPr>
              <w:rPr>
                <w:rFonts w:ascii="Times New Roman" w:hAnsi="Times New Roman" w:cs="Times New Roman"/>
                <w:bCs/>
                <w:sz w:val="24"/>
                <w:szCs w:val="24"/>
              </w:rPr>
            </w:pPr>
          </w:p>
        </w:tc>
        <w:tc>
          <w:tcPr>
            <w:tcW w:w="1134" w:type="dxa"/>
          </w:tcPr>
          <w:p w14:paraId="77732F6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09.04</w:t>
            </w:r>
          </w:p>
        </w:tc>
        <w:tc>
          <w:tcPr>
            <w:tcW w:w="7229" w:type="dxa"/>
          </w:tcPr>
          <w:p w14:paraId="18EF026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7C2A57" w:rsidRPr="006F2DC2" w14:paraId="723D58B0" w14:textId="77777777" w:rsidTr="007C2A57">
        <w:tc>
          <w:tcPr>
            <w:tcW w:w="1271" w:type="dxa"/>
            <w:vMerge/>
          </w:tcPr>
          <w:p w14:paraId="0220BE4C" w14:textId="77777777" w:rsidR="007C2A57" w:rsidRPr="006F2DC2" w:rsidRDefault="007C2A57" w:rsidP="007C2A57">
            <w:pPr>
              <w:rPr>
                <w:rFonts w:ascii="Times New Roman" w:hAnsi="Times New Roman" w:cs="Times New Roman"/>
                <w:bCs/>
                <w:sz w:val="24"/>
                <w:szCs w:val="24"/>
              </w:rPr>
            </w:pPr>
          </w:p>
        </w:tc>
        <w:tc>
          <w:tcPr>
            <w:tcW w:w="1134" w:type="dxa"/>
          </w:tcPr>
          <w:p w14:paraId="3D312A6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09.05</w:t>
            </w:r>
          </w:p>
        </w:tc>
        <w:tc>
          <w:tcPr>
            <w:tcW w:w="7229" w:type="dxa"/>
          </w:tcPr>
          <w:p w14:paraId="22354FA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7C2A57" w:rsidRPr="006F2DC2" w14:paraId="27450B10" w14:textId="77777777" w:rsidTr="007C2A57">
        <w:tc>
          <w:tcPr>
            <w:tcW w:w="1271" w:type="dxa"/>
            <w:vMerge/>
          </w:tcPr>
          <w:p w14:paraId="3680396C" w14:textId="77777777" w:rsidR="007C2A57" w:rsidRPr="006F2DC2" w:rsidRDefault="007C2A57" w:rsidP="007C2A57">
            <w:pPr>
              <w:rPr>
                <w:rFonts w:ascii="Times New Roman" w:hAnsi="Times New Roman" w:cs="Times New Roman"/>
                <w:bCs/>
                <w:sz w:val="24"/>
                <w:szCs w:val="24"/>
              </w:rPr>
            </w:pPr>
          </w:p>
        </w:tc>
        <w:tc>
          <w:tcPr>
            <w:tcW w:w="1134" w:type="dxa"/>
          </w:tcPr>
          <w:p w14:paraId="7027A3D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2.1.01</w:t>
            </w:r>
          </w:p>
        </w:tc>
        <w:tc>
          <w:tcPr>
            <w:tcW w:w="7229" w:type="dxa"/>
          </w:tcPr>
          <w:p w14:paraId="3BC59DD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заполнять медицинскую документацию, в том числе в форме электронного документа</w:t>
            </w:r>
          </w:p>
        </w:tc>
      </w:tr>
      <w:tr w:rsidR="007C2A57" w:rsidRPr="006F2DC2" w14:paraId="07A4520B" w14:textId="77777777" w:rsidTr="007C2A57">
        <w:tc>
          <w:tcPr>
            <w:tcW w:w="1271" w:type="dxa"/>
            <w:vMerge/>
          </w:tcPr>
          <w:p w14:paraId="1EC62301" w14:textId="77777777" w:rsidR="007C2A57" w:rsidRPr="006F2DC2" w:rsidRDefault="007C2A57" w:rsidP="007C2A57">
            <w:pPr>
              <w:rPr>
                <w:rFonts w:ascii="Times New Roman" w:hAnsi="Times New Roman" w:cs="Times New Roman"/>
                <w:bCs/>
                <w:sz w:val="24"/>
                <w:szCs w:val="24"/>
              </w:rPr>
            </w:pPr>
          </w:p>
        </w:tc>
        <w:tc>
          <w:tcPr>
            <w:tcW w:w="1134" w:type="dxa"/>
          </w:tcPr>
          <w:p w14:paraId="3239AE1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2.2.01</w:t>
            </w:r>
          </w:p>
        </w:tc>
        <w:tc>
          <w:tcPr>
            <w:tcW w:w="7229" w:type="dxa"/>
          </w:tcPr>
          <w:p w14:paraId="69D7675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tc>
      </w:tr>
      <w:tr w:rsidR="007C2A57" w:rsidRPr="006F2DC2" w14:paraId="6E70997A" w14:textId="77777777" w:rsidTr="007C2A57">
        <w:tc>
          <w:tcPr>
            <w:tcW w:w="1271" w:type="dxa"/>
            <w:vMerge/>
          </w:tcPr>
          <w:p w14:paraId="45EC36E1" w14:textId="77777777" w:rsidR="007C2A57" w:rsidRPr="006F2DC2" w:rsidRDefault="007C2A57" w:rsidP="007C2A57">
            <w:pPr>
              <w:rPr>
                <w:rFonts w:ascii="Times New Roman" w:hAnsi="Times New Roman" w:cs="Times New Roman"/>
                <w:bCs/>
                <w:sz w:val="24"/>
                <w:szCs w:val="24"/>
              </w:rPr>
            </w:pPr>
          </w:p>
        </w:tc>
        <w:tc>
          <w:tcPr>
            <w:tcW w:w="1134" w:type="dxa"/>
          </w:tcPr>
          <w:p w14:paraId="1202292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2.2.02</w:t>
            </w:r>
          </w:p>
        </w:tc>
        <w:tc>
          <w:tcPr>
            <w:tcW w:w="7229" w:type="dxa"/>
          </w:tcPr>
          <w:p w14:paraId="77F0DD8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использовать в работе персональные данные пациентов и сведения, составляющие врачебную тайну</w:t>
            </w:r>
          </w:p>
        </w:tc>
      </w:tr>
      <w:tr w:rsidR="007C2A57" w:rsidRPr="006F2DC2" w14:paraId="7532FA60" w14:textId="77777777" w:rsidTr="007C2A57">
        <w:tc>
          <w:tcPr>
            <w:tcW w:w="1271" w:type="dxa"/>
            <w:vMerge/>
          </w:tcPr>
          <w:p w14:paraId="70BCD820" w14:textId="77777777" w:rsidR="007C2A57" w:rsidRPr="006F2DC2" w:rsidRDefault="007C2A57" w:rsidP="007C2A57">
            <w:pPr>
              <w:rPr>
                <w:rFonts w:ascii="Times New Roman" w:hAnsi="Times New Roman" w:cs="Times New Roman"/>
                <w:bCs/>
                <w:sz w:val="24"/>
                <w:szCs w:val="24"/>
              </w:rPr>
            </w:pPr>
          </w:p>
        </w:tc>
        <w:tc>
          <w:tcPr>
            <w:tcW w:w="1134" w:type="dxa"/>
          </w:tcPr>
          <w:p w14:paraId="17BC38B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2.3.01</w:t>
            </w:r>
          </w:p>
        </w:tc>
        <w:tc>
          <w:tcPr>
            <w:tcW w:w="7229" w:type="dxa"/>
          </w:tcPr>
          <w:p w14:paraId="2AD980E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7C2A57" w:rsidRPr="006F2DC2" w14:paraId="30237DE3" w14:textId="77777777" w:rsidTr="007C2A57">
        <w:tc>
          <w:tcPr>
            <w:tcW w:w="1271" w:type="dxa"/>
            <w:vMerge w:val="restart"/>
          </w:tcPr>
          <w:p w14:paraId="3FBC3A9F"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Знать</w:t>
            </w:r>
          </w:p>
        </w:tc>
        <w:tc>
          <w:tcPr>
            <w:tcW w:w="1134" w:type="dxa"/>
          </w:tcPr>
          <w:p w14:paraId="3321C87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01.01</w:t>
            </w:r>
          </w:p>
        </w:tc>
        <w:tc>
          <w:tcPr>
            <w:tcW w:w="7229" w:type="dxa"/>
          </w:tcPr>
          <w:p w14:paraId="3213795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w:t>
            </w:r>
            <w:r w:rsidRPr="006F2DC2">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7C2A57" w:rsidRPr="006F2DC2" w14:paraId="145E7083" w14:textId="77777777" w:rsidTr="007C2A57">
        <w:tc>
          <w:tcPr>
            <w:tcW w:w="1271" w:type="dxa"/>
            <w:vMerge/>
          </w:tcPr>
          <w:p w14:paraId="5CA14188" w14:textId="77777777" w:rsidR="007C2A57" w:rsidRPr="006F2DC2" w:rsidRDefault="007C2A57" w:rsidP="007C2A57">
            <w:pPr>
              <w:rPr>
                <w:rFonts w:ascii="Times New Roman" w:hAnsi="Times New Roman" w:cs="Times New Roman"/>
                <w:bCs/>
                <w:sz w:val="24"/>
                <w:szCs w:val="24"/>
              </w:rPr>
            </w:pPr>
          </w:p>
        </w:tc>
        <w:tc>
          <w:tcPr>
            <w:tcW w:w="1134" w:type="dxa"/>
          </w:tcPr>
          <w:p w14:paraId="315BF6F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01.02</w:t>
            </w:r>
          </w:p>
        </w:tc>
        <w:tc>
          <w:tcPr>
            <w:tcW w:w="7229" w:type="dxa"/>
          </w:tcPr>
          <w:p w14:paraId="301E458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основные источники информации и ресурсы </w:t>
            </w:r>
            <w:r>
              <w:rPr>
                <w:rFonts w:ascii="Times New Roman" w:eastAsia="Calibri" w:hAnsi="Times New Roman" w:cs="Times New Roman"/>
                <w:bCs/>
                <w:sz w:val="24"/>
                <w:szCs w:val="24"/>
              </w:rPr>
              <w:t>д</w:t>
            </w:r>
            <w:r w:rsidRPr="006F2DC2">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7C2A57" w:rsidRPr="006F2DC2" w14:paraId="497515BA" w14:textId="77777777" w:rsidTr="007C2A57">
        <w:tc>
          <w:tcPr>
            <w:tcW w:w="1271" w:type="dxa"/>
            <w:vMerge/>
          </w:tcPr>
          <w:p w14:paraId="060F1FF8" w14:textId="77777777" w:rsidR="007C2A57" w:rsidRPr="006F2DC2" w:rsidRDefault="007C2A57" w:rsidP="007C2A57">
            <w:pPr>
              <w:rPr>
                <w:rFonts w:ascii="Times New Roman" w:hAnsi="Times New Roman" w:cs="Times New Roman"/>
                <w:bCs/>
                <w:sz w:val="24"/>
                <w:szCs w:val="24"/>
              </w:rPr>
            </w:pPr>
          </w:p>
        </w:tc>
        <w:tc>
          <w:tcPr>
            <w:tcW w:w="1134" w:type="dxa"/>
          </w:tcPr>
          <w:p w14:paraId="0D4A206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01.03</w:t>
            </w:r>
          </w:p>
        </w:tc>
        <w:tc>
          <w:tcPr>
            <w:tcW w:w="7229" w:type="dxa"/>
          </w:tcPr>
          <w:p w14:paraId="6FCA92F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алгоритмы выполнения работ в профессиональной и смежных областях</w:t>
            </w:r>
          </w:p>
        </w:tc>
      </w:tr>
      <w:tr w:rsidR="007C2A57" w:rsidRPr="006F2DC2" w14:paraId="0383A667" w14:textId="77777777" w:rsidTr="007C2A57">
        <w:tc>
          <w:tcPr>
            <w:tcW w:w="1271" w:type="dxa"/>
            <w:vMerge/>
          </w:tcPr>
          <w:p w14:paraId="2BCF4E1F" w14:textId="77777777" w:rsidR="007C2A57" w:rsidRPr="006F2DC2" w:rsidRDefault="007C2A57" w:rsidP="007C2A57">
            <w:pPr>
              <w:rPr>
                <w:rFonts w:ascii="Times New Roman" w:hAnsi="Times New Roman" w:cs="Times New Roman"/>
                <w:bCs/>
                <w:sz w:val="24"/>
                <w:szCs w:val="24"/>
              </w:rPr>
            </w:pPr>
          </w:p>
        </w:tc>
        <w:tc>
          <w:tcPr>
            <w:tcW w:w="1134" w:type="dxa"/>
          </w:tcPr>
          <w:p w14:paraId="4AF4D50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01.04</w:t>
            </w:r>
          </w:p>
        </w:tc>
        <w:tc>
          <w:tcPr>
            <w:tcW w:w="7229" w:type="dxa"/>
          </w:tcPr>
          <w:p w14:paraId="2D9D383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методы работы в профессиональной и смежных сферах</w:t>
            </w:r>
          </w:p>
        </w:tc>
      </w:tr>
      <w:tr w:rsidR="007C2A57" w:rsidRPr="006F2DC2" w14:paraId="5E53F772" w14:textId="77777777" w:rsidTr="007C2A57">
        <w:tc>
          <w:tcPr>
            <w:tcW w:w="1271" w:type="dxa"/>
            <w:vMerge/>
          </w:tcPr>
          <w:p w14:paraId="6C9364E7" w14:textId="77777777" w:rsidR="007C2A57" w:rsidRPr="006F2DC2" w:rsidRDefault="007C2A57" w:rsidP="007C2A57">
            <w:pPr>
              <w:rPr>
                <w:rFonts w:ascii="Times New Roman" w:hAnsi="Times New Roman" w:cs="Times New Roman"/>
                <w:bCs/>
                <w:sz w:val="24"/>
                <w:szCs w:val="24"/>
              </w:rPr>
            </w:pPr>
          </w:p>
        </w:tc>
        <w:tc>
          <w:tcPr>
            <w:tcW w:w="1134" w:type="dxa"/>
          </w:tcPr>
          <w:p w14:paraId="6D92E78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01.05</w:t>
            </w:r>
          </w:p>
        </w:tc>
        <w:tc>
          <w:tcPr>
            <w:tcW w:w="7229" w:type="dxa"/>
          </w:tcPr>
          <w:p w14:paraId="37CA135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структуру плана для решения задач</w:t>
            </w:r>
          </w:p>
        </w:tc>
      </w:tr>
      <w:tr w:rsidR="007C2A57" w:rsidRPr="006F2DC2" w14:paraId="0F0064AE" w14:textId="77777777" w:rsidTr="007C2A57">
        <w:tc>
          <w:tcPr>
            <w:tcW w:w="1271" w:type="dxa"/>
            <w:vMerge/>
          </w:tcPr>
          <w:p w14:paraId="5648B544" w14:textId="77777777" w:rsidR="007C2A57" w:rsidRPr="006F2DC2" w:rsidRDefault="007C2A57" w:rsidP="007C2A57">
            <w:pPr>
              <w:rPr>
                <w:rFonts w:ascii="Times New Roman" w:hAnsi="Times New Roman" w:cs="Times New Roman"/>
                <w:bCs/>
                <w:sz w:val="24"/>
                <w:szCs w:val="24"/>
              </w:rPr>
            </w:pPr>
          </w:p>
        </w:tc>
        <w:tc>
          <w:tcPr>
            <w:tcW w:w="1134" w:type="dxa"/>
          </w:tcPr>
          <w:p w14:paraId="3E5EDE4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01.06</w:t>
            </w:r>
          </w:p>
        </w:tc>
        <w:tc>
          <w:tcPr>
            <w:tcW w:w="7229" w:type="dxa"/>
          </w:tcPr>
          <w:p w14:paraId="588204D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7C2A57" w:rsidRPr="006F2DC2" w14:paraId="7DF07F6E" w14:textId="77777777" w:rsidTr="007C2A57">
        <w:tc>
          <w:tcPr>
            <w:tcW w:w="1271" w:type="dxa"/>
            <w:vMerge/>
          </w:tcPr>
          <w:p w14:paraId="1D232002" w14:textId="77777777" w:rsidR="007C2A57" w:rsidRPr="006F2DC2" w:rsidRDefault="007C2A57" w:rsidP="007C2A57">
            <w:pPr>
              <w:rPr>
                <w:rFonts w:ascii="Times New Roman" w:hAnsi="Times New Roman" w:cs="Times New Roman"/>
                <w:bCs/>
                <w:sz w:val="24"/>
                <w:szCs w:val="24"/>
              </w:rPr>
            </w:pPr>
          </w:p>
        </w:tc>
        <w:tc>
          <w:tcPr>
            <w:tcW w:w="1134" w:type="dxa"/>
          </w:tcPr>
          <w:p w14:paraId="678FBA6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02.01</w:t>
            </w:r>
          </w:p>
        </w:tc>
        <w:tc>
          <w:tcPr>
            <w:tcW w:w="7229" w:type="dxa"/>
          </w:tcPr>
          <w:p w14:paraId="0FEFCF4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7C2A57" w:rsidRPr="006F2DC2" w14:paraId="48F3772A" w14:textId="77777777" w:rsidTr="007C2A57">
        <w:tc>
          <w:tcPr>
            <w:tcW w:w="1271" w:type="dxa"/>
            <w:vMerge/>
          </w:tcPr>
          <w:p w14:paraId="0E55A396" w14:textId="77777777" w:rsidR="007C2A57" w:rsidRPr="006F2DC2" w:rsidRDefault="007C2A57" w:rsidP="007C2A57">
            <w:pPr>
              <w:rPr>
                <w:rFonts w:ascii="Times New Roman" w:hAnsi="Times New Roman" w:cs="Times New Roman"/>
                <w:bCs/>
                <w:sz w:val="24"/>
                <w:szCs w:val="24"/>
              </w:rPr>
            </w:pPr>
          </w:p>
        </w:tc>
        <w:tc>
          <w:tcPr>
            <w:tcW w:w="1134" w:type="dxa"/>
          </w:tcPr>
          <w:p w14:paraId="0671787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02.02</w:t>
            </w:r>
          </w:p>
        </w:tc>
        <w:tc>
          <w:tcPr>
            <w:tcW w:w="7229" w:type="dxa"/>
          </w:tcPr>
          <w:p w14:paraId="4A26AE2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приемы структурирования информации</w:t>
            </w:r>
          </w:p>
        </w:tc>
      </w:tr>
      <w:tr w:rsidR="007C2A57" w:rsidRPr="006F2DC2" w14:paraId="04DA8CA1" w14:textId="77777777" w:rsidTr="007C2A57">
        <w:tc>
          <w:tcPr>
            <w:tcW w:w="1271" w:type="dxa"/>
            <w:vMerge/>
          </w:tcPr>
          <w:p w14:paraId="3F2F692A" w14:textId="77777777" w:rsidR="007C2A57" w:rsidRPr="006F2DC2" w:rsidRDefault="007C2A57" w:rsidP="007C2A57">
            <w:pPr>
              <w:rPr>
                <w:rFonts w:ascii="Times New Roman" w:hAnsi="Times New Roman" w:cs="Times New Roman"/>
                <w:bCs/>
                <w:sz w:val="24"/>
                <w:szCs w:val="24"/>
              </w:rPr>
            </w:pPr>
          </w:p>
        </w:tc>
        <w:tc>
          <w:tcPr>
            <w:tcW w:w="1134" w:type="dxa"/>
          </w:tcPr>
          <w:p w14:paraId="18E2411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02.03</w:t>
            </w:r>
          </w:p>
        </w:tc>
        <w:tc>
          <w:tcPr>
            <w:tcW w:w="7229" w:type="dxa"/>
          </w:tcPr>
          <w:p w14:paraId="3AE8824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формат оформления результатов поиска информации, </w:t>
            </w:r>
            <w:r w:rsidRPr="006F2DC2">
              <w:rPr>
                <w:rFonts w:ascii="Times New Roman" w:eastAsia="Calibri" w:hAnsi="Times New Roman" w:cs="Times New Roman"/>
                <w:bCs/>
                <w:iCs/>
                <w:sz w:val="24"/>
                <w:szCs w:val="24"/>
              </w:rPr>
              <w:t>современные средства и устройства информатизации</w:t>
            </w:r>
          </w:p>
        </w:tc>
      </w:tr>
      <w:tr w:rsidR="007C2A57" w:rsidRPr="006F2DC2" w14:paraId="2F638227" w14:textId="77777777" w:rsidTr="007C2A57">
        <w:tc>
          <w:tcPr>
            <w:tcW w:w="1271" w:type="dxa"/>
            <w:vMerge/>
          </w:tcPr>
          <w:p w14:paraId="4F519DC1" w14:textId="77777777" w:rsidR="007C2A57" w:rsidRPr="006F2DC2" w:rsidRDefault="007C2A57" w:rsidP="007C2A57">
            <w:pPr>
              <w:rPr>
                <w:rFonts w:ascii="Times New Roman" w:hAnsi="Times New Roman" w:cs="Times New Roman"/>
                <w:bCs/>
                <w:sz w:val="24"/>
                <w:szCs w:val="24"/>
              </w:rPr>
            </w:pPr>
          </w:p>
        </w:tc>
        <w:tc>
          <w:tcPr>
            <w:tcW w:w="1134" w:type="dxa"/>
          </w:tcPr>
          <w:p w14:paraId="091DE7D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02.04</w:t>
            </w:r>
          </w:p>
        </w:tc>
        <w:tc>
          <w:tcPr>
            <w:tcW w:w="7229" w:type="dxa"/>
          </w:tcPr>
          <w:p w14:paraId="5B538D6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2A57" w:rsidRPr="006F2DC2" w14:paraId="5B8FB15A" w14:textId="77777777" w:rsidTr="007C2A57">
        <w:tc>
          <w:tcPr>
            <w:tcW w:w="1271" w:type="dxa"/>
            <w:vMerge/>
          </w:tcPr>
          <w:p w14:paraId="1784E9B0" w14:textId="77777777" w:rsidR="007C2A57" w:rsidRPr="006F2DC2" w:rsidRDefault="007C2A57" w:rsidP="007C2A57">
            <w:pPr>
              <w:rPr>
                <w:rFonts w:ascii="Times New Roman" w:hAnsi="Times New Roman" w:cs="Times New Roman"/>
                <w:bCs/>
                <w:sz w:val="24"/>
                <w:szCs w:val="24"/>
              </w:rPr>
            </w:pPr>
          </w:p>
        </w:tc>
        <w:tc>
          <w:tcPr>
            <w:tcW w:w="1134" w:type="dxa"/>
          </w:tcPr>
          <w:p w14:paraId="6105BE6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03.01</w:t>
            </w:r>
          </w:p>
        </w:tc>
        <w:tc>
          <w:tcPr>
            <w:tcW w:w="7229" w:type="dxa"/>
          </w:tcPr>
          <w:p w14:paraId="346681D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содержание актуальной нормативно-правовой документации</w:t>
            </w:r>
          </w:p>
        </w:tc>
      </w:tr>
      <w:tr w:rsidR="007C2A57" w:rsidRPr="006F2DC2" w14:paraId="08C636F5" w14:textId="77777777" w:rsidTr="007C2A57">
        <w:tc>
          <w:tcPr>
            <w:tcW w:w="1271" w:type="dxa"/>
            <w:vMerge/>
          </w:tcPr>
          <w:p w14:paraId="3293B5E5" w14:textId="77777777" w:rsidR="007C2A57" w:rsidRPr="006F2DC2" w:rsidRDefault="007C2A57" w:rsidP="007C2A57">
            <w:pPr>
              <w:rPr>
                <w:rFonts w:ascii="Times New Roman" w:hAnsi="Times New Roman" w:cs="Times New Roman"/>
                <w:bCs/>
                <w:sz w:val="24"/>
                <w:szCs w:val="24"/>
              </w:rPr>
            </w:pPr>
          </w:p>
        </w:tc>
        <w:tc>
          <w:tcPr>
            <w:tcW w:w="1134" w:type="dxa"/>
          </w:tcPr>
          <w:p w14:paraId="67B5D0C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03.02</w:t>
            </w:r>
          </w:p>
        </w:tc>
        <w:tc>
          <w:tcPr>
            <w:tcW w:w="7229" w:type="dxa"/>
          </w:tcPr>
          <w:p w14:paraId="45166FA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современная научная и профессиональная терминология</w:t>
            </w:r>
          </w:p>
        </w:tc>
      </w:tr>
      <w:tr w:rsidR="007C2A57" w:rsidRPr="006F2DC2" w14:paraId="1B045CCF" w14:textId="77777777" w:rsidTr="007C2A57">
        <w:tc>
          <w:tcPr>
            <w:tcW w:w="1271" w:type="dxa"/>
            <w:vMerge/>
          </w:tcPr>
          <w:p w14:paraId="37370DF3" w14:textId="77777777" w:rsidR="007C2A57" w:rsidRPr="006F2DC2" w:rsidRDefault="007C2A57" w:rsidP="007C2A57">
            <w:pPr>
              <w:rPr>
                <w:rFonts w:ascii="Times New Roman" w:hAnsi="Times New Roman" w:cs="Times New Roman"/>
                <w:bCs/>
                <w:sz w:val="24"/>
                <w:szCs w:val="24"/>
              </w:rPr>
            </w:pPr>
          </w:p>
        </w:tc>
        <w:tc>
          <w:tcPr>
            <w:tcW w:w="1134" w:type="dxa"/>
          </w:tcPr>
          <w:p w14:paraId="561EFEE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03.03</w:t>
            </w:r>
          </w:p>
        </w:tc>
        <w:tc>
          <w:tcPr>
            <w:tcW w:w="7229" w:type="dxa"/>
          </w:tcPr>
          <w:p w14:paraId="7E26367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7C2A57" w:rsidRPr="006F2DC2" w14:paraId="38567416" w14:textId="77777777" w:rsidTr="007C2A57">
        <w:tc>
          <w:tcPr>
            <w:tcW w:w="1271" w:type="dxa"/>
            <w:vMerge/>
          </w:tcPr>
          <w:p w14:paraId="11692221" w14:textId="77777777" w:rsidR="007C2A57" w:rsidRPr="006F2DC2" w:rsidRDefault="007C2A57" w:rsidP="007C2A57">
            <w:pPr>
              <w:rPr>
                <w:rFonts w:ascii="Times New Roman" w:hAnsi="Times New Roman" w:cs="Times New Roman"/>
                <w:bCs/>
                <w:sz w:val="24"/>
                <w:szCs w:val="24"/>
              </w:rPr>
            </w:pPr>
          </w:p>
        </w:tc>
        <w:tc>
          <w:tcPr>
            <w:tcW w:w="1134" w:type="dxa"/>
          </w:tcPr>
          <w:p w14:paraId="094F16E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03.04</w:t>
            </w:r>
          </w:p>
        </w:tc>
        <w:tc>
          <w:tcPr>
            <w:tcW w:w="7229" w:type="dxa"/>
          </w:tcPr>
          <w:p w14:paraId="3A2F016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7C2A57" w:rsidRPr="006F2DC2" w14:paraId="4D4C9B49" w14:textId="77777777" w:rsidTr="007C2A57">
        <w:tc>
          <w:tcPr>
            <w:tcW w:w="1271" w:type="dxa"/>
            <w:vMerge/>
          </w:tcPr>
          <w:p w14:paraId="67B04063" w14:textId="77777777" w:rsidR="007C2A57" w:rsidRPr="006F2DC2" w:rsidRDefault="007C2A57" w:rsidP="007C2A57">
            <w:pPr>
              <w:rPr>
                <w:rFonts w:ascii="Times New Roman" w:hAnsi="Times New Roman" w:cs="Times New Roman"/>
                <w:bCs/>
                <w:sz w:val="24"/>
                <w:szCs w:val="24"/>
              </w:rPr>
            </w:pPr>
          </w:p>
        </w:tc>
        <w:tc>
          <w:tcPr>
            <w:tcW w:w="1134" w:type="dxa"/>
          </w:tcPr>
          <w:p w14:paraId="6FA3125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03.05</w:t>
            </w:r>
          </w:p>
        </w:tc>
        <w:tc>
          <w:tcPr>
            <w:tcW w:w="7229" w:type="dxa"/>
          </w:tcPr>
          <w:p w14:paraId="5E03A7E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разработки бизнес-планов</w:t>
            </w:r>
          </w:p>
        </w:tc>
      </w:tr>
      <w:tr w:rsidR="007C2A57" w:rsidRPr="006F2DC2" w14:paraId="5E98B1EF" w14:textId="77777777" w:rsidTr="007C2A57">
        <w:tc>
          <w:tcPr>
            <w:tcW w:w="1271" w:type="dxa"/>
            <w:vMerge/>
          </w:tcPr>
          <w:p w14:paraId="0EEE27F9" w14:textId="77777777" w:rsidR="007C2A57" w:rsidRPr="006F2DC2" w:rsidRDefault="007C2A57" w:rsidP="007C2A57">
            <w:pPr>
              <w:rPr>
                <w:rFonts w:ascii="Times New Roman" w:hAnsi="Times New Roman" w:cs="Times New Roman"/>
                <w:bCs/>
                <w:sz w:val="24"/>
                <w:szCs w:val="24"/>
              </w:rPr>
            </w:pPr>
          </w:p>
        </w:tc>
        <w:tc>
          <w:tcPr>
            <w:tcW w:w="1134" w:type="dxa"/>
          </w:tcPr>
          <w:p w14:paraId="618036E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03.06</w:t>
            </w:r>
          </w:p>
        </w:tc>
        <w:tc>
          <w:tcPr>
            <w:tcW w:w="7229" w:type="dxa"/>
          </w:tcPr>
          <w:p w14:paraId="0EC60AC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порядок выстраивания презентации </w:t>
            </w:r>
          </w:p>
        </w:tc>
      </w:tr>
      <w:tr w:rsidR="007C2A57" w:rsidRPr="006F2DC2" w14:paraId="243C5DF6" w14:textId="77777777" w:rsidTr="007C2A57">
        <w:tc>
          <w:tcPr>
            <w:tcW w:w="1271" w:type="dxa"/>
            <w:vMerge/>
          </w:tcPr>
          <w:p w14:paraId="22EF13C3" w14:textId="77777777" w:rsidR="007C2A57" w:rsidRPr="006F2DC2" w:rsidRDefault="007C2A57" w:rsidP="007C2A57">
            <w:pPr>
              <w:rPr>
                <w:rFonts w:ascii="Times New Roman" w:hAnsi="Times New Roman" w:cs="Times New Roman"/>
                <w:bCs/>
                <w:sz w:val="24"/>
                <w:szCs w:val="24"/>
              </w:rPr>
            </w:pPr>
          </w:p>
        </w:tc>
        <w:tc>
          <w:tcPr>
            <w:tcW w:w="1134" w:type="dxa"/>
          </w:tcPr>
          <w:p w14:paraId="48D5F5E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03.07</w:t>
            </w:r>
          </w:p>
        </w:tc>
        <w:tc>
          <w:tcPr>
            <w:tcW w:w="7229" w:type="dxa"/>
          </w:tcPr>
          <w:p w14:paraId="5348A05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кредитные банковские продукты</w:t>
            </w:r>
          </w:p>
        </w:tc>
      </w:tr>
      <w:tr w:rsidR="007C2A57" w:rsidRPr="006F2DC2" w14:paraId="78EE4283" w14:textId="77777777" w:rsidTr="007C2A57">
        <w:tc>
          <w:tcPr>
            <w:tcW w:w="1271" w:type="dxa"/>
            <w:vMerge/>
          </w:tcPr>
          <w:p w14:paraId="3AED61DC" w14:textId="77777777" w:rsidR="007C2A57" w:rsidRPr="006F2DC2" w:rsidRDefault="007C2A57" w:rsidP="007C2A57">
            <w:pPr>
              <w:rPr>
                <w:rFonts w:ascii="Times New Roman" w:hAnsi="Times New Roman" w:cs="Times New Roman"/>
                <w:bCs/>
                <w:sz w:val="24"/>
                <w:szCs w:val="24"/>
              </w:rPr>
            </w:pPr>
          </w:p>
        </w:tc>
        <w:tc>
          <w:tcPr>
            <w:tcW w:w="1134" w:type="dxa"/>
          </w:tcPr>
          <w:p w14:paraId="3FD0174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04.01</w:t>
            </w:r>
          </w:p>
        </w:tc>
        <w:tc>
          <w:tcPr>
            <w:tcW w:w="7229" w:type="dxa"/>
          </w:tcPr>
          <w:p w14:paraId="2D1AD1C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7C2A57" w:rsidRPr="006F2DC2" w14:paraId="2E3C4EAE" w14:textId="77777777" w:rsidTr="007C2A57">
        <w:tc>
          <w:tcPr>
            <w:tcW w:w="1271" w:type="dxa"/>
            <w:vMerge/>
          </w:tcPr>
          <w:p w14:paraId="677A9486" w14:textId="77777777" w:rsidR="007C2A57" w:rsidRPr="006F2DC2" w:rsidRDefault="007C2A57" w:rsidP="007C2A57">
            <w:pPr>
              <w:rPr>
                <w:rFonts w:ascii="Times New Roman" w:hAnsi="Times New Roman" w:cs="Times New Roman"/>
                <w:bCs/>
                <w:sz w:val="24"/>
                <w:szCs w:val="24"/>
              </w:rPr>
            </w:pPr>
          </w:p>
        </w:tc>
        <w:tc>
          <w:tcPr>
            <w:tcW w:w="1134" w:type="dxa"/>
          </w:tcPr>
          <w:p w14:paraId="64A0B91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04.02</w:t>
            </w:r>
          </w:p>
        </w:tc>
        <w:tc>
          <w:tcPr>
            <w:tcW w:w="7229" w:type="dxa"/>
          </w:tcPr>
          <w:p w14:paraId="04EA5E9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проектной деятельности</w:t>
            </w:r>
          </w:p>
        </w:tc>
      </w:tr>
      <w:tr w:rsidR="007C2A57" w:rsidRPr="006F2DC2" w14:paraId="1ACB94D4" w14:textId="77777777" w:rsidTr="007C2A57">
        <w:tc>
          <w:tcPr>
            <w:tcW w:w="1271" w:type="dxa"/>
            <w:vMerge/>
          </w:tcPr>
          <w:p w14:paraId="5AA3320A" w14:textId="77777777" w:rsidR="007C2A57" w:rsidRPr="006F2DC2" w:rsidRDefault="007C2A57" w:rsidP="007C2A57">
            <w:pPr>
              <w:rPr>
                <w:rFonts w:ascii="Times New Roman" w:hAnsi="Times New Roman" w:cs="Times New Roman"/>
                <w:bCs/>
                <w:sz w:val="24"/>
                <w:szCs w:val="24"/>
              </w:rPr>
            </w:pPr>
          </w:p>
        </w:tc>
        <w:tc>
          <w:tcPr>
            <w:tcW w:w="1134" w:type="dxa"/>
          </w:tcPr>
          <w:p w14:paraId="41C398C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05.01</w:t>
            </w:r>
          </w:p>
        </w:tc>
        <w:tc>
          <w:tcPr>
            <w:tcW w:w="7229" w:type="dxa"/>
          </w:tcPr>
          <w:p w14:paraId="07C7E5E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особенности социального и культурного контекста</w:t>
            </w:r>
          </w:p>
        </w:tc>
      </w:tr>
      <w:tr w:rsidR="007C2A57" w:rsidRPr="006F2DC2" w14:paraId="379F5AEE" w14:textId="77777777" w:rsidTr="007C2A57">
        <w:tc>
          <w:tcPr>
            <w:tcW w:w="1271" w:type="dxa"/>
            <w:vMerge/>
          </w:tcPr>
          <w:p w14:paraId="0F194E8D" w14:textId="77777777" w:rsidR="007C2A57" w:rsidRPr="006F2DC2" w:rsidRDefault="007C2A57" w:rsidP="007C2A57">
            <w:pPr>
              <w:rPr>
                <w:rFonts w:ascii="Times New Roman" w:hAnsi="Times New Roman" w:cs="Times New Roman"/>
                <w:bCs/>
                <w:sz w:val="24"/>
                <w:szCs w:val="24"/>
              </w:rPr>
            </w:pPr>
          </w:p>
        </w:tc>
        <w:tc>
          <w:tcPr>
            <w:tcW w:w="1134" w:type="dxa"/>
          </w:tcPr>
          <w:p w14:paraId="58E7404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05.02</w:t>
            </w:r>
          </w:p>
        </w:tc>
        <w:tc>
          <w:tcPr>
            <w:tcW w:w="7229" w:type="dxa"/>
          </w:tcPr>
          <w:p w14:paraId="3A99C17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оформления документов и построения устных сообщений</w:t>
            </w:r>
          </w:p>
        </w:tc>
      </w:tr>
      <w:tr w:rsidR="007C2A57" w:rsidRPr="006F2DC2" w14:paraId="7771B014" w14:textId="77777777" w:rsidTr="007C2A57">
        <w:tc>
          <w:tcPr>
            <w:tcW w:w="1271" w:type="dxa"/>
            <w:vMerge/>
          </w:tcPr>
          <w:p w14:paraId="7770237D" w14:textId="77777777" w:rsidR="007C2A57" w:rsidRPr="006F2DC2" w:rsidRDefault="007C2A57" w:rsidP="007C2A57">
            <w:pPr>
              <w:rPr>
                <w:rFonts w:ascii="Times New Roman" w:hAnsi="Times New Roman" w:cs="Times New Roman"/>
                <w:bCs/>
                <w:sz w:val="24"/>
                <w:szCs w:val="24"/>
              </w:rPr>
            </w:pPr>
          </w:p>
        </w:tc>
        <w:tc>
          <w:tcPr>
            <w:tcW w:w="1134" w:type="dxa"/>
          </w:tcPr>
          <w:p w14:paraId="240E7A1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09.01</w:t>
            </w:r>
          </w:p>
        </w:tc>
        <w:tc>
          <w:tcPr>
            <w:tcW w:w="7229" w:type="dxa"/>
          </w:tcPr>
          <w:p w14:paraId="5A6F35D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7C2A57" w:rsidRPr="006F2DC2" w14:paraId="60B485D2" w14:textId="77777777" w:rsidTr="007C2A57">
        <w:tc>
          <w:tcPr>
            <w:tcW w:w="1271" w:type="dxa"/>
            <w:vMerge/>
          </w:tcPr>
          <w:p w14:paraId="5F7CDED5" w14:textId="77777777" w:rsidR="007C2A57" w:rsidRPr="006F2DC2" w:rsidRDefault="007C2A57" w:rsidP="007C2A57">
            <w:pPr>
              <w:rPr>
                <w:rFonts w:ascii="Times New Roman" w:hAnsi="Times New Roman" w:cs="Times New Roman"/>
                <w:bCs/>
                <w:sz w:val="24"/>
                <w:szCs w:val="24"/>
              </w:rPr>
            </w:pPr>
          </w:p>
        </w:tc>
        <w:tc>
          <w:tcPr>
            <w:tcW w:w="1134" w:type="dxa"/>
          </w:tcPr>
          <w:p w14:paraId="547D7D0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09.02</w:t>
            </w:r>
          </w:p>
        </w:tc>
        <w:tc>
          <w:tcPr>
            <w:tcW w:w="7229" w:type="dxa"/>
          </w:tcPr>
          <w:p w14:paraId="6D33363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7C2A57" w:rsidRPr="006F2DC2" w14:paraId="17DEF5C1" w14:textId="77777777" w:rsidTr="007C2A57">
        <w:tc>
          <w:tcPr>
            <w:tcW w:w="1271" w:type="dxa"/>
            <w:vMerge/>
          </w:tcPr>
          <w:p w14:paraId="087EA408" w14:textId="77777777" w:rsidR="007C2A57" w:rsidRPr="006F2DC2" w:rsidRDefault="007C2A57" w:rsidP="007C2A57">
            <w:pPr>
              <w:rPr>
                <w:rFonts w:ascii="Times New Roman" w:hAnsi="Times New Roman" w:cs="Times New Roman"/>
                <w:bCs/>
                <w:sz w:val="24"/>
                <w:szCs w:val="24"/>
              </w:rPr>
            </w:pPr>
          </w:p>
        </w:tc>
        <w:tc>
          <w:tcPr>
            <w:tcW w:w="1134" w:type="dxa"/>
          </w:tcPr>
          <w:p w14:paraId="7D67791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09.03</w:t>
            </w:r>
          </w:p>
        </w:tc>
        <w:tc>
          <w:tcPr>
            <w:tcW w:w="7229" w:type="dxa"/>
          </w:tcPr>
          <w:p w14:paraId="059DF57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7C2A57" w:rsidRPr="006F2DC2" w14:paraId="0587B090" w14:textId="77777777" w:rsidTr="007C2A57">
        <w:tc>
          <w:tcPr>
            <w:tcW w:w="1271" w:type="dxa"/>
            <w:vMerge/>
          </w:tcPr>
          <w:p w14:paraId="5F86BBF0" w14:textId="77777777" w:rsidR="007C2A57" w:rsidRPr="006F2DC2" w:rsidRDefault="007C2A57" w:rsidP="007C2A57">
            <w:pPr>
              <w:rPr>
                <w:rFonts w:ascii="Times New Roman" w:hAnsi="Times New Roman" w:cs="Times New Roman"/>
                <w:bCs/>
                <w:sz w:val="24"/>
                <w:szCs w:val="24"/>
              </w:rPr>
            </w:pPr>
          </w:p>
        </w:tc>
        <w:tc>
          <w:tcPr>
            <w:tcW w:w="1134" w:type="dxa"/>
          </w:tcPr>
          <w:p w14:paraId="4EE4C35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09.04</w:t>
            </w:r>
          </w:p>
        </w:tc>
        <w:tc>
          <w:tcPr>
            <w:tcW w:w="7229" w:type="dxa"/>
          </w:tcPr>
          <w:p w14:paraId="3926188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особенности произношения</w:t>
            </w:r>
          </w:p>
        </w:tc>
      </w:tr>
      <w:tr w:rsidR="007C2A57" w:rsidRPr="006F2DC2" w14:paraId="3B637FBA" w14:textId="77777777" w:rsidTr="007C2A57">
        <w:tc>
          <w:tcPr>
            <w:tcW w:w="1271" w:type="dxa"/>
            <w:vMerge/>
          </w:tcPr>
          <w:p w14:paraId="418D3CA9" w14:textId="77777777" w:rsidR="007C2A57" w:rsidRPr="006F2DC2" w:rsidRDefault="007C2A57" w:rsidP="007C2A57">
            <w:pPr>
              <w:rPr>
                <w:rFonts w:ascii="Times New Roman" w:hAnsi="Times New Roman" w:cs="Times New Roman"/>
                <w:bCs/>
                <w:sz w:val="24"/>
                <w:szCs w:val="24"/>
              </w:rPr>
            </w:pPr>
          </w:p>
        </w:tc>
        <w:tc>
          <w:tcPr>
            <w:tcW w:w="1134" w:type="dxa"/>
          </w:tcPr>
          <w:p w14:paraId="625CE9A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09.05</w:t>
            </w:r>
          </w:p>
        </w:tc>
        <w:tc>
          <w:tcPr>
            <w:tcW w:w="7229" w:type="dxa"/>
          </w:tcPr>
          <w:p w14:paraId="217C5F5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чтения текстов профессиональной направленности</w:t>
            </w:r>
          </w:p>
        </w:tc>
      </w:tr>
      <w:tr w:rsidR="007C2A57" w:rsidRPr="006F2DC2" w14:paraId="1CBADEDA" w14:textId="77777777" w:rsidTr="007C2A57">
        <w:tc>
          <w:tcPr>
            <w:tcW w:w="1271" w:type="dxa"/>
            <w:vMerge/>
          </w:tcPr>
          <w:p w14:paraId="7327CF98" w14:textId="77777777" w:rsidR="007C2A57" w:rsidRPr="006F2DC2" w:rsidRDefault="007C2A57" w:rsidP="007C2A57">
            <w:pPr>
              <w:rPr>
                <w:rFonts w:ascii="Times New Roman" w:hAnsi="Times New Roman" w:cs="Times New Roman"/>
                <w:bCs/>
                <w:sz w:val="24"/>
                <w:szCs w:val="24"/>
              </w:rPr>
            </w:pPr>
          </w:p>
        </w:tc>
        <w:tc>
          <w:tcPr>
            <w:tcW w:w="1134" w:type="dxa"/>
          </w:tcPr>
          <w:p w14:paraId="5953EFE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2.1.01</w:t>
            </w:r>
          </w:p>
        </w:tc>
        <w:tc>
          <w:tcPr>
            <w:tcW w:w="7229" w:type="dxa"/>
          </w:tcPr>
          <w:p w14:paraId="0428651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7C2A57" w:rsidRPr="006F2DC2" w14:paraId="43A76A13" w14:textId="77777777" w:rsidTr="007C2A57">
        <w:tc>
          <w:tcPr>
            <w:tcW w:w="1271" w:type="dxa"/>
            <w:vMerge/>
          </w:tcPr>
          <w:p w14:paraId="48040D36" w14:textId="77777777" w:rsidR="007C2A57" w:rsidRPr="006F2DC2" w:rsidRDefault="007C2A57" w:rsidP="007C2A57">
            <w:pPr>
              <w:rPr>
                <w:rFonts w:ascii="Times New Roman" w:hAnsi="Times New Roman" w:cs="Times New Roman"/>
                <w:bCs/>
                <w:sz w:val="24"/>
                <w:szCs w:val="24"/>
              </w:rPr>
            </w:pPr>
          </w:p>
        </w:tc>
        <w:tc>
          <w:tcPr>
            <w:tcW w:w="1134" w:type="dxa"/>
          </w:tcPr>
          <w:p w14:paraId="5E7BBD6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2.2.01</w:t>
            </w:r>
          </w:p>
        </w:tc>
        <w:tc>
          <w:tcPr>
            <w:tcW w:w="7229" w:type="dxa"/>
          </w:tcPr>
          <w:p w14:paraId="4C1E5B7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работы в медицинских информационных системах и информационно-телекоммуникационной сети «Интернет»</w:t>
            </w:r>
          </w:p>
        </w:tc>
      </w:tr>
      <w:tr w:rsidR="007C2A57" w:rsidRPr="006F2DC2" w14:paraId="4EB0A4C0" w14:textId="77777777" w:rsidTr="007C2A57">
        <w:tc>
          <w:tcPr>
            <w:tcW w:w="1271" w:type="dxa"/>
            <w:vMerge/>
          </w:tcPr>
          <w:p w14:paraId="089D3B30" w14:textId="77777777" w:rsidR="007C2A57" w:rsidRPr="006F2DC2" w:rsidRDefault="007C2A57" w:rsidP="007C2A57">
            <w:pPr>
              <w:rPr>
                <w:rFonts w:ascii="Times New Roman" w:hAnsi="Times New Roman" w:cs="Times New Roman"/>
                <w:bCs/>
                <w:sz w:val="24"/>
                <w:szCs w:val="24"/>
              </w:rPr>
            </w:pPr>
          </w:p>
        </w:tc>
        <w:tc>
          <w:tcPr>
            <w:tcW w:w="1134" w:type="dxa"/>
          </w:tcPr>
          <w:p w14:paraId="12F4639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2.2.02</w:t>
            </w:r>
          </w:p>
        </w:tc>
        <w:tc>
          <w:tcPr>
            <w:tcW w:w="7229" w:type="dxa"/>
          </w:tcPr>
          <w:p w14:paraId="449CCEA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основы законодательства Российской Федерации о защите персональных данных пациентов и сведений, составляющих врачебную тайну</w:t>
            </w:r>
          </w:p>
        </w:tc>
      </w:tr>
      <w:tr w:rsidR="007C2A57" w:rsidRPr="006F2DC2" w14:paraId="16603A62" w14:textId="77777777" w:rsidTr="007C2A57">
        <w:tc>
          <w:tcPr>
            <w:tcW w:w="1271" w:type="dxa"/>
            <w:vMerge/>
          </w:tcPr>
          <w:p w14:paraId="69AD298C" w14:textId="77777777" w:rsidR="007C2A57" w:rsidRPr="006F2DC2" w:rsidRDefault="007C2A57" w:rsidP="007C2A57">
            <w:pPr>
              <w:rPr>
                <w:rFonts w:ascii="Times New Roman" w:hAnsi="Times New Roman" w:cs="Times New Roman"/>
                <w:bCs/>
                <w:sz w:val="24"/>
                <w:szCs w:val="24"/>
              </w:rPr>
            </w:pPr>
          </w:p>
        </w:tc>
        <w:tc>
          <w:tcPr>
            <w:tcW w:w="1134" w:type="dxa"/>
          </w:tcPr>
          <w:p w14:paraId="331FCAD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2.3.01</w:t>
            </w:r>
          </w:p>
        </w:tc>
        <w:tc>
          <w:tcPr>
            <w:tcW w:w="7229" w:type="dxa"/>
          </w:tcPr>
          <w:p w14:paraId="65B61C1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должностные обязанности находящегося в распоряжении медицинского персонала</w:t>
            </w:r>
          </w:p>
        </w:tc>
      </w:tr>
    </w:tbl>
    <w:p w14:paraId="04AC7289" w14:textId="77777777" w:rsidR="007C2A57" w:rsidRPr="006F2DC2" w:rsidRDefault="007C2A57" w:rsidP="007C2A57">
      <w:pPr>
        <w:jc w:val="both"/>
        <w:rPr>
          <w:rFonts w:ascii="Times New Roman" w:eastAsia="Times New Roman" w:hAnsi="Times New Roman" w:cs="Times New Roman"/>
          <w:sz w:val="24"/>
          <w:szCs w:val="24"/>
        </w:rPr>
      </w:pPr>
    </w:p>
    <w:p w14:paraId="66B29655" w14:textId="77777777" w:rsidR="007C2A57" w:rsidRPr="006F2DC2" w:rsidRDefault="007C2A57" w:rsidP="007C2A57">
      <w:pPr>
        <w:ind w:left="709"/>
        <w:contextualSpacing/>
        <w:jc w:val="both"/>
        <w:rPr>
          <w:rFonts w:ascii="Times New Roman" w:eastAsia="Times New Roman" w:hAnsi="Times New Roman" w:cs="Times New Roman"/>
          <w:b/>
          <w:sz w:val="24"/>
          <w:szCs w:val="24"/>
        </w:rPr>
      </w:pPr>
    </w:p>
    <w:p w14:paraId="6C3E2D4B" w14:textId="77777777" w:rsidR="007C2A57" w:rsidRPr="006F2DC2" w:rsidRDefault="007C2A57" w:rsidP="007C2A57">
      <w:pPr>
        <w:ind w:left="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285C7E19" w14:textId="77777777" w:rsidR="007C2A57" w:rsidRPr="006F2DC2" w:rsidRDefault="007C2A57" w:rsidP="007C2A57">
      <w:pPr>
        <w:spacing w:line="276" w:lineRule="auto"/>
        <w:contextualSpacing/>
        <w:rPr>
          <w:rFonts w:ascii="Times New Roman" w:eastAsia="Times New Roman" w:hAnsi="Times New Roman" w:cs="Times New Roman"/>
          <w:sz w:val="24"/>
          <w:szCs w:val="24"/>
        </w:rPr>
      </w:pPr>
    </w:p>
    <w:p w14:paraId="7F5E55A0"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Всего часов – 146 ч.</w:t>
      </w:r>
    </w:p>
    <w:p w14:paraId="6107E571" w14:textId="77777777" w:rsidR="007C2A57" w:rsidRPr="006F2DC2" w:rsidRDefault="007C2A57" w:rsidP="007C2A57">
      <w:pPr>
        <w:ind w:firstLine="708"/>
        <w:rPr>
          <w:rFonts w:ascii="Times New Roman" w:hAnsi="Times New Roman" w:cs="Times New Roman"/>
          <w:sz w:val="24"/>
          <w:szCs w:val="24"/>
        </w:rPr>
      </w:pPr>
      <w:r w:rsidRPr="006F2DC2">
        <w:rPr>
          <w:rFonts w:ascii="Times New Roman" w:hAnsi="Times New Roman" w:cs="Times New Roman"/>
          <w:sz w:val="24"/>
          <w:szCs w:val="24"/>
        </w:rPr>
        <w:t>в том числе в форме практической подготовки – 130 ч.</w:t>
      </w:r>
    </w:p>
    <w:p w14:paraId="06FA05E2" w14:textId="77777777" w:rsidR="007C2A57" w:rsidRPr="006F2DC2" w:rsidRDefault="007C2A57" w:rsidP="007C2A57">
      <w:pPr>
        <w:rPr>
          <w:rFonts w:ascii="Times New Roman" w:hAnsi="Times New Roman" w:cs="Times New Roman"/>
          <w:sz w:val="24"/>
          <w:szCs w:val="24"/>
        </w:rPr>
      </w:pPr>
    </w:p>
    <w:p w14:paraId="40C05CCF"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Из них на освоение МДК – 68 ч.</w:t>
      </w:r>
    </w:p>
    <w:p w14:paraId="2EB54366" w14:textId="77777777" w:rsidR="007C2A57" w:rsidRPr="006F2DC2" w:rsidRDefault="007C2A57" w:rsidP="007C2A57">
      <w:pPr>
        <w:ind w:firstLine="708"/>
        <w:rPr>
          <w:rFonts w:ascii="Times New Roman" w:hAnsi="Times New Roman" w:cs="Times New Roman"/>
          <w:i/>
          <w:sz w:val="24"/>
          <w:szCs w:val="24"/>
        </w:rPr>
      </w:pPr>
      <w:r w:rsidRPr="006F2DC2">
        <w:rPr>
          <w:rFonts w:ascii="Times New Roman" w:hAnsi="Times New Roman" w:cs="Times New Roman"/>
          <w:sz w:val="24"/>
          <w:szCs w:val="24"/>
        </w:rPr>
        <w:t>в том числе самостоятельная работа – 20</w:t>
      </w:r>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ч.</w:t>
      </w:r>
    </w:p>
    <w:p w14:paraId="7AE75D7E"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практики, в том числе учебная – 36 ч.</w:t>
      </w:r>
    </w:p>
    <w:p w14:paraId="18FAA8E1" w14:textId="77777777" w:rsidR="007C2A57" w:rsidRPr="006F2DC2" w:rsidRDefault="007C2A57" w:rsidP="007C2A57">
      <w:pPr>
        <w:ind w:left="1416" w:firstLine="708"/>
        <w:rPr>
          <w:rFonts w:ascii="Times New Roman" w:hAnsi="Times New Roman" w:cs="Times New Roman"/>
          <w:sz w:val="24"/>
          <w:szCs w:val="24"/>
        </w:rPr>
      </w:pPr>
      <w:r w:rsidRPr="006F2DC2">
        <w:rPr>
          <w:rFonts w:ascii="Times New Roman" w:hAnsi="Times New Roman" w:cs="Times New Roman"/>
          <w:sz w:val="24"/>
          <w:szCs w:val="24"/>
        </w:rPr>
        <w:t xml:space="preserve">   производственная – 36 ч.</w:t>
      </w:r>
    </w:p>
    <w:p w14:paraId="080B2929" w14:textId="77777777" w:rsidR="007C2A57" w:rsidRDefault="007C2A57" w:rsidP="007C2A57">
      <w:pPr>
        <w:widowControl w:val="0"/>
        <w:spacing w:after="0" w:line="240" w:lineRule="auto"/>
        <w:contextualSpacing/>
        <w:rPr>
          <w:rFonts w:ascii="Times New Roman" w:hAnsi="Times New Roman" w:cs="Times New Roman"/>
          <w:sz w:val="24"/>
          <w:szCs w:val="24"/>
        </w:rPr>
        <w:sectPr w:rsidR="007C2A57" w:rsidSect="007C2A57">
          <w:pgSz w:w="11906" w:h="16838"/>
          <w:pgMar w:top="1134" w:right="567" w:bottom="1134" w:left="1701" w:header="709" w:footer="709" w:gutter="0"/>
          <w:cols w:space="708"/>
          <w:docGrid w:linePitch="360"/>
        </w:sectPr>
      </w:pPr>
      <w:r w:rsidRPr="006F2DC2">
        <w:rPr>
          <w:rFonts w:ascii="Times New Roman" w:hAnsi="Times New Roman" w:cs="Times New Roman"/>
          <w:iCs/>
          <w:sz w:val="24"/>
          <w:szCs w:val="24"/>
        </w:rPr>
        <w:t>Промежуточная аттестация</w:t>
      </w:r>
      <w:r w:rsidRPr="006F2DC2">
        <w:rPr>
          <w:rFonts w:ascii="Times New Roman" w:hAnsi="Times New Roman" w:cs="Times New Roman"/>
          <w:i/>
          <w:sz w:val="24"/>
          <w:szCs w:val="24"/>
        </w:rPr>
        <w:t xml:space="preserve"> – </w:t>
      </w:r>
      <w:r w:rsidRPr="006F2DC2">
        <w:rPr>
          <w:rFonts w:ascii="Times New Roman" w:hAnsi="Times New Roman" w:cs="Times New Roman"/>
          <w:sz w:val="24"/>
          <w:szCs w:val="24"/>
        </w:rPr>
        <w:t>6 ч.</w:t>
      </w:r>
    </w:p>
    <w:p w14:paraId="680C8F69" w14:textId="77777777" w:rsidR="007C2A57" w:rsidRPr="006F2DC2" w:rsidRDefault="007C2A57" w:rsidP="007C2A57">
      <w:pPr>
        <w:spacing w:line="276" w:lineRule="auto"/>
        <w:jc w:val="center"/>
        <w:rPr>
          <w:rFonts w:ascii="Times New Roman" w:eastAsia="Times New Roman" w:hAnsi="Times New Roman" w:cs="Times New Roman"/>
          <w:b/>
          <w:caps/>
          <w:sz w:val="24"/>
          <w:szCs w:val="24"/>
        </w:rPr>
      </w:pPr>
      <w:r w:rsidRPr="006F2DC2">
        <w:rPr>
          <w:rFonts w:ascii="Times New Roman" w:eastAsia="Times New Roman" w:hAnsi="Times New Roman" w:cs="Times New Roman"/>
          <w:b/>
          <w:caps/>
          <w:sz w:val="24"/>
          <w:szCs w:val="24"/>
        </w:rPr>
        <w:lastRenderedPageBreak/>
        <w:t>2. Структура и содержание профессионального модуля</w:t>
      </w:r>
    </w:p>
    <w:p w14:paraId="44E6A575" w14:textId="77777777" w:rsidR="007C2A57" w:rsidRPr="006F2DC2" w:rsidRDefault="007C2A57" w:rsidP="007C2A57">
      <w:pPr>
        <w:spacing w:line="276" w:lineRule="auto"/>
        <w:ind w:firstLine="851"/>
        <w:rPr>
          <w:rFonts w:ascii="Times New Roman" w:eastAsia="Times New Roman" w:hAnsi="Times New Roman" w:cs="Times New Roman"/>
          <w:sz w:val="24"/>
          <w:szCs w:val="24"/>
        </w:rPr>
      </w:pPr>
      <w:r w:rsidRPr="006F2DC2">
        <w:rPr>
          <w:rFonts w:ascii="Times New Roman" w:eastAsia="Times New Roman" w:hAnsi="Times New Roman" w:cs="Times New Roman"/>
          <w:b/>
          <w:sz w:val="24"/>
          <w:szCs w:val="24"/>
        </w:rPr>
        <w:t>2.1. Структура профессионального модуля</w:t>
      </w:r>
      <w:r w:rsidRPr="006F2DC2">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7C2A57" w:rsidRPr="006F2DC2" w14:paraId="6A63DCDB" w14:textId="77777777" w:rsidTr="007C2A57">
        <w:trPr>
          <w:trHeight w:val="484"/>
          <w:tblHeader/>
        </w:trPr>
        <w:tc>
          <w:tcPr>
            <w:tcW w:w="746" w:type="pct"/>
            <w:vMerge w:val="restart"/>
            <w:tcBorders>
              <w:bottom w:val="single" w:sz="4" w:space="0" w:color="auto"/>
            </w:tcBorders>
            <w:vAlign w:val="center"/>
          </w:tcPr>
          <w:p w14:paraId="7281552F"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66ADD592"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35E738A7"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027526C1" w14:textId="77777777" w:rsidR="007C2A57" w:rsidRPr="006F2DC2" w:rsidRDefault="007C2A57" w:rsidP="007C2A57">
            <w:pPr>
              <w:spacing w:after="0"/>
              <w:ind w:left="113" w:right="113"/>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635C638C"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Объем профессионального модуля, ак. час.</w:t>
            </w:r>
          </w:p>
        </w:tc>
      </w:tr>
      <w:tr w:rsidR="007C2A57" w:rsidRPr="006F2DC2" w14:paraId="23643EE7" w14:textId="77777777" w:rsidTr="007C2A57">
        <w:trPr>
          <w:trHeight w:val="58"/>
          <w:tblHeader/>
        </w:trPr>
        <w:tc>
          <w:tcPr>
            <w:tcW w:w="746" w:type="pct"/>
            <w:vMerge/>
          </w:tcPr>
          <w:p w14:paraId="141CBD17"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2D8ED4AD"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5B81C8F6" w14:textId="77777777" w:rsidR="007C2A57" w:rsidRPr="006F2DC2" w:rsidRDefault="007C2A57" w:rsidP="007C2A57">
            <w:pPr>
              <w:spacing w:after="0"/>
              <w:rPr>
                <w:rFonts w:ascii="Times New Roman" w:eastAsia="Times New Roman" w:hAnsi="Times New Roman" w:cs="Times New Roman"/>
                <w:i/>
                <w:iCs/>
                <w:sz w:val="24"/>
                <w:szCs w:val="24"/>
              </w:rPr>
            </w:pPr>
          </w:p>
        </w:tc>
        <w:tc>
          <w:tcPr>
            <w:tcW w:w="302" w:type="pct"/>
            <w:vMerge/>
            <w:shd w:val="clear" w:color="auto" w:fill="FFFF00"/>
          </w:tcPr>
          <w:p w14:paraId="1D077696"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c>
          <w:tcPr>
            <w:tcW w:w="1721" w:type="pct"/>
            <w:gridSpan w:val="5"/>
          </w:tcPr>
          <w:p w14:paraId="425D1D94"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Обучение по МДК</w:t>
            </w:r>
          </w:p>
        </w:tc>
        <w:tc>
          <w:tcPr>
            <w:tcW w:w="1080" w:type="pct"/>
            <w:gridSpan w:val="2"/>
            <w:vMerge w:val="restart"/>
            <w:vAlign w:val="center"/>
          </w:tcPr>
          <w:p w14:paraId="09447C61"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Практики</w:t>
            </w:r>
          </w:p>
        </w:tc>
      </w:tr>
      <w:tr w:rsidR="007C2A57" w:rsidRPr="006F2DC2" w14:paraId="468C5000" w14:textId="77777777" w:rsidTr="007C2A57">
        <w:trPr>
          <w:tblHeader/>
        </w:trPr>
        <w:tc>
          <w:tcPr>
            <w:tcW w:w="746" w:type="pct"/>
            <w:vMerge/>
          </w:tcPr>
          <w:p w14:paraId="57CDD718"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0EC18FE2"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32B9949D" w14:textId="77777777" w:rsidR="007C2A57" w:rsidRPr="006F2DC2" w:rsidRDefault="007C2A57" w:rsidP="007C2A57">
            <w:pPr>
              <w:spacing w:after="0"/>
              <w:rPr>
                <w:rFonts w:ascii="Times New Roman" w:eastAsia="Times New Roman" w:hAnsi="Times New Roman" w:cs="Times New Roman"/>
                <w:i/>
                <w:iCs/>
                <w:sz w:val="24"/>
                <w:szCs w:val="24"/>
              </w:rPr>
            </w:pPr>
          </w:p>
        </w:tc>
        <w:tc>
          <w:tcPr>
            <w:tcW w:w="302" w:type="pct"/>
            <w:vMerge/>
            <w:shd w:val="clear" w:color="auto" w:fill="FFFF00"/>
          </w:tcPr>
          <w:p w14:paraId="148717C4"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c>
          <w:tcPr>
            <w:tcW w:w="308" w:type="pct"/>
            <w:vMerge w:val="restart"/>
          </w:tcPr>
          <w:p w14:paraId="1DA76DAE"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Всего</w:t>
            </w:r>
          </w:p>
        </w:tc>
        <w:tc>
          <w:tcPr>
            <w:tcW w:w="1413" w:type="pct"/>
            <w:gridSpan w:val="4"/>
          </w:tcPr>
          <w:p w14:paraId="3B277DE2"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 том числе</w:t>
            </w:r>
          </w:p>
        </w:tc>
        <w:tc>
          <w:tcPr>
            <w:tcW w:w="1080" w:type="pct"/>
            <w:gridSpan w:val="2"/>
            <w:vMerge/>
            <w:vAlign w:val="center"/>
          </w:tcPr>
          <w:p w14:paraId="7515207D"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r>
      <w:tr w:rsidR="007C2A57" w:rsidRPr="006F2DC2" w14:paraId="57FC1E03" w14:textId="77777777" w:rsidTr="007C2A57">
        <w:trPr>
          <w:cantSplit/>
          <w:trHeight w:val="1859"/>
          <w:tblHeader/>
        </w:trPr>
        <w:tc>
          <w:tcPr>
            <w:tcW w:w="746" w:type="pct"/>
            <w:vMerge/>
          </w:tcPr>
          <w:p w14:paraId="0FE5DBC1"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vMerge/>
            <w:vAlign w:val="center"/>
          </w:tcPr>
          <w:p w14:paraId="002C4718" w14:textId="77777777" w:rsidR="007C2A57" w:rsidRPr="006F2DC2" w:rsidRDefault="007C2A57" w:rsidP="007C2A57">
            <w:pPr>
              <w:spacing w:after="0"/>
              <w:rPr>
                <w:rFonts w:ascii="Times New Roman" w:eastAsia="Times New Roman" w:hAnsi="Times New Roman" w:cs="Times New Roman"/>
                <w:i/>
                <w:sz w:val="24"/>
                <w:szCs w:val="24"/>
              </w:rPr>
            </w:pPr>
          </w:p>
        </w:tc>
        <w:tc>
          <w:tcPr>
            <w:tcW w:w="312" w:type="pct"/>
            <w:vMerge/>
            <w:vAlign w:val="center"/>
          </w:tcPr>
          <w:p w14:paraId="3DB01E3D" w14:textId="77777777" w:rsidR="007C2A57" w:rsidRPr="006F2DC2" w:rsidRDefault="007C2A57" w:rsidP="007C2A57">
            <w:pPr>
              <w:spacing w:after="0"/>
              <w:rPr>
                <w:rFonts w:ascii="Times New Roman" w:eastAsia="Times New Roman" w:hAnsi="Times New Roman" w:cs="Times New Roman"/>
                <w:i/>
                <w:sz w:val="24"/>
                <w:szCs w:val="24"/>
              </w:rPr>
            </w:pPr>
          </w:p>
        </w:tc>
        <w:tc>
          <w:tcPr>
            <w:tcW w:w="302" w:type="pct"/>
            <w:vMerge/>
            <w:shd w:val="clear" w:color="auto" w:fill="FFFF00"/>
          </w:tcPr>
          <w:p w14:paraId="2884DEAF"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c>
          <w:tcPr>
            <w:tcW w:w="308" w:type="pct"/>
            <w:vMerge/>
          </w:tcPr>
          <w:p w14:paraId="0C5F9D3E" w14:textId="77777777" w:rsidR="007C2A57" w:rsidRPr="006F2DC2" w:rsidRDefault="007C2A57" w:rsidP="007C2A57">
            <w:pPr>
              <w:suppressAutoHyphens/>
              <w:spacing w:after="0"/>
              <w:jc w:val="center"/>
              <w:rPr>
                <w:rFonts w:ascii="Times New Roman" w:eastAsia="Times New Roman" w:hAnsi="Times New Roman" w:cs="Times New Roman"/>
                <w:i/>
                <w:sz w:val="24"/>
                <w:szCs w:val="24"/>
              </w:rPr>
            </w:pPr>
          </w:p>
        </w:tc>
        <w:tc>
          <w:tcPr>
            <w:tcW w:w="397" w:type="pct"/>
            <w:textDirection w:val="btLr"/>
            <w:vAlign w:val="center"/>
          </w:tcPr>
          <w:p w14:paraId="4B2019CE"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 xml:space="preserve">Лабораторных </w:t>
            </w:r>
            <w:r w:rsidRPr="006F2DC2">
              <w:rPr>
                <w:rFonts w:ascii="Times New Roman" w:eastAsia="Times New Roman" w:hAnsi="Times New Roman" w:cs="Times New Roman"/>
                <w:sz w:val="24"/>
                <w:szCs w:val="24"/>
              </w:rPr>
              <w:br/>
              <w:t>и практических занятий</w:t>
            </w:r>
          </w:p>
        </w:tc>
        <w:tc>
          <w:tcPr>
            <w:tcW w:w="308" w:type="pct"/>
            <w:textDirection w:val="btLr"/>
          </w:tcPr>
          <w:p w14:paraId="298ADC36"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4F2EDE6E"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5418017E" w14:textId="77777777" w:rsidR="007C2A57" w:rsidRPr="006F2DC2" w:rsidRDefault="007C2A57" w:rsidP="007C2A57">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96" w:type="pct"/>
            <w:vAlign w:val="center"/>
          </w:tcPr>
          <w:p w14:paraId="37FE2F51"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Учебная</w:t>
            </w:r>
          </w:p>
        </w:tc>
        <w:tc>
          <w:tcPr>
            <w:tcW w:w="684" w:type="pct"/>
            <w:vAlign w:val="center"/>
          </w:tcPr>
          <w:p w14:paraId="2D6A0986" w14:textId="77777777" w:rsidR="007C2A57" w:rsidRPr="006F2DC2" w:rsidRDefault="007C2A57" w:rsidP="007C2A57">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Производственная</w:t>
            </w:r>
          </w:p>
        </w:tc>
      </w:tr>
      <w:tr w:rsidR="007C2A57" w:rsidRPr="006F2DC2" w14:paraId="5C779395" w14:textId="77777777" w:rsidTr="007C2A57">
        <w:trPr>
          <w:trHeight w:val="415"/>
          <w:tblHeader/>
        </w:trPr>
        <w:tc>
          <w:tcPr>
            <w:tcW w:w="746" w:type="pct"/>
            <w:vAlign w:val="center"/>
          </w:tcPr>
          <w:p w14:paraId="7E184C1A"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w:t>
            </w:r>
          </w:p>
        </w:tc>
        <w:tc>
          <w:tcPr>
            <w:tcW w:w="839" w:type="pct"/>
            <w:vAlign w:val="center"/>
          </w:tcPr>
          <w:p w14:paraId="052C7AAF"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2</w:t>
            </w:r>
          </w:p>
        </w:tc>
        <w:tc>
          <w:tcPr>
            <w:tcW w:w="312" w:type="pct"/>
            <w:vAlign w:val="center"/>
          </w:tcPr>
          <w:p w14:paraId="166B3B28"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3</w:t>
            </w:r>
          </w:p>
        </w:tc>
        <w:tc>
          <w:tcPr>
            <w:tcW w:w="302" w:type="pct"/>
            <w:vAlign w:val="center"/>
          </w:tcPr>
          <w:p w14:paraId="2AC92E1F"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4</w:t>
            </w:r>
          </w:p>
        </w:tc>
        <w:tc>
          <w:tcPr>
            <w:tcW w:w="308" w:type="pct"/>
            <w:vAlign w:val="center"/>
          </w:tcPr>
          <w:p w14:paraId="02FB24C5"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5</w:t>
            </w:r>
          </w:p>
        </w:tc>
        <w:tc>
          <w:tcPr>
            <w:tcW w:w="397" w:type="pct"/>
            <w:vAlign w:val="center"/>
          </w:tcPr>
          <w:p w14:paraId="77BE544F"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tcPr>
          <w:p w14:paraId="5BB54420"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98" w:type="pct"/>
            <w:vAlign w:val="center"/>
          </w:tcPr>
          <w:p w14:paraId="54035FE8"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7</w:t>
            </w:r>
          </w:p>
        </w:tc>
        <w:tc>
          <w:tcPr>
            <w:tcW w:w="310" w:type="pct"/>
            <w:vAlign w:val="center"/>
          </w:tcPr>
          <w:p w14:paraId="208330C8"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8</w:t>
            </w:r>
          </w:p>
        </w:tc>
        <w:tc>
          <w:tcPr>
            <w:tcW w:w="396" w:type="pct"/>
            <w:vAlign w:val="center"/>
          </w:tcPr>
          <w:p w14:paraId="63F338E7"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9</w:t>
            </w:r>
          </w:p>
        </w:tc>
        <w:tc>
          <w:tcPr>
            <w:tcW w:w="684" w:type="pct"/>
            <w:vAlign w:val="center"/>
          </w:tcPr>
          <w:p w14:paraId="04DAE45E"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10</w:t>
            </w:r>
          </w:p>
        </w:tc>
      </w:tr>
      <w:tr w:rsidR="007C2A57" w:rsidRPr="006F2DC2" w14:paraId="77BD3B9F" w14:textId="77777777" w:rsidTr="007C2A57">
        <w:tc>
          <w:tcPr>
            <w:tcW w:w="746" w:type="pct"/>
          </w:tcPr>
          <w:p w14:paraId="7265A620"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ПК 2.1, ПК 2.2,  </w:t>
            </w:r>
          </w:p>
          <w:p w14:paraId="40A30226"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ПК 2.3</w:t>
            </w:r>
          </w:p>
          <w:p w14:paraId="489654A1"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01, ОК 02,  </w:t>
            </w:r>
          </w:p>
          <w:p w14:paraId="4A3982BF"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03, ОК 04,   </w:t>
            </w:r>
          </w:p>
          <w:p w14:paraId="1B59C68F" w14:textId="77777777" w:rsidR="007C2A57" w:rsidRPr="006F2DC2" w:rsidRDefault="007C2A57" w:rsidP="007C2A57">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05, ОК 09    </w:t>
            </w:r>
          </w:p>
        </w:tc>
        <w:tc>
          <w:tcPr>
            <w:tcW w:w="839" w:type="pct"/>
          </w:tcPr>
          <w:p w14:paraId="5E232860" w14:textId="77777777" w:rsidR="007C2A57" w:rsidRPr="006F2DC2" w:rsidRDefault="007C2A57" w:rsidP="007C2A57">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Раздел 1. </w:t>
            </w:r>
          </w:p>
          <w:p w14:paraId="05D0CF35" w14:textId="77777777" w:rsidR="007C2A57" w:rsidRPr="006F2DC2" w:rsidRDefault="007C2A57" w:rsidP="007C2A57">
            <w:pPr>
              <w:spacing w:after="0"/>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Документирование и контроль в профессиональной деятельности медицинской сестры</w:t>
            </w:r>
          </w:p>
        </w:tc>
        <w:tc>
          <w:tcPr>
            <w:tcW w:w="312" w:type="pct"/>
          </w:tcPr>
          <w:p w14:paraId="36A9E00C"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68</w:t>
            </w:r>
          </w:p>
        </w:tc>
        <w:tc>
          <w:tcPr>
            <w:tcW w:w="302" w:type="pct"/>
          </w:tcPr>
          <w:p w14:paraId="2E050440"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52</w:t>
            </w:r>
          </w:p>
        </w:tc>
        <w:tc>
          <w:tcPr>
            <w:tcW w:w="308" w:type="pct"/>
          </w:tcPr>
          <w:p w14:paraId="1180E791"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68</w:t>
            </w:r>
          </w:p>
        </w:tc>
        <w:tc>
          <w:tcPr>
            <w:tcW w:w="397" w:type="pct"/>
          </w:tcPr>
          <w:p w14:paraId="194050C3" w14:textId="77777777" w:rsidR="007C2A57" w:rsidRPr="006F2DC2" w:rsidRDefault="007C2A57" w:rsidP="007C2A57">
            <w:pPr>
              <w:spacing w:after="0"/>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22</w:t>
            </w:r>
          </w:p>
        </w:tc>
        <w:tc>
          <w:tcPr>
            <w:tcW w:w="308" w:type="pct"/>
          </w:tcPr>
          <w:p w14:paraId="53670D53"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337703BE"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20</w:t>
            </w:r>
          </w:p>
        </w:tc>
        <w:tc>
          <w:tcPr>
            <w:tcW w:w="310" w:type="pct"/>
          </w:tcPr>
          <w:p w14:paraId="77D75AA6"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10</w:t>
            </w:r>
          </w:p>
        </w:tc>
        <w:tc>
          <w:tcPr>
            <w:tcW w:w="396" w:type="pct"/>
          </w:tcPr>
          <w:p w14:paraId="1BBD8F36"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684" w:type="pct"/>
          </w:tcPr>
          <w:p w14:paraId="522BDCAA" w14:textId="77777777" w:rsidR="007C2A57" w:rsidRPr="006F2DC2" w:rsidRDefault="007C2A57" w:rsidP="007C2A57">
            <w:pPr>
              <w:spacing w:after="0"/>
              <w:jc w:val="center"/>
              <w:rPr>
                <w:rFonts w:ascii="Times New Roman" w:eastAsia="Times New Roman" w:hAnsi="Times New Roman" w:cs="Times New Roman"/>
                <w:b/>
                <w:bCs/>
                <w:sz w:val="24"/>
                <w:szCs w:val="24"/>
              </w:rPr>
            </w:pPr>
          </w:p>
        </w:tc>
      </w:tr>
      <w:tr w:rsidR="007C2A57" w:rsidRPr="006F2DC2" w14:paraId="492B2075" w14:textId="77777777" w:rsidTr="007C2A57">
        <w:trPr>
          <w:trHeight w:val="314"/>
        </w:trPr>
        <w:tc>
          <w:tcPr>
            <w:tcW w:w="746" w:type="pct"/>
          </w:tcPr>
          <w:p w14:paraId="31A5491C" w14:textId="77777777" w:rsidR="007C2A57" w:rsidRPr="006F2DC2" w:rsidRDefault="007C2A57" w:rsidP="007C2A57">
            <w:pPr>
              <w:spacing w:after="0"/>
              <w:rPr>
                <w:rFonts w:ascii="Times New Roman" w:eastAsia="Times New Roman" w:hAnsi="Times New Roman" w:cs="Times New Roman"/>
                <w:sz w:val="24"/>
                <w:szCs w:val="24"/>
              </w:rPr>
            </w:pPr>
          </w:p>
        </w:tc>
        <w:tc>
          <w:tcPr>
            <w:tcW w:w="839" w:type="pct"/>
          </w:tcPr>
          <w:p w14:paraId="2CF284E0" w14:textId="77777777" w:rsidR="007C2A57" w:rsidRPr="006F2DC2" w:rsidRDefault="007C2A57" w:rsidP="007C2A57">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Учебная практика</w:t>
            </w:r>
          </w:p>
        </w:tc>
        <w:tc>
          <w:tcPr>
            <w:tcW w:w="312" w:type="pct"/>
          </w:tcPr>
          <w:p w14:paraId="6EE046B6"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2D059CF1"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4B62A7E3"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397" w:type="pct"/>
          </w:tcPr>
          <w:p w14:paraId="22CF7D3E"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08" w:type="pct"/>
          </w:tcPr>
          <w:p w14:paraId="0D047BD5"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000F58B9"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10" w:type="pct"/>
          </w:tcPr>
          <w:p w14:paraId="67CB697A"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6" w:type="pct"/>
          </w:tcPr>
          <w:p w14:paraId="019A56FA"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684" w:type="pct"/>
          </w:tcPr>
          <w:p w14:paraId="190753EB" w14:textId="77777777" w:rsidR="007C2A57" w:rsidRPr="006F2DC2" w:rsidRDefault="007C2A57" w:rsidP="007C2A57">
            <w:pPr>
              <w:spacing w:after="0"/>
              <w:jc w:val="center"/>
              <w:rPr>
                <w:rFonts w:ascii="Times New Roman" w:eastAsia="Times New Roman" w:hAnsi="Times New Roman" w:cs="Times New Roman"/>
                <w:b/>
                <w:bCs/>
                <w:sz w:val="24"/>
                <w:szCs w:val="24"/>
              </w:rPr>
            </w:pPr>
          </w:p>
        </w:tc>
      </w:tr>
      <w:tr w:rsidR="007C2A57" w:rsidRPr="006F2DC2" w14:paraId="19D10641" w14:textId="77777777" w:rsidTr="007C2A57">
        <w:trPr>
          <w:trHeight w:val="314"/>
        </w:trPr>
        <w:tc>
          <w:tcPr>
            <w:tcW w:w="746" w:type="pct"/>
          </w:tcPr>
          <w:p w14:paraId="168915CA" w14:textId="77777777" w:rsidR="007C2A57" w:rsidRPr="006F2DC2" w:rsidRDefault="007C2A57" w:rsidP="007C2A57">
            <w:pPr>
              <w:spacing w:after="0"/>
              <w:rPr>
                <w:rFonts w:ascii="Times New Roman" w:eastAsia="Times New Roman" w:hAnsi="Times New Roman" w:cs="Times New Roman"/>
                <w:sz w:val="24"/>
                <w:szCs w:val="24"/>
              </w:rPr>
            </w:pPr>
          </w:p>
        </w:tc>
        <w:tc>
          <w:tcPr>
            <w:tcW w:w="839" w:type="pct"/>
          </w:tcPr>
          <w:p w14:paraId="2415AA1F" w14:textId="77777777" w:rsidR="007C2A57" w:rsidRPr="006F2DC2" w:rsidRDefault="007C2A57" w:rsidP="007C2A57">
            <w:pPr>
              <w:spacing w:after="0"/>
              <w:rPr>
                <w:rFonts w:ascii="Times New Roman" w:eastAsia="Times New Roman" w:hAnsi="Times New Roman" w:cs="Times New Roman"/>
                <w:b/>
                <w:bCs/>
                <w:sz w:val="24"/>
                <w:szCs w:val="24"/>
                <w:u w:val="single"/>
              </w:rPr>
            </w:pPr>
            <w:r w:rsidRPr="006F2DC2">
              <w:rPr>
                <w:rFonts w:ascii="Times New Roman" w:eastAsia="Times New Roman" w:hAnsi="Times New Roman" w:cs="Times New Roman"/>
                <w:sz w:val="24"/>
                <w:szCs w:val="24"/>
              </w:rPr>
              <w:t>Производственная практика</w:t>
            </w:r>
          </w:p>
        </w:tc>
        <w:tc>
          <w:tcPr>
            <w:tcW w:w="312" w:type="pct"/>
          </w:tcPr>
          <w:p w14:paraId="6E2C2287"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2E3588E2" w14:textId="77777777" w:rsidR="007C2A57" w:rsidRPr="006F2DC2" w:rsidRDefault="007C2A57" w:rsidP="007C2A57">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56D1190C"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397" w:type="pct"/>
          </w:tcPr>
          <w:p w14:paraId="2EBABE1F"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08" w:type="pct"/>
          </w:tcPr>
          <w:p w14:paraId="4D1C8028"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8" w:type="pct"/>
          </w:tcPr>
          <w:p w14:paraId="596D50A7"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10" w:type="pct"/>
          </w:tcPr>
          <w:p w14:paraId="51BBF381" w14:textId="77777777" w:rsidR="007C2A57" w:rsidRPr="006F2DC2" w:rsidRDefault="007C2A57" w:rsidP="007C2A57">
            <w:pPr>
              <w:spacing w:after="0"/>
              <w:jc w:val="center"/>
              <w:rPr>
                <w:rFonts w:ascii="Times New Roman" w:eastAsia="Times New Roman" w:hAnsi="Times New Roman" w:cs="Times New Roman"/>
                <w:sz w:val="24"/>
                <w:szCs w:val="24"/>
              </w:rPr>
            </w:pPr>
          </w:p>
        </w:tc>
        <w:tc>
          <w:tcPr>
            <w:tcW w:w="396" w:type="pct"/>
          </w:tcPr>
          <w:p w14:paraId="327977BA" w14:textId="77777777" w:rsidR="007C2A57" w:rsidRPr="006F2DC2" w:rsidRDefault="007C2A57" w:rsidP="007C2A57">
            <w:pPr>
              <w:spacing w:after="0"/>
              <w:jc w:val="center"/>
              <w:rPr>
                <w:rFonts w:ascii="Times New Roman" w:eastAsia="Times New Roman" w:hAnsi="Times New Roman" w:cs="Times New Roman"/>
                <w:b/>
                <w:bCs/>
                <w:sz w:val="24"/>
                <w:szCs w:val="24"/>
              </w:rPr>
            </w:pPr>
          </w:p>
        </w:tc>
        <w:tc>
          <w:tcPr>
            <w:tcW w:w="684" w:type="pct"/>
          </w:tcPr>
          <w:p w14:paraId="78F2E891" w14:textId="77777777" w:rsidR="007C2A57" w:rsidRPr="006F2DC2" w:rsidRDefault="007C2A57" w:rsidP="007C2A57">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r>
      <w:tr w:rsidR="007C2A57" w:rsidRPr="006F2DC2" w14:paraId="639A20F7" w14:textId="77777777" w:rsidTr="007C2A57">
        <w:tc>
          <w:tcPr>
            <w:tcW w:w="746" w:type="pct"/>
          </w:tcPr>
          <w:p w14:paraId="02E99D98" w14:textId="77777777" w:rsidR="007C2A57" w:rsidRPr="006F2DC2" w:rsidRDefault="007C2A57" w:rsidP="007C2A57">
            <w:pPr>
              <w:spacing w:after="0"/>
              <w:rPr>
                <w:rFonts w:ascii="Times New Roman" w:eastAsia="Times New Roman" w:hAnsi="Times New Roman" w:cs="Times New Roman"/>
                <w:i/>
                <w:sz w:val="24"/>
                <w:szCs w:val="24"/>
              </w:rPr>
            </w:pPr>
          </w:p>
        </w:tc>
        <w:tc>
          <w:tcPr>
            <w:tcW w:w="839" w:type="pct"/>
          </w:tcPr>
          <w:p w14:paraId="574F899D" w14:textId="77777777" w:rsidR="007C2A57" w:rsidRPr="006F2DC2" w:rsidRDefault="007C2A57" w:rsidP="007C2A57">
            <w:pPr>
              <w:suppressAutoHyphens/>
              <w:spacing w:after="0"/>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12" w:type="pct"/>
          </w:tcPr>
          <w:p w14:paraId="215F2B20" w14:textId="77777777" w:rsidR="007C2A57" w:rsidRPr="006F2DC2" w:rsidRDefault="007C2A57" w:rsidP="007C2A57">
            <w:pPr>
              <w:suppressAutoHyphens/>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w:t>
            </w:r>
          </w:p>
        </w:tc>
        <w:tc>
          <w:tcPr>
            <w:tcW w:w="302" w:type="pct"/>
            <w:shd w:val="clear" w:color="auto" w:fill="C0C0C0"/>
          </w:tcPr>
          <w:p w14:paraId="5B0621FF" w14:textId="77777777" w:rsidR="007C2A57" w:rsidRPr="006F2DC2" w:rsidRDefault="007C2A57" w:rsidP="007C2A57">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shd w:val="clear" w:color="auto" w:fill="C0C0C0"/>
          </w:tcPr>
          <w:p w14:paraId="15531665"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97" w:type="pct"/>
            <w:shd w:val="clear" w:color="auto" w:fill="C0C0C0"/>
          </w:tcPr>
          <w:p w14:paraId="2F8EE39B"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308" w:type="pct"/>
            <w:shd w:val="clear" w:color="auto" w:fill="C0C0C0"/>
          </w:tcPr>
          <w:p w14:paraId="17BE6CA8"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1104" w:type="pct"/>
            <w:gridSpan w:val="3"/>
            <w:shd w:val="clear" w:color="auto" w:fill="C0C0C0"/>
          </w:tcPr>
          <w:p w14:paraId="7F5B171C" w14:textId="77777777" w:rsidR="007C2A57" w:rsidRPr="006F2DC2" w:rsidRDefault="007C2A57" w:rsidP="007C2A57">
            <w:pPr>
              <w:spacing w:after="0"/>
              <w:jc w:val="center"/>
              <w:rPr>
                <w:rFonts w:ascii="Times New Roman" w:eastAsia="Times New Roman" w:hAnsi="Times New Roman" w:cs="Times New Roman"/>
                <w:i/>
                <w:sz w:val="24"/>
                <w:szCs w:val="24"/>
              </w:rPr>
            </w:pPr>
          </w:p>
        </w:tc>
        <w:tc>
          <w:tcPr>
            <w:tcW w:w="684" w:type="pct"/>
          </w:tcPr>
          <w:p w14:paraId="64928235" w14:textId="77777777" w:rsidR="007C2A57" w:rsidRPr="006F2DC2" w:rsidRDefault="007C2A57" w:rsidP="007C2A57">
            <w:pPr>
              <w:suppressAutoHyphens/>
              <w:spacing w:after="0"/>
              <w:jc w:val="center"/>
              <w:rPr>
                <w:rFonts w:ascii="Times New Roman" w:eastAsia="Times New Roman" w:hAnsi="Times New Roman" w:cs="Times New Roman"/>
                <w:sz w:val="24"/>
                <w:szCs w:val="24"/>
              </w:rPr>
            </w:pPr>
          </w:p>
        </w:tc>
      </w:tr>
      <w:tr w:rsidR="007C2A57" w:rsidRPr="006F2DC2" w14:paraId="0D4DBD9F" w14:textId="77777777" w:rsidTr="007C2A57">
        <w:tc>
          <w:tcPr>
            <w:tcW w:w="746" w:type="pct"/>
          </w:tcPr>
          <w:p w14:paraId="2AEF8B48" w14:textId="77777777" w:rsidR="007C2A57" w:rsidRPr="006F2DC2" w:rsidRDefault="007C2A57" w:rsidP="007C2A57">
            <w:pPr>
              <w:spacing w:after="0"/>
              <w:rPr>
                <w:rFonts w:ascii="Times New Roman" w:eastAsia="Times New Roman" w:hAnsi="Times New Roman" w:cs="Times New Roman"/>
                <w:b/>
                <w:i/>
                <w:sz w:val="24"/>
                <w:szCs w:val="24"/>
              </w:rPr>
            </w:pPr>
          </w:p>
        </w:tc>
        <w:tc>
          <w:tcPr>
            <w:tcW w:w="839" w:type="pct"/>
          </w:tcPr>
          <w:p w14:paraId="42BF240B" w14:textId="77777777" w:rsidR="007C2A57" w:rsidRPr="006F2DC2" w:rsidRDefault="007C2A57" w:rsidP="007C2A57">
            <w:pPr>
              <w:spacing w:after="0"/>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 xml:space="preserve">Всего: </w:t>
            </w:r>
          </w:p>
        </w:tc>
        <w:tc>
          <w:tcPr>
            <w:tcW w:w="312" w:type="pct"/>
          </w:tcPr>
          <w:p w14:paraId="39D6A080"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146</w:t>
            </w:r>
          </w:p>
        </w:tc>
        <w:tc>
          <w:tcPr>
            <w:tcW w:w="302" w:type="pct"/>
          </w:tcPr>
          <w:p w14:paraId="79D8148E"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130</w:t>
            </w:r>
          </w:p>
        </w:tc>
        <w:tc>
          <w:tcPr>
            <w:tcW w:w="308" w:type="pct"/>
          </w:tcPr>
          <w:p w14:paraId="7199856B"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68</w:t>
            </w:r>
          </w:p>
        </w:tc>
        <w:tc>
          <w:tcPr>
            <w:tcW w:w="397" w:type="pct"/>
          </w:tcPr>
          <w:p w14:paraId="29A04133"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22</w:t>
            </w:r>
          </w:p>
        </w:tc>
        <w:tc>
          <w:tcPr>
            <w:tcW w:w="308" w:type="pct"/>
          </w:tcPr>
          <w:p w14:paraId="03F20797" w14:textId="77777777" w:rsidR="007C2A57" w:rsidRPr="006F2DC2" w:rsidRDefault="007C2A57" w:rsidP="007C2A57">
            <w:pPr>
              <w:spacing w:after="0"/>
              <w:jc w:val="center"/>
              <w:rPr>
                <w:rFonts w:ascii="Times New Roman" w:eastAsia="Times New Roman" w:hAnsi="Times New Roman" w:cs="Times New Roman"/>
                <w:b/>
                <w:i/>
                <w:sz w:val="24"/>
                <w:szCs w:val="24"/>
              </w:rPr>
            </w:pPr>
          </w:p>
        </w:tc>
        <w:tc>
          <w:tcPr>
            <w:tcW w:w="398" w:type="pct"/>
          </w:tcPr>
          <w:p w14:paraId="7719D8F6"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20</w:t>
            </w:r>
          </w:p>
        </w:tc>
        <w:tc>
          <w:tcPr>
            <w:tcW w:w="310" w:type="pct"/>
          </w:tcPr>
          <w:p w14:paraId="35A53C8B"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10</w:t>
            </w:r>
          </w:p>
        </w:tc>
        <w:tc>
          <w:tcPr>
            <w:tcW w:w="396" w:type="pct"/>
          </w:tcPr>
          <w:p w14:paraId="1F107EFC"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36</w:t>
            </w:r>
          </w:p>
        </w:tc>
        <w:tc>
          <w:tcPr>
            <w:tcW w:w="684" w:type="pct"/>
          </w:tcPr>
          <w:p w14:paraId="56E43EE5" w14:textId="77777777" w:rsidR="007C2A57" w:rsidRPr="006F2DC2" w:rsidRDefault="007C2A57" w:rsidP="007C2A57">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bCs/>
                <w:sz w:val="24"/>
                <w:szCs w:val="24"/>
              </w:rPr>
              <w:t>36</w:t>
            </w:r>
          </w:p>
        </w:tc>
      </w:tr>
    </w:tbl>
    <w:p w14:paraId="7A703BD9" w14:textId="77777777" w:rsidR="007C2A57" w:rsidRPr="006F2DC2" w:rsidRDefault="007C2A57" w:rsidP="007C2A57">
      <w:pPr>
        <w:spacing w:after="200" w:line="276" w:lineRule="auto"/>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 </w:t>
      </w:r>
    </w:p>
    <w:p w14:paraId="09AFE94E" w14:textId="77777777" w:rsidR="007C2A57" w:rsidRDefault="007C2A57" w:rsidP="007C2A57">
      <w:pPr>
        <w:widowControl w:val="0"/>
        <w:spacing w:after="0" w:line="240" w:lineRule="auto"/>
        <w:contextualSpacing/>
        <w:rPr>
          <w:rFonts w:ascii="Times New Roman" w:hAnsi="Times New Roman" w:cs="Times New Roman"/>
          <w:spacing w:val="-2"/>
          <w:sz w:val="24"/>
          <w:szCs w:val="24"/>
        </w:rPr>
        <w:sectPr w:rsidR="007C2A57" w:rsidSect="007C2A57">
          <w:pgSz w:w="16838" w:h="11906" w:orient="landscape"/>
          <w:pgMar w:top="567" w:right="1134" w:bottom="1701" w:left="1134" w:header="709" w:footer="709" w:gutter="0"/>
          <w:cols w:space="708"/>
          <w:docGrid w:linePitch="360"/>
        </w:sectPr>
      </w:pPr>
    </w:p>
    <w:p w14:paraId="0E8F320E" w14:textId="77777777" w:rsidR="007C2A57" w:rsidRPr="006F2DC2" w:rsidRDefault="007C2A57" w:rsidP="007C2A57">
      <w:pPr>
        <w:spacing w:line="276" w:lineRule="auto"/>
        <w:contextualSpacing/>
        <w:jc w:val="center"/>
        <w:rPr>
          <w:rFonts w:ascii="Times New Roman" w:hAnsi="Times New Roman" w:cs="Times New Roman"/>
          <w:b/>
          <w:bCs/>
          <w:sz w:val="24"/>
          <w:szCs w:val="24"/>
        </w:rPr>
      </w:pPr>
      <w:r w:rsidRPr="006F2DC2">
        <w:rPr>
          <w:rFonts w:ascii="Times New Roman" w:hAnsi="Times New Roman" w:cs="Times New Roman"/>
          <w:b/>
          <w:bCs/>
          <w:sz w:val="24"/>
          <w:szCs w:val="24"/>
        </w:rPr>
        <w:lastRenderedPageBreak/>
        <w:t>3. УСЛОВИЯ РЕАЛИЗАЦИИ ПРОФЕССИОНАЛЬНОГО МОДУЛЯ</w:t>
      </w:r>
    </w:p>
    <w:p w14:paraId="267FF06B"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p>
    <w:p w14:paraId="15370E98"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r w:rsidRPr="006F2DC2">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7C3788E6"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Кабинет</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«Информационных технологий в профессиональной деятельности»</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в соответствии с п. 6.1.2.1 образовательной программы по специальности 34.02.01 Сестринское дело.</w:t>
      </w:r>
    </w:p>
    <w:p w14:paraId="798BDBC8"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6F2DC2">
        <w:rPr>
          <w:rFonts w:ascii="Times New Roman" w:hAnsi="Times New Roman" w:cs="Times New Roman"/>
          <w:bCs/>
          <w:sz w:val="24"/>
          <w:szCs w:val="24"/>
        </w:rPr>
        <w:br/>
        <w:t>по специальности 31.02.01 Сестринское дело.</w:t>
      </w:r>
    </w:p>
    <w:p w14:paraId="700949CD" w14:textId="77777777" w:rsidR="007C2A57" w:rsidRPr="006F2DC2" w:rsidRDefault="007C2A57" w:rsidP="007C2A57">
      <w:pPr>
        <w:pStyle w:val="a5"/>
        <w:spacing w:line="276" w:lineRule="auto"/>
        <w:ind w:left="0" w:firstLine="709"/>
        <w:jc w:val="both"/>
        <w:rPr>
          <w:rFonts w:ascii="Times New Roman" w:hAnsi="Times New Roman" w:cs="Times New Roman"/>
          <w:b/>
          <w:sz w:val="24"/>
          <w:szCs w:val="24"/>
        </w:rPr>
      </w:pPr>
      <w:r w:rsidRPr="006F2DC2">
        <w:rPr>
          <w:rFonts w:ascii="Times New Roman" w:hAnsi="Times New Roman" w:cs="Times New Roman"/>
          <w:b/>
          <w:sz w:val="24"/>
          <w:szCs w:val="24"/>
        </w:rPr>
        <w:t>3.2.1. Основные печатные издания</w:t>
      </w:r>
    </w:p>
    <w:p w14:paraId="2F61434C" w14:textId="77777777" w:rsidR="007C2A57" w:rsidRPr="006F2DC2" w:rsidRDefault="007C2A57" w:rsidP="007C2A57">
      <w:pPr>
        <w:spacing w:line="276" w:lineRule="auto"/>
        <w:ind w:firstLine="709"/>
        <w:jc w:val="both"/>
        <w:outlineLvl w:val="0"/>
        <w:rPr>
          <w:rFonts w:ascii="Times New Roman" w:hAnsi="Times New Roman" w:cs="Times New Roman"/>
          <w:sz w:val="24"/>
          <w:szCs w:val="24"/>
        </w:rPr>
      </w:pPr>
      <w:r w:rsidRPr="006F2DC2">
        <w:rPr>
          <w:rFonts w:ascii="Times New Roman" w:hAnsi="Times New Roman" w:cs="Times New Roman"/>
          <w:sz w:val="24"/>
          <w:szCs w:val="24"/>
        </w:rPr>
        <w:t>1. Гилярова, М. Г. Информатика для медицинских колледжей : учебник / М. Г. Гилярова. – Ростов-на-Дону: Феникс, 2018. – 526 с. : ил. – ISBN: 978-5-222-30786-1.</w:t>
      </w:r>
    </w:p>
    <w:p w14:paraId="415F7DF8" w14:textId="77777777" w:rsidR="007C2A57" w:rsidRPr="006F2DC2" w:rsidRDefault="007C2A57" w:rsidP="007C2A57">
      <w:pPr>
        <w:spacing w:line="276" w:lineRule="auto"/>
        <w:ind w:firstLine="709"/>
        <w:jc w:val="both"/>
        <w:outlineLvl w:val="0"/>
        <w:rPr>
          <w:rFonts w:ascii="Times New Roman" w:hAnsi="Times New Roman" w:cs="Times New Roman"/>
          <w:bCs/>
          <w:sz w:val="24"/>
          <w:szCs w:val="24"/>
        </w:rPr>
      </w:pPr>
      <w:r w:rsidRPr="006F2DC2">
        <w:rPr>
          <w:rFonts w:ascii="Times New Roman" w:hAnsi="Times New Roman" w:cs="Times New Roman"/>
          <w:bCs/>
          <w:sz w:val="24"/>
          <w:szCs w:val="24"/>
        </w:rPr>
        <w:t>2. Дружинина И. В. Информационные технологии в профессиональной деятельности средних медицинских работников : учебное пособие для спо / И. В. Дружинина. — 6-е изд., стер. — Санкт-Петербург : Лань, 2021. — 112 с. — ISBN 978-5-8114-7186-7.</w:t>
      </w:r>
    </w:p>
    <w:p w14:paraId="07707840" w14:textId="77777777" w:rsidR="007C2A57" w:rsidRPr="006F2DC2" w:rsidRDefault="007C2A57" w:rsidP="007C2A57">
      <w:pPr>
        <w:spacing w:line="276" w:lineRule="auto"/>
        <w:ind w:firstLine="708"/>
        <w:jc w:val="both"/>
        <w:rPr>
          <w:rFonts w:ascii="Times New Roman" w:hAnsi="Times New Roman" w:cs="Times New Roman"/>
          <w:sz w:val="24"/>
          <w:szCs w:val="24"/>
        </w:rPr>
      </w:pPr>
      <w:r w:rsidRPr="006F2DC2">
        <w:rPr>
          <w:rFonts w:ascii="Times New Roman" w:hAnsi="Times New Roman" w:cs="Times New Roman"/>
          <w:bCs/>
          <w:sz w:val="24"/>
          <w:szCs w:val="24"/>
        </w:rPr>
        <w:t xml:space="preserve">3. </w:t>
      </w:r>
      <w:r w:rsidRPr="006F2DC2">
        <w:rPr>
          <w:rFonts w:ascii="Times New Roman" w:hAnsi="Times New Roman" w:cs="Times New Roman"/>
          <w:sz w:val="24"/>
          <w:szCs w:val="24"/>
        </w:rPr>
        <w:t>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w:t>
      </w:r>
    </w:p>
    <w:p w14:paraId="00C1EAF9" w14:textId="77777777" w:rsidR="007C2A57" w:rsidRPr="006F2DC2" w:rsidRDefault="007C2A57" w:rsidP="007C2A57">
      <w:pPr>
        <w:spacing w:line="276" w:lineRule="auto"/>
        <w:ind w:firstLine="709"/>
        <w:jc w:val="both"/>
        <w:outlineLvl w:val="0"/>
        <w:rPr>
          <w:rFonts w:ascii="Times New Roman" w:hAnsi="Times New Roman" w:cs="Times New Roman"/>
          <w:sz w:val="24"/>
          <w:szCs w:val="24"/>
        </w:rPr>
      </w:pPr>
      <w:r w:rsidRPr="006F2DC2">
        <w:rPr>
          <w:rFonts w:ascii="Times New Roman" w:hAnsi="Times New Roman" w:cs="Times New Roman"/>
          <w:bCs/>
          <w:sz w:val="24"/>
          <w:szCs w:val="24"/>
        </w:rPr>
        <w:t xml:space="preserve">4. </w:t>
      </w:r>
      <w:hyperlink r:id="rId24" w:history="1">
        <w:r w:rsidRPr="006F2DC2">
          <w:rPr>
            <w:rFonts w:ascii="Times New Roman" w:hAnsi="Times New Roman" w:cs="Times New Roman"/>
            <w:bCs/>
            <w:sz w:val="24"/>
            <w:szCs w:val="24"/>
          </w:rPr>
          <w:t>Информационные технологии в профессиональной деятельности: Учебник</w:t>
        </w:r>
      </w:hyperlink>
      <w:r w:rsidRPr="006F2DC2">
        <w:rPr>
          <w:rFonts w:ascii="Times New Roman" w:hAnsi="Times New Roman" w:cs="Times New Roman"/>
          <w:bCs/>
          <w:sz w:val="24"/>
          <w:szCs w:val="24"/>
        </w:rPr>
        <w:t xml:space="preserve"> / В.П. </w:t>
      </w:r>
      <w:r w:rsidRPr="006F2DC2">
        <w:rPr>
          <w:rFonts w:ascii="Times New Roman" w:hAnsi="Times New Roman" w:cs="Times New Roman"/>
          <w:bCs/>
          <w:sz w:val="24"/>
          <w:szCs w:val="24"/>
          <w:shd w:val="clear" w:color="auto" w:fill="FFFFFF"/>
        </w:rPr>
        <w:t>Омельченко, А.А. Демидова. – Москва: ГЭОТАР- Медиа, 2019. –</w:t>
      </w:r>
      <w:r w:rsidRPr="006F2DC2">
        <w:rPr>
          <w:rFonts w:ascii="Times New Roman" w:hAnsi="Times New Roman" w:cs="Times New Roman"/>
          <w:sz w:val="24"/>
          <w:szCs w:val="24"/>
        </w:rPr>
        <w:t xml:space="preserve"> </w:t>
      </w:r>
      <w:r w:rsidRPr="006F2DC2">
        <w:rPr>
          <w:rFonts w:ascii="Times New Roman" w:hAnsi="Times New Roman" w:cs="Times New Roman"/>
          <w:bCs/>
          <w:sz w:val="24"/>
          <w:szCs w:val="24"/>
          <w:shd w:val="clear" w:color="auto" w:fill="FFFFFF"/>
        </w:rPr>
        <w:t>416 с.</w:t>
      </w:r>
    </w:p>
    <w:p w14:paraId="2A5FFD05" w14:textId="77777777" w:rsidR="007C2A57" w:rsidRPr="006F2DC2" w:rsidRDefault="007C2A57" w:rsidP="007C2A57">
      <w:pPr>
        <w:spacing w:line="276" w:lineRule="auto"/>
        <w:ind w:firstLine="709"/>
        <w:jc w:val="both"/>
        <w:outlineLvl w:val="0"/>
        <w:rPr>
          <w:rFonts w:ascii="Times New Roman" w:hAnsi="Times New Roman" w:cs="Times New Roman"/>
          <w:sz w:val="24"/>
          <w:szCs w:val="24"/>
        </w:rPr>
      </w:pPr>
      <w:r w:rsidRPr="006F2DC2">
        <w:rPr>
          <w:rFonts w:ascii="Times New Roman" w:hAnsi="Times New Roman" w:cs="Times New Roman"/>
          <w:bCs/>
          <w:sz w:val="24"/>
          <w:szCs w:val="24"/>
        </w:rPr>
        <w:t xml:space="preserve">5. </w:t>
      </w:r>
      <w:hyperlink r:id="rId25" w:history="1">
        <w:r w:rsidRPr="006F2DC2">
          <w:rPr>
            <w:rFonts w:ascii="Times New Roman" w:hAnsi="Times New Roman" w:cs="Times New Roman"/>
            <w:bCs/>
            <w:sz w:val="24"/>
            <w:szCs w:val="24"/>
          </w:rPr>
          <w:t>Информационные технологии в профессиональной деятельности: Практикум</w:t>
        </w:r>
      </w:hyperlink>
      <w:r w:rsidRPr="006F2DC2">
        <w:rPr>
          <w:rFonts w:ascii="Times New Roman" w:hAnsi="Times New Roman" w:cs="Times New Roman"/>
          <w:bCs/>
          <w:sz w:val="24"/>
          <w:szCs w:val="24"/>
        </w:rPr>
        <w:t xml:space="preserve"> / </w:t>
      </w:r>
      <w:r w:rsidRPr="006F2DC2">
        <w:rPr>
          <w:rFonts w:ascii="Times New Roman" w:hAnsi="Times New Roman" w:cs="Times New Roman"/>
          <w:bCs/>
          <w:sz w:val="24"/>
          <w:szCs w:val="24"/>
          <w:shd w:val="clear" w:color="auto" w:fill="FFFFFF"/>
        </w:rPr>
        <w:t>Омельченко В.П., Демидова А.А. –</w:t>
      </w:r>
      <w:r w:rsidRPr="006F2DC2">
        <w:rPr>
          <w:rFonts w:ascii="Times New Roman" w:hAnsi="Times New Roman" w:cs="Times New Roman"/>
          <w:b/>
          <w:bCs/>
          <w:sz w:val="24"/>
          <w:szCs w:val="24"/>
          <w:shd w:val="clear" w:color="auto" w:fill="FFFFFF"/>
        </w:rPr>
        <w:t xml:space="preserve"> </w:t>
      </w:r>
      <w:r w:rsidRPr="006F2DC2">
        <w:rPr>
          <w:rFonts w:ascii="Times New Roman" w:hAnsi="Times New Roman" w:cs="Times New Roman"/>
          <w:bCs/>
          <w:sz w:val="24"/>
          <w:szCs w:val="24"/>
          <w:shd w:val="clear" w:color="auto" w:fill="FFFFFF"/>
        </w:rPr>
        <w:t xml:space="preserve">Москва: ГЭОТАР- Медиа, 2019. – 432 </w:t>
      </w:r>
      <w:r w:rsidRPr="006F2DC2">
        <w:rPr>
          <w:rFonts w:ascii="Times New Roman" w:hAnsi="Times New Roman" w:cs="Times New Roman"/>
          <w:sz w:val="24"/>
          <w:szCs w:val="24"/>
          <w:shd w:val="clear" w:color="auto" w:fill="FFFFFF"/>
        </w:rPr>
        <w:t>с.</w:t>
      </w:r>
      <w:r w:rsidRPr="006F2DC2">
        <w:rPr>
          <w:rFonts w:ascii="Times New Roman" w:hAnsi="Times New Roman" w:cs="Times New Roman"/>
          <w:sz w:val="24"/>
          <w:szCs w:val="24"/>
        </w:rPr>
        <w:t xml:space="preserve"> </w:t>
      </w:r>
    </w:p>
    <w:p w14:paraId="3F7A62E3" w14:textId="77777777" w:rsidR="007C2A57" w:rsidRPr="006F2DC2" w:rsidRDefault="007C2A57" w:rsidP="007C2A57">
      <w:pPr>
        <w:spacing w:line="276" w:lineRule="auto"/>
        <w:ind w:firstLine="709"/>
        <w:jc w:val="both"/>
        <w:outlineLvl w:val="0"/>
        <w:rPr>
          <w:rFonts w:ascii="Times New Roman" w:hAnsi="Times New Roman" w:cs="Times New Roman"/>
          <w:bCs/>
          <w:sz w:val="24"/>
          <w:szCs w:val="24"/>
        </w:rPr>
      </w:pPr>
      <w:r w:rsidRPr="006F2DC2">
        <w:rPr>
          <w:rFonts w:ascii="Times New Roman" w:hAnsi="Times New Roman" w:cs="Times New Roman"/>
          <w:sz w:val="24"/>
          <w:szCs w:val="24"/>
        </w:rPr>
        <w:t xml:space="preserve">6. </w:t>
      </w:r>
      <w:r w:rsidRPr="006F2DC2">
        <w:rPr>
          <w:rFonts w:ascii="Times New Roman" w:hAnsi="Times New Roman" w:cs="Times New Roman"/>
          <w:bCs/>
          <w:sz w:val="24"/>
          <w:szCs w:val="24"/>
        </w:rPr>
        <w:t>Обмачевская С. Н. Информационные технологии в профессиональной деятельности медицинских работников : учебное пособие для спо / С. Н. Обмачевская. — 2-е изд., стер. — Санкт-Петербург : Лань, 2021. — 184 с. — ISBN 978-5-8114-7457-8</w:t>
      </w:r>
    </w:p>
    <w:p w14:paraId="02EF4132" w14:textId="77777777" w:rsidR="007C2A57" w:rsidRPr="006F2DC2" w:rsidRDefault="007C2A57" w:rsidP="007C2A57">
      <w:pPr>
        <w:spacing w:line="276" w:lineRule="auto"/>
        <w:ind w:firstLine="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3.2.2. Основные электронные издания</w:t>
      </w:r>
    </w:p>
    <w:p w14:paraId="2FA4BF95" w14:textId="77777777" w:rsidR="007C2A57" w:rsidRPr="006F2DC2" w:rsidRDefault="007C2A57" w:rsidP="007C2A57">
      <w:pPr>
        <w:keepNext/>
        <w:suppressAutoHyphens/>
        <w:spacing w:line="276" w:lineRule="auto"/>
        <w:ind w:firstLine="709"/>
        <w:jc w:val="both"/>
        <w:outlineLvl w:val="0"/>
        <w:rPr>
          <w:rFonts w:ascii="Times New Roman" w:eastAsia="Times New Roman" w:hAnsi="Times New Roman" w:cs="Times New Roman"/>
          <w:kern w:val="32"/>
          <w:sz w:val="24"/>
          <w:szCs w:val="24"/>
        </w:rPr>
      </w:pPr>
      <w:r w:rsidRPr="006F2DC2">
        <w:rPr>
          <w:rFonts w:ascii="Times New Roman" w:eastAsia="Times New Roman" w:hAnsi="Times New Roman" w:cs="Times New Roman"/>
          <w:bCs/>
          <w:kern w:val="32"/>
          <w:sz w:val="24"/>
          <w:szCs w:val="24"/>
        </w:rPr>
        <w:t>1.</w:t>
      </w:r>
      <w:r w:rsidRPr="006F2DC2">
        <w:rPr>
          <w:rFonts w:ascii="Times New Roman" w:eastAsia="Times New Roman" w:hAnsi="Times New Roman" w:cs="Times New Roman"/>
          <w:b/>
          <w:bCs/>
          <w:kern w:val="32"/>
          <w:sz w:val="24"/>
          <w:szCs w:val="24"/>
        </w:rPr>
        <w:t xml:space="preserve"> </w:t>
      </w:r>
      <w:r w:rsidRPr="006F2DC2">
        <w:rPr>
          <w:rFonts w:ascii="Times New Roman" w:eastAsia="Times New Roman" w:hAnsi="Times New Roman" w:cs="Times New Roman"/>
          <w:kern w:val="32"/>
          <w:sz w:val="24"/>
          <w:szCs w:val="24"/>
        </w:rPr>
        <w:t xml:space="preserve">Дружинина И. В. Информационные технологии в профессиональной деятельности средних медицинских работников : учебное пособие для спо / И. В. Дружинина. — 6-е изд., стер. — Санкт-Петербург : Лань, 2021. — 112 с. — ISBN 978-5-8114-7186-7. — Текст : электронный // Лань : электронно-библиотечная система. — URL: </w:t>
      </w:r>
      <w:hyperlink r:id="rId26" w:history="1">
        <w:r w:rsidRPr="006F2DC2">
          <w:rPr>
            <w:rFonts w:ascii="Times New Roman" w:eastAsia="Times New Roman" w:hAnsi="Times New Roman" w:cs="Times New Roman"/>
            <w:kern w:val="32"/>
            <w:sz w:val="24"/>
            <w:szCs w:val="24"/>
            <w:u w:val="single"/>
          </w:rPr>
          <w:t>https://e.lanbook.com/book/156365</w:t>
        </w:r>
      </w:hyperlink>
      <w:r w:rsidRPr="006F2DC2">
        <w:rPr>
          <w:rFonts w:ascii="Times New Roman" w:eastAsia="Times New Roman" w:hAnsi="Times New Roman" w:cs="Times New Roman"/>
          <w:kern w:val="32"/>
          <w:sz w:val="24"/>
          <w:szCs w:val="24"/>
        </w:rPr>
        <w:t xml:space="preserve">  (дата обращения: 04.02.2022). — Режим доступа: для авториз. пользователей.</w:t>
      </w:r>
    </w:p>
    <w:p w14:paraId="5E56753F" w14:textId="77777777" w:rsidR="007C2A57" w:rsidRPr="006F2DC2" w:rsidRDefault="007C2A57" w:rsidP="007C2A57">
      <w:pPr>
        <w:keepNext/>
        <w:suppressAutoHyphens/>
        <w:spacing w:line="276" w:lineRule="auto"/>
        <w:ind w:firstLine="709"/>
        <w:jc w:val="both"/>
        <w:outlineLvl w:val="0"/>
        <w:rPr>
          <w:rFonts w:ascii="Times New Roman" w:eastAsia="Times New Roman" w:hAnsi="Times New Roman" w:cs="Times New Roman"/>
          <w:kern w:val="32"/>
          <w:sz w:val="24"/>
          <w:szCs w:val="24"/>
        </w:rPr>
      </w:pPr>
      <w:r w:rsidRPr="006F2DC2">
        <w:rPr>
          <w:rFonts w:ascii="Times New Roman" w:eastAsia="Times New Roman" w:hAnsi="Times New Roman" w:cs="Times New Roman"/>
          <w:kern w:val="32"/>
          <w:sz w:val="24"/>
          <w:szCs w:val="24"/>
        </w:rPr>
        <w:t xml:space="preserve">2. 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 Текст : электронный // Лань : электронно-библиотечная система. — URL: </w:t>
      </w:r>
      <w:hyperlink r:id="rId27" w:history="1">
        <w:r w:rsidRPr="006F2DC2">
          <w:rPr>
            <w:rFonts w:ascii="Times New Roman" w:eastAsia="Times New Roman" w:hAnsi="Times New Roman" w:cs="Times New Roman"/>
            <w:kern w:val="32"/>
            <w:sz w:val="24"/>
            <w:szCs w:val="24"/>
            <w:u w:val="single"/>
          </w:rPr>
          <w:t>https://e.lanbook.com/book/160131</w:t>
        </w:r>
      </w:hyperlink>
      <w:r w:rsidRPr="006F2DC2">
        <w:rPr>
          <w:rFonts w:ascii="Times New Roman" w:eastAsia="Times New Roman" w:hAnsi="Times New Roman" w:cs="Times New Roman"/>
          <w:kern w:val="32"/>
          <w:sz w:val="24"/>
          <w:szCs w:val="24"/>
        </w:rPr>
        <w:t xml:space="preserve">  (дата обращения: 04.02.2022). — Режим доступа: для авториз. пользователей.</w:t>
      </w:r>
    </w:p>
    <w:p w14:paraId="35DCD29F" w14:textId="77777777" w:rsidR="007C2A57" w:rsidRPr="006F2DC2" w:rsidRDefault="007C2A57" w:rsidP="007C2A57">
      <w:pPr>
        <w:keepNext/>
        <w:suppressAutoHyphens/>
        <w:spacing w:line="276" w:lineRule="auto"/>
        <w:ind w:firstLine="709"/>
        <w:jc w:val="both"/>
        <w:outlineLvl w:val="0"/>
        <w:rPr>
          <w:rFonts w:ascii="Times New Roman" w:eastAsia="Times New Roman" w:hAnsi="Times New Roman" w:cs="Times New Roman"/>
          <w:kern w:val="32"/>
          <w:sz w:val="24"/>
          <w:szCs w:val="24"/>
        </w:rPr>
      </w:pPr>
      <w:r w:rsidRPr="006F2DC2">
        <w:rPr>
          <w:rFonts w:ascii="Times New Roman" w:eastAsia="Times New Roman" w:hAnsi="Times New Roman" w:cs="Times New Roman"/>
          <w:kern w:val="32"/>
          <w:sz w:val="24"/>
          <w:szCs w:val="24"/>
        </w:rPr>
        <w:t xml:space="preserve">3. Обмачевская С. Н. Информационные технологии в профессиональной деятельности медицинских работников : учебное пособие для спо / С. Н. Обмачевская. — 2-е изд., стер. — Санкт-Петербург : Лань, 2021. — 184 с. — ISBN 978-5-8114-7457-8. — Текст : электронный // </w:t>
      </w:r>
      <w:r w:rsidRPr="006F2DC2">
        <w:rPr>
          <w:rFonts w:ascii="Times New Roman" w:eastAsia="Times New Roman" w:hAnsi="Times New Roman" w:cs="Times New Roman"/>
          <w:kern w:val="32"/>
          <w:sz w:val="24"/>
          <w:szCs w:val="24"/>
        </w:rPr>
        <w:lastRenderedPageBreak/>
        <w:t xml:space="preserve">Лань : электронно-библиотечная система. — URL: </w:t>
      </w:r>
      <w:hyperlink r:id="rId28" w:history="1">
        <w:r w:rsidRPr="006F2DC2">
          <w:rPr>
            <w:rFonts w:ascii="Times New Roman" w:eastAsia="Times New Roman" w:hAnsi="Times New Roman" w:cs="Times New Roman"/>
            <w:kern w:val="32"/>
            <w:sz w:val="24"/>
            <w:szCs w:val="24"/>
            <w:u w:val="single"/>
          </w:rPr>
          <w:t>https://e.lanbook.com/book/160137</w:t>
        </w:r>
      </w:hyperlink>
      <w:r w:rsidRPr="006F2DC2">
        <w:rPr>
          <w:rFonts w:ascii="Times New Roman" w:eastAsia="Times New Roman" w:hAnsi="Times New Roman" w:cs="Times New Roman"/>
          <w:kern w:val="32"/>
          <w:sz w:val="24"/>
          <w:szCs w:val="24"/>
        </w:rPr>
        <w:t xml:space="preserve">  (дата обращения: 04.02.2022). — Режим доступа: для авториз. пользователей.</w:t>
      </w:r>
    </w:p>
    <w:p w14:paraId="7388E457" w14:textId="77777777" w:rsidR="007C2A57" w:rsidRPr="006F2DC2" w:rsidRDefault="007C2A57" w:rsidP="007C2A57">
      <w:pPr>
        <w:spacing w:line="276" w:lineRule="auto"/>
        <w:ind w:firstLine="709"/>
        <w:jc w:val="both"/>
        <w:rPr>
          <w:rFonts w:ascii="Times New Roman" w:eastAsia="Times New Roman" w:hAnsi="Times New Roman" w:cs="Times New Roman"/>
          <w:sz w:val="24"/>
          <w:szCs w:val="24"/>
          <w:shd w:val="clear" w:color="auto" w:fill="F7F7F7"/>
        </w:rPr>
      </w:pPr>
      <w:r w:rsidRPr="006F2DC2">
        <w:rPr>
          <w:rFonts w:ascii="Times New Roman" w:eastAsia="Times New Roman" w:hAnsi="Times New Roman" w:cs="Times New Roman"/>
          <w:sz w:val="24"/>
          <w:szCs w:val="24"/>
        </w:rPr>
        <w:t>4.Омельченко, В. П. Информационные технологии в профессиональной деятельности : учебник / В. П. Омельченко, А. А. Демидова. - Москва : ГЭОТАР-Медиа, 2020. - 416 с. - ISBN 978-5-9704-5499-2. - Текст : электронный // ЭБС "Консультант студента" : [сайт]. - URL : https://www.studentlibrary.ru/book/ISBN9785970454992.html (дата обращения: 11.01.2022). - Режим доступа : по подписке.</w:t>
      </w:r>
    </w:p>
    <w:p w14:paraId="65ACE1DA" w14:textId="77777777" w:rsidR="007C2A57" w:rsidRPr="006F2DC2" w:rsidRDefault="007C2A57" w:rsidP="007C2A57">
      <w:pPr>
        <w:keepNext/>
        <w:suppressAutoHyphens/>
        <w:spacing w:line="276" w:lineRule="auto"/>
        <w:ind w:firstLine="709"/>
        <w:jc w:val="both"/>
        <w:outlineLvl w:val="0"/>
        <w:rPr>
          <w:rFonts w:ascii="Times New Roman" w:eastAsia="Times New Roman" w:hAnsi="Times New Roman" w:cs="Times New Roman"/>
          <w:kern w:val="32"/>
          <w:sz w:val="24"/>
          <w:szCs w:val="24"/>
        </w:rPr>
      </w:pPr>
      <w:r w:rsidRPr="006F2DC2">
        <w:rPr>
          <w:rFonts w:ascii="Times New Roman" w:eastAsia="Times New Roman" w:hAnsi="Times New Roman" w:cs="Times New Roman"/>
          <w:kern w:val="32"/>
          <w:sz w:val="24"/>
          <w:szCs w:val="24"/>
        </w:rPr>
        <w:t>5. Омельченко, В. П. Информационные технологии в профессиональной деятельности : практикум / В. П. Омельченко, А. А. Демидова. - Москва : ГЭОТАР-Медиа, 2021. - 432 с. - ISBN 978-5-9704-6238-6. - Текст : электронный // ЭБС "Консультант студента" : [сайт]. - URL : https://www.studentlibrary.ru/book/ISBN9785970462386.html (дата обращения: 11.01.2022). - Режим доступа : по подписке.</w:t>
      </w:r>
    </w:p>
    <w:p w14:paraId="159EBD5F" w14:textId="77777777" w:rsidR="007C2A57" w:rsidRPr="006F2DC2" w:rsidRDefault="007C2A57" w:rsidP="007C2A57">
      <w:pPr>
        <w:suppressAutoHyphens/>
        <w:spacing w:line="276" w:lineRule="auto"/>
        <w:ind w:firstLine="709"/>
        <w:contextualSpacing/>
        <w:jc w:val="both"/>
        <w:rPr>
          <w:rFonts w:ascii="Times New Roman" w:hAnsi="Times New Roman" w:cs="Times New Roman"/>
          <w:b/>
          <w:bCs/>
          <w:sz w:val="24"/>
          <w:szCs w:val="24"/>
        </w:rPr>
      </w:pPr>
      <w:r w:rsidRPr="006F2DC2">
        <w:rPr>
          <w:rFonts w:ascii="Times New Roman" w:hAnsi="Times New Roman" w:cs="Times New Roman"/>
          <w:b/>
          <w:bCs/>
          <w:sz w:val="24"/>
          <w:szCs w:val="24"/>
        </w:rPr>
        <w:t xml:space="preserve">3.2.3. Дополнительные источники </w:t>
      </w:r>
    </w:p>
    <w:p w14:paraId="05D39D7D" w14:textId="77777777" w:rsidR="007C2A57" w:rsidRPr="006F2DC2" w:rsidRDefault="007C2A57" w:rsidP="007C2A57">
      <w:pPr>
        <w:spacing w:line="276" w:lineRule="auto"/>
        <w:ind w:firstLine="709"/>
        <w:contextualSpacing/>
        <w:jc w:val="both"/>
        <w:rPr>
          <w:rFonts w:ascii="Times New Roman" w:hAnsi="Times New Roman" w:cs="Times New Roman"/>
          <w:sz w:val="24"/>
          <w:szCs w:val="24"/>
        </w:rPr>
      </w:pPr>
      <w:r w:rsidRPr="006F2DC2">
        <w:rPr>
          <w:rFonts w:ascii="Times New Roman" w:hAnsi="Times New Roman" w:cs="Times New Roman"/>
          <w:sz w:val="24"/>
          <w:szCs w:val="24"/>
        </w:rPr>
        <w:t>1. Приказ Минздрава России от 15.12. 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224D6BD3" w14:textId="77777777" w:rsidR="007C2A57" w:rsidRPr="006F2DC2" w:rsidRDefault="007C2A57" w:rsidP="007C2A57">
      <w:pPr>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sz w:val="24"/>
          <w:szCs w:val="24"/>
        </w:rPr>
        <w:t>3. Федеральный закон «О персональных данных» от 27.07.2006 № 152-ФЗ.</w:t>
      </w:r>
    </w:p>
    <w:p w14:paraId="0F2E45F6" w14:textId="77777777" w:rsidR="007C2A57" w:rsidRPr="006F2DC2" w:rsidRDefault="007C2A57" w:rsidP="007C2A57">
      <w:pPr>
        <w:spacing w:line="360" w:lineRule="auto"/>
        <w:jc w:val="center"/>
        <w:rPr>
          <w:rFonts w:ascii="Times New Roman" w:hAnsi="Times New Roman" w:cs="Times New Roman"/>
          <w:b/>
          <w:i/>
          <w:sz w:val="24"/>
          <w:szCs w:val="24"/>
        </w:rPr>
      </w:pPr>
    </w:p>
    <w:p w14:paraId="7D3EACB4" w14:textId="77777777" w:rsidR="007C2A57" w:rsidRPr="006F2DC2" w:rsidRDefault="007C2A57" w:rsidP="007C2A57">
      <w:pPr>
        <w:spacing w:line="360" w:lineRule="auto"/>
        <w:jc w:val="center"/>
        <w:rPr>
          <w:rFonts w:ascii="Times New Roman" w:hAnsi="Times New Roman" w:cs="Times New Roman"/>
          <w:b/>
          <w:i/>
          <w:sz w:val="24"/>
          <w:szCs w:val="24"/>
        </w:rPr>
      </w:pPr>
    </w:p>
    <w:p w14:paraId="68747A63" w14:textId="77777777" w:rsidR="007C2A57" w:rsidRPr="006F2DC2" w:rsidRDefault="007C2A57" w:rsidP="007C2A57">
      <w:pPr>
        <w:spacing w:line="360" w:lineRule="auto"/>
        <w:jc w:val="center"/>
        <w:rPr>
          <w:rFonts w:ascii="Times New Roman" w:hAnsi="Times New Roman" w:cs="Times New Roman"/>
          <w:b/>
          <w:i/>
          <w:sz w:val="24"/>
          <w:szCs w:val="24"/>
        </w:rPr>
      </w:pPr>
    </w:p>
    <w:p w14:paraId="578811B0" w14:textId="77777777" w:rsidR="007C2A57" w:rsidRPr="006F2DC2" w:rsidRDefault="007C2A57" w:rsidP="007C2A57">
      <w:pPr>
        <w:spacing w:line="360" w:lineRule="auto"/>
        <w:jc w:val="center"/>
        <w:rPr>
          <w:rFonts w:ascii="Times New Roman" w:hAnsi="Times New Roman" w:cs="Times New Roman"/>
          <w:b/>
          <w:i/>
          <w:sz w:val="24"/>
          <w:szCs w:val="24"/>
        </w:rPr>
      </w:pPr>
    </w:p>
    <w:p w14:paraId="1A1B7218" w14:textId="77777777" w:rsidR="007C2A57" w:rsidRPr="006F2DC2" w:rsidRDefault="007C2A57" w:rsidP="007C2A57">
      <w:pPr>
        <w:spacing w:line="360" w:lineRule="auto"/>
        <w:jc w:val="center"/>
        <w:rPr>
          <w:rFonts w:ascii="Times New Roman" w:hAnsi="Times New Roman" w:cs="Times New Roman"/>
          <w:b/>
          <w:i/>
          <w:sz w:val="24"/>
          <w:szCs w:val="24"/>
        </w:rPr>
      </w:pPr>
    </w:p>
    <w:p w14:paraId="29F4BE70" w14:textId="77777777" w:rsidR="007C2A57" w:rsidRPr="006F2DC2" w:rsidRDefault="007C2A57" w:rsidP="007C2A57">
      <w:pPr>
        <w:spacing w:line="360" w:lineRule="auto"/>
        <w:jc w:val="center"/>
        <w:rPr>
          <w:rFonts w:ascii="Times New Roman" w:hAnsi="Times New Roman" w:cs="Times New Roman"/>
          <w:b/>
          <w:i/>
          <w:sz w:val="24"/>
          <w:szCs w:val="24"/>
        </w:rPr>
      </w:pPr>
    </w:p>
    <w:p w14:paraId="2D3A9F9D" w14:textId="77777777" w:rsidR="007C2A57" w:rsidRPr="006F2DC2" w:rsidRDefault="007C2A57" w:rsidP="007C2A57">
      <w:pPr>
        <w:spacing w:line="360" w:lineRule="auto"/>
        <w:jc w:val="center"/>
        <w:rPr>
          <w:rFonts w:ascii="Times New Roman" w:hAnsi="Times New Roman" w:cs="Times New Roman"/>
          <w:b/>
          <w:i/>
          <w:sz w:val="24"/>
          <w:szCs w:val="24"/>
        </w:rPr>
      </w:pPr>
    </w:p>
    <w:p w14:paraId="3D0A041B" w14:textId="77777777" w:rsidR="007C2A57" w:rsidRPr="006F2DC2" w:rsidRDefault="007C2A57" w:rsidP="007C2A57">
      <w:pPr>
        <w:spacing w:line="360" w:lineRule="auto"/>
        <w:jc w:val="center"/>
        <w:rPr>
          <w:rFonts w:ascii="Times New Roman" w:hAnsi="Times New Roman" w:cs="Times New Roman"/>
          <w:b/>
          <w:i/>
          <w:sz w:val="24"/>
          <w:szCs w:val="24"/>
        </w:rPr>
      </w:pPr>
    </w:p>
    <w:p w14:paraId="444C50E2" w14:textId="77777777" w:rsidR="007C2A57" w:rsidRPr="006F2DC2" w:rsidRDefault="007C2A57" w:rsidP="007C2A57">
      <w:pPr>
        <w:spacing w:line="360" w:lineRule="auto"/>
        <w:jc w:val="center"/>
        <w:rPr>
          <w:rFonts w:ascii="Times New Roman" w:hAnsi="Times New Roman" w:cs="Times New Roman"/>
          <w:b/>
          <w:i/>
          <w:sz w:val="24"/>
          <w:szCs w:val="24"/>
        </w:rPr>
      </w:pPr>
    </w:p>
    <w:p w14:paraId="3EC7B61C" w14:textId="77777777" w:rsidR="007C2A57" w:rsidRPr="006F2DC2" w:rsidRDefault="007C2A57" w:rsidP="007C2A57">
      <w:pPr>
        <w:spacing w:line="360" w:lineRule="auto"/>
        <w:jc w:val="center"/>
        <w:rPr>
          <w:rFonts w:ascii="Times New Roman" w:hAnsi="Times New Roman" w:cs="Times New Roman"/>
          <w:b/>
          <w:i/>
          <w:sz w:val="24"/>
          <w:szCs w:val="24"/>
        </w:rPr>
      </w:pPr>
    </w:p>
    <w:p w14:paraId="0EA21901" w14:textId="77777777" w:rsidR="007C2A57" w:rsidRPr="006F2DC2" w:rsidRDefault="007C2A57" w:rsidP="007C2A57">
      <w:pPr>
        <w:spacing w:line="360" w:lineRule="auto"/>
        <w:jc w:val="center"/>
        <w:rPr>
          <w:rFonts w:ascii="Times New Roman" w:hAnsi="Times New Roman" w:cs="Times New Roman"/>
          <w:b/>
          <w:i/>
          <w:sz w:val="24"/>
          <w:szCs w:val="24"/>
        </w:rPr>
      </w:pPr>
    </w:p>
    <w:p w14:paraId="7BA6041E" w14:textId="77777777" w:rsidR="007C2A57" w:rsidRPr="006F2DC2" w:rsidRDefault="007C2A57" w:rsidP="007C2A57">
      <w:pPr>
        <w:spacing w:line="360" w:lineRule="auto"/>
        <w:jc w:val="center"/>
        <w:rPr>
          <w:rFonts w:ascii="Times New Roman" w:hAnsi="Times New Roman" w:cs="Times New Roman"/>
          <w:b/>
          <w:i/>
          <w:sz w:val="24"/>
          <w:szCs w:val="24"/>
        </w:rPr>
      </w:pPr>
    </w:p>
    <w:p w14:paraId="2AF8DB0D" w14:textId="77777777" w:rsidR="007C2A57" w:rsidRPr="006F2DC2" w:rsidRDefault="007C2A57" w:rsidP="007C2A57">
      <w:pPr>
        <w:spacing w:line="360" w:lineRule="auto"/>
        <w:jc w:val="center"/>
        <w:rPr>
          <w:rFonts w:ascii="Times New Roman" w:hAnsi="Times New Roman" w:cs="Times New Roman"/>
          <w:b/>
          <w:i/>
          <w:sz w:val="24"/>
          <w:szCs w:val="24"/>
        </w:rPr>
      </w:pPr>
    </w:p>
    <w:p w14:paraId="27F847C8" w14:textId="77777777" w:rsidR="007C2A57" w:rsidRPr="006F2DC2" w:rsidRDefault="007C2A57" w:rsidP="007C2A57">
      <w:pPr>
        <w:spacing w:line="360" w:lineRule="auto"/>
        <w:jc w:val="center"/>
        <w:rPr>
          <w:rFonts w:ascii="Times New Roman" w:hAnsi="Times New Roman" w:cs="Times New Roman"/>
          <w:b/>
          <w:i/>
          <w:sz w:val="24"/>
          <w:szCs w:val="24"/>
        </w:rPr>
      </w:pPr>
    </w:p>
    <w:p w14:paraId="7AE69720" w14:textId="77777777" w:rsidR="007C2A57" w:rsidRPr="006F2DC2" w:rsidRDefault="007C2A57" w:rsidP="007C2A57">
      <w:pPr>
        <w:spacing w:line="360" w:lineRule="auto"/>
        <w:jc w:val="center"/>
        <w:rPr>
          <w:rFonts w:ascii="Times New Roman" w:hAnsi="Times New Roman" w:cs="Times New Roman"/>
          <w:b/>
          <w:i/>
          <w:sz w:val="24"/>
          <w:szCs w:val="24"/>
        </w:rPr>
      </w:pPr>
    </w:p>
    <w:p w14:paraId="38A70CCB" w14:textId="77777777" w:rsidR="007C2A57" w:rsidRPr="006F2DC2" w:rsidRDefault="007C2A57" w:rsidP="007C2A57">
      <w:pPr>
        <w:spacing w:line="360" w:lineRule="auto"/>
        <w:jc w:val="center"/>
        <w:rPr>
          <w:rFonts w:ascii="Times New Roman" w:hAnsi="Times New Roman" w:cs="Times New Roman"/>
          <w:b/>
          <w:i/>
          <w:sz w:val="24"/>
          <w:szCs w:val="24"/>
        </w:rPr>
      </w:pPr>
    </w:p>
    <w:p w14:paraId="7BA28B41" w14:textId="77777777" w:rsidR="007C2A57" w:rsidRPr="006F2DC2" w:rsidRDefault="007C2A57" w:rsidP="007C2A57">
      <w:pPr>
        <w:spacing w:line="360" w:lineRule="auto"/>
        <w:jc w:val="center"/>
        <w:rPr>
          <w:rFonts w:ascii="Times New Roman" w:hAnsi="Times New Roman" w:cs="Times New Roman"/>
          <w:b/>
          <w:i/>
          <w:sz w:val="24"/>
          <w:szCs w:val="24"/>
        </w:rPr>
      </w:pPr>
    </w:p>
    <w:p w14:paraId="25C52FB4" w14:textId="77777777" w:rsidR="007C2A57" w:rsidRPr="006F2DC2" w:rsidRDefault="007C2A57" w:rsidP="007C2A57">
      <w:pPr>
        <w:spacing w:line="360" w:lineRule="auto"/>
        <w:jc w:val="center"/>
        <w:rPr>
          <w:rFonts w:ascii="Times New Roman" w:hAnsi="Times New Roman" w:cs="Times New Roman"/>
          <w:b/>
          <w:i/>
          <w:sz w:val="24"/>
          <w:szCs w:val="24"/>
        </w:rPr>
      </w:pPr>
    </w:p>
    <w:p w14:paraId="18C3E63B" w14:textId="77777777" w:rsidR="007C2A57" w:rsidRPr="006F2DC2" w:rsidRDefault="007C2A57" w:rsidP="007C2A57">
      <w:pPr>
        <w:spacing w:line="360" w:lineRule="auto"/>
        <w:jc w:val="center"/>
        <w:rPr>
          <w:rFonts w:ascii="Times New Roman" w:hAnsi="Times New Roman" w:cs="Times New Roman"/>
          <w:b/>
          <w:i/>
          <w:sz w:val="24"/>
          <w:szCs w:val="24"/>
        </w:rPr>
      </w:pPr>
      <w:r w:rsidRPr="006F2DC2">
        <w:rPr>
          <w:rFonts w:ascii="Times New Roman" w:hAnsi="Times New Roman" w:cs="Times New Roman"/>
          <w:b/>
          <w:i/>
          <w:sz w:val="24"/>
          <w:szCs w:val="24"/>
        </w:rPr>
        <w:t xml:space="preserve">Аннотация к рабочей программе </w:t>
      </w:r>
    </w:p>
    <w:p w14:paraId="2E64371B"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профессионального модуля </w:t>
      </w:r>
    </w:p>
    <w:p w14:paraId="55A2E032"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ПМ.03 Проведение мероприятий по профилактике неинфекционных </w:t>
      </w:r>
    </w:p>
    <w:p w14:paraId="647FD2C0" w14:textId="77777777" w:rsidR="007C2A57" w:rsidRPr="006F2DC2" w:rsidRDefault="007C2A57" w:rsidP="007C2A57">
      <w:pPr>
        <w:spacing w:line="360" w:lineRule="auto"/>
        <w:jc w:val="center"/>
        <w:rPr>
          <w:rFonts w:ascii="Times New Roman" w:hAnsi="Times New Roman" w:cs="Times New Roman"/>
          <w:b/>
          <w:i/>
          <w:sz w:val="24"/>
          <w:szCs w:val="24"/>
          <w:vertAlign w:val="superscript"/>
        </w:rPr>
      </w:pPr>
      <w:r w:rsidRPr="006F2DC2">
        <w:rPr>
          <w:rFonts w:ascii="Times New Roman" w:hAnsi="Times New Roman" w:cs="Times New Roman"/>
          <w:b/>
          <w:iCs/>
          <w:sz w:val="24"/>
          <w:szCs w:val="24"/>
        </w:rPr>
        <w:t>и инфекционных заболеваний, формированию здорового образа жизни</w:t>
      </w:r>
    </w:p>
    <w:p w14:paraId="16C501DE" w14:textId="77777777" w:rsidR="007C2A57" w:rsidRPr="006F2DC2" w:rsidRDefault="007C2A57" w:rsidP="007C2A57">
      <w:pPr>
        <w:spacing w:after="200" w:line="276" w:lineRule="auto"/>
        <w:jc w:val="center"/>
        <w:rPr>
          <w:rFonts w:ascii="Times New Roman" w:eastAsia="Times New Roman" w:hAnsi="Times New Roman" w:cs="Times New Roman"/>
          <w:i/>
          <w:sz w:val="24"/>
          <w:szCs w:val="24"/>
          <w:vertAlign w:val="superscript"/>
        </w:rPr>
      </w:pPr>
    </w:p>
    <w:p w14:paraId="1EE56DA1"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Обязательный профессиональный блок </w:t>
      </w:r>
    </w:p>
    <w:p w14:paraId="62AB7401" w14:textId="77777777" w:rsidR="007C2A57" w:rsidRPr="006F2DC2" w:rsidRDefault="007C2A57" w:rsidP="007C2A57">
      <w:pPr>
        <w:spacing w:after="200" w:line="276" w:lineRule="auto"/>
        <w:jc w:val="center"/>
        <w:rPr>
          <w:rFonts w:ascii="Times New Roman" w:eastAsia="Times New Roman" w:hAnsi="Times New Roman" w:cs="Times New Roman"/>
          <w:bCs/>
          <w:i/>
          <w:sz w:val="24"/>
          <w:szCs w:val="24"/>
        </w:rPr>
      </w:pPr>
      <w:r w:rsidRPr="006F2DC2">
        <w:rPr>
          <w:rFonts w:ascii="Times New Roman" w:eastAsia="Times New Roman" w:hAnsi="Times New Roman" w:cs="Times New Roman"/>
          <w:bCs/>
          <w:sz w:val="24"/>
          <w:szCs w:val="24"/>
        </w:rPr>
        <w:t>Профессиональный цикл</w:t>
      </w:r>
    </w:p>
    <w:p w14:paraId="668E453E" w14:textId="77777777" w:rsidR="007C2A57" w:rsidRPr="006F2DC2" w:rsidRDefault="007C2A57" w:rsidP="007C2A57">
      <w:pPr>
        <w:jc w:val="center"/>
        <w:rPr>
          <w:rFonts w:ascii="Times New Roman" w:hAnsi="Times New Roman" w:cs="Times New Roman"/>
          <w:bCs/>
          <w:i/>
          <w:sz w:val="24"/>
          <w:szCs w:val="24"/>
        </w:rPr>
      </w:pPr>
    </w:p>
    <w:p w14:paraId="7B035787" w14:textId="77777777" w:rsidR="007C2A57" w:rsidRPr="006F2DC2" w:rsidRDefault="007C2A57" w:rsidP="007C2A57">
      <w:pPr>
        <w:jc w:val="center"/>
        <w:rPr>
          <w:rFonts w:ascii="Times New Roman" w:hAnsi="Times New Roman" w:cs="Times New Roman"/>
          <w:b/>
          <w:i/>
          <w:sz w:val="24"/>
          <w:szCs w:val="24"/>
        </w:rPr>
      </w:pPr>
    </w:p>
    <w:p w14:paraId="4A41C77C" w14:textId="77777777" w:rsidR="007C2A57" w:rsidRPr="006F2DC2" w:rsidRDefault="007C2A57" w:rsidP="007C2A57">
      <w:pPr>
        <w:jc w:val="center"/>
        <w:rPr>
          <w:rFonts w:ascii="Times New Roman" w:hAnsi="Times New Roman" w:cs="Times New Roman"/>
          <w:b/>
          <w:i/>
          <w:sz w:val="24"/>
          <w:szCs w:val="24"/>
        </w:rPr>
      </w:pPr>
    </w:p>
    <w:p w14:paraId="588EBA2F" w14:textId="77777777" w:rsidR="007C2A57" w:rsidRPr="006F2DC2" w:rsidRDefault="007C2A57" w:rsidP="007C2A57">
      <w:pPr>
        <w:jc w:val="center"/>
        <w:rPr>
          <w:rFonts w:ascii="Times New Roman" w:hAnsi="Times New Roman" w:cs="Times New Roman"/>
          <w:b/>
          <w:i/>
          <w:sz w:val="24"/>
          <w:szCs w:val="24"/>
        </w:rPr>
      </w:pPr>
    </w:p>
    <w:p w14:paraId="76898A9E" w14:textId="77777777" w:rsidR="007C2A57" w:rsidRPr="006F2DC2" w:rsidRDefault="007C2A57" w:rsidP="007C2A57">
      <w:pPr>
        <w:jc w:val="center"/>
        <w:rPr>
          <w:rFonts w:ascii="Times New Roman" w:hAnsi="Times New Roman" w:cs="Times New Roman"/>
          <w:b/>
          <w:i/>
          <w:sz w:val="24"/>
          <w:szCs w:val="24"/>
        </w:rPr>
      </w:pPr>
    </w:p>
    <w:p w14:paraId="1597BEAB" w14:textId="77777777" w:rsidR="007C2A57" w:rsidRPr="006F2DC2" w:rsidRDefault="007C2A57" w:rsidP="007C2A57">
      <w:pPr>
        <w:jc w:val="center"/>
        <w:rPr>
          <w:rFonts w:ascii="Times New Roman" w:hAnsi="Times New Roman" w:cs="Times New Roman"/>
          <w:b/>
          <w:i/>
          <w:sz w:val="24"/>
          <w:szCs w:val="24"/>
        </w:rPr>
      </w:pPr>
    </w:p>
    <w:p w14:paraId="797A75EB" w14:textId="77777777" w:rsidR="007C2A57" w:rsidRPr="006F2DC2" w:rsidRDefault="007C2A57" w:rsidP="007C2A57">
      <w:pPr>
        <w:jc w:val="center"/>
        <w:rPr>
          <w:rFonts w:ascii="Times New Roman" w:hAnsi="Times New Roman" w:cs="Times New Roman"/>
          <w:b/>
          <w:i/>
          <w:sz w:val="24"/>
          <w:szCs w:val="24"/>
        </w:rPr>
      </w:pPr>
    </w:p>
    <w:p w14:paraId="6A0AA35E" w14:textId="77777777" w:rsidR="007C2A57" w:rsidRPr="006F2DC2" w:rsidRDefault="007C2A57" w:rsidP="007C2A57">
      <w:pPr>
        <w:jc w:val="center"/>
        <w:rPr>
          <w:rFonts w:ascii="Times New Roman" w:hAnsi="Times New Roman" w:cs="Times New Roman"/>
          <w:b/>
          <w:i/>
          <w:sz w:val="24"/>
          <w:szCs w:val="24"/>
        </w:rPr>
      </w:pPr>
    </w:p>
    <w:p w14:paraId="352A35AD" w14:textId="77777777" w:rsidR="007C2A57" w:rsidRPr="006F2DC2" w:rsidRDefault="007C2A57" w:rsidP="007C2A57">
      <w:pPr>
        <w:jc w:val="center"/>
        <w:rPr>
          <w:rFonts w:ascii="Times New Roman" w:hAnsi="Times New Roman" w:cs="Times New Roman"/>
          <w:b/>
          <w:i/>
          <w:sz w:val="24"/>
          <w:szCs w:val="24"/>
        </w:rPr>
      </w:pPr>
    </w:p>
    <w:p w14:paraId="2F59F03C" w14:textId="77777777" w:rsidR="007C2A57" w:rsidRPr="006F2DC2" w:rsidRDefault="007C2A57" w:rsidP="007C2A57">
      <w:pPr>
        <w:jc w:val="center"/>
        <w:rPr>
          <w:rFonts w:ascii="Times New Roman" w:hAnsi="Times New Roman" w:cs="Times New Roman"/>
          <w:b/>
          <w:i/>
          <w:sz w:val="24"/>
          <w:szCs w:val="24"/>
        </w:rPr>
      </w:pPr>
    </w:p>
    <w:p w14:paraId="28620517" w14:textId="77777777" w:rsidR="007C2A57" w:rsidRPr="006F2DC2" w:rsidRDefault="007C2A57" w:rsidP="007C2A57">
      <w:pPr>
        <w:rPr>
          <w:rFonts w:ascii="Times New Roman" w:hAnsi="Times New Roman" w:cs="Times New Roman"/>
          <w:b/>
          <w:i/>
          <w:sz w:val="24"/>
          <w:szCs w:val="24"/>
        </w:rPr>
      </w:pPr>
    </w:p>
    <w:p w14:paraId="536A0E48" w14:textId="77777777" w:rsidR="007C2A57" w:rsidRPr="006F2DC2" w:rsidRDefault="007C2A57" w:rsidP="007C2A57">
      <w:pPr>
        <w:rPr>
          <w:rFonts w:ascii="Times New Roman" w:hAnsi="Times New Roman" w:cs="Times New Roman"/>
          <w:b/>
          <w:i/>
          <w:sz w:val="24"/>
          <w:szCs w:val="24"/>
        </w:rPr>
      </w:pPr>
    </w:p>
    <w:p w14:paraId="26B2D293" w14:textId="77777777" w:rsidR="007C2A57" w:rsidRPr="006F2DC2" w:rsidRDefault="007C2A57" w:rsidP="007C2A57">
      <w:pPr>
        <w:rPr>
          <w:rFonts w:ascii="Times New Roman" w:hAnsi="Times New Roman" w:cs="Times New Roman"/>
          <w:b/>
          <w:i/>
          <w:sz w:val="24"/>
          <w:szCs w:val="24"/>
        </w:rPr>
      </w:pPr>
    </w:p>
    <w:p w14:paraId="354512E4" w14:textId="77777777" w:rsidR="007C2A57" w:rsidRPr="006F2DC2" w:rsidRDefault="007C2A57" w:rsidP="007C2A57">
      <w:pPr>
        <w:rPr>
          <w:rFonts w:ascii="Times New Roman" w:hAnsi="Times New Roman" w:cs="Times New Roman"/>
          <w:b/>
          <w:i/>
          <w:sz w:val="24"/>
          <w:szCs w:val="24"/>
        </w:rPr>
      </w:pPr>
    </w:p>
    <w:p w14:paraId="35F2853A" w14:textId="77777777" w:rsidR="007C2A57" w:rsidRPr="006F2DC2" w:rsidRDefault="007C2A57" w:rsidP="007C2A57">
      <w:pPr>
        <w:jc w:val="center"/>
        <w:rPr>
          <w:rFonts w:ascii="Times New Roman" w:hAnsi="Times New Roman" w:cs="Times New Roman"/>
          <w:b/>
          <w:i/>
          <w:sz w:val="24"/>
          <w:szCs w:val="24"/>
        </w:rPr>
      </w:pPr>
    </w:p>
    <w:p w14:paraId="33EDD817" w14:textId="77777777" w:rsidR="007C2A57" w:rsidRPr="006F2DC2" w:rsidRDefault="007C2A57" w:rsidP="007C2A57">
      <w:pPr>
        <w:jc w:val="center"/>
        <w:rPr>
          <w:rFonts w:ascii="Times New Roman" w:hAnsi="Times New Roman" w:cs="Times New Roman"/>
          <w:b/>
          <w:i/>
          <w:sz w:val="24"/>
          <w:szCs w:val="24"/>
        </w:rPr>
      </w:pPr>
    </w:p>
    <w:p w14:paraId="4687B1E9" w14:textId="77777777" w:rsidR="007C2A57" w:rsidRPr="006F2DC2" w:rsidRDefault="007C2A57" w:rsidP="007C2A57">
      <w:pPr>
        <w:jc w:val="center"/>
        <w:rPr>
          <w:rFonts w:ascii="Times New Roman" w:hAnsi="Times New Roman" w:cs="Times New Roman"/>
          <w:b/>
          <w:i/>
          <w:sz w:val="24"/>
          <w:szCs w:val="24"/>
        </w:rPr>
      </w:pPr>
    </w:p>
    <w:p w14:paraId="5EC12364" w14:textId="77777777" w:rsidR="007C2A57" w:rsidRPr="006F2DC2" w:rsidRDefault="007C2A57" w:rsidP="007C2A57">
      <w:pPr>
        <w:jc w:val="center"/>
        <w:rPr>
          <w:rFonts w:ascii="Times New Roman" w:hAnsi="Times New Roman" w:cs="Times New Roman"/>
          <w:b/>
          <w:i/>
          <w:sz w:val="24"/>
          <w:szCs w:val="24"/>
        </w:rPr>
      </w:pPr>
    </w:p>
    <w:p w14:paraId="327794D0" w14:textId="77777777" w:rsidR="007C2A57" w:rsidRPr="006F2DC2" w:rsidRDefault="007C2A57" w:rsidP="007C2A57">
      <w:pPr>
        <w:jc w:val="center"/>
        <w:rPr>
          <w:rFonts w:ascii="Times New Roman" w:hAnsi="Times New Roman" w:cs="Times New Roman"/>
          <w:b/>
          <w:iCs/>
          <w:sz w:val="24"/>
          <w:szCs w:val="24"/>
        </w:rPr>
      </w:pPr>
      <w:r w:rsidRPr="006F2DC2">
        <w:rPr>
          <w:rFonts w:ascii="Times New Roman" w:hAnsi="Times New Roman" w:cs="Times New Roman"/>
          <w:b/>
          <w:bCs/>
          <w:iCs/>
          <w:sz w:val="24"/>
          <w:szCs w:val="24"/>
        </w:rPr>
        <w:t>2023 г.</w:t>
      </w:r>
    </w:p>
    <w:p w14:paraId="3094AF1A" w14:textId="77777777" w:rsidR="007C2A57" w:rsidRPr="006F2DC2" w:rsidRDefault="007C2A57" w:rsidP="007C2A57">
      <w:pPr>
        <w:spacing w:after="200" w:line="276" w:lineRule="auto"/>
        <w:rPr>
          <w:rFonts w:ascii="Times New Roman" w:eastAsia="Times New Roman" w:hAnsi="Times New Roman" w:cs="Times New Roman"/>
          <w:b/>
          <w:sz w:val="24"/>
          <w:szCs w:val="24"/>
        </w:rPr>
        <w:sectPr w:rsidR="007C2A57" w:rsidRPr="006F2DC2" w:rsidSect="007C2A57">
          <w:headerReference w:type="even" r:id="rId29"/>
          <w:pgSz w:w="11906" w:h="16838"/>
          <w:pgMar w:top="1134" w:right="567" w:bottom="1134" w:left="1701" w:header="709" w:footer="709" w:gutter="0"/>
          <w:pgNumType w:start="27"/>
          <w:cols w:space="708"/>
          <w:titlePg/>
          <w:docGrid w:linePitch="360"/>
        </w:sectPr>
      </w:pPr>
    </w:p>
    <w:p w14:paraId="530E537B"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lastRenderedPageBreak/>
        <w:t>1. ОБЩАЯ ХАРАКТЕРИСТИКА РАБОЧЕЙ ПРОГРАММЫ</w:t>
      </w:r>
    </w:p>
    <w:p w14:paraId="67A58A1F"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t>ПРОФЕССИОНАЛЬНОГО МОДУЛЯ</w:t>
      </w:r>
    </w:p>
    <w:p w14:paraId="54B0AB71"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eastAsia="Times New Roman" w:hAnsi="Times New Roman" w:cs="Times New Roman"/>
          <w:b/>
          <w:sz w:val="24"/>
          <w:szCs w:val="24"/>
        </w:rPr>
        <w:t>«</w:t>
      </w:r>
      <w:r w:rsidRPr="006F2DC2">
        <w:rPr>
          <w:rFonts w:ascii="Times New Roman" w:hAnsi="Times New Roman" w:cs="Times New Roman"/>
          <w:b/>
          <w:iCs/>
          <w:sz w:val="24"/>
          <w:szCs w:val="24"/>
        </w:rPr>
        <w:t xml:space="preserve">ПМ.03 Проведение мероприятий по профилактике неинфекционных </w:t>
      </w:r>
    </w:p>
    <w:p w14:paraId="18ADE246" w14:textId="77777777" w:rsidR="007C2A57" w:rsidRPr="006F2DC2" w:rsidRDefault="007C2A57" w:rsidP="007C2A57">
      <w:pPr>
        <w:spacing w:line="276" w:lineRule="auto"/>
        <w:jc w:val="center"/>
        <w:rPr>
          <w:rFonts w:ascii="Times New Roman" w:hAnsi="Times New Roman" w:cs="Times New Roman"/>
          <w:b/>
          <w:i/>
          <w:iCs/>
          <w:sz w:val="24"/>
          <w:szCs w:val="24"/>
          <w:vertAlign w:val="superscript"/>
        </w:rPr>
      </w:pPr>
      <w:r w:rsidRPr="006F2DC2">
        <w:rPr>
          <w:rFonts w:ascii="Times New Roman" w:hAnsi="Times New Roman" w:cs="Times New Roman"/>
          <w:b/>
          <w:iCs/>
          <w:sz w:val="24"/>
          <w:szCs w:val="24"/>
        </w:rPr>
        <w:t>и инфекционных заболеваний, формированию здорового образа жизни»</w:t>
      </w:r>
    </w:p>
    <w:p w14:paraId="430DED17" w14:textId="77777777" w:rsidR="007C2A57" w:rsidRPr="006F2DC2" w:rsidRDefault="007C2A57" w:rsidP="007C2A57">
      <w:pPr>
        <w:suppressAutoHyphens/>
        <w:spacing w:line="276" w:lineRule="auto"/>
        <w:ind w:firstLine="709"/>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084D63D9" w14:textId="77777777" w:rsidR="007C2A57" w:rsidRPr="006F2DC2" w:rsidRDefault="007C2A57" w:rsidP="007C2A57">
      <w:pPr>
        <w:suppressAutoHyphens/>
        <w:spacing w:line="276" w:lineRule="auto"/>
        <w:ind w:firstLine="709"/>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6F2DC2">
        <w:rPr>
          <w:rFonts w:ascii="Times New Roman" w:eastAsia="Times New Roman" w:hAnsi="Times New Roman" w:cs="Times New Roman"/>
          <w:iCs/>
          <w:sz w:val="24"/>
          <w:szCs w:val="24"/>
        </w:rPr>
        <w:t>«Проведение мероприятий по профилактике неинфекционных и инфекционных заболеваний, формированию здорового образа жизни</w:t>
      </w:r>
      <w:r w:rsidRPr="006F2DC2">
        <w:rPr>
          <w:rFonts w:ascii="Times New Roman" w:eastAsia="Times New Roman" w:hAnsi="Times New Roman" w:cs="Times New Roman"/>
          <w:bCs/>
          <w:iCs/>
          <w:sz w:val="24"/>
          <w:szCs w:val="24"/>
        </w:rPr>
        <w:t>»</w:t>
      </w:r>
      <w:r w:rsidRPr="006F2DC2">
        <w:rPr>
          <w:rFonts w:ascii="Times New Roman" w:eastAsia="Times New Roman" w:hAnsi="Times New Roman" w:cs="Times New Roman"/>
          <w:b/>
          <w:bCs/>
          <w:sz w:val="24"/>
          <w:szCs w:val="24"/>
        </w:rPr>
        <w:t xml:space="preserve"> </w:t>
      </w:r>
      <w:r w:rsidRPr="006F2DC2">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1BFC432B"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2A57" w:rsidRPr="007C2A57" w14:paraId="032BE5E1" w14:textId="77777777" w:rsidTr="007C2A57">
        <w:tc>
          <w:tcPr>
            <w:tcW w:w="1229" w:type="dxa"/>
          </w:tcPr>
          <w:p w14:paraId="37A9791A"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42" w:type="dxa"/>
          </w:tcPr>
          <w:p w14:paraId="7B97A1EC" w14:textId="77777777" w:rsidR="007C2A57" w:rsidRPr="007C2A57" w:rsidRDefault="007C2A57" w:rsidP="007C2A57">
            <w:pPr>
              <w:jc w:val="center"/>
              <w:rPr>
                <w:rFonts w:ascii="Times New Roman" w:hAnsi="Times New Roman" w:cs="Times New Roman"/>
                <w:iCs/>
                <w:sz w:val="24"/>
                <w:szCs w:val="24"/>
              </w:rPr>
            </w:pPr>
            <w:r w:rsidRPr="007C2A57">
              <w:rPr>
                <w:rFonts w:ascii="Times New Roman" w:hAnsi="Times New Roman" w:cs="Times New Roman"/>
                <w:iCs/>
                <w:sz w:val="24"/>
                <w:szCs w:val="24"/>
              </w:rPr>
              <w:t>Наименование общих компетенций</w:t>
            </w:r>
          </w:p>
        </w:tc>
      </w:tr>
      <w:tr w:rsidR="007C2A57" w:rsidRPr="007C2A57" w14:paraId="2CB040C9" w14:textId="77777777" w:rsidTr="007C2A57">
        <w:trPr>
          <w:trHeight w:val="327"/>
        </w:trPr>
        <w:tc>
          <w:tcPr>
            <w:tcW w:w="1229" w:type="dxa"/>
          </w:tcPr>
          <w:p w14:paraId="461EA80D"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01.</w:t>
            </w:r>
          </w:p>
        </w:tc>
        <w:tc>
          <w:tcPr>
            <w:tcW w:w="8342" w:type="dxa"/>
          </w:tcPr>
          <w:p w14:paraId="2121E739" w14:textId="77777777" w:rsidR="007C2A57" w:rsidRPr="007C2A57" w:rsidRDefault="007C2A57" w:rsidP="007C2A57">
            <w:pPr>
              <w:jc w:val="both"/>
              <w:rPr>
                <w:rFonts w:ascii="Times New Roman" w:hAnsi="Times New Roman" w:cs="Times New Roman"/>
                <w:sz w:val="24"/>
                <w:szCs w:val="24"/>
              </w:rPr>
            </w:pPr>
            <w:r w:rsidRPr="007C2A57">
              <w:rPr>
                <w:rStyle w:val="aff6"/>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7C2A57" w:rsidRPr="007C2A57" w14:paraId="0A6E7165" w14:textId="77777777" w:rsidTr="007C2A57">
        <w:tc>
          <w:tcPr>
            <w:tcW w:w="1229" w:type="dxa"/>
          </w:tcPr>
          <w:p w14:paraId="00B23903"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02.</w:t>
            </w:r>
          </w:p>
        </w:tc>
        <w:tc>
          <w:tcPr>
            <w:tcW w:w="8342" w:type="dxa"/>
          </w:tcPr>
          <w:p w14:paraId="5041E156"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2A57" w:rsidRPr="007C2A57" w14:paraId="5E85F7C2" w14:textId="77777777" w:rsidTr="007C2A57">
        <w:tc>
          <w:tcPr>
            <w:tcW w:w="1229" w:type="dxa"/>
          </w:tcPr>
          <w:p w14:paraId="4A00E3C4"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03.</w:t>
            </w:r>
          </w:p>
        </w:tc>
        <w:tc>
          <w:tcPr>
            <w:tcW w:w="8342" w:type="dxa"/>
          </w:tcPr>
          <w:p w14:paraId="1F2EB943"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2A57" w:rsidRPr="007C2A57" w14:paraId="1C6DEF11" w14:textId="77777777" w:rsidTr="007C2A57">
        <w:tc>
          <w:tcPr>
            <w:tcW w:w="1229" w:type="dxa"/>
          </w:tcPr>
          <w:p w14:paraId="547EC510"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04.</w:t>
            </w:r>
          </w:p>
        </w:tc>
        <w:tc>
          <w:tcPr>
            <w:tcW w:w="8342" w:type="dxa"/>
          </w:tcPr>
          <w:p w14:paraId="1E5ACCC2"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Эффективно взаимодействовать и работать в коллективе и команде</w:t>
            </w:r>
          </w:p>
        </w:tc>
      </w:tr>
      <w:tr w:rsidR="007C2A57" w:rsidRPr="007C2A57" w14:paraId="2A2018DA" w14:textId="77777777" w:rsidTr="007C2A57">
        <w:tc>
          <w:tcPr>
            <w:tcW w:w="1229" w:type="dxa"/>
          </w:tcPr>
          <w:p w14:paraId="407928AE"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05.</w:t>
            </w:r>
          </w:p>
        </w:tc>
        <w:tc>
          <w:tcPr>
            <w:tcW w:w="8342" w:type="dxa"/>
          </w:tcPr>
          <w:p w14:paraId="031A7C52"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C2A57" w:rsidRPr="007C2A57" w14:paraId="348A2C67" w14:textId="77777777" w:rsidTr="007C2A57">
        <w:tc>
          <w:tcPr>
            <w:tcW w:w="1229" w:type="dxa"/>
          </w:tcPr>
          <w:p w14:paraId="2C662C7B" w14:textId="77777777" w:rsidR="007C2A57" w:rsidRPr="007C2A57" w:rsidRDefault="007C2A57" w:rsidP="007C2A57">
            <w:pPr>
              <w:rPr>
                <w:rFonts w:ascii="Times New Roman" w:hAnsi="Times New Roman" w:cs="Times New Roman"/>
                <w:b/>
                <w:sz w:val="24"/>
                <w:szCs w:val="24"/>
              </w:rPr>
            </w:pPr>
            <w:r w:rsidRPr="007C2A57">
              <w:rPr>
                <w:rFonts w:ascii="Times New Roman" w:hAnsi="Times New Roman" w:cs="Times New Roman"/>
                <w:sz w:val="24"/>
                <w:szCs w:val="24"/>
              </w:rPr>
              <w:t>ОК 06.</w:t>
            </w:r>
          </w:p>
        </w:tc>
        <w:tc>
          <w:tcPr>
            <w:tcW w:w="8342" w:type="dxa"/>
          </w:tcPr>
          <w:p w14:paraId="66C52786"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C2A57" w:rsidRPr="007C2A57" w14:paraId="448D964C" w14:textId="77777777" w:rsidTr="007C2A57">
        <w:tc>
          <w:tcPr>
            <w:tcW w:w="1229" w:type="dxa"/>
          </w:tcPr>
          <w:p w14:paraId="33D63466"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07</w:t>
            </w:r>
          </w:p>
        </w:tc>
        <w:tc>
          <w:tcPr>
            <w:tcW w:w="8342" w:type="dxa"/>
          </w:tcPr>
          <w:p w14:paraId="3BA503BF"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C2A57" w:rsidRPr="007C2A57" w14:paraId="6891BD28" w14:textId="77777777" w:rsidTr="007C2A57">
        <w:tc>
          <w:tcPr>
            <w:tcW w:w="1229" w:type="dxa"/>
          </w:tcPr>
          <w:p w14:paraId="06CBA845"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08</w:t>
            </w:r>
          </w:p>
        </w:tc>
        <w:tc>
          <w:tcPr>
            <w:tcW w:w="8342" w:type="dxa"/>
          </w:tcPr>
          <w:p w14:paraId="4E031D8E"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C2A57" w:rsidRPr="007C2A57" w14:paraId="7A880A6B" w14:textId="77777777" w:rsidTr="007C2A57">
        <w:tc>
          <w:tcPr>
            <w:tcW w:w="1229" w:type="dxa"/>
          </w:tcPr>
          <w:p w14:paraId="3A1288F0"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09</w:t>
            </w:r>
          </w:p>
        </w:tc>
        <w:tc>
          <w:tcPr>
            <w:tcW w:w="8342" w:type="dxa"/>
          </w:tcPr>
          <w:p w14:paraId="741C3E1E"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Пользоваться профессиональной документацией на государственном и иностранном языках</w:t>
            </w:r>
          </w:p>
        </w:tc>
      </w:tr>
    </w:tbl>
    <w:p w14:paraId="50049F16" w14:textId="2A0B784F" w:rsidR="007C2A57" w:rsidRDefault="007C2A57" w:rsidP="007C2A57">
      <w:pPr>
        <w:ind w:firstLine="709"/>
        <w:jc w:val="both"/>
        <w:rPr>
          <w:rFonts w:ascii="Times New Roman" w:eastAsia="Times New Roman" w:hAnsi="Times New Roman" w:cs="Times New Roman"/>
          <w:sz w:val="24"/>
          <w:szCs w:val="24"/>
        </w:rPr>
      </w:pPr>
    </w:p>
    <w:p w14:paraId="1513453F" w14:textId="77777777" w:rsidR="007C2A57" w:rsidRPr="006F2DC2" w:rsidRDefault="007C2A57" w:rsidP="007C2A57">
      <w:pPr>
        <w:ind w:firstLine="709"/>
        <w:jc w:val="both"/>
        <w:rPr>
          <w:rFonts w:ascii="Times New Roman" w:eastAsia="Times New Roman" w:hAnsi="Times New Roman" w:cs="Times New Roman"/>
          <w:sz w:val="24"/>
          <w:szCs w:val="24"/>
        </w:rPr>
      </w:pPr>
    </w:p>
    <w:p w14:paraId="5C57DE57" w14:textId="77777777" w:rsidR="007C2A57" w:rsidRPr="006F2DC2" w:rsidRDefault="007C2A57" w:rsidP="007C2A57">
      <w:pPr>
        <w:ind w:firstLine="709"/>
        <w:rPr>
          <w:rFonts w:ascii="Times New Roman" w:hAnsi="Times New Roman" w:cs="Times New Roman"/>
          <w:bCs/>
          <w:iCs/>
          <w:sz w:val="24"/>
          <w:szCs w:val="24"/>
        </w:rPr>
      </w:pPr>
      <w:r w:rsidRPr="006F2DC2">
        <w:rPr>
          <w:rFonts w:ascii="Times New Roman" w:hAnsi="Times New Roman" w:cs="Times New Roman"/>
          <w:bCs/>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2A57" w:rsidRPr="007C2A57" w14:paraId="679E535F" w14:textId="77777777" w:rsidTr="007C2A57">
        <w:tc>
          <w:tcPr>
            <w:tcW w:w="1204" w:type="dxa"/>
          </w:tcPr>
          <w:p w14:paraId="31F99728"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67" w:type="dxa"/>
          </w:tcPr>
          <w:p w14:paraId="4F28B46B" w14:textId="77777777" w:rsidR="007C2A57" w:rsidRPr="007C2A57" w:rsidRDefault="007C2A57" w:rsidP="007C2A57">
            <w:pPr>
              <w:rPr>
                <w:rFonts w:ascii="Times New Roman" w:hAnsi="Times New Roman" w:cs="Times New Roman"/>
                <w:iCs/>
                <w:sz w:val="24"/>
                <w:szCs w:val="24"/>
              </w:rPr>
            </w:pPr>
            <w:r w:rsidRPr="007C2A57">
              <w:rPr>
                <w:rFonts w:ascii="Times New Roman" w:hAnsi="Times New Roman" w:cs="Times New Roman"/>
                <w:iCs/>
                <w:sz w:val="24"/>
                <w:szCs w:val="24"/>
              </w:rPr>
              <w:t>Наименование видов деятельности и профессиональных компетенций</w:t>
            </w:r>
          </w:p>
        </w:tc>
      </w:tr>
      <w:tr w:rsidR="007C2A57" w:rsidRPr="007C2A57" w14:paraId="00E5BF6D" w14:textId="77777777" w:rsidTr="007C2A57">
        <w:tc>
          <w:tcPr>
            <w:tcW w:w="1204" w:type="dxa"/>
          </w:tcPr>
          <w:p w14:paraId="3FF14FEF" w14:textId="77777777" w:rsidR="007C2A57" w:rsidRPr="007C2A57" w:rsidRDefault="007C2A57" w:rsidP="007C2A57">
            <w:pPr>
              <w:rPr>
                <w:rFonts w:ascii="Times New Roman" w:hAnsi="Times New Roman" w:cs="Times New Roman"/>
                <w:b/>
                <w:sz w:val="24"/>
                <w:szCs w:val="24"/>
              </w:rPr>
            </w:pPr>
            <w:r w:rsidRPr="007C2A57">
              <w:rPr>
                <w:rFonts w:ascii="Times New Roman" w:hAnsi="Times New Roman" w:cs="Times New Roman"/>
                <w:b/>
                <w:sz w:val="24"/>
                <w:szCs w:val="24"/>
              </w:rPr>
              <w:t>ВД 03</w:t>
            </w:r>
          </w:p>
        </w:tc>
        <w:tc>
          <w:tcPr>
            <w:tcW w:w="8367" w:type="dxa"/>
          </w:tcPr>
          <w:p w14:paraId="2794574C"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b/>
                <w:iCs/>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7C2A57" w:rsidRPr="007C2A57" w14:paraId="68FCB59F" w14:textId="77777777" w:rsidTr="007C2A57">
        <w:tc>
          <w:tcPr>
            <w:tcW w:w="1204" w:type="dxa"/>
          </w:tcPr>
          <w:p w14:paraId="08ED70A6"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ПК 3.1.</w:t>
            </w:r>
          </w:p>
        </w:tc>
        <w:tc>
          <w:tcPr>
            <w:tcW w:w="8367" w:type="dxa"/>
          </w:tcPr>
          <w:p w14:paraId="18073EB0" w14:textId="77777777" w:rsidR="007C2A57" w:rsidRPr="007C2A57" w:rsidRDefault="007C2A57" w:rsidP="007C2A57">
            <w:pPr>
              <w:keepNext/>
              <w:jc w:val="both"/>
              <w:outlineLvl w:val="1"/>
              <w:rPr>
                <w:rFonts w:ascii="Times New Roman" w:eastAsia="Times New Roman" w:hAnsi="Times New Roman" w:cs="Times New Roman"/>
                <w:bCs/>
                <w:sz w:val="24"/>
                <w:szCs w:val="24"/>
              </w:rPr>
            </w:pPr>
            <w:r w:rsidRPr="007C2A57">
              <w:rPr>
                <w:rStyle w:val="aff6"/>
                <w:rFonts w:ascii="Times New Roman" w:hAnsi="Times New Roman"/>
                <w:i w:val="0"/>
                <w:sz w:val="24"/>
                <w:szCs w:val="24"/>
              </w:rPr>
              <w:t>Консультировать население по вопросам профилактики заболеваний</w:t>
            </w:r>
          </w:p>
        </w:tc>
      </w:tr>
      <w:tr w:rsidR="007C2A57" w:rsidRPr="007C2A57" w14:paraId="3F126EF3" w14:textId="77777777" w:rsidTr="007C2A57">
        <w:tc>
          <w:tcPr>
            <w:tcW w:w="1204" w:type="dxa"/>
          </w:tcPr>
          <w:p w14:paraId="41D0887D"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t>ПК 3.2.</w:t>
            </w:r>
          </w:p>
        </w:tc>
        <w:tc>
          <w:tcPr>
            <w:tcW w:w="8367" w:type="dxa"/>
          </w:tcPr>
          <w:p w14:paraId="7810FEF8"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Пропагандировать здоровый образ жизни</w:t>
            </w:r>
          </w:p>
        </w:tc>
      </w:tr>
      <w:tr w:rsidR="007C2A57" w:rsidRPr="007C2A57" w14:paraId="4AD19353" w14:textId="77777777" w:rsidTr="007C2A57">
        <w:tc>
          <w:tcPr>
            <w:tcW w:w="1204" w:type="dxa"/>
          </w:tcPr>
          <w:p w14:paraId="413727AF"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t>ПК 3.3.</w:t>
            </w:r>
          </w:p>
        </w:tc>
        <w:tc>
          <w:tcPr>
            <w:tcW w:w="8367" w:type="dxa"/>
          </w:tcPr>
          <w:p w14:paraId="7BFA4262" w14:textId="77777777" w:rsidR="007C2A57" w:rsidRPr="007C2A57" w:rsidRDefault="007C2A57" w:rsidP="007C2A57">
            <w:pPr>
              <w:jc w:val="both"/>
              <w:rPr>
                <w:rFonts w:ascii="Times New Roman" w:hAnsi="Times New Roman" w:cs="Times New Roman"/>
                <w:bCs/>
                <w:sz w:val="24"/>
                <w:szCs w:val="24"/>
              </w:rPr>
            </w:pPr>
            <w:r w:rsidRPr="007C2A57">
              <w:rPr>
                <w:rStyle w:val="aff6"/>
                <w:rFonts w:ascii="Times New Roman" w:hAnsi="Times New Roman"/>
                <w:i w:val="0"/>
                <w:sz w:val="24"/>
                <w:szCs w:val="24"/>
              </w:rPr>
              <w:t>Участвовать в проведении профилактических осмотров и диспансеризации населения</w:t>
            </w:r>
          </w:p>
        </w:tc>
      </w:tr>
      <w:tr w:rsidR="007C2A57" w:rsidRPr="007C2A57" w14:paraId="4690E9AF" w14:textId="77777777" w:rsidTr="007C2A57">
        <w:tc>
          <w:tcPr>
            <w:tcW w:w="1204" w:type="dxa"/>
          </w:tcPr>
          <w:p w14:paraId="650DBC61" w14:textId="77777777" w:rsidR="007C2A57" w:rsidRPr="007C2A57" w:rsidRDefault="007C2A57" w:rsidP="007C2A57">
            <w:pPr>
              <w:rPr>
                <w:rStyle w:val="aff6"/>
                <w:rFonts w:ascii="Times New Roman" w:hAnsi="Times New Roman"/>
                <w:i w:val="0"/>
                <w:sz w:val="24"/>
                <w:szCs w:val="24"/>
              </w:rPr>
            </w:pPr>
            <w:r w:rsidRPr="007C2A57">
              <w:rPr>
                <w:rStyle w:val="aff6"/>
                <w:rFonts w:ascii="Times New Roman" w:hAnsi="Times New Roman"/>
                <w:i w:val="0"/>
                <w:sz w:val="24"/>
                <w:szCs w:val="24"/>
              </w:rPr>
              <w:t>ПК 3.4.</w:t>
            </w:r>
          </w:p>
        </w:tc>
        <w:tc>
          <w:tcPr>
            <w:tcW w:w="8367" w:type="dxa"/>
          </w:tcPr>
          <w:p w14:paraId="5B00BE49"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Проводить санитарно-противоэпидемические мероприятия по профилактике инфекционных заболеваний</w:t>
            </w:r>
          </w:p>
        </w:tc>
      </w:tr>
      <w:tr w:rsidR="007C2A57" w:rsidRPr="007C2A57" w14:paraId="405F11EF" w14:textId="77777777" w:rsidTr="007C2A57">
        <w:tc>
          <w:tcPr>
            <w:tcW w:w="1204" w:type="dxa"/>
          </w:tcPr>
          <w:p w14:paraId="4061BF62" w14:textId="77777777" w:rsidR="007C2A57" w:rsidRPr="007C2A57" w:rsidRDefault="007C2A57" w:rsidP="007C2A57">
            <w:pPr>
              <w:rPr>
                <w:rStyle w:val="aff6"/>
                <w:rFonts w:ascii="Times New Roman" w:hAnsi="Times New Roman"/>
                <w:i w:val="0"/>
                <w:sz w:val="24"/>
                <w:szCs w:val="24"/>
              </w:rPr>
            </w:pPr>
            <w:r w:rsidRPr="007C2A57">
              <w:rPr>
                <w:rStyle w:val="aff6"/>
                <w:rFonts w:ascii="Times New Roman" w:hAnsi="Times New Roman"/>
                <w:i w:val="0"/>
                <w:sz w:val="24"/>
                <w:szCs w:val="24"/>
              </w:rPr>
              <w:t xml:space="preserve">ПК 3.5. </w:t>
            </w:r>
          </w:p>
        </w:tc>
        <w:tc>
          <w:tcPr>
            <w:tcW w:w="8367" w:type="dxa"/>
          </w:tcPr>
          <w:p w14:paraId="00F7E028"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Участвовать в иммунопрофилактике инфекционных заболеваний</w:t>
            </w:r>
          </w:p>
        </w:tc>
      </w:tr>
    </w:tbl>
    <w:p w14:paraId="1A3FC888" w14:textId="77777777" w:rsidR="007C2A57" w:rsidRPr="006F2DC2" w:rsidRDefault="007C2A57" w:rsidP="007C2A57">
      <w:pPr>
        <w:contextualSpacing/>
        <w:rPr>
          <w:rFonts w:ascii="Times New Roman" w:eastAsia="Times New Roman" w:hAnsi="Times New Roman" w:cs="Times New Roman"/>
          <w:sz w:val="24"/>
          <w:szCs w:val="24"/>
        </w:rPr>
      </w:pPr>
    </w:p>
    <w:p w14:paraId="1BFCCC05" w14:textId="77777777" w:rsidR="007C2A57" w:rsidRPr="006F2DC2" w:rsidRDefault="007C2A57" w:rsidP="007C2A57">
      <w:pPr>
        <w:ind w:firstLine="709"/>
        <w:rPr>
          <w:rFonts w:ascii="Times New Roman" w:hAnsi="Times New Roman" w:cs="Times New Roman"/>
          <w:bCs/>
          <w:sz w:val="24"/>
          <w:szCs w:val="24"/>
        </w:rPr>
      </w:pPr>
      <w:r w:rsidRPr="006F2DC2">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7C2A57" w:rsidRPr="006F2DC2" w14:paraId="21D361BF" w14:textId="77777777" w:rsidTr="007C2A57">
        <w:tc>
          <w:tcPr>
            <w:tcW w:w="1271" w:type="dxa"/>
            <w:vMerge w:val="restart"/>
          </w:tcPr>
          <w:p w14:paraId="4C2BA1A6"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Владеть навыками</w:t>
            </w:r>
          </w:p>
        </w:tc>
        <w:tc>
          <w:tcPr>
            <w:tcW w:w="1134" w:type="dxa"/>
          </w:tcPr>
          <w:p w14:paraId="40E5423C"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3.1.01</w:t>
            </w:r>
          </w:p>
        </w:tc>
        <w:tc>
          <w:tcPr>
            <w:tcW w:w="7229" w:type="dxa"/>
          </w:tcPr>
          <w:p w14:paraId="362AC4F9"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проведения мероприятий по санитарно-гигиеническому просвещению населения</w:t>
            </w:r>
          </w:p>
        </w:tc>
      </w:tr>
      <w:tr w:rsidR="007C2A57" w:rsidRPr="006F2DC2" w14:paraId="093B91B9" w14:textId="77777777" w:rsidTr="007C2A57">
        <w:tc>
          <w:tcPr>
            <w:tcW w:w="1271" w:type="dxa"/>
            <w:vMerge/>
          </w:tcPr>
          <w:p w14:paraId="45599555" w14:textId="77777777" w:rsidR="007C2A57" w:rsidRPr="006F2DC2" w:rsidRDefault="007C2A57" w:rsidP="007C2A57">
            <w:pPr>
              <w:rPr>
                <w:rFonts w:ascii="Times New Roman" w:hAnsi="Times New Roman" w:cs="Times New Roman"/>
                <w:bCs/>
                <w:sz w:val="24"/>
                <w:szCs w:val="24"/>
              </w:rPr>
            </w:pPr>
          </w:p>
        </w:tc>
        <w:tc>
          <w:tcPr>
            <w:tcW w:w="1134" w:type="dxa"/>
          </w:tcPr>
          <w:p w14:paraId="18C2B985"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3.2.01</w:t>
            </w:r>
          </w:p>
        </w:tc>
        <w:tc>
          <w:tcPr>
            <w:tcW w:w="7229" w:type="dxa"/>
          </w:tcPr>
          <w:p w14:paraId="0153DC6A"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7C2A57" w:rsidRPr="006F2DC2" w14:paraId="07E06B14" w14:textId="77777777" w:rsidTr="007C2A57">
        <w:tc>
          <w:tcPr>
            <w:tcW w:w="1271" w:type="dxa"/>
            <w:vMerge/>
          </w:tcPr>
          <w:p w14:paraId="4D521710" w14:textId="77777777" w:rsidR="007C2A57" w:rsidRPr="006F2DC2" w:rsidRDefault="007C2A57" w:rsidP="007C2A57">
            <w:pPr>
              <w:rPr>
                <w:rFonts w:ascii="Times New Roman" w:hAnsi="Times New Roman" w:cs="Times New Roman"/>
                <w:bCs/>
                <w:sz w:val="24"/>
                <w:szCs w:val="24"/>
              </w:rPr>
            </w:pPr>
          </w:p>
        </w:tc>
        <w:tc>
          <w:tcPr>
            <w:tcW w:w="1134" w:type="dxa"/>
          </w:tcPr>
          <w:p w14:paraId="614B904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3.3.01</w:t>
            </w:r>
          </w:p>
        </w:tc>
        <w:tc>
          <w:tcPr>
            <w:tcW w:w="7229" w:type="dxa"/>
          </w:tcPr>
          <w:p w14:paraId="2AEAAC4A" w14:textId="77777777" w:rsidR="007C2A57" w:rsidRPr="007C2A57" w:rsidRDefault="007C2A57" w:rsidP="007C2A57">
            <w:pPr>
              <w:jc w:val="both"/>
              <w:rPr>
                <w:rFonts w:ascii="Times New Roman" w:hAnsi="Times New Roman" w:cs="Times New Roman"/>
                <w:bCs/>
                <w:i/>
                <w:sz w:val="24"/>
                <w:szCs w:val="24"/>
              </w:rPr>
            </w:pPr>
            <w:r w:rsidRPr="007C2A57">
              <w:rPr>
                <w:rStyle w:val="aff6"/>
                <w:rFonts w:ascii="Times New Roman" w:hAnsi="Times New Roman"/>
                <w:i w:val="0"/>
                <w:sz w:val="24"/>
                <w:szCs w:val="24"/>
              </w:rPr>
              <w:t>выполнения работ по проведению профилактических медицинских осмотров населения</w:t>
            </w:r>
          </w:p>
        </w:tc>
      </w:tr>
      <w:tr w:rsidR="007C2A57" w:rsidRPr="006F2DC2" w14:paraId="1418FEC5" w14:textId="77777777" w:rsidTr="007C2A57">
        <w:tc>
          <w:tcPr>
            <w:tcW w:w="1271" w:type="dxa"/>
            <w:vMerge/>
          </w:tcPr>
          <w:p w14:paraId="477889B9" w14:textId="77777777" w:rsidR="007C2A57" w:rsidRPr="006F2DC2" w:rsidRDefault="007C2A57" w:rsidP="007C2A57">
            <w:pPr>
              <w:rPr>
                <w:rFonts w:ascii="Times New Roman" w:hAnsi="Times New Roman" w:cs="Times New Roman"/>
                <w:bCs/>
                <w:sz w:val="24"/>
                <w:szCs w:val="24"/>
              </w:rPr>
            </w:pPr>
          </w:p>
        </w:tc>
        <w:tc>
          <w:tcPr>
            <w:tcW w:w="1134" w:type="dxa"/>
          </w:tcPr>
          <w:p w14:paraId="7648658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3.3.02</w:t>
            </w:r>
          </w:p>
        </w:tc>
        <w:tc>
          <w:tcPr>
            <w:tcW w:w="7229" w:type="dxa"/>
          </w:tcPr>
          <w:p w14:paraId="526BFEC0" w14:textId="77777777" w:rsidR="007C2A57" w:rsidRPr="007C2A57" w:rsidRDefault="007C2A57" w:rsidP="007C2A57">
            <w:pPr>
              <w:jc w:val="both"/>
              <w:rPr>
                <w:rFonts w:ascii="Times New Roman" w:hAnsi="Times New Roman" w:cs="Times New Roman"/>
                <w:bCs/>
                <w:i/>
                <w:sz w:val="24"/>
                <w:szCs w:val="24"/>
              </w:rPr>
            </w:pPr>
            <w:r w:rsidRPr="007C2A57">
              <w:rPr>
                <w:rStyle w:val="aff6"/>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7C2A57" w:rsidRPr="006F2DC2" w14:paraId="66822BF5" w14:textId="77777777" w:rsidTr="007C2A57">
        <w:tc>
          <w:tcPr>
            <w:tcW w:w="1271" w:type="dxa"/>
            <w:vMerge/>
          </w:tcPr>
          <w:p w14:paraId="1DF27814" w14:textId="77777777" w:rsidR="007C2A57" w:rsidRPr="006F2DC2" w:rsidRDefault="007C2A57" w:rsidP="007C2A57">
            <w:pPr>
              <w:rPr>
                <w:rFonts w:ascii="Times New Roman" w:hAnsi="Times New Roman" w:cs="Times New Roman"/>
                <w:bCs/>
                <w:sz w:val="24"/>
                <w:szCs w:val="24"/>
              </w:rPr>
            </w:pPr>
          </w:p>
        </w:tc>
        <w:tc>
          <w:tcPr>
            <w:tcW w:w="1134" w:type="dxa"/>
          </w:tcPr>
          <w:p w14:paraId="79F546B1"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3.4.01</w:t>
            </w:r>
          </w:p>
        </w:tc>
        <w:tc>
          <w:tcPr>
            <w:tcW w:w="7229" w:type="dxa"/>
          </w:tcPr>
          <w:p w14:paraId="51A5F3AE"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7C2A57" w:rsidRPr="006F2DC2" w14:paraId="27D72C76" w14:textId="77777777" w:rsidTr="007C2A57">
        <w:tc>
          <w:tcPr>
            <w:tcW w:w="1271" w:type="dxa"/>
            <w:vMerge/>
          </w:tcPr>
          <w:p w14:paraId="2ADD365D" w14:textId="77777777" w:rsidR="007C2A57" w:rsidRPr="006F2DC2" w:rsidRDefault="007C2A57" w:rsidP="007C2A57">
            <w:pPr>
              <w:rPr>
                <w:rFonts w:ascii="Times New Roman" w:hAnsi="Times New Roman" w:cs="Times New Roman"/>
                <w:bCs/>
                <w:sz w:val="24"/>
                <w:szCs w:val="24"/>
              </w:rPr>
            </w:pPr>
          </w:p>
        </w:tc>
        <w:tc>
          <w:tcPr>
            <w:tcW w:w="1134" w:type="dxa"/>
          </w:tcPr>
          <w:p w14:paraId="037B57E5"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3.5.01</w:t>
            </w:r>
          </w:p>
        </w:tc>
        <w:tc>
          <w:tcPr>
            <w:tcW w:w="7229" w:type="dxa"/>
          </w:tcPr>
          <w:p w14:paraId="2DE791F5"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7C2A57" w:rsidRPr="006F2DC2" w14:paraId="262C8670" w14:textId="77777777" w:rsidTr="007C2A57">
        <w:tc>
          <w:tcPr>
            <w:tcW w:w="1271" w:type="dxa"/>
            <w:vMerge w:val="restart"/>
          </w:tcPr>
          <w:p w14:paraId="04D17726"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Уметь</w:t>
            </w:r>
          </w:p>
        </w:tc>
        <w:tc>
          <w:tcPr>
            <w:tcW w:w="1134" w:type="dxa"/>
          </w:tcPr>
          <w:p w14:paraId="72D49CD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01.01</w:t>
            </w:r>
          </w:p>
        </w:tc>
        <w:tc>
          <w:tcPr>
            <w:tcW w:w="7229" w:type="dxa"/>
            <w:vAlign w:val="center"/>
          </w:tcPr>
          <w:p w14:paraId="619181C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профессиональном и/или социальном контексте</w:t>
            </w:r>
          </w:p>
        </w:tc>
      </w:tr>
      <w:tr w:rsidR="007C2A57" w:rsidRPr="006F2DC2" w14:paraId="2C7EA82C" w14:textId="77777777" w:rsidTr="007C2A57">
        <w:tc>
          <w:tcPr>
            <w:tcW w:w="1271" w:type="dxa"/>
            <w:vMerge/>
          </w:tcPr>
          <w:p w14:paraId="152E33AF" w14:textId="77777777" w:rsidR="007C2A57" w:rsidRPr="006F2DC2" w:rsidRDefault="007C2A57" w:rsidP="007C2A57">
            <w:pPr>
              <w:rPr>
                <w:rFonts w:ascii="Times New Roman" w:hAnsi="Times New Roman" w:cs="Times New Roman"/>
                <w:bCs/>
                <w:sz w:val="24"/>
                <w:szCs w:val="24"/>
              </w:rPr>
            </w:pPr>
          </w:p>
        </w:tc>
        <w:tc>
          <w:tcPr>
            <w:tcW w:w="1134" w:type="dxa"/>
          </w:tcPr>
          <w:p w14:paraId="28816E8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01.02</w:t>
            </w:r>
          </w:p>
        </w:tc>
        <w:tc>
          <w:tcPr>
            <w:tcW w:w="7229" w:type="dxa"/>
            <w:vAlign w:val="center"/>
          </w:tcPr>
          <w:p w14:paraId="087931F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выделять её составные части</w:t>
            </w:r>
          </w:p>
        </w:tc>
      </w:tr>
      <w:tr w:rsidR="007C2A57" w:rsidRPr="006F2DC2" w14:paraId="61836215" w14:textId="77777777" w:rsidTr="007C2A57">
        <w:tc>
          <w:tcPr>
            <w:tcW w:w="1271" w:type="dxa"/>
            <w:vMerge/>
          </w:tcPr>
          <w:p w14:paraId="120678DA" w14:textId="77777777" w:rsidR="007C2A57" w:rsidRPr="006F2DC2" w:rsidRDefault="007C2A57" w:rsidP="007C2A57">
            <w:pPr>
              <w:rPr>
                <w:rFonts w:ascii="Times New Roman" w:hAnsi="Times New Roman" w:cs="Times New Roman"/>
                <w:bCs/>
                <w:sz w:val="24"/>
                <w:szCs w:val="24"/>
              </w:rPr>
            </w:pPr>
          </w:p>
        </w:tc>
        <w:tc>
          <w:tcPr>
            <w:tcW w:w="1134" w:type="dxa"/>
          </w:tcPr>
          <w:p w14:paraId="1D57070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01.03</w:t>
            </w:r>
          </w:p>
        </w:tc>
        <w:tc>
          <w:tcPr>
            <w:tcW w:w="7229" w:type="dxa"/>
            <w:vAlign w:val="center"/>
          </w:tcPr>
          <w:p w14:paraId="2EB499F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этапы решения задачи</w:t>
            </w:r>
          </w:p>
        </w:tc>
      </w:tr>
      <w:tr w:rsidR="007C2A57" w:rsidRPr="006F2DC2" w14:paraId="38C480B8" w14:textId="77777777" w:rsidTr="007C2A57">
        <w:tc>
          <w:tcPr>
            <w:tcW w:w="1271" w:type="dxa"/>
            <w:vMerge/>
          </w:tcPr>
          <w:p w14:paraId="0856B92B" w14:textId="77777777" w:rsidR="007C2A57" w:rsidRPr="006F2DC2" w:rsidRDefault="007C2A57" w:rsidP="007C2A57">
            <w:pPr>
              <w:rPr>
                <w:rFonts w:ascii="Times New Roman" w:hAnsi="Times New Roman" w:cs="Times New Roman"/>
                <w:bCs/>
                <w:sz w:val="24"/>
                <w:szCs w:val="24"/>
              </w:rPr>
            </w:pPr>
          </w:p>
        </w:tc>
        <w:tc>
          <w:tcPr>
            <w:tcW w:w="1134" w:type="dxa"/>
          </w:tcPr>
          <w:p w14:paraId="020A4B9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01.04</w:t>
            </w:r>
          </w:p>
        </w:tc>
        <w:tc>
          <w:tcPr>
            <w:tcW w:w="7229" w:type="dxa"/>
            <w:vAlign w:val="center"/>
          </w:tcPr>
          <w:p w14:paraId="60019BD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7C2A57" w:rsidRPr="006F2DC2" w14:paraId="31D1B4F9" w14:textId="77777777" w:rsidTr="007C2A57">
        <w:tc>
          <w:tcPr>
            <w:tcW w:w="1271" w:type="dxa"/>
            <w:vMerge/>
          </w:tcPr>
          <w:p w14:paraId="658AD5C1" w14:textId="77777777" w:rsidR="007C2A57" w:rsidRPr="006F2DC2" w:rsidRDefault="007C2A57" w:rsidP="007C2A57">
            <w:pPr>
              <w:rPr>
                <w:rFonts w:ascii="Times New Roman" w:hAnsi="Times New Roman" w:cs="Times New Roman"/>
                <w:bCs/>
                <w:sz w:val="24"/>
                <w:szCs w:val="24"/>
              </w:rPr>
            </w:pPr>
          </w:p>
        </w:tc>
        <w:tc>
          <w:tcPr>
            <w:tcW w:w="1134" w:type="dxa"/>
          </w:tcPr>
          <w:p w14:paraId="1A372ED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01.05</w:t>
            </w:r>
          </w:p>
        </w:tc>
        <w:tc>
          <w:tcPr>
            <w:tcW w:w="7229" w:type="dxa"/>
            <w:vAlign w:val="center"/>
          </w:tcPr>
          <w:p w14:paraId="520C02B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составлять план действия</w:t>
            </w:r>
          </w:p>
        </w:tc>
      </w:tr>
      <w:tr w:rsidR="007C2A57" w:rsidRPr="006F2DC2" w14:paraId="3322E64B" w14:textId="77777777" w:rsidTr="007C2A57">
        <w:tc>
          <w:tcPr>
            <w:tcW w:w="1271" w:type="dxa"/>
            <w:vMerge/>
          </w:tcPr>
          <w:p w14:paraId="551883A8" w14:textId="77777777" w:rsidR="007C2A57" w:rsidRPr="006F2DC2" w:rsidRDefault="007C2A57" w:rsidP="007C2A57">
            <w:pPr>
              <w:rPr>
                <w:rFonts w:ascii="Times New Roman" w:hAnsi="Times New Roman" w:cs="Times New Roman"/>
                <w:bCs/>
                <w:sz w:val="24"/>
                <w:szCs w:val="24"/>
              </w:rPr>
            </w:pPr>
          </w:p>
        </w:tc>
        <w:tc>
          <w:tcPr>
            <w:tcW w:w="1134" w:type="dxa"/>
          </w:tcPr>
          <w:p w14:paraId="287F9DA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01.06</w:t>
            </w:r>
          </w:p>
        </w:tc>
        <w:tc>
          <w:tcPr>
            <w:tcW w:w="7229" w:type="dxa"/>
            <w:vAlign w:val="center"/>
          </w:tcPr>
          <w:p w14:paraId="42CFA61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ресурсы</w:t>
            </w:r>
          </w:p>
        </w:tc>
      </w:tr>
      <w:tr w:rsidR="007C2A57" w:rsidRPr="006F2DC2" w14:paraId="182B6290" w14:textId="77777777" w:rsidTr="007C2A57">
        <w:tc>
          <w:tcPr>
            <w:tcW w:w="1271" w:type="dxa"/>
            <w:vMerge/>
          </w:tcPr>
          <w:p w14:paraId="5CE99859" w14:textId="77777777" w:rsidR="007C2A57" w:rsidRPr="006F2DC2" w:rsidRDefault="007C2A57" w:rsidP="007C2A57">
            <w:pPr>
              <w:rPr>
                <w:rFonts w:ascii="Times New Roman" w:hAnsi="Times New Roman" w:cs="Times New Roman"/>
                <w:bCs/>
                <w:sz w:val="24"/>
                <w:szCs w:val="24"/>
              </w:rPr>
            </w:pPr>
          </w:p>
        </w:tc>
        <w:tc>
          <w:tcPr>
            <w:tcW w:w="1134" w:type="dxa"/>
          </w:tcPr>
          <w:p w14:paraId="088664A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01.07</w:t>
            </w:r>
          </w:p>
        </w:tc>
        <w:tc>
          <w:tcPr>
            <w:tcW w:w="7229" w:type="dxa"/>
            <w:vAlign w:val="center"/>
          </w:tcPr>
          <w:p w14:paraId="26D017B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профессиональной и смежных сферах</w:t>
            </w:r>
          </w:p>
        </w:tc>
      </w:tr>
      <w:tr w:rsidR="007C2A57" w:rsidRPr="006F2DC2" w14:paraId="4BA3AD48" w14:textId="77777777" w:rsidTr="007C2A57">
        <w:tc>
          <w:tcPr>
            <w:tcW w:w="1271" w:type="dxa"/>
            <w:vMerge/>
          </w:tcPr>
          <w:p w14:paraId="5370EAEE" w14:textId="77777777" w:rsidR="007C2A57" w:rsidRPr="006F2DC2" w:rsidRDefault="007C2A57" w:rsidP="007C2A57">
            <w:pPr>
              <w:rPr>
                <w:rFonts w:ascii="Times New Roman" w:hAnsi="Times New Roman" w:cs="Times New Roman"/>
                <w:bCs/>
                <w:sz w:val="24"/>
                <w:szCs w:val="24"/>
              </w:rPr>
            </w:pPr>
          </w:p>
        </w:tc>
        <w:tc>
          <w:tcPr>
            <w:tcW w:w="1134" w:type="dxa"/>
          </w:tcPr>
          <w:p w14:paraId="2DF1844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01.08</w:t>
            </w:r>
          </w:p>
        </w:tc>
        <w:tc>
          <w:tcPr>
            <w:tcW w:w="7229" w:type="dxa"/>
            <w:vAlign w:val="center"/>
          </w:tcPr>
          <w:p w14:paraId="256C6D2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реализовывать составленный план</w:t>
            </w:r>
          </w:p>
        </w:tc>
      </w:tr>
      <w:tr w:rsidR="007C2A57" w:rsidRPr="006F2DC2" w14:paraId="0C587199" w14:textId="77777777" w:rsidTr="007C2A57">
        <w:tc>
          <w:tcPr>
            <w:tcW w:w="1271" w:type="dxa"/>
            <w:vMerge/>
          </w:tcPr>
          <w:p w14:paraId="613B8DA1" w14:textId="77777777" w:rsidR="007C2A57" w:rsidRPr="006F2DC2" w:rsidRDefault="007C2A57" w:rsidP="007C2A57">
            <w:pPr>
              <w:rPr>
                <w:rFonts w:ascii="Times New Roman" w:hAnsi="Times New Roman" w:cs="Times New Roman"/>
                <w:bCs/>
                <w:sz w:val="24"/>
                <w:szCs w:val="24"/>
              </w:rPr>
            </w:pPr>
          </w:p>
        </w:tc>
        <w:tc>
          <w:tcPr>
            <w:tcW w:w="1134" w:type="dxa"/>
          </w:tcPr>
          <w:p w14:paraId="44B5379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01.09</w:t>
            </w:r>
          </w:p>
        </w:tc>
        <w:tc>
          <w:tcPr>
            <w:tcW w:w="7229" w:type="dxa"/>
            <w:vAlign w:val="center"/>
          </w:tcPr>
          <w:p w14:paraId="7722C7D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7C2A57" w:rsidRPr="006F2DC2" w14:paraId="2414B4A9" w14:textId="77777777" w:rsidTr="007C2A57">
        <w:tc>
          <w:tcPr>
            <w:tcW w:w="1271" w:type="dxa"/>
            <w:vMerge/>
          </w:tcPr>
          <w:p w14:paraId="380AB7F3" w14:textId="77777777" w:rsidR="007C2A57" w:rsidRPr="006F2DC2" w:rsidRDefault="007C2A57" w:rsidP="007C2A57">
            <w:pPr>
              <w:rPr>
                <w:rFonts w:ascii="Times New Roman" w:hAnsi="Times New Roman" w:cs="Times New Roman"/>
                <w:bCs/>
                <w:sz w:val="24"/>
                <w:szCs w:val="24"/>
              </w:rPr>
            </w:pPr>
          </w:p>
        </w:tc>
        <w:tc>
          <w:tcPr>
            <w:tcW w:w="1134" w:type="dxa"/>
          </w:tcPr>
          <w:p w14:paraId="0E3FB60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02.01</w:t>
            </w:r>
          </w:p>
        </w:tc>
        <w:tc>
          <w:tcPr>
            <w:tcW w:w="7229" w:type="dxa"/>
          </w:tcPr>
          <w:p w14:paraId="3D37E33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задачи для поиска информации</w:t>
            </w:r>
          </w:p>
        </w:tc>
      </w:tr>
      <w:tr w:rsidR="007C2A57" w:rsidRPr="006F2DC2" w14:paraId="611C3F7C" w14:textId="77777777" w:rsidTr="007C2A57">
        <w:tc>
          <w:tcPr>
            <w:tcW w:w="1271" w:type="dxa"/>
            <w:vMerge/>
          </w:tcPr>
          <w:p w14:paraId="49637EA7" w14:textId="77777777" w:rsidR="007C2A57" w:rsidRPr="006F2DC2" w:rsidRDefault="007C2A57" w:rsidP="007C2A57">
            <w:pPr>
              <w:rPr>
                <w:rFonts w:ascii="Times New Roman" w:hAnsi="Times New Roman" w:cs="Times New Roman"/>
                <w:bCs/>
                <w:sz w:val="24"/>
                <w:szCs w:val="24"/>
              </w:rPr>
            </w:pPr>
          </w:p>
        </w:tc>
        <w:tc>
          <w:tcPr>
            <w:tcW w:w="1134" w:type="dxa"/>
          </w:tcPr>
          <w:p w14:paraId="08FE9C8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02.02</w:t>
            </w:r>
          </w:p>
        </w:tc>
        <w:tc>
          <w:tcPr>
            <w:tcW w:w="7229" w:type="dxa"/>
          </w:tcPr>
          <w:p w14:paraId="2AC84C1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источники информации</w:t>
            </w:r>
          </w:p>
        </w:tc>
      </w:tr>
      <w:tr w:rsidR="007C2A57" w:rsidRPr="006F2DC2" w14:paraId="1BBD1667" w14:textId="77777777" w:rsidTr="007C2A57">
        <w:tc>
          <w:tcPr>
            <w:tcW w:w="1271" w:type="dxa"/>
            <w:vMerge/>
          </w:tcPr>
          <w:p w14:paraId="13BC612D" w14:textId="77777777" w:rsidR="007C2A57" w:rsidRPr="006F2DC2" w:rsidRDefault="007C2A57" w:rsidP="007C2A57">
            <w:pPr>
              <w:rPr>
                <w:rFonts w:ascii="Times New Roman" w:hAnsi="Times New Roman" w:cs="Times New Roman"/>
                <w:bCs/>
                <w:sz w:val="24"/>
                <w:szCs w:val="24"/>
              </w:rPr>
            </w:pPr>
          </w:p>
        </w:tc>
        <w:tc>
          <w:tcPr>
            <w:tcW w:w="1134" w:type="dxa"/>
          </w:tcPr>
          <w:p w14:paraId="3CE8A8C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02.03</w:t>
            </w:r>
          </w:p>
        </w:tc>
        <w:tc>
          <w:tcPr>
            <w:tcW w:w="7229" w:type="dxa"/>
          </w:tcPr>
          <w:p w14:paraId="449ED0C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7C2A57" w:rsidRPr="006F2DC2" w14:paraId="32A5BE6B" w14:textId="77777777" w:rsidTr="007C2A57">
        <w:tc>
          <w:tcPr>
            <w:tcW w:w="1271" w:type="dxa"/>
            <w:vMerge/>
          </w:tcPr>
          <w:p w14:paraId="40111D4C" w14:textId="77777777" w:rsidR="007C2A57" w:rsidRPr="006F2DC2" w:rsidRDefault="007C2A57" w:rsidP="007C2A57">
            <w:pPr>
              <w:rPr>
                <w:rFonts w:ascii="Times New Roman" w:hAnsi="Times New Roman" w:cs="Times New Roman"/>
                <w:bCs/>
                <w:sz w:val="24"/>
                <w:szCs w:val="24"/>
              </w:rPr>
            </w:pPr>
          </w:p>
        </w:tc>
        <w:tc>
          <w:tcPr>
            <w:tcW w:w="1134" w:type="dxa"/>
          </w:tcPr>
          <w:p w14:paraId="6B9DC91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02.04</w:t>
            </w:r>
          </w:p>
        </w:tc>
        <w:tc>
          <w:tcPr>
            <w:tcW w:w="7229" w:type="dxa"/>
          </w:tcPr>
          <w:p w14:paraId="1F3796E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выделять наиболее значимое в перечне информации</w:t>
            </w:r>
          </w:p>
        </w:tc>
      </w:tr>
      <w:tr w:rsidR="007C2A57" w:rsidRPr="006F2DC2" w14:paraId="77AEF63F" w14:textId="77777777" w:rsidTr="007C2A57">
        <w:tc>
          <w:tcPr>
            <w:tcW w:w="1271" w:type="dxa"/>
            <w:vMerge/>
          </w:tcPr>
          <w:p w14:paraId="1B86CAD1" w14:textId="77777777" w:rsidR="007C2A57" w:rsidRPr="006F2DC2" w:rsidRDefault="007C2A57" w:rsidP="007C2A57">
            <w:pPr>
              <w:rPr>
                <w:rFonts w:ascii="Times New Roman" w:hAnsi="Times New Roman" w:cs="Times New Roman"/>
                <w:bCs/>
                <w:sz w:val="24"/>
                <w:szCs w:val="24"/>
              </w:rPr>
            </w:pPr>
          </w:p>
        </w:tc>
        <w:tc>
          <w:tcPr>
            <w:tcW w:w="1134" w:type="dxa"/>
          </w:tcPr>
          <w:p w14:paraId="1D1F736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02.05</w:t>
            </w:r>
          </w:p>
        </w:tc>
        <w:tc>
          <w:tcPr>
            <w:tcW w:w="7229" w:type="dxa"/>
          </w:tcPr>
          <w:p w14:paraId="5A9A976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практическую значимость результатов поиска</w:t>
            </w:r>
          </w:p>
        </w:tc>
      </w:tr>
      <w:tr w:rsidR="007C2A57" w:rsidRPr="006F2DC2" w14:paraId="4162EA2B" w14:textId="77777777" w:rsidTr="007C2A57">
        <w:tc>
          <w:tcPr>
            <w:tcW w:w="1271" w:type="dxa"/>
            <w:vMerge/>
          </w:tcPr>
          <w:p w14:paraId="0E29D90F" w14:textId="77777777" w:rsidR="007C2A57" w:rsidRPr="006F2DC2" w:rsidRDefault="007C2A57" w:rsidP="007C2A57">
            <w:pPr>
              <w:rPr>
                <w:rFonts w:ascii="Times New Roman" w:hAnsi="Times New Roman" w:cs="Times New Roman"/>
                <w:bCs/>
                <w:sz w:val="24"/>
                <w:szCs w:val="24"/>
              </w:rPr>
            </w:pPr>
          </w:p>
        </w:tc>
        <w:tc>
          <w:tcPr>
            <w:tcW w:w="1134" w:type="dxa"/>
          </w:tcPr>
          <w:p w14:paraId="7678C5D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02.06</w:t>
            </w:r>
          </w:p>
        </w:tc>
        <w:tc>
          <w:tcPr>
            <w:tcW w:w="7229" w:type="dxa"/>
          </w:tcPr>
          <w:p w14:paraId="124A246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C2A57" w:rsidRPr="006F2DC2" w14:paraId="312CC8CE" w14:textId="77777777" w:rsidTr="007C2A57">
        <w:tc>
          <w:tcPr>
            <w:tcW w:w="1271" w:type="dxa"/>
            <w:vMerge/>
          </w:tcPr>
          <w:p w14:paraId="0ABE454C" w14:textId="77777777" w:rsidR="007C2A57" w:rsidRPr="006F2DC2" w:rsidRDefault="007C2A57" w:rsidP="007C2A57">
            <w:pPr>
              <w:rPr>
                <w:rFonts w:ascii="Times New Roman" w:hAnsi="Times New Roman" w:cs="Times New Roman"/>
                <w:bCs/>
                <w:sz w:val="24"/>
                <w:szCs w:val="24"/>
              </w:rPr>
            </w:pPr>
          </w:p>
        </w:tc>
        <w:tc>
          <w:tcPr>
            <w:tcW w:w="1134" w:type="dxa"/>
          </w:tcPr>
          <w:p w14:paraId="407527A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02.07</w:t>
            </w:r>
          </w:p>
        </w:tc>
        <w:tc>
          <w:tcPr>
            <w:tcW w:w="7229" w:type="dxa"/>
          </w:tcPr>
          <w:p w14:paraId="697E667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современное программное обеспечение</w:t>
            </w:r>
          </w:p>
        </w:tc>
      </w:tr>
      <w:tr w:rsidR="007C2A57" w:rsidRPr="006F2DC2" w14:paraId="20C75178" w14:textId="77777777" w:rsidTr="007C2A57">
        <w:tc>
          <w:tcPr>
            <w:tcW w:w="1271" w:type="dxa"/>
            <w:vMerge/>
          </w:tcPr>
          <w:p w14:paraId="1E2052D1" w14:textId="77777777" w:rsidR="007C2A57" w:rsidRPr="006F2DC2" w:rsidRDefault="007C2A57" w:rsidP="007C2A57">
            <w:pPr>
              <w:rPr>
                <w:rFonts w:ascii="Times New Roman" w:hAnsi="Times New Roman" w:cs="Times New Roman"/>
                <w:bCs/>
                <w:sz w:val="24"/>
                <w:szCs w:val="24"/>
              </w:rPr>
            </w:pPr>
          </w:p>
        </w:tc>
        <w:tc>
          <w:tcPr>
            <w:tcW w:w="1134" w:type="dxa"/>
          </w:tcPr>
          <w:p w14:paraId="5915D67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02.08</w:t>
            </w:r>
          </w:p>
        </w:tc>
        <w:tc>
          <w:tcPr>
            <w:tcW w:w="7229" w:type="dxa"/>
          </w:tcPr>
          <w:p w14:paraId="35D0A7E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использовать различные цифровые средства </w:t>
            </w:r>
            <w:r w:rsidRPr="006F2DC2">
              <w:rPr>
                <w:rFonts w:ascii="Times New Roman" w:eastAsia="Calibri" w:hAnsi="Times New Roman" w:cs="Times New Roman"/>
                <w:iCs/>
                <w:sz w:val="24"/>
                <w:szCs w:val="24"/>
              </w:rPr>
              <w:br/>
              <w:t>для решения профессиональных задач</w:t>
            </w:r>
          </w:p>
        </w:tc>
      </w:tr>
      <w:tr w:rsidR="007C2A57" w:rsidRPr="006F2DC2" w14:paraId="1D9987D3" w14:textId="77777777" w:rsidTr="007C2A57">
        <w:tc>
          <w:tcPr>
            <w:tcW w:w="1271" w:type="dxa"/>
            <w:vMerge/>
          </w:tcPr>
          <w:p w14:paraId="198D33AD" w14:textId="77777777" w:rsidR="007C2A57" w:rsidRPr="006F2DC2" w:rsidRDefault="007C2A57" w:rsidP="007C2A57">
            <w:pPr>
              <w:rPr>
                <w:rFonts w:ascii="Times New Roman" w:hAnsi="Times New Roman" w:cs="Times New Roman"/>
                <w:bCs/>
                <w:sz w:val="24"/>
                <w:szCs w:val="24"/>
              </w:rPr>
            </w:pPr>
          </w:p>
        </w:tc>
        <w:tc>
          <w:tcPr>
            <w:tcW w:w="1134" w:type="dxa"/>
          </w:tcPr>
          <w:p w14:paraId="5904277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03.01</w:t>
            </w:r>
          </w:p>
        </w:tc>
        <w:tc>
          <w:tcPr>
            <w:tcW w:w="7229" w:type="dxa"/>
          </w:tcPr>
          <w:p w14:paraId="0F6B2C9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7C2A57" w:rsidRPr="006F2DC2" w14:paraId="4576CFA9" w14:textId="77777777" w:rsidTr="007C2A57">
        <w:tc>
          <w:tcPr>
            <w:tcW w:w="1271" w:type="dxa"/>
            <w:vMerge/>
          </w:tcPr>
          <w:p w14:paraId="25FC78A1" w14:textId="77777777" w:rsidR="007C2A57" w:rsidRPr="006F2DC2" w:rsidRDefault="007C2A57" w:rsidP="007C2A57">
            <w:pPr>
              <w:rPr>
                <w:rFonts w:ascii="Times New Roman" w:hAnsi="Times New Roman" w:cs="Times New Roman"/>
                <w:bCs/>
                <w:sz w:val="24"/>
                <w:szCs w:val="24"/>
              </w:rPr>
            </w:pPr>
          </w:p>
        </w:tc>
        <w:tc>
          <w:tcPr>
            <w:tcW w:w="1134" w:type="dxa"/>
          </w:tcPr>
          <w:p w14:paraId="61AC7D3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03.02</w:t>
            </w:r>
          </w:p>
        </w:tc>
        <w:tc>
          <w:tcPr>
            <w:tcW w:w="7229" w:type="dxa"/>
          </w:tcPr>
          <w:p w14:paraId="314BD6A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применять современную научную профессиональную терминологию</w:t>
            </w:r>
          </w:p>
        </w:tc>
      </w:tr>
      <w:tr w:rsidR="007C2A57" w:rsidRPr="006F2DC2" w14:paraId="4D5CC6C3" w14:textId="77777777" w:rsidTr="007C2A57">
        <w:tc>
          <w:tcPr>
            <w:tcW w:w="1271" w:type="dxa"/>
            <w:vMerge/>
          </w:tcPr>
          <w:p w14:paraId="7A095E0F" w14:textId="77777777" w:rsidR="007C2A57" w:rsidRPr="006F2DC2" w:rsidRDefault="007C2A57" w:rsidP="007C2A57">
            <w:pPr>
              <w:rPr>
                <w:rFonts w:ascii="Times New Roman" w:hAnsi="Times New Roman" w:cs="Times New Roman"/>
                <w:bCs/>
                <w:sz w:val="24"/>
                <w:szCs w:val="24"/>
              </w:rPr>
            </w:pPr>
          </w:p>
        </w:tc>
        <w:tc>
          <w:tcPr>
            <w:tcW w:w="1134" w:type="dxa"/>
          </w:tcPr>
          <w:p w14:paraId="546A533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03.03</w:t>
            </w:r>
          </w:p>
        </w:tc>
        <w:tc>
          <w:tcPr>
            <w:tcW w:w="7229" w:type="dxa"/>
          </w:tcPr>
          <w:p w14:paraId="0E07693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7C2A57" w:rsidRPr="006F2DC2" w14:paraId="430D0235" w14:textId="77777777" w:rsidTr="007C2A57">
        <w:tc>
          <w:tcPr>
            <w:tcW w:w="1271" w:type="dxa"/>
            <w:vMerge/>
          </w:tcPr>
          <w:p w14:paraId="7B4207DE" w14:textId="77777777" w:rsidR="007C2A57" w:rsidRPr="006F2DC2" w:rsidRDefault="007C2A57" w:rsidP="007C2A57">
            <w:pPr>
              <w:rPr>
                <w:rFonts w:ascii="Times New Roman" w:hAnsi="Times New Roman" w:cs="Times New Roman"/>
                <w:bCs/>
                <w:sz w:val="24"/>
                <w:szCs w:val="24"/>
              </w:rPr>
            </w:pPr>
          </w:p>
        </w:tc>
        <w:tc>
          <w:tcPr>
            <w:tcW w:w="1134" w:type="dxa"/>
          </w:tcPr>
          <w:p w14:paraId="2F34D87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03.04</w:t>
            </w:r>
          </w:p>
        </w:tc>
        <w:tc>
          <w:tcPr>
            <w:tcW w:w="7229" w:type="dxa"/>
          </w:tcPr>
          <w:p w14:paraId="1961412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выявлять достоинства и недостатки коммерческой идеи</w:t>
            </w:r>
          </w:p>
        </w:tc>
      </w:tr>
      <w:tr w:rsidR="007C2A57" w:rsidRPr="006F2DC2" w14:paraId="403D4C1C" w14:textId="77777777" w:rsidTr="007C2A57">
        <w:tc>
          <w:tcPr>
            <w:tcW w:w="1271" w:type="dxa"/>
            <w:vMerge/>
          </w:tcPr>
          <w:p w14:paraId="651A75F5" w14:textId="77777777" w:rsidR="007C2A57" w:rsidRPr="006F2DC2" w:rsidRDefault="007C2A57" w:rsidP="007C2A57">
            <w:pPr>
              <w:rPr>
                <w:rFonts w:ascii="Times New Roman" w:hAnsi="Times New Roman" w:cs="Times New Roman"/>
                <w:bCs/>
                <w:sz w:val="24"/>
                <w:szCs w:val="24"/>
              </w:rPr>
            </w:pPr>
          </w:p>
        </w:tc>
        <w:tc>
          <w:tcPr>
            <w:tcW w:w="1134" w:type="dxa"/>
          </w:tcPr>
          <w:p w14:paraId="432C158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03.05</w:t>
            </w:r>
          </w:p>
        </w:tc>
        <w:tc>
          <w:tcPr>
            <w:tcW w:w="7229" w:type="dxa"/>
          </w:tcPr>
          <w:p w14:paraId="0D4236C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7C2A57" w:rsidRPr="006F2DC2" w14:paraId="7DD10DE7" w14:textId="77777777" w:rsidTr="007C2A57">
        <w:tc>
          <w:tcPr>
            <w:tcW w:w="1271" w:type="dxa"/>
            <w:vMerge/>
          </w:tcPr>
          <w:p w14:paraId="0A9DAEC2" w14:textId="77777777" w:rsidR="007C2A57" w:rsidRPr="006F2DC2" w:rsidRDefault="007C2A57" w:rsidP="007C2A57">
            <w:pPr>
              <w:rPr>
                <w:rFonts w:ascii="Times New Roman" w:hAnsi="Times New Roman" w:cs="Times New Roman"/>
                <w:bCs/>
                <w:sz w:val="24"/>
                <w:szCs w:val="24"/>
              </w:rPr>
            </w:pPr>
          </w:p>
        </w:tc>
        <w:tc>
          <w:tcPr>
            <w:tcW w:w="1134" w:type="dxa"/>
          </w:tcPr>
          <w:p w14:paraId="5E46011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03.06</w:t>
            </w:r>
          </w:p>
        </w:tc>
        <w:tc>
          <w:tcPr>
            <w:tcW w:w="7229" w:type="dxa"/>
          </w:tcPr>
          <w:p w14:paraId="3EA5E86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рассчитывать размеры выплат по процентным ставкам кредитования</w:t>
            </w:r>
          </w:p>
        </w:tc>
      </w:tr>
      <w:tr w:rsidR="007C2A57" w:rsidRPr="006F2DC2" w14:paraId="2E0117A0" w14:textId="77777777" w:rsidTr="007C2A57">
        <w:tc>
          <w:tcPr>
            <w:tcW w:w="1271" w:type="dxa"/>
            <w:vMerge/>
          </w:tcPr>
          <w:p w14:paraId="580F655B" w14:textId="77777777" w:rsidR="007C2A57" w:rsidRPr="006F2DC2" w:rsidRDefault="007C2A57" w:rsidP="007C2A57">
            <w:pPr>
              <w:rPr>
                <w:rFonts w:ascii="Times New Roman" w:hAnsi="Times New Roman" w:cs="Times New Roman"/>
                <w:bCs/>
                <w:sz w:val="24"/>
                <w:szCs w:val="24"/>
              </w:rPr>
            </w:pPr>
          </w:p>
        </w:tc>
        <w:tc>
          <w:tcPr>
            <w:tcW w:w="1134" w:type="dxa"/>
          </w:tcPr>
          <w:p w14:paraId="61B0396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03.07</w:t>
            </w:r>
          </w:p>
        </w:tc>
        <w:tc>
          <w:tcPr>
            <w:tcW w:w="7229" w:type="dxa"/>
          </w:tcPr>
          <w:p w14:paraId="40984E5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F2DC2">
              <w:rPr>
                <w:rFonts w:ascii="Times New Roman" w:eastAsia="Calibri" w:hAnsi="Times New Roman" w:cs="Times New Roman"/>
                <w:iCs/>
                <w:sz w:val="24"/>
                <w:szCs w:val="24"/>
              </w:rPr>
              <w:br/>
              <w:t>в рамках профессиональной деятельности</w:t>
            </w:r>
          </w:p>
        </w:tc>
      </w:tr>
      <w:tr w:rsidR="007C2A57" w:rsidRPr="006F2DC2" w14:paraId="064EDB5E" w14:textId="77777777" w:rsidTr="007C2A57">
        <w:tc>
          <w:tcPr>
            <w:tcW w:w="1271" w:type="dxa"/>
            <w:vMerge/>
          </w:tcPr>
          <w:p w14:paraId="7AF41051" w14:textId="77777777" w:rsidR="007C2A57" w:rsidRPr="006F2DC2" w:rsidRDefault="007C2A57" w:rsidP="007C2A57">
            <w:pPr>
              <w:rPr>
                <w:rFonts w:ascii="Times New Roman" w:hAnsi="Times New Roman" w:cs="Times New Roman"/>
                <w:bCs/>
                <w:sz w:val="24"/>
                <w:szCs w:val="24"/>
              </w:rPr>
            </w:pPr>
          </w:p>
        </w:tc>
        <w:tc>
          <w:tcPr>
            <w:tcW w:w="1134" w:type="dxa"/>
          </w:tcPr>
          <w:p w14:paraId="0022E04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03.08</w:t>
            </w:r>
          </w:p>
        </w:tc>
        <w:tc>
          <w:tcPr>
            <w:tcW w:w="7229" w:type="dxa"/>
          </w:tcPr>
          <w:p w14:paraId="55039A9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презентовать бизнес-идею </w:t>
            </w:r>
          </w:p>
        </w:tc>
      </w:tr>
      <w:tr w:rsidR="007C2A57" w:rsidRPr="006F2DC2" w14:paraId="2A8D64F5" w14:textId="77777777" w:rsidTr="007C2A57">
        <w:tc>
          <w:tcPr>
            <w:tcW w:w="1271" w:type="dxa"/>
            <w:vMerge/>
          </w:tcPr>
          <w:p w14:paraId="1A4269B6" w14:textId="77777777" w:rsidR="007C2A57" w:rsidRPr="006F2DC2" w:rsidRDefault="007C2A57" w:rsidP="007C2A57">
            <w:pPr>
              <w:rPr>
                <w:rFonts w:ascii="Times New Roman" w:hAnsi="Times New Roman" w:cs="Times New Roman"/>
                <w:bCs/>
                <w:sz w:val="24"/>
                <w:szCs w:val="24"/>
              </w:rPr>
            </w:pPr>
          </w:p>
        </w:tc>
        <w:tc>
          <w:tcPr>
            <w:tcW w:w="1134" w:type="dxa"/>
          </w:tcPr>
          <w:p w14:paraId="00DE265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03.09</w:t>
            </w:r>
          </w:p>
        </w:tc>
        <w:tc>
          <w:tcPr>
            <w:tcW w:w="7229" w:type="dxa"/>
          </w:tcPr>
          <w:p w14:paraId="6570919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источники финансирования</w:t>
            </w:r>
          </w:p>
        </w:tc>
      </w:tr>
      <w:tr w:rsidR="007C2A57" w:rsidRPr="006F2DC2" w14:paraId="3D4CC406" w14:textId="77777777" w:rsidTr="007C2A57">
        <w:tc>
          <w:tcPr>
            <w:tcW w:w="1271" w:type="dxa"/>
            <w:vMerge/>
          </w:tcPr>
          <w:p w14:paraId="0D66E4EC" w14:textId="77777777" w:rsidR="007C2A57" w:rsidRPr="006F2DC2" w:rsidRDefault="007C2A57" w:rsidP="007C2A57">
            <w:pPr>
              <w:rPr>
                <w:rFonts w:ascii="Times New Roman" w:hAnsi="Times New Roman" w:cs="Times New Roman"/>
                <w:bCs/>
                <w:sz w:val="24"/>
                <w:szCs w:val="24"/>
              </w:rPr>
            </w:pPr>
          </w:p>
        </w:tc>
        <w:tc>
          <w:tcPr>
            <w:tcW w:w="1134" w:type="dxa"/>
          </w:tcPr>
          <w:p w14:paraId="3F68E40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04.01</w:t>
            </w:r>
          </w:p>
        </w:tc>
        <w:tc>
          <w:tcPr>
            <w:tcW w:w="7229" w:type="dxa"/>
          </w:tcPr>
          <w:p w14:paraId="36001C5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6F2DC2">
              <w:rPr>
                <w:rFonts w:ascii="Times New Roman" w:eastAsia="Calibri" w:hAnsi="Times New Roman" w:cs="Times New Roman"/>
                <w:bCs/>
                <w:spacing w:val="-4"/>
                <w:sz w:val="24"/>
                <w:szCs w:val="24"/>
              </w:rPr>
              <w:t>и команды</w:t>
            </w:r>
          </w:p>
        </w:tc>
      </w:tr>
      <w:tr w:rsidR="007C2A57" w:rsidRPr="006F2DC2" w14:paraId="030F480E" w14:textId="77777777" w:rsidTr="007C2A57">
        <w:tc>
          <w:tcPr>
            <w:tcW w:w="1271" w:type="dxa"/>
            <w:vMerge/>
          </w:tcPr>
          <w:p w14:paraId="4508E269" w14:textId="77777777" w:rsidR="007C2A57" w:rsidRPr="006F2DC2" w:rsidRDefault="007C2A57" w:rsidP="007C2A57">
            <w:pPr>
              <w:rPr>
                <w:rFonts w:ascii="Times New Roman" w:hAnsi="Times New Roman" w:cs="Times New Roman"/>
                <w:bCs/>
                <w:sz w:val="24"/>
                <w:szCs w:val="24"/>
              </w:rPr>
            </w:pPr>
          </w:p>
        </w:tc>
        <w:tc>
          <w:tcPr>
            <w:tcW w:w="1134" w:type="dxa"/>
          </w:tcPr>
          <w:p w14:paraId="00E2B3E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04.02</w:t>
            </w:r>
          </w:p>
        </w:tc>
        <w:tc>
          <w:tcPr>
            <w:tcW w:w="7229" w:type="dxa"/>
          </w:tcPr>
          <w:p w14:paraId="141BA17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7C2A57" w:rsidRPr="006F2DC2" w14:paraId="6CCBFF3E" w14:textId="77777777" w:rsidTr="007C2A57">
        <w:tc>
          <w:tcPr>
            <w:tcW w:w="1271" w:type="dxa"/>
            <w:vMerge/>
          </w:tcPr>
          <w:p w14:paraId="7C4BE190" w14:textId="77777777" w:rsidR="007C2A57" w:rsidRPr="006F2DC2" w:rsidRDefault="007C2A57" w:rsidP="007C2A57">
            <w:pPr>
              <w:rPr>
                <w:rFonts w:ascii="Times New Roman" w:hAnsi="Times New Roman" w:cs="Times New Roman"/>
                <w:bCs/>
                <w:sz w:val="24"/>
                <w:szCs w:val="24"/>
              </w:rPr>
            </w:pPr>
          </w:p>
        </w:tc>
        <w:tc>
          <w:tcPr>
            <w:tcW w:w="1134" w:type="dxa"/>
          </w:tcPr>
          <w:p w14:paraId="06195AC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05.01</w:t>
            </w:r>
          </w:p>
        </w:tc>
        <w:tc>
          <w:tcPr>
            <w:tcW w:w="7229" w:type="dxa"/>
          </w:tcPr>
          <w:p w14:paraId="15BC1DB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грамотно </w:t>
            </w:r>
            <w:r w:rsidRPr="006F2DC2">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 xml:space="preserve">на государственном языке, </w:t>
            </w:r>
            <w:r w:rsidRPr="006F2DC2">
              <w:rPr>
                <w:rFonts w:ascii="Times New Roman" w:eastAsia="Calibri" w:hAnsi="Times New Roman" w:cs="Times New Roman"/>
                <w:iCs/>
                <w:sz w:val="24"/>
                <w:szCs w:val="24"/>
              </w:rPr>
              <w:t>проявлять толерантность в рабочем коллективе</w:t>
            </w:r>
          </w:p>
        </w:tc>
      </w:tr>
      <w:tr w:rsidR="007C2A57" w:rsidRPr="006F2DC2" w14:paraId="25B9B8D6" w14:textId="77777777" w:rsidTr="007C2A57">
        <w:tc>
          <w:tcPr>
            <w:tcW w:w="1271" w:type="dxa"/>
            <w:vMerge/>
          </w:tcPr>
          <w:p w14:paraId="690BD599" w14:textId="77777777" w:rsidR="007C2A57" w:rsidRPr="006F2DC2" w:rsidRDefault="007C2A57" w:rsidP="007C2A57">
            <w:pPr>
              <w:rPr>
                <w:rFonts w:ascii="Times New Roman" w:hAnsi="Times New Roman" w:cs="Times New Roman"/>
                <w:bCs/>
                <w:sz w:val="24"/>
                <w:szCs w:val="24"/>
              </w:rPr>
            </w:pPr>
          </w:p>
        </w:tc>
        <w:tc>
          <w:tcPr>
            <w:tcW w:w="1134" w:type="dxa"/>
          </w:tcPr>
          <w:p w14:paraId="060E33F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06.01</w:t>
            </w:r>
          </w:p>
        </w:tc>
        <w:tc>
          <w:tcPr>
            <w:tcW w:w="7229" w:type="dxa"/>
          </w:tcPr>
          <w:p w14:paraId="69EC34F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описывать значимость своей </w:t>
            </w:r>
            <w:r w:rsidRPr="006F2DC2">
              <w:rPr>
                <w:rFonts w:ascii="Times New Roman" w:hAnsi="Times New Roman"/>
                <w:bCs/>
                <w:sz w:val="24"/>
                <w:szCs w:val="24"/>
              </w:rPr>
              <w:t xml:space="preserve">специальности </w:t>
            </w:r>
          </w:p>
        </w:tc>
      </w:tr>
      <w:tr w:rsidR="007C2A57" w:rsidRPr="006F2DC2" w14:paraId="5EA45294" w14:textId="77777777" w:rsidTr="007C2A57">
        <w:tc>
          <w:tcPr>
            <w:tcW w:w="1271" w:type="dxa"/>
            <w:vMerge/>
          </w:tcPr>
          <w:p w14:paraId="60F4A4EF" w14:textId="77777777" w:rsidR="007C2A57" w:rsidRPr="006F2DC2" w:rsidRDefault="007C2A57" w:rsidP="007C2A57">
            <w:pPr>
              <w:rPr>
                <w:rFonts w:ascii="Times New Roman" w:hAnsi="Times New Roman" w:cs="Times New Roman"/>
                <w:bCs/>
                <w:sz w:val="24"/>
                <w:szCs w:val="24"/>
              </w:rPr>
            </w:pPr>
          </w:p>
        </w:tc>
        <w:tc>
          <w:tcPr>
            <w:tcW w:w="1134" w:type="dxa"/>
          </w:tcPr>
          <w:p w14:paraId="246851B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06.02</w:t>
            </w:r>
          </w:p>
        </w:tc>
        <w:tc>
          <w:tcPr>
            <w:tcW w:w="7229" w:type="dxa"/>
          </w:tcPr>
          <w:p w14:paraId="5112F09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применять стандарты антикоррупционного поведения</w:t>
            </w:r>
          </w:p>
        </w:tc>
      </w:tr>
      <w:tr w:rsidR="007C2A57" w:rsidRPr="006F2DC2" w14:paraId="11D3EE15" w14:textId="77777777" w:rsidTr="007C2A57">
        <w:tc>
          <w:tcPr>
            <w:tcW w:w="1271" w:type="dxa"/>
            <w:vMerge/>
          </w:tcPr>
          <w:p w14:paraId="6100D86C" w14:textId="77777777" w:rsidR="007C2A57" w:rsidRPr="006F2DC2" w:rsidRDefault="007C2A57" w:rsidP="007C2A57">
            <w:pPr>
              <w:rPr>
                <w:rFonts w:ascii="Times New Roman" w:hAnsi="Times New Roman" w:cs="Times New Roman"/>
                <w:bCs/>
                <w:sz w:val="24"/>
                <w:szCs w:val="24"/>
              </w:rPr>
            </w:pPr>
          </w:p>
        </w:tc>
        <w:tc>
          <w:tcPr>
            <w:tcW w:w="1134" w:type="dxa"/>
          </w:tcPr>
          <w:p w14:paraId="787B8D3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07.01</w:t>
            </w:r>
          </w:p>
        </w:tc>
        <w:tc>
          <w:tcPr>
            <w:tcW w:w="7229" w:type="dxa"/>
          </w:tcPr>
          <w:p w14:paraId="36E532A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соблюдать нормы экологической безопасности</w:t>
            </w:r>
          </w:p>
        </w:tc>
      </w:tr>
      <w:tr w:rsidR="007C2A57" w:rsidRPr="006F2DC2" w14:paraId="5EC2AC1F" w14:textId="77777777" w:rsidTr="007C2A57">
        <w:tc>
          <w:tcPr>
            <w:tcW w:w="1271" w:type="dxa"/>
            <w:vMerge/>
          </w:tcPr>
          <w:p w14:paraId="0A6159D3" w14:textId="77777777" w:rsidR="007C2A57" w:rsidRPr="006F2DC2" w:rsidRDefault="007C2A57" w:rsidP="007C2A57">
            <w:pPr>
              <w:rPr>
                <w:rFonts w:ascii="Times New Roman" w:hAnsi="Times New Roman" w:cs="Times New Roman"/>
                <w:bCs/>
                <w:sz w:val="24"/>
                <w:szCs w:val="24"/>
              </w:rPr>
            </w:pPr>
          </w:p>
        </w:tc>
        <w:tc>
          <w:tcPr>
            <w:tcW w:w="1134" w:type="dxa"/>
          </w:tcPr>
          <w:p w14:paraId="53BF9DF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07.02</w:t>
            </w:r>
          </w:p>
        </w:tc>
        <w:tc>
          <w:tcPr>
            <w:tcW w:w="7229" w:type="dxa"/>
          </w:tcPr>
          <w:p w14:paraId="791CBE6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рамках профессиональной деятельности</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 xml:space="preserve">по </w:t>
            </w:r>
            <w:r w:rsidRPr="006F2DC2">
              <w:rPr>
                <w:rFonts w:ascii="Times New Roman" w:hAnsi="Times New Roman"/>
                <w:bCs/>
                <w:sz w:val="24"/>
                <w:szCs w:val="24"/>
              </w:rPr>
              <w:t xml:space="preserve"> специальности </w:t>
            </w:r>
          </w:p>
        </w:tc>
      </w:tr>
      <w:tr w:rsidR="007C2A57" w:rsidRPr="006F2DC2" w14:paraId="0CE8A793" w14:textId="77777777" w:rsidTr="007C2A57">
        <w:tc>
          <w:tcPr>
            <w:tcW w:w="1271" w:type="dxa"/>
            <w:vMerge/>
          </w:tcPr>
          <w:p w14:paraId="6D520E94" w14:textId="77777777" w:rsidR="007C2A57" w:rsidRPr="006F2DC2" w:rsidRDefault="007C2A57" w:rsidP="007C2A57">
            <w:pPr>
              <w:rPr>
                <w:rFonts w:ascii="Times New Roman" w:hAnsi="Times New Roman" w:cs="Times New Roman"/>
                <w:bCs/>
                <w:sz w:val="24"/>
                <w:szCs w:val="24"/>
              </w:rPr>
            </w:pPr>
          </w:p>
        </w:tc>
        <w:tc>
          <w:tcPr>
            <w:tcW w:w="1134" w:type="dxa"/>
          </w:tcPr>
          <w:p w14:paraId="0006447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07.03</w:t>
            </w:r>
          </w:p>
        </w:tc>
        <w:tc>
          <w:tcPr>
            <w:tcW w:w="7229" w:type="dxa"/>
          </w:tcPr>
          <w:p w14:paraId="0B7E720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7C2A57" w:rsidRPr="006F2DC2" w14:paraId="1AF25359" w14:textId="77777777" w:rsidTr="007C2A57">
        <w:tc>
          <w:tcPr>
            <w:tcW w:w="1271" w:type="dxa"/>
            <w:vMerge/>
          </w:tcPr>
          <w:p w14:paraId="5471624D" w14:textId="77777777" w:rsidR="007C2A57" w:rsidRPr="006F2DC2" w:rsidRDefault="007C2A57" w:rsidP="007C2A57">
            <w:pPr>
              <w:rPr>
                <w:rFonts w:ascii="Times New Roman" w:hAnsi="Times New Roman" w:cs="Times New Roman"/>
                <w:bCs/>
                <w:sz w:val="24"/>
                <w:szCs w:val="24"/>
              </w:rPr>
            </w:pPr>
          </w:p>
        </w:tc>
        <w:tc>
          <w:tcPr>
            <w:tcW w:w="1134" w:type="dxa"/>
          </w:tcPr>
          <w:p w14:paraId="1CD4F89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07.04</w:t>
            </w:r>
          </w:p>
        </w:tc>
        <w:tc>
          <w:tcPr>
            <w:tcW w:w="7229" w:type="dxa"/>
          </w:tcPr>
          <w:p w14:paraId="3151673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7C2A57" w:rsidRPr="006F2DC2" w14:paraId="4CE7E60F" w14:textId="77777777" w:rsidTr="007C2A57">
        <w:tc>
          <w:tcPr>
            <w:tcW w:w="1271" w:type="dxa"/>
            <w:vMerge/>
          </w:tcPr>
          <w:p w14:paraId="5D743C0C" w14:textId="77777777" w:rsidR="007C2A57" w:rsidRPr="006F2DC2" w:rsidRDefault="007C2A57" w:rsidP="007C2A57">
            <w:pPr>
              <w:rPr>
                <w:rFonts w:ascii="Times New Roman" w:hAnsi="Times New Roman" w:cs="Times New Roman"/>
                <w:bCs/>
                <w:sz w:val="24"/>
                <w:szCs w:val="24"/>
              </w:rPr>
            </w:pPr>
          </w:p>
        </w:tc>
        <w:tc>
          <w:tcPr>
            <w:tcW w:w="1134" w:type="dxa"/>
          </w:tcPr>
          <w:p w14:paraId="4F30737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08.01</w:t>
            </w:r>
          </w:p>
        </w:tc>
        <w:tc>
          <w:tcPr>
            <w:tcW w:w="7229" w:type="dxa"/>
          </w:tcPr>
          <w:p w14:paraId="10CABE0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7C2A57" w:rsidRPr="006F2DC2" w14:paraId="693761DA" w14:textId="77777777" w:rsidTr="007C2A57">
        <w:tc>
          <w:tcPr>
            <w:tcW w:w="1271" w:type="dxa"/>
            <w:vMerge/>
          </w:tcPr>
          <w:p w14:paraId="7771A20A" w14:textId="77777777" w:rsidR="007C2A57" w:rsidRPr="006F2DC2" w:rsidRDefault="007C2A57" w:rsidP="007C2A57">
            <w:pPr>
              <w:rPr>
                <w:rFonts w:ascii="Times New Roman" w:hAnsi="Times New Roman" w:cs="Times New Roman"/>
                <w:bCs/>
                <w:sz w:val="24"/>
                <w:szCs w:val="24"/>
              </w:rPr>
            </w:pPr>
          </w:p>
        </w:tc>
        <w:tc>
          <w:tcPr>
            <w:tcW w:w="1134" w:type="dxa"/>
          </w:tcPr>
          <w:p w14:paraId="5D625C9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08.02</w:t>
            </w:r>
          </w:p>
        </w:tc>
        <w:tc>
          <w:tcPr>
            <w:tcW w:w="7229" w:type="dxa"/>
          </w:tcPr>
          <w:p w14:paraId="218793A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7C2A57" w:rsidRPr="006F2DC2" w14:paraId="319973DC" w14:textId="77777777" w:rsidTr="007C2A57">
        <w:tc>
          <w:tcPr>
            <w:tcW w:w="1271" w:type="dxa"/>
            <w:vMerge/>
          </w:tcPr>
          <w:p w14:paraId="0CB1C449" w14:textId="77777777" w:rsidR="007C2A57" w:rsidRPr="006F2DC2" w:rsidRDefault="007C2A57" w:rsidP="007C2A57">
            <w:pPr>
              <w:rPr>
                <w:rFonts w:ascii="Times New Roman" w:hAnsi="Times New Roman" w:cs="Times New Roman"/>
                <w:bCs/>
                <w:sz w:val="24"/>
                <w:szCs w:val="24"/>
              </w:rPr>
            </w:pPr>
          </w:p>
        </w:tc>
        <w:tc>
          <w:tcPr>
            <w:tcW w:w="1134" w:type="dxa"/>
          </w:tcPr>
          <w:p w14:paraId="1AC3E11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08.03</w:t>
            </w:r>
          </w:p>
        </w:tc>
        <w:tc>
          <w:tcPr>
            <w:tcW w:w="7229" w:type="dxa"/>
          </w:tcPr>
          <w:p w14:paraId="679DF3A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6F2DC2">
              <w:rPr>
                <w:rFonts w:ascii="Times New Roman" w:hAnsi="Times New Roman"/>
                <w:bCs/>
                <w:sz w:val="24"/>
                <w:szCs w:val="24"/>
              </w:rPr>
              <w:t xml:space="preserve">специальности </w:t>
            </w:r>
          </w:p>
        </w:tc>
      </w:tr>
      <w:tr w:rsidR="007C2A57" w:rsidRPr="006F2DC2" w14:paraId="00BC22D7" w14:textId="77777777" w:rsidTr="007C2A57">
        <w:tc>
          <w:tcPr>
            <w:tcW w:w="1271" w:type="dxa"/>
            <w:vMerge/>
          </w:tcPr>
          <w:p w14:paraId="66FE941D" w14:textId="77777777" w:rsidR="007C2A57" w:rsidRPr="006F2DC2" w:rsidRDefault="007C2A57" w:rsidP="007C2A57">
            <w:pPr>
              <w:rPr>
                <w:rFonts w:ascii="Times New Roman" w:hAnsi="Times New Roman" w:cs="Times New Roman"/>
                <w:bCs/>
                <w:sz w:val="24"/>
                <w:szCs w:val="24"/>
              </w:rPr>
            </w:pPr>
          </w:p>
        </w:tc>
        <w:tc>
          <w:tcPr>
            <w:tcW w:w="1134" w:type="dxa"/>
          </w:tcPr>
          <w:p w14:paraId="4F850A8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09.01</w:t>
            </w:r>
          </w:p>
        </w:tc>
        <w:tc>
          <w:tcPr>
            <w:tcW w:w="7229" w:type="dxa"/>
          </w:tcPr>
          <w:p w14:paraId="3DF1CFC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2A57" w:rsidRPr="006F2DC2" w14:paraId="4E62CD62" w14:textId="77777777" w:rsidTr="007C2A57">
        <w:tc>
          <w:tcPr>
            <w:tcW w:w="1271" w:type="dxa"/>
            <w:vMerge/>
          </w:tcPr>
          <w:p w14:paraId="4C915205" w14:textId="77777777" w:rsidR="007C2A57" w:rsidRPr="006F2DC2" w:rsidRDefault="007C2A57" w:rsidP="007C2A57">
            <w:pPr>
              <w:rPr>
                <w:rFonts w:ascii="Times New Roman" w:hAnsi="Times New Roman" w:cs="Times New Roman"/>
                <w:bCs/>
                <w:sz w:val="24"/>
                <w:szCs w:val="24"/>
              </w:rPr>
            </w:pPr>
          </w:p>
        </w:tc>
        <w:tc>
          <w:tcPr>
            <w:tcW w:w="1134" w:type="dxa"/>
          </w:tcPr>
          <w:p w14:paraId="7E04615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09.02</w:t>
            </w:r>
          </w:p>
        </w:tc>
        <w:tc>
          <w:tcPr>
            <w:tcW w:w="7229" w:type="dxa"/>
          </w:tcPr>
          <w:p w14:paraId="0916E52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участвовать в диалогах на знакомые общие </w:t>
            </w:r>
            <w:r w:rsidRPr="006F2DC2">
              <w:rPr>
                <w:rFonts w:ascii="Times New Roman" w:eastAsia="Calibri" w:hAnsi="Times New Roman" w:cs="Times New Roman"/>
                <w:iCs/>
                <w:sz w:val="24"/>
                <w:szCs w:val="24"/>
              </w:rPr>
              <w:br/>
              <w:t>и профессиональные темы</w:t>
            </w:r>
          </w:p>
        </w:tc>
      </w:tr>
      <w:tr w:rsidR="007C2A57" w:rsidRPr="006F2DC2" w14:paraId="0F1BFB8D" w14:textId="77777777" w:rsidTr="007C2A57">
        <w:tc>
          <w:tcPr>
            <w:tcW w:w="1271" w:type="dxa"/>
            <w:vMerge/>
          </w:tcPr>
          <w:p w14:paraId="3F6E00DE" w14:textId="77777777" w:rsidR="007C2A57" w:rsidRPr="006F2DC2" w:rsidRDefault="007C2A57" w:rsidP="007C2A57">
            <w:pPr>
              <w:rPr>
                <w:rFonts w:ascii="Times New Roman" w:hAnsi="Times New Roman" w:cs="Times New Roman"/>
                <w:bCs/>
                <w:sz w:val="24"/>
                <w:szCs w:val="24"/>
              </w:rPr>
            </w:pPr>
          </w:p>
        </w:tc>
        <w:tc>
          <w:tcPr>
            <w:tcW w:w="1134" w:type="dxa"/>
          </w:tcPr>
          <w:p w14:paraId="7A241D6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09.03</w:t>
            </w:r>
          </w:p>
        </w:tc>
        <w:tc>
          <w:tcPr>
            <w:tcW w:w="7229" w:type="dxa"/>
          </w:tcPr>
          <w:p w14:paraId="568A34E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о своей профессиональной деятельности</w:t>
            </w:r>
          </w:p>
        </w:tc>
      </w:tr>
      <w:tr w:rsidR="007C2A57" w:rsidRPr="006F2DC2" w14:paraId="29EE104B" w14:textId="77777777" w:rsidTr="007C2A57">
        <w:tc>
          <w:tcPr>
            <w:tcW w:w="1271" w:type="dxa"/>
            <w:vMerge/>
          </w:tcPr>
          <w:p w14:paraId="3F8E1934" w14:textId="77777777" w:rsidR="007C2A57" w:rsidRPr="006F2DC2" w:rsidRDefault="007C2A57" w:rsidP="007C2A57">
            <w:pPr>
              <w:rPr>
                <w:rFonts w:ascii="Times New Roman" w:hAnsi="Times New Roman" w:cs="Times New Roman"/>
                <w:bCs/>
                <w:sz w:val="24"/>
                <w:szCs w:val="24"/>
              </w:rPr>
            </w:pPr>
          </w:p>
        </w:tc>
        <w:tc>
          <w:tcPr>
            <w:tcW w:w="1134" w:type="dxa"/>
          </w:tcPr>
          <w:p w14:paraId="4969B69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09.04</w:t>
            </w:r>
          </w:p>
        </w:tc>
        <w:tc>
          <w:tcPr>
            <w:tcW w:w="7229" w:type="dxa"/>
          </w:tcPr>
          <w:p w14:paraId="778E520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7C2A57" w:rsidRPr="006F2DC2" w14:paraId="1219E53A" w14:textId="77777777" w:rsidTr="007C2A57">
        <w:tc>
          <w:tcPr>
            <w:tcW w:w="1271" w:type="dxa"/>
            <w:vMerge/>
          </w:tcPr>
          <w:p w14:paraId="2CF3CBD0" w14:textId="77777777" w:rsidR="007C2A57" w:rsidRPr="006F2DC2" w:rsidRDefault="007C2A57" w:rsidP="007C2A57">
            <w:pPr>
              <w:rPr>
                <w:rFonts w:ascii="Times New Roman" w:hAnsi="Times New Roman" w:cs="Times New Roman"/>
                <w:bCs/>
                <w:sz w:val="24"/>
                <w:szCs w:val="24"/>
              </w:rPr>
            </w:pPr>
          </w:p>
        </w:tc>
        <w:tc>
          <w:tcPr>
            <w:tcW w:w="1134" w:type="dxa"/>
          </w:tcPr>
          <w:p w14:paraId="1FDEB7B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09.05</w:t>
            </w:r>
          </w:p>
        </w:tc>
        <w:tc>
          <w:tcPr>
            <w:tcW w:w="7229" w:type="dxa"/>
          </w:tcPr>
          <w:p w14:paraId="3E3BAAF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7C2A57" w:rsidRPr="006F2DC2" w14:paraId="24F80C34" w14:textId="77777777" w:rsidTr="007C2A57">
        <w:tc>
          <w:tcPr>
            <w:tcW w:w="1271" w:type="dxa"/>
            <w:vMerge/>
          </w:tcPr>
          <w:p w14:paraId="067B9759" w14:textId="77777777" w:rsidR="007C2A57" w:rsidRPr="006F2DC2" w:rsidRDefault="007C2A57" w:rsidP="007C2A57">
            <w:pPr>
              <w:rPr>
                <w:rFonts w:ascii="Times New Roman" w:hAnsi="Times New Roman" w:cs="Times New Roman"/>
                <w:bCs/>
                <w:sz w:val="24"/>
                <w:szCs w:val="24"/>
              </w:rPr>
            </w:pPr>
          </w:p>
        </w:tc>
        <w:tc>
          <w:tcPr>
            <w:tcW w:w="1134" w:type="dxa"/>
          </w:tcPr>
          <w:p w14:paraId="4E69EA6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3.1.01</w:t>
            </w:r>
          </w:p>
        </w:tc>
        <w:tc>
          <w:tcPr>
            <w:tcW w:w="7229" w:type="dxa"/>
          </w:tcPr>
          <w:p w14:paraId="5053412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7C2A57" w:rsidRPr="006F2DC2" w14:paraId="40B1DC0C" w14:textId="77777777" w:rsidTr="007C2A57">
        <w:tc>
          <w:tcPr>
            <w:tcW w:w="1271" w:type="dxa"/>
            <w:vMerge/>
          </w:tcPr>
          <w:p w14:paraId="5AF8EAD9" w14:textId="77777777" w:rsidR="007C2A57" w:rsidRPr="006F2DC2" w:rsidRDefault="007C2A57" w:rsidP="007C2A57">
            <w:pPr>
              <w:rPr>
                <w:rFonts w:ascii="Times New Roman" w:hAnsi="Times New Roman" w:cs="Times New Roman"/>
                <w:bCs/>
                <w:sz w:val="24"/>
                <w:szCs w:val="24"/>
              </w:rPr>
            </w:pPr>
          </w:p>
        </w:tc>
        <w:tc>
          <w:tcPr>
            <w:tcW w:w="1134" w:type="dxa"/>
          </w:tcPr>
          <w:p w14:paraId="1A567D5F"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3.2.01</w:t>
            </w:r>
          </w:p>
        </w:tc>
        <w:tc>
          <w:tcPr>
            <w:tcW w:w="7229" w:type="dxa"/>
          </w:tcPr>
          <w:p w14:paraId="031466A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tc>
      </w:tr>
      <w:tr w:rsidR="007C2A57" w:rsidRPr="006F2DC2" w14:paraId="18A6C7A4" w14:textId="77777777" w:rsidTr="007C2A57">
        <w:tc>
          <w:tcPr>
            <w:tcW w:w="1271" w:type="dxa"/>
            <w:vMerge/>
          </w:tcPr>
          <w:p w14:paraId="02537CA0" w14:textId="77777777" w:rsidR="007C2A57" w:rsidRPr="006F2DC2" w:rsidRDefault="007C2A57" w:rsidP="007C2A57">
            <w:pPr>
              <w:rPr>
                <w:rFonts w:ascii="Times New Roman" w:hAnsi="Times New Roman" w:cs="Times New Roman"/>
                <w:bCs/>
                <w:sz w:val="24"/>
                <w:szCs w:val="24"/>
              </w:rPr>
            </w:pPr>
          </w:p>
        </w:tc>
        <w:tc>
          <w:tcPr>
            <w:tcW w:w="1134" w:type="dxa"/>
          </w:tcPr>
          <w:p w14:paraId="57E0BC7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3.2.02</w:t>
            </w:r>
          </w:p>
        </w:tc>
        <w:tc>
          <w:tcPr>
            <w:tcW w:w="7229" w:type="dxa"/>
          </w:tcPr>
          <w:p w14:paraId="63AA55B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xml:space="preserve">информировать население о программах снижения веса, потребления алкоголя и табака, предупреждения и борьбы с </w:t>
            </w:r>
            <w:r w:rsidRPr="006F2DC2">
              <w:rPr>
                <w:rFonts w:ascii="Times New Roman" w:hAnsi="Times New Roman"/>
                <w:sz w:val="24"/>
                <w:szCs w:val="24"/>
              </w:rPr>
              <w:lastRenderedPageBreak/>
              <w:t>немедицин</w:t>
            </w:r>
            <w:r>
              <w:rPr>
                <w:rFonts w:ascii="Times New Roman" w:hAnsi="Times New Roman"/>
                <w:sz w:val="24"/>
                <w:szCs w:val="24"/>
              </w:rPr>
              <w:t xml:space="preserve">ским потреблением наркотических </w:t>
            </w:r>
            <w:r w:rsidRPr="006F2DC2">
              <w:rPr>
                <w:rFonts w:ascii="Times New Roman" w:hAnsi="Times New Roman"/>
                <w:sz w:val="24"/>
                <w:szCs w:val="24"/>
              </w:rPr>
              <w:t>средств и психотропных веществ</w:t>
            </w:r>
          </w:p>
        </w:tc>
      </w:tr>
      <w:tr w:rsidR="007C2A57" w:rsidRPr="006F2DC2" w14:paraId="348B1483" w14:textId="77777777" w:rsidTr="007C2A57">
        <w:tc>
          <w:tcPr>
            <w:tcW w:w="1271" w:type="dxa"/>
            <w:vMerge/>
          </w:tcPr>
          <w:p w14:paraId="51458B9C" w14:textId="77777777" w:rsidR="007C2A57" w:rsidRPr="006F2DC2" w:rsidRDefault="007C2A57" w:rsidP="007C2A57">
            <w:pPr>
              <w:rPr>
                <w:rFonts w:ascii="Times New Roman" w:hAnsi="Times New Roman" w:cs="Times New Roman"/>
                <w:bCs/>
                <w:sz w:val="24"/>
                <w:szCs w:val="24"/>
              </w:rPr>
            </w:pPr>
          </w:p>
        </w:tc>
        <w:tc>
          <w:tcPr>
            <w:tcW w:w="1134" w:type="dxa"/>
          </w:tcPr>
          <w:p w14:paraId="7409BFE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3.3.01</w:t>
            </w:r>
          </w:p>
        </w:tc>
        <w:tc>
          <w:tcPr>
            <w:tcW w:w="7229" w:type="dxa"/>
          </w:tcPr>
          <w:p w14:paraId="3512FD4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tc>
      </w:tr>
      <w:tr w:rsidR="007C2A57" w:rsidRPr="006F2DC2" w14:paraId="11143A8A" w14:textId="77777777" w:rsidTr="007C2A57">
        <w:tc>
          <w:tcPr>
            <w:tcW w:w="1271" w:type="dxa"/>
            <w:vMerge/>
          </w:tcPr>
          <w:p w14:paraId="569EB443" w14:textId="77777777" w:rsidR="007C2A57" w:rsidRPr="006F2DC2" w:rsidRDefault="007C2A57" w:rsidP="007C2A57">
            <w:pPr>
              <w:rPr>
                <w:rFonts w:ascii="Times New Roman" w:hAnsi="Times New Roman" w:cs="Times New Roman"/>
                <w:bCs/>
                <w:sz w:val="24"/>
                <w:szCs w:val="24"/>
              </w:rPr>
            </w:pPr>
          </w:p>
        </w:tc>
        <w:tc>
          <w:tcPr>
            <w:tcW w:w="1134" w:type="dxa"/>
          </w:tcPr>
          <w:p w14:paraId="217663E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3.3.02</w:t>
            </w:r>
          </w:p>
        </w:tc>
        <w:tc>
          <w:tcPr>
            <w:tcW w:w="7229" w:type="dxa"/>
          </w:tcPr>
          <w:p w14:paraId="55E36E88"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tc>
      </w:tr>
      <w:tr w:rsidR="007C2A57" w:rsidRPr="006F2DC2" w14:paraId="16E92DE4" w14:textId="77777777" w:rsidTr="007C2A57">
        <w:tc>
          <w:tcPr>
            <w:tcW w:w="1271" w:type="dxa"/>
            <w:vMerge/>
          </w:tcPr>
          <w:p w14:paraId="50167F86" w14:textId="77777777" w:rsidR="007C2A57" w:rsidRPr="006F2DC2" w:rsidRDefault="007C2A57" w:rsidP="007C2A57">
            <w:pPr>
              <w:rPr>
                <w:rFonts w:ascii="Times New Roman" w:hAnsi="Times New Roman" w:cs="Times New Roman"/>
                <w:bCs/>
                <w:sz w:val="24"/>
                <w:szCs w:val="24"/>
              </w:rPr>
            </w:pPr>
          </w:p>
        </w:tc>
        <w:tc>
          <w:tcPr>
            <w:tcW w:w="1134" w:type="dxa"/>
          </w:tcPr>
          <w:p w14:paraId="0A2704C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3.3.03</w:t>
            </w:r>
          </w:p>
        </w:tc>
        <w:tc>
          <w:tcPr>
            <w:tcW w:w="7229" w:type="dxa"/>
          </w:tcPr>
          <w:p w14:paraId="15EF42F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медицинский осмотр в соответствии с нормативными правовыми актами</w:t>
            </w:r>
          </w:p>
        </w:tc>
      </w:tr>
      <w:tr w:rsidR="007C2A57" w:rsidRPr="006F2DC2" w14:paraId="423133FA" w14:textId="77777777" w:rsidTr="007C2A57">
        <w:tc>
          <w:tcPr>
            <w:tcW w:w="1271" w:type="dxa"/>
            <w:vMerge/>
          </w:tcPr>
          <w:p w14:paraId="0A9238BB" w14:textId="77777777" w:rsidR="007C2A57" w:rsidRPr="006F2DC2" w:rsidRDefault="007C2A57" w:rsidP="007C2A57">
            <w:pPr>
              <w:rPr>
                <w:rFonts w:ascii="Times New Roman" w:hAnsi="Times New Roman" w:cs="Times New Roman"/>
                <w:bCs/>
                <w:sz w:val="24"/>
                <w:szCs w:val="24"/>
              </w:rPr>
            </w:pPr>
          </w:p>
        </w:tc>
        <w:tc>
          <w:tcPr>
            <w:tcW w:w="1134" w:type="dxa"/>
          </w:tcPr>
          <w:p w14:paraId="26971A8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3.3.04</w:t>
            </w:r>
          </w:p>
        </w:tc>
        <w:tc>
          <w:tcPr>
            <w:tcW w:w="7229" w:type="dxa"/>
          </w:tcPr>
          <w:p w14:paraId="0DE26B0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tc>
      </w:tr>
      <w:tr w:rsidR="007C2A57" w:rsidRPr="006F2DC2" w14:paraId="0E2C7E38" w14:textId="77777777" w:rsidTr="007C2A57">
        <w:tc>
          <w:tcPr>
            <w:tcW w:w="1271" w:type="dxa"/>
            <w:vMerge/>
          </w:tcPr>
          <w:p w14:paraId="74A3D363" w14:textId="77777777" w:rsidR="007C2A57" w:rsidRPr="006F2DC2" w:rsidRDefault="007C2A57" w:rsidP="007C2A57">
            <w:pPr>
              <w:rPr>
                <w:rFonts w:ascii="Times New Roman" w:hAnsi="Times New Roman" w:cs="Times New Roman"/>
                <w:bCs/>
                <w:sz w:val="24"/>
                <w:szCs w:val="24"/>
              </w:rPr>
            </w:pPr>
          </w:p>
        </w:tc>
        <w:tc>
          <w:tcPr>
            <w:tcW w:w="1134" w:type="dxa"/>
          </w:tcPr>
          <w:p w14:paraId="4BF1677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3.3.05</w:t>
            </w:r>
          </w:p>
        </w:tc>
        <w:tc>
          <w:tcPr>
            <w:tcW w:w="7229" w:type="dxa"/>
          </w:tcPr>
          <w:p w14:paraId="071A11E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tc>
      </w:tr>
      <w:tr w:rsidR="007C2A57" w:rsidRPr="006F2DC2" w14:paraId="7256C78E" w14:textId="77777777" w:rsidTr="007C2A57">
        <w:tc>
          <w:tcPr>
            <w:tcW w:w="1271" w:type="dxa"/>
            <w:vMerge/>
          </w:tcPr>
          <w:p w14:paraId="5BF2D487" w14:textId="77777777" w:rsidR="007C2A57" w:rsidRPr="006F2DC2" w:rsidRDefault="007C2A57" w:rsidP="007C2A57">
            <w:pPr>
              <w:rPr>
                <w:rFonts w:ascii="Times New Roman" w:hAnsi="Times New Roman" w:cs="Times New Roman"/>
                <w:bCs/>
                <w:sz w:val="24"/>
                <w:szCs w:val="24"/>
              </w:rPr>
            </w:pPr>
          </w:p>
        </w:tc>
        <w:tc>
          <w:tcPr>
            <w:tcW w:w="1134" w:type="dxa"/>
          </w:tcPr>
          <w:p w14:paraId="0DD0230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3.3.06</w:t>
            </w:r>
          </w:p>
        </w:tc>
        <w:tc>
          <w:tcPr>
            <w:tcW w:w="7229" w:type="dxa"/>
          </w:tcPr>
          <w:p w14:paraId="04DB765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p>
        </w:tc>
      </w:tr>
      <w:tr w:rsidR="007C2A57" w:rsidRPr="006F2DC2" w14:paraId="74FED50E" w14:textId="77777777" w:rsidTr="007C2A57">
        <w:tc>
          <w:tcPr>
            <w:tcW w:w="1271" w:type="dxa"/>
            <w:vMerge/>
          </w:tcPr>
          <w:p w14:paraId="06329364" w14:textId="77777777" w:rsidR="007C2A57" w:rsidRPr="006F2DC2" w:rsidRDefault="007C2A57" w:rsidP="007C2A57">
            <w:pPr>
              <w:rPr>
                <w:rFonts w:ascii="Times New Roman" w:hAnsi="Times New Roman" w:cs="Times New Roman"/>
                <w:bCs/>
                <w:sz w:val="24"/>
                <w:szCs w:val="24"/>
              </w:rPr>
            </w:pPr>
          </w:p>
        </w:tc>
        <w:tc>
          <w:tcPr>
            <w:tcW w:w="1134" w:type="dxa"/>
          </w:tcPr>
          <w:p w14:paraId="5D4D201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3.3.07</w:t>
            </w:r>
          </w:p>
        </w:tc>
        <w:tc>
          <w:tcPr>
            <w:tcW w:w="7229" w:type="dxa"/>
          </w:tcPr>
          <w:p w14:paraId="72D51E78"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7C2A57" w:rsidRPr="006F2DC2" w14:paraId="7B8A4F7A" w14:textId="77777777" w:rsidTr="007C2A57">
        <w:tc>
          <w:tcPr>
            <w:tcW w:w="1271" w:type="dxa"/>
            <w:vMerge/>
          </w:tcPr>
          <w:p w14:paraId="6F4076D7" w14:textId="77777777" w:rsidR="007C2A57" w:rsidRPr="006F2DC2" w:rsidRDefault="007C2A57" w:rsidP="007C2A57">
            <w:pPr>
              <w:rPr>
                <w:rFonts w:ascii="Times New Roman" w:hAnsi="Times New Roman" w:cs="Times New Roman"/>
                <w:bCs/>
                <w:sz w:val="24"/>
                <w:szCs w:val="24"/>
              </w:rPr>
            </w:pPr>
          </w:p>
        </w:tc>
        <w:tc>
          <w:tcPr>
            <w:tcW w:w="1134" w:type="dxa"/>
          </w:tcPr>
          <w:p w14:paraId="171C009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3.4.01</w:t>
            </w:r>
          </w:p>
        </w:tc>
        <w:tc>
          <w:tcPr>
            <w:tcW w:w="7229" w:type="dxa"/>
          </w:tcPr>
          <w:p w14:paraId="284F0BF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tc>
      </w:tr>
      <w:tr w:rsidR="007C2A57" w:rsidRPr="006F2DC2" w14:paraId="13E765F8" w14:textId="77777777" w:rsidTr="007C2A57">
        <w:tc>
          <w:tcPr>
            <w:tcW w:w="1271" w:type="dxa"/>
            <w:vMerge/>
          </w:tcPr>
          <w:p w14:paraId="0417F23C" w14:textId="77777777" w:rsidR="007C2A57" w:rsidRPr="006F2DC2" w:rsidRDefault="007C2A57" w:rsidP="007C2A57">
            <w:pPr>
              <w:rPr>
                <w:rFonts w:ascii="Times New Roman" w:hAnsi="Times New Roman" w:cs="Times New Roman"/>
                <w:bCs/>
                <w:sz w:val="24"/>
                <w:szCs w:val="24"/>
              </w:rPr>
            </w:pPr>
          </w:p>
        </w:tc>
        <w:tc>
          <w:tcPr>
            <w:tcW w:w="1134" w:type="dxa"/>
          </w:tcPr>
          <w:p w14:paraId="25B4A57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3.4.02</w:t>
            </w:r>
          </w:p>
        </w:tc>
        <w:tc>
          <w:tcPr>
            <w:tcW w:w="7229" w:type="dxa"/>
          </w:tcPr>
          <w:p w14:paraId="1E3C8C8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tc>
      </w:tr>
      <w:tr w:rsidR="007C2A57" w:rsidRPr="006F2DC2" w14:paraId="6F032716" w14:textId="77777777" w:rsidTr="007C2A57">
        <w:tc>
          <w:tcPr>
            <w:tcW w:w="1271" w:type="dxa"/>
            <w:vMerge/>
          </w:tcPr>
          <w:p w14:paraId="2F3F8F8B" w14:textId="77777777" w:rsidR="007C2A57" w:rsidRPr="006F2DC2" w:rsidRDefault="007C2A57" w:rsidP="007C2A57">
            <w:pPr>
              <w:rPr>
                <w:rFonts w:ascii="Times New Roman" w:hAnsi="Times New Roman" w:cs="Times New Roman"/>
                <w:bCs/>
                <w:sz w:val="24"/>
                <w:szCs w:val="24"/>
              </w:rPr>
            </w:pPr>
          </w:p>
        </w:tc>
        <w:tc>
          <w:tcPr>
            <w:tcW w:w="1134" w:type="dxa"/>
          </w:tcPr>
          <w:p w14:paraId="3472A70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3.4.03</w:t>
            </w:r>
          </w:p>
        </w:tc>
        <w:tc>
          <w:tcPr>
            <w:tcW w:w="7229" w:type="dxa"/>
          </w:tcPr>
          <w:p w14:paraId="2D7EA81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tc>
      </w:tr>
      <w:tr w:rsidR="007C2A57" w:rsidRPr="006F2DC2" w14:paraId="51F1B588" w14:textId="77777777" w:rsidTr="007C2A57">
        <w:tc>
          <w:tcPr>
            <w:tcW w:w="1271" w:type="dxa"/>
            <w:vMerge/>
          </w:tcPr>
          <w:p w14:paraId="66FF61B0" w14:textId="77777777" w:rsidR="007C2A57" w:rsidRPr="006F2DC2" w:rsidRDefault="007C2A57" w:rsidP="007C2A57">
            <w:pPr>
              <w:rPr>
                <w:rFonts w:ascii="Times New Roman" w:hAnsi="Times New Roman" w:cs="Times New Roman"/>
                <w:bCs/>
                <w:sz w:val="24"/>
                <w:szCs w:val="24"/>
              </w:rPr>
            </w:pPr>
          </w:p>
        </w:tc>
        <w:tc>
          <w:tcPr>
            <w:tcW w:w="1134" w:type="dxa"/>
          </w:tcPr>
          <w:p w14:paraId="6E538FF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3.4.04</w:t>
            </w:r>
          </w:p>
        </w:tc>
        <w:tc>
          <w:tcPr>
            <w:tcW w:w="7229" w:type="dxa"/>
          </w:tcPr>
          <w:p w14:paraId="16C6568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p>
        </w:tc>
      </w:tr>
      <w:tr w:rsidR="007C2A57" w:rsidRPr="006F2DC2" w14:paraId="245C3451" w14:textId="77777777" w:rsidTr="007C2A57">
        <w:tc>
          <w:tcPr>
            <w:tcW w:w="1271" w:type="dxa"/>
            <w:vMerge/>
          </w:tcPr>
          <w:p w14:paraId="40CE095C" w14:textId="77777777" w:rsidR="007C2A57" w:rsidRPr="006F2DC2" w:rsidRDefault="007C2A57" w:rsidP="007C2A57">
            <w:pPr>
              <w:rPr>
                <w:rFonts w:ascii="Times New Roman" w:hAnsi="Times New Roman" w:cs="Times New Roman"/>
                <w:bCs/>
                <w:sz w:val="24"/>
                <w:szCs w:val="24"/>
              </w:rPr>
            </w:pPr>
          </w:p>
        </w:tc>
        <w:tc>
          <w:tcPr>
            <w:tcW w:w="1134" w:type="dxa"/>
          </w:tcPr>
          <w:p w14:paraId="3B49D7E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3.4.05</w:t>
            </w:r>
          </w:p>
        </w:tc>
        <w:tc>
          <w:tcPr>
            <w:tcW w:w="7229" w:type="dxa"/>
          </w:tcPr>
          <w:p w14:paraId="1AED803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осмотр лиц и динамическое наблюдение за лицами, контактными с пациентом, заболевшими инфекционным заболеванием</w:t>
            </w:r>
          </w:p>
        </w:tc>
      </w:tr>
      <w:tr w:rsidR="007C2A57" w:rsidRPr="006F2DC2" w14:paraId="41E4937C" w14:textId="77777777" w:rsidTr="007C2A57">
        <w:tc>
          <w:tcPr>
            <w:tcW w:w="1271" w:type="dxa"/>
            <w:vMerge/>
          </w:tcPr>
          <w:p w14:paraId="004FD0B6" w14:textId="77777777" w:rsidR="007C2A57" w:rsidRPr="006F2DC2" w:rsidRDefault="007C2A57" w:rsidP="007C2A57">
            <w:pPr>
              <w:rPr>
                <w:rFonts w:ascii="Times New Roman" w:hAnsi="Times New Roman" w:cs="Times New Roman"/>
                <w:bCs/>
                <w:sz w:val="24"/>
                <w:szCs w:val="24"/>
              </w:rPr>
            </w:pPr>
          </w:p>
        </w:tc>
        <w:tc>
          <w:tcPr>
            <w:tcW w:w="1134" w:type="dxa"/>
          </w:tcPr>
          <w:p w14:paraId="11067BF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3.5.01</w:t>
            </w:r>
          </w:p>
        </w:tc>
        <w:tc>
          <w:tcPr>
            <w:tcW w:w="7229" w:type="dxa"/>
          </w:tcPr>
          <w:p w14:paraId="40CE356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вакцинацию населения</w:t>
            </w:r>
          </w:p>
        </w:tc>
      </w:tr>
      <w:tr w:rsidR="007C2A57" w:rsidRPr="006F2DC2" w14:paraId="184B80C7" w14:textId="77777777" w:rsidTr="007C2A57">
        <w:tc>
          <w:tcPr>
            <w:tcW w:w="1271" w:type="dxa"/>
            <w:vMerge w:val="restart"/>
          </w:tcPr>
          <w:p w14:paraId="78FAD5E2"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Знать</w:t>
            </w:r>
          </w:p>
        </w:tc>
        <w:tc>
          <w:tcPr>
            <w:tcW w:w="1134" w:type="dxa"/>
          </w:tcPr>
          <w:p w14:paraId="49EC372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01.01</w:t>
            </w:r>
          </w:p>
        </w:tc>
        <w:tc>
          <w:tcPr>
            <w:tcW w:w="7229" w:type="dxa"/>
          </w:tcPr>
          <w:p w14:paraId="060C134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w:t>
            </w:r>
            <w:r w:rsidRPr="006F2DC2">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7C2A57" w:rsidRPr="006F2DC2" w14:paraId="0BD14BD8" w14:textId="77777777" w:rsidTr="007C2A57">
        <w:tc>
          <w:tcPr>
            <w:tcW w:w="1271" w:type="dxa"/>
            <w:vMerge/>
          </w:tcPr>
          <w:p w14:paraId="239815CE" w14:textId="77777777" w:rsidR="007C2A57" w:rsidRPr="006F2DC2" w:rsidRDefault="007C2A57" w:rsidP="007C2A57">
            <w:pPr>
              <w:rPr>
                <w:rFonts w:ascii="Times New Roman" w:hAnsi="Times New Roman" w:cs="Times New Roman"/>
                <w:bCs/>
                <w:sz w:val="24"/>
                <w:szCs w:val="24"/>
              </w:rPr>
            </w:pPr>
          </w:p>
        </w:tc>
        <w:tc>
          <w:tcPr>
            <w:tcW w:w="1134" w:type="dxa"/>
          </w:tcPr>
          <w:p w14:paraId="1C894C9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01.02</w:t>
            </w:r>
          </w:p>
        </w:tc>
        <w:tc>
          <w:tcPr>
            <w:tcW w:w="7229" w:type="dxa"/>
          </w:tcPr>
          <w:p w14:paraId="5A4B0A2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7C2A57" w:rsidRPr="006F2DC2" w14:paraId="5DCAFF2F" w14:textId="77777777" w:rsidTr="007C2A57">
        <w:tc>
          <w:tcPr>
            <w:tcW w:w="1271" w:type="dxa"/>
            <w:vMerge/>
          </w:tcPr>
          <w:p w14:paraId="7757507E" w14:textId="77777777" w:rsidR="007C2A57" w:rsidRPr="006F2DC2" w:rsidRDefault="007C2A57" w:rsidP="007C2A57">
            <w:pPr>
              <w:rPr>
                <w:rFonts w:ascii="Times New Roman" w:hAnsi="Times New Roman" w:cs="Times New Roman"/>
                <w:bCs/>
                <w:sz w:val="24"/>
                <w:szCs w:val="24"/>
              </w:rPr>
            </w:pPr>
          </w:p>
        </w:tc>
        <w:tc>
          <w:tcPr>
            <w:tcW w:w="1134" w:type="dxa"/>
          </w:tcPr>
          <w:p w14:paraId="6BB7E65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01.03</w:t>
            </w:r>
          </w:p>
        </w:tc>
        <w:tc>
          <w:tcPr>
            <w:tcW w:w="7229" w:type="dxa"/>
          </w:tcPr>
          <w:p w14:paraId="090D498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профессиональной и смежных областях</w:t>
            </w:r>
          </w:p>
        </w:tc>
      </w:tr>
      <w:tr w:rsidR="007C2A57" w:rsidRPr="006F2DC2" w14:paraId="15574917" w14:textId="77777777" w:rsidTr="007C2A57">
        <w:tc>
          <w:tcPr>
            <w:tcW w:w="1271" w:type="dxa"/>
            <w:vMerge/>
          </w:tcPr>
          <w:p w14:paraId="4FAC95ED" w14:textId="77777777" w:rsidR="007C2A57" w:rsidRPr="006F2DC2" w:rsidRDefault="007C2A57" w:rsidP="007C2A57">
            <w:pPr>
              <w:rPr>
                <w:rFonts w:ascii="Times New Roman" w:hAnsi="Times New Roman" w:cs="Times New Roman"/>
                <w:bCs/>
                <w:sz w:val="24"/>
                <w:szCs w:val="24"/>
              </w:rPr>
            </w:pPr>
          </w:p>
        </w:tc>
        <w:tc>
          <w:tcPr>
            <w:tcW w:w="1134" w:type="dxa"/>
          </w:tcPr>
          <w:p w14:paraId="2B00757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01.04</w:t>
            </w:r>
          </w:p>
        </w:tc>
        <w:tc>
          <w:tcPr>
            <w:tcW w:w="7229" w:type="dxa"/>
          </w:tcPr>
          <w:p w14:paraId="4BA85F2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и смежных сферах</w:t>
            </w:r>
          </w:p>
        </w:tc>
      </w:tr>
      <w:tr w:rsidR="007C2A57" w:rsidRPr="006F2DC2" w14:paraId="647BDA39" w14:textId="77777777" w:rsidTr="007C2A57">
        <w:tc>
          <w:tcPr>
            <w:tcW w:w="1271" w:type="dxa"/>
            <w:vMerge/>
          </w:tcPr>
          <w:p w14:paraId="509BBCBD" w14:textId="77777777" w:rsidR="007C2A57" w:rsidRPr="006F2DC2" w:rsidRDefault="007C2A57" w:rsidP="007C2A57">
            <w:pPr>
              <w:rPr>
                <w:rFonts w:ascii="Times New Roman" w:hAnsi="Times New Roman" w:cs="Times New Roman"/>
                <w:bCs/>
                <w:sz w:val="24"/>
                <w:szCs w:val="24"/>
              </w:rPr>
            </w:pPr>
          </w:p>
        </w:tc>
        <w:tc>
          <w:tcPr>
            <w:tcW w:w="1134" w:type="dxa"/>
          </w:tcPr>
          <w:p w14:paraId="01A480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01.05</w:t>
            </w:r>
          </w:p>
        </w:tc>
        <w:tc>
          <w:tcPr>
            <w:tcW w:w="7229" w:type="dxa"/>
          </w:tcPr>
          <w:p w14:paraId="1ED4CAF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структуру плана для решения задач</w:t>
            </w:r>
          </w:p>
        </w:tc>
      </w:tr>
      <w:tr w:rsidR="007C2A57" w:rsidRPr="006F2DC2" w14:paraId="1EAE3EAF" w14:textId="77777777" w:rsidTr="007C2A57">
        <w:tc>
          <w:tcPr>
            <w:tcW w:w="1271" w:type="dxa"/>
            <w:vMerge/>
          </w:tcPr>
          <w:p w14:paraId="7E6F9648" w14:textId="77777777" w:rsidR="007C2A57" w:rsidRPr="006F2DC2" w:rsidRDefault="007C2A57" w:rsidP="007C2A57">
            <w:pPr>
              <w:rPr>
                <w:rFonts w:ascii="Times New Roman" w:hAnsi="Times New Roman" w:cs="Times New Roman"/>
                <w:bCs/>
                <w:sz w:val="24"/>
                <w:szCs w:val="24"/>
              </w:rPr>
            </w:pPr>
          </w:p>
        </w:tc>
        <w:tc>
          <w:tcPr>
            <w:tcW w:w="1134" w:type="dxa"/>
          </w:tcPr>
          <w:p w14:paraId="19E53AF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01.06</w:t>
            </w:r>
          </w:p>
        </w:tc>
        <w:tc>
          <w:tcPr>
            <w:tcW w:w="7229" w:type="dxa"/>
          </w:tcPr>
          <w:p w14:paraId="0A133A3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7C2A57" w:rsidRPr="006F2DC2" w14:paraId="564B7D95" w14:textId="77777777" w:rsidTr="007C2A57">
        <w:tc>
          <w:tcPr>
            <w:tcW w:w="1271" w:type="dxa"/>
            <w:vMerge/>
          </w:tcPr>
          <w:p w14:paraId="1DA7711B" w14:textId="77777777" w:rsidR="007C2A57" w:rsidRPr="006F2DC2" w:rsidRDefault="007C2A57" w:rsidP="007C2A57">
            <w:pPr>
              <w:rPr>
                <w:rFonts w:ascii="Times New Roman" w:hAnsi="Times New Roman" w:cs="Times New Roman"/>
                <w:bCs/>
                <w:sz w:val="24"/>
                <w:szCs w:val="24"/>
              </w:rPr>
            </w:pPr>
          </w:p>
        </w:tc>
        <w:tc>
          <w:tcPr>
            <w:tcW w:w="1134" w:type="dxa"/>
          </w:tcPr>
          <w:p w14:paraId="3BAACEC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02.01</w:t>
            </w:r>
          </w:p>
        </w:tc>
        <w:tc>
          <w:tcPr>
            <w:tcW w:w="7229" w:type="dxa"/>
          </w:tcPr>
          <w:p w14:paraId="22CAB9E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7C2A57" w:rsidRPr="006F2DC2" w14:paraId="7116108B" w14:textId="77777777" w:rsidTr="007C2A57">
        <w:tc>
          <w:tcPr>
            <w:tcW w:w="1271" w:type="dxa"/>
            <w:vMerge/>
          </w:tcPr>
          <w:p w14:paraId="291D97B8" w14:textId="77777777" w:rsidR="007C2A57" w:rsidRPr="006F2DC2" w:rsidRDefault="007C2A57" w:rsidP="007C2A57">
            <w:pPr>
              <w:rPr>
                <w:rFonts w:ascii="Times New Roman" w:hAnsi="Times New Roman" w:cs="Times New Roman"/>
                <w:bCs/>
                <w:sz w:val="24"/>
                <w:szCs w:val="24"/>
              </w:rPr>
            </w:pPr>
          </w:p>
        </w:tc>
        <w:tc>
          <w:tcPr>
            <w:tcW w:w="1134" w:type="dxa"/>
          </w:tcPr>
          <w:p w14:paraId="6F52387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02.02</w:t>
            </w:r>
          </w:p>
        </w:tc>
        <w:tc>
          <w:tcPr>
            <w:tcW w:w="7229" w:type="dxa"/>
          </w:tcPr>
          <w:p w14:paraId="404D508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приемы структурирования информации</w:t>
            </w:r>
          </w:p>
        </w:tc>
      </w:tr>
      <w:tr w:rsidR="007C2A57" w:rsidRPr="006F2DC2" w14:paraId="60C16413" w14:textId="77777777" w:rsidTr="007C2A57">
        <w:tc>
          <w:tcPr>
            <w:tcW w:w="1271" w:type="dxa"/>
            <w:vMerge/>
          </w:tcPr>
          <w:p w14:paraId="7685A0B9" w14:textId="77777777" w:rsidR="007C2A57" w:rsidRPr="006F2DC2" w:rsidRDefault="007C2A57" w:rsidP="007C2A57">
            <w:pPr>
              <w:rPr>
                <w:rFonts w:ascii="Times New Roman" w:hAnsi="Times New Roman" w:cs="Times New Roman"/>
                <w:bCs/>
                <w:sz w:val="24"/>
                <w:szCs w:val="24"/>
              </w:rPr>
            </w:pPr>
          </w:p>
        </w:tc>
        <w:tc>
          <w:tcPr>
            <w:tcW w:w="1134" w:type="dxa"/>
          </w:tcPr>
          <w:p w14:paraId="7F73DFB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02.03</w:t>
            </w:r>
          </w:p>
        </w:tc>
        <w:tc>
          <w:tcPr>
            <w:tcW w:w="7229" w:type="dxa"/>
          </w:tcPr>
          <w:p w14:paraId="1B59D80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формат оформления результатов поиска информации, </w:t>
            </w:r>
            <w:r w:rsidRPr="006F2DC2">
              <w:rPr>
                <w:rFonts w:ascii="Times New Roman" w:eastAsia="Calibri" w:hAnsi="Times New Roman" w:cs="Times New Roman"/>
                <w:bCs/>
                <w:iCs/>
                <w:sz w:val="24"/>
                <w:szCs w:val="24"/>
              </w:rPr>
              <w:t>современные средства и устройства информатизации</w:t>
            </w:r>
          </w:p>
        </w:tc>
      </w:tr>
      <w:tr w:rsidR="007C2A57" w:rsidRPr="006F2DC2" w14:paraId="102E9AA0" w14:textId="77777777" w:rsidTr="007C2A57">
        <w:tc>
          <w:tcPr>
            <w:tcW w:w="1271" w:type="dxa"/>
            <w:vMerge/>
          </w:tcPr>
          <w:p w14:paraId="76291D71" w14:textId="77777777" w:rsidR="007C2A57" w:rsidRPr="006F2DC2" w:rsidRDefault="007C2A57" w:rsidP="007C2A57">
            <w:pPr>
              <w:rPr>
                <w:rFonts w:ascii="Times New Roman" w:hAnsi="Times New Roman" w:cs="Times New Roman"/>
                <w:bCs/>
                <w:sz w:val="24"/>
                <w:szCs w:val="24"/>
              </w:rPr>
            </w:pPr>
          </w:p>
        </w:tc>
        <w:tc>
          <w:tcPr>
            <w:tcW w:w="1134" w:type="dxa"/>
          </w:tcPr>
          <w:p w14:paraId="225B718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02.04</w:t>
            </w:r>
          </w:p>
        </w:tc>
        <w:tc>
          <w:tcPr>
            <w:tcW w:w="7229" w:type="dxa"/>
          </w:tcPr>
          <w:p w14:paraId="291E730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2A57" w:rsidRPr="006F2DC2" w14:paraId="21564B9A" w14:textId="77777777" w:rsidTr="007C2A57">
        <w:tc>
          <w:tcPr>
            <w:tcW w:w="1271" w:type="dxa"/>
            <w:vMerge/>
          </w:tcPr>
          <w:p w14:paraId="66EE9482" w14:textId="77777777" w:rsidR="007C2A57" w:rsidRPr="006F2DC2" w:rsidRDefault="007C2A57" w:rsidP="007C2A57">
            <w:pPr>
              <w:rPr>
                <w:rFonts w:ascii="Times New Roman" w:hAnsi="Times New Roman" w:cs="Times New Roman"/>
                <w:bCs/>
                <w:sz w:val="24"/>
                <w:szCs w:val="24"/>
              </w:rPr>
            </w:pPr>
          </w:p>
        </w:tc>
        <w:tc>
          <w:tcPr>
            <w:tcW w:w="1134" w:type="dxa"/>
          </w:tcPr>
          <w:p w14:paraId="69C43BC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03.01</w:t>
            </w:r>
          </w:p>
        </w:tc>
        <w:tc>
          <w:tcPr>
            <w:tcW w:w="7229" w:type="dxa"/>
          </w:tcPr>
          <w:p w14:paraId="283556F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содержание актуальной нормативно-правовой документации</w:t>
            </w:r>
          </w:p>
        </w:tc>
      </w:tr>
      <w:tr w:rsidR="007C2A57" w:rsidRPr="006F2DC2" w14:paraId="00B3D26C" w14:textId="77777777" w:rsidTr="007C2A57">
        <w:tc>
          <w:tcPr>
            <w:tcW w:w="1271" w:type="dxa"/>
            <w:vMerge/>
          </w:tcPr>
          <w:p w14:paraId="069F0ED1" w14:textId="77777777" w:rsidR="007C2A57" w:rsidRPr="006F2DC2" w:rsidRDefault="007C2A57" w:rsidP="007C2A57">
            <w:pPr>
              <w:rPr>
                <w:rFonts w:ascii="Times New Roman" w:hAnsi="Times New Roman" w:cs="Times New Roman"/>
                <w:bCs/>
                <w:sz w:val="24"/>
                <w:szCs w:val="24"/>
              </w:rPr>
            </w:pPr>
          </w:p>
        </w:tc>
        <w:tc>
          <w:tcPr>
            <w:tcW w:w="1134" w:type="dxa"/>
          </w:tcPr>
          <w:p w14:paraId="1F08206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03.02</w:t>
            </w:r>
          </w:p>
        </w:tc>
        <w:tc>
          <w:tcPr>
            <w:tcW w:w="7229" w:type="dxa"/>
          </w:tcPr>
          <w:p w14:paraId="15D0A76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современная научная и профессиональная терминология</w:t>
            </w:r>
          </w:p>
        </w:tc>
      </w:tr>
      <w:tr w:rsidR="007C2A57" w:rsidRPr="006F2DC2" w14:paraId="528BEBD7" w14:textId="77777777" w:rsidTr="007C2A57">
        <w:tc>
          <w:tcPr>
            <w:tcW w:w="1271" w:type="dxa"/>
            <w:vMerge/>
          </w:tcPr>
          <w:p w14:paraId="0D9C3A33" w14:textId="77777777" w:rsidR="007C2A57" w:rsidRPr="006F2DC2" w:rsidRDefault="007C2A57" w:rsidP="007C2A57">
            <w:pPr>
              <w:rPr>
                <w:rFonts w:ascii="Times New Roman" w:hAnsi="Times New Roman" w:cs="Times New Roman"/>
                <w:bCs/>
                <w:sz w:val="24"/>
                <w:szCs w:val="24"/>
              </w:rPr>
            </w:pPr>
          </w:p>
        </w:tc>
        <w:tc>
          <w:tcPr>
            <w:tcW w:w="1134" w:type="dxa"/>
          </w:tcPr>
          <w:p w14:paraId="3D717C8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03.03</w:t>
            </w:r>
          </w:p>
        </w:tc>
        <w:tc>
          <w:tcPr>
            <w:tcW w:w="7229" w:type="dxa"/>
          </w:tcPr>
          <w:p w14:paraId="45C2859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7C2A57" w:rsidRPr="006F2DC2" w14:paraId="5E332251" w14:textId="77777777" w:rsidTr="007C2A57">
        <w:tc>
          <w:tcPr>
            <w:tcW w:w="1271" w:type="dxa"/>
            <w:vMerge/>
          </w:tcPr>
          <w:p w14:paraId="5CE365DB" w14:textId="77777777" w:rsidR="007C2A57" w:rsidRPr="006F2DC2" w:rsidRDefault="007C2A57" w:rsidP="007C2A57">
            <w:pPr>
              <w:rPr>
                <w:rFonts w:ascii="Times New Roman" w:hAnsi="Times New Roman" w:cs="Times New Roman"/>
                <w:bCs/>
                <w:sz w:val="24"/>
                <w:szCs w:val="24"/>
              </w:rPr>
            </w:pPr>
          </w:p>
        </w:tc>
        <w:tc>
          <w:tcPr>
            <w:tcW w:w="1134" w:type="dxa"/>
          </w:tcPr>
          <w:p w14:paraId="1AC758B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03.04</w:t>
            </w:r>
          </w:p>
        </w:tc>
        <w:tc>
          <w:tcPr>
            <w:tcW w:w="7229" w:type="dxa"/>
          </w:tcPr>
          <w:p w14:paraId="6CA3AD1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основы финансовой грамотности</w:t>
            </w:r>
          </w:p>
        </w:tc>
      </w:tr>
      <w:tr w:rsidR="007C2A57" w:rsidRPr="006F2DC2" w14:paraId="7E6326A2" w14:textId="77777777" w:rsidTr="007C2A57">
        <w:tc>
          <w:tcPr>
            <w:tcW w:w="1271" w:type="dxa"/>
            <w:vMerge/>
          </w:tcPr>
          <w:p w14:paraId="6AB85FA8" w14:textId="77777777" w:rsidR="007C2A57" w:rsidRPr="006F2DC2" w:rsidRDefault="007C2A57" w:rsidP="007C2A57">
            <w:pPr>
              <w:rPr>
                <w:rFonts w:ascii="Times New Roman" w:hAnsi="Times New Roman" w:cs="Times New Roman"/>
                <w:bCs/>
                <w:sz w:val="24"/>
                <w:szCs w:val="24"/>
              </w:rPr>
            </w:pPr>
          </w:p>
        </w:tc>
        <w:tc>
          <w:tcPr>
            <w:tcW w:w="1134" w:type="dxa"/>
          </w:tcPr>
          <w:p w14:paraId="3E3A8EE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03.05</w:t>
            </w:r>
          </w:p>
        </w:tc>
        <w:tc>
          <w:tcPr>
            <w:tcW w:w="7229" w:type="dxa"/>
          </w:tcPr>
          <w:p w14:paraId="6788990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разработки бизнес-планов</w:t>
            </w:r>
          </w:p>
        </w:tc>
      </w:tr>
      <w:tr w:rsidR="007C2A57" w:rsidRPr="006F2DC2" w14:paraId="491F6343" w14:textId="77777777" w:rsidTr="007C2A57">
        <w:tc>
          <w:tcPr>
            <w:tcW w:w="1271" w:type="dxa"/>
            <w:vMerge/>
          </w:tcPr>
          <w:p w14:paraId="3CCE228B" w14:textId="77777777" w:rsidR="007C2A57" w:rsidRPr="006F2DC2" w:rsidRDefault="007C2A57" w:rsidP="007C2A57">
            <w:pPr>
              <w:rPr>
                <w:rFonts w:ascii="Times New Roman" w:hAnsi="Times New Roman" w:cs="Times New Roman"/>
                <w:bCs/>
                <w:sz w:val="24"/>
                <w:szCs w:val="24"/>
              </w:rPr>
            </w:pPr>
          </w:p>
        </w:tc>
        <w:tc>
          <w:tcPr>
            <w:tcW w:w="1134" w:type="dxa"/>
          </w:tcPr>
          <w:p w14:paraId="4B0FF48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03.06</w:t>
            </w:r>
          </w:p>
        </w:tc>
        <w:tc>
          <w:tcPr>
            <w:tcW w:w="7229" w:type="dxa"/>
          </w:tcPr>
          <w:p w14:paraId="3E25BF0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порядок выстраивания презентации </w:t>
            </w:r>
          </w:p>
        </w:tc>
      </w:tr>
      <w:tr w:rsidR="007C2A57" w:rsidRPr="006F2DC2" w14:paraId="76718FDD" w14:textId="77777777" w:rsidTr="007C2A57">
        <w:tc>
          <w:tcPr>
            <w:tcW w:w="1271" w:type="dxa"/>
            <w:vMerge/>
          </w:tcPr>
          <w:p w14:paraId="542FDFC0" w14:textId="77777777" w:rsidR="007C2A57" w:rsidRPr="006F2DC2" w:rsidRDefault="007C2A57" w:rsidP="007C2A57">
            <w:pPr>
              <w:rPr>
                <w:rFonts w:ascii="Times New Roman" w:hAnsi="Times New Roman" w:cs="Times New Roman"/>
                <w:bCs/>
                <w:sz w:val="24"/>
                <w:szCs w:val="24"/>
              </w:rPr>
            </w:pPr>
          </w:p>
        </w:tc>
        <w:tc>
          <w:tcPr>
            <w:tcW w:w="1134" w:type="dxa"/>
          </w:tcPr>
          <w:p w14:paraId="4BA79D7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03.07</w:t>
            </w:r>
          </w:p>
        </w:tc>
        <w:tc>
          <w:tcPr>
            <w:tcW w:w="7229" w:type="dxa"/>
          </w:tcPr>
          <w:p w14:paraId="7851D55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кредитные банковские продукты</w:t>
            </w:r>
          </w:p>
        </w:tc>
      </w:tr>
      <w:tr w:rsidR="007C2A57" w:rsidRPr="006F2DC2" w14:paraId="4FD22874" w14:textId="77777777" w:rsidTr="007C2A57">
        <w:tc>
          <w:tcPr>
            <w:tcW w:w="1271" w:type="dxa"/>
            <w:vMerge/>
          </w:tcPr>
          <w:p w14:paraId="7DA912D5" w14:textId="77777777" w:rsidR="007C2A57" w:rsidRPr="006F2DC2" w:rsidRDefault="007C2A57" w:rsidP="007C2A57">
            <w:pPr>
              <w:rPr>
                <w:rFonts w:ascii="Times New Roman" w:hAnsi="Times New Roman" w:cs="Times New Roman"/>
                <w:bCs/>
                <w:sz w:val="24"/>
                <w:szCs w:val="24"/>
              </w:rPr>
            </w:pPr>
          </w:p>
        </w:tc>
        <w:tc>
          <w:tcPr>
            <w:tcW w:w="1134" w:type="dxa"/>
          </w:tcPr>
          <w:p w14:paraId="5A4477D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04.01</w:t>
            </w:r>
          </w:p>
        </w:tc>
        <w:tc>
          <w:tcPr>
            <w:tcW w:w="7229" w:type="dxa"/>
          </w:tcPr>
          <w:p w14:paraId="0FB5E30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7C2A57" w:rsidRPr="006F2DC2" w14:paraId="23495B57" w14:textId="77777777" w:rsidTr="007C2A57">
        <w:tc>
          <w:tcPr>
            <w:tcW w:w="1271" w:type="dxa"/>
            <w:vMerge/>
          </w:tcPr>
          <w:p w14:paraId="4C66BF7C" w14:textId="77777777" w:rsidR="007C2A57" w:rsidRPr="006F2DC2" w:rsidRDefault="007C2A57" w:rsidP="007C2A57">
            <w:pPr>
              <w:rPr>
                <w:rFonts w:ascii="Times New Roman" w:hAnsi="Times New Roman" w:cs="Times New Roman"/>
                <w:bCs/>
                <w:sz w:val="24"/>
                <w:szCs w:val="24"/>
              </w:rPr>
            </w:pPr>
          </w:p>
        </w:tc>
        <w:tc>
          <w:tcPr>
            <w:tcW w:w="1134" w:type="dxa"/>
          </w:tcPr>
          <w:p w14:paraId="1CCCCD9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04.02</w:t>
            </w:r>
          </w:p>
        </w:tc>
        <w:tc>
          <w:tcPr>
            <w:tcW w:w="7229" w:type="dxa"/>
          </w:tcPr>
          <w:p w14:paraId="77F8EA8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проектной деятельности</w:t>
            </w:r>
          </w:p>
        </w:tc>
      </w:tr>
      <w:tr w:rsidR="007C2A57" w:rsidRPr="006F2DC2" w14:paraId="6DAC2E9B" w14:textId="77777777" w:rsidTr="007C2A57">
        <w:tc>
          <w:tcPr>
            <w:tcW w:w="1271" w:type="dxa"/>
            <w:vMerge/>
          </w:tcPr>
          <w:p w14:paraId="5041D17A" w14:textId="77777777" w:rsidR="007C2A57" w:rsidRPr="006F2DC2" w:rsidRDefault="007C2A57" w:rsidP="007C2A57">
            <w:pPr>
              <w:rPr>
                <w:rFonts w:ascii="Times New Roman" w:hAnsi="Times New Roman" w:cs="Times New Roman"/>
                <w:bCs/>
                <w:sz w:val="24"/>
                <w:szCs w:val="24"/>
              </w:rPr>
            </w:pPr>
          </w:p>
        </w:tc>
        <w:tc>
          <w:tcPr>
            <w:tcW w:w="1134" w:type="dxa"/>
          </w:tcPr>
          <w:p w14:paraId="080E09F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05.01</w:t>
            </w:r>
          </w:p>
        </w:tc>
        <w:tc>
          <w:tcPr>
            <w:tcW w:w="7229" w:type="dxa"/>
          </w:tcPr>
          <w:p w14:paraId="1DA2127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особенности социального и культурного контекста</w:t>
            </w:r>
          </w:p>
        </w:tc>
      </w:tr>
      <w:tr w:rsidR="007C2A57" w:rsidRPr="006F2DC2" w14:paraId="2F7F7DF3" w14:textId="77777777" w:rsidTr="007C2A57">
        <w:tc>
          <w:tcPr>
            <w:tcW w:w="1271" w:type="dxa"/>
            <w:vMerge/>
          </w:tcPr>
          <w:p w14:paraId="0184F16A" w14:textId="77777777" w:rsidR="007C2A57" w:rsidRPr="006F2DC2" w:rsidRDefault="007C2A57" w:rsidP="007C2A57">
            <w:pPr>
              <w:rPr>
                <w:rFonts w:ascii="Times New Roman" w:hAnsi="Times New Roman" w:cs="Times New Roman"/>
                <w:bCs/>
                <w:sz w:val="24"/>
                <w:szCs w:val="24"/>
              </w:rPr>
            </w:pPr>
          </w:p>
        </w:tc>
        <w:tc>
          <w:tcPr>
            <w:tcW w:w="1134" w:type="dxa"/>
          </w:tcPr>
          <w:p w14:paraId="642E21C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05.02</w:t>
            </w:r>
          </w:p>
        </w:tc>
        <w:tc>
          <w:tcPr>
            <w:tcW w:w="7229" w:type="dxa"/>
          </w:tcPr>
          <w:p w14:paraId="58D2F14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оформления документов</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и построения устных сообщений</w:t>
            </w:r>
          </w:p>
        </w:tc>
      </w:tr>
      <w:tr w:rsidR="007C2A57" w:rsidRPr="006F2DC2" w14:paraId="3281E7EB" w14:textId="77777777" w:rsidTr="007C2A57">
        <w:tc>
          <w:tcPr>
            <w:tcW w:w="1271" w:type="dxa"/>
            <w:vMerge/>
          </w:tcPr>
          <w:p w14:paraId="490F937E" w14:textId="77777777" w:rsidR="007C2A57" w:rsidRPr="006F2DC2" w:rsidRDefault="007C2A57" w:rsidP="007C2A57">
            <w:pPr>
              <w:rPr>
                <w:rFonts w:ascii="Times New Roman" w:hAnsi="Times New Roman" w:cs="Times New Roman"/>
                <w:bCs/>
                <w:sz w:val="24"/>
                <w:szCs w:val="24"/>
              </w:rPr>
            </w:pPr>
          </w:p>
        </w:tc>
        <w:tc>
          <w:tcPr>
            <w:tcW w:w="1134" w:type="dxa"/>
          </w:tcPr>
          <w:p w14:paraId="759A15C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06.01</w:t>
            </w:r>
          </w:p>
        </w:tc>
        <w:tc>
          <w:tcPr>
            <w:tcW w:w="7229" w:type="dxa"/>
          </w:tcPr>
          <w:p w14:paraId="334328D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7C2A57" w:rsidRPr="006F2DC2" w14:paraId="4B557689" w14:textId="77777777" w:rsidTr="007C2A57">
        <w:tc>
          <w:tcPr>
            <w:tcW w:w="1271" w:type="dxa"/>
            <w:vMerge/>
          </w:tcPr>
          <w:p w14:paraId="3CAADDDD" w14:textId="77777777" w:rsidR="007C2A57" w:rsidRPr="006F2DC2" w:rsidRDefault="007C2A57" w:rsidP="007C2A57">
            <w:pPr>
              <w:rPr>
                <w:rFonts w:ascii="Times New Roman" w:hAnsi="Times New Roman" w:cs="Times New Roman"/>
                <w:bCs/>
                <w:sz w:val="24"/>
                <w:szCs w:val="24"/>
              </w:rPr>
            </w:pPr>
          </w:p>
        </w:tc>
        <w:tc>
          <w:tcPr>
            <w:tcW w:w="1134" w:type="dxa"/>
          </w:tcPr>
          <w:p w14:paraId="020E49A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06.02</w:t>
            </w:r>
          </w:p>
        </w:tc>
        <w:tc>
          <w:tcPr>
            <w:tcW w:w="7229" w:type="dxa"/>
          </w:tcPr>
          <w:p w14:paraId="792CEB8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 xml:space="preserve">по </w:t>
            </w:r>
            <w:r w:rsidRPr="006F2DC2">
              <w:rPr>
                <w:rFonts w:ascii="Times New Roman" w:hAnsi="Times New Roman"/>
                <w:bCs/>
                <w:sz w:val="24"/>
                <w:szCs w:val="24"/>
              </w:rPr>
              <w:t xml:space="preserve"> специальности </w:t>
            </w:r>
          </w:p>
        </w:tc>
      </w:tr>
      <w:tr w:rsidR="007C2A57" w:rsidRPr="006F2DC2" w14:paraId="0D83243B" w14:textId="77777777" w:rsidTr="007C2A57">
        <w:tc>
          <w:tcPr>
            <w:tcW w:w="1271" w:type="dxa"/>
            <w:vMerge/>
          </w:tcPr>
          <w:p w14:paraId="28B14F58" w14:textId="77777777" w:rsidR="007C2A57" w:rsidRPr="006F2DC2" w:rsidRDefault="007C2A57" w:rsidP="007C2A57">
            <w:pPr>
              <w:rPr>
                <w:rFonts w:ascii="Times New Roman" w:hAnsi="Times New Roman" w:cs="Times New Roman"/>
                <w:bCs/>
                <w:sz w:val="24"/>
                <w:szCs w:val="24"/>
              </w:rPr>
            </w:pPr>
          </w:p>
        </w:tc>
        <w:tc>
          <w:tcPr>
            <w:tcW w:w="1134" w:type="dxa"/>
          </w:tcPr>
          <w:p w14:paraId="353DBA3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06.03</w:t>
            </w:r>
          </w:p>
        </w:tc>
        <w:tc>
          <w:tcPr>
            <w:tcW w:w="7229" w:type="dxa"/>
          </w:tcPr>
          <w:p w14:paraId="1C1C876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стандарты антикоррупционного поведения</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и последствия его нарушения</w:t>
            </w:r>
          </w:p>
        </w:tc>
      </w:tr>
      <w:tr w:rsidR="007C2A57" w:rsidRPr="006F2DC2" w14:paraId="3FF76321" w14:textId="77777777" w:rsidTr="007C2A57">
        <w:tc>
          <w:tcPr>
            <w:tcW w:w="1271" w:type="dxa"/>
            <w:vMerge/>
          </w:tcPr>
          <w:p w14:paraId="7B11AC8B" w14:textId="77777777" w:rsidR="007C2A57" w:rsidRPr="006F2DC2" w:rsidRDefault="007C2A57" w:rsidP="007C2A57">
            <w:pPr>
              <w:rPr>
                <w:rFonts w:ascii="Times New Roman" w:hAnsi="Times New Roman" w:cs="Times New Roman"/>
                <w:bCs/>
                <w:sz w:val="24"/>
                <w:szCs w:val="24"/>
              </w:rPr>
            </w:pPr>
          </w:p>
        </w:tc>
        <w:tc>
          <w:tcPr>
            <w:tcW w:w="1134" w:type="dxa"/>
          </w:tcPr>
          <w:p w14:paraId="70154AC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07.01</w:t>
            </w:r>
          </w:p>
        </w:tc>
        <w:tc>
          <w:tcPr>
            <w:tcW w:w="7229" w:type="dxa"/>
          </w:tcPr>
          <w:p w14:paraId="7BE29EE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7C2A57" w:rsidRPr="006F2DC2" w14:paraId="0EFE3519" w14:textId="77777777" w:rsidTr="007C2A57">
        <w:tc>
          <w:tcPr>
            <w:tcW w:w="1271" w:type="dxa"/>
            <w:vMerge/>
          </w:tcPr>
          <w:p w14:paraId="10A2C707" w14:textId="77777777" w:rsidR="007C2A57" w:rsidRPr="006F2DC2" w:rsidRDefault="007C2A57" w:rsidP="007C2A57">
            <w:pPr>
              <w:rPr>
                <w:rFonts w:ascii="Times New Roman" w:hAnsi="Times New Roman" w:cs="Times New Roman"/>
                <w:bCs/>
                <w:sz w:val="24"/>
                <w:szCs w:val="24"/>
              </w:rPr>
            </w:pPr>
          </w:p>
        </w:tc>
        <w:tc>
          <w:tcPr>
            <w:tcW w:w="1134" w:type="dxa"/>
          </w:tcPr>
          <w:p w14:paraId="4FBA097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07.02</w:t>
            </w:r>
          </w:p>
        </w:tc>
        <w:tc>
          <w:tcPr>
            <w:tcW w:w="7229" w:type="dxa"/>
          </w:tcPr>
          <w:p w14:paraId="2F09333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ресурсы, задействованные</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профессиональной деятельности</w:t>
            </w:r>
          </w:p>
        </w:tc>
      </w:tr>
      <w:tr w:rsidR="007C2A57" w:rsidRPr="006F2DC2" w14:paraId="3AD7687E" w14:textId="77777777" w:rsidTr="007C2A57">
        <w:tc>
          <w:tcPr>
            <w:tcW w:w="1271" w:type="dxa"/>
            <w:vMerge/>
          </w:tcPr>
          <w:p w14:paraId="4947C671" w14:textId="77777777" w:rsidR="007C2A57" w:rsidRPr="006F2DC2" w:rsidRDefault="007C2A57" w:rsidP="007C2A57">
            <w:pPr>
              <w:rPr>
                <w:rFonts w:ascii="Times New Roman" w:hAnsi="Times New Roman" w:cs="Times New Roman"/>
                <w:bCs/>
                <w:sz w:val="24"/>
                <w:szCs w:val="24"/>
              </w:rPr>
            </w:pPr>
          </w:p>
        </w:tc>
        <w:tc>
          <w:tcPr>
            <w:tcW w:w="1134" w:type="dxa"/>
          </w:tcPr>
          <w:p w14:paraId="6194A60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07.03</w:t>
            </w:r>
          </w:p>
        </w:tc>
        <w:tc>
          <w:tcPr>
            <w:tcW w:w="7229" w:type="dxa"/>
          </w:tcPr>
          <w:p w14:paraId="1EB2579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пути обеспечения ресурсосбережения</w:t>
            </w:r>
          </w:p>
        </w:tc>
      </w:tr>
      <w:tr w:rsidR="007C2A57" w:rsidRPr="006F2DC2" w14:paraId="0F2F0194" w14:textId="77777777" w:rsidTr="007C2A57">
        <w:tc>
          <w:tcPr>
            <w:tcW w:w="1271" w:type="dxa"/>
            <w:vMerge/>
          </w:tcPr>
          <w:p w14:paraId="74D0706E" w14:textId="77777777" w:rsidR="007C2A57" w:rsidRPr="006F2DC2" w:rsidRDefault="007C2A57" w:rsidP="007C2A57">
            <w:pPr>
              <w:rPr>
                <w:rFonts w:ascii="Times New Roman" w:hAnsi="Times New Roman" w:cs="Times New Roman"/>
                <w:bCs/>
                <w:sz w:val="24"/>
                <w:szCs w:val="24"/>
              </w:rPr>
            </w:pPr>
          </w:p>
        </w:tc>
        <w:tc>
          <w:tcPr>
            <w:tcW w:w="1134" w:type="dxa"/>
          </w:tcPr>
          <w:p w14:paraId="7B7610D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07.04</w:t>
            </w:r>
          </w:p>
        </w:tc>
        <w:tc>
          <w:tcPr>
            <w:tcW w:w="7229" w:type="dxa"/>
          </w:tcPr>
          <w:p w14:paraId="7B6FE84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принципы бережливого производства</w:t>
            </w:r>
          </w:p>
        </w:tc>
      </w:tr>
      <w:tr w:rsidR="007C2A57" w:rsidRPr="006F2DC2" w14:paraId="46352D5B" w14:textId="77777777" w:rsidTr="007C2A57">
        <w:tc>
          <w:tcPr>
            <w:tcW w:w="1271" w:type="dxa"/>
            <w:vMerge/>
          </w:tcPr>
          <w:p w14:paraId="195C4224" w14:textId="77777777" w:rsidR="007C2A57" w:rsidRPr="006F2DC2" w:rsidRDefault="007C2A57" w:rsidP="007C2A57">
            <w:pPr>
              <w:rPr>
                <w:rFonts w:ascii="Times New Roman" w:hAnsi="Times New Roman" w:cs="Times New Roman"/>
                <w:bCs/>
                <w:sz w:val="24"/>
                <w:szCs w:val="24"/>
              </w:rPr>
            </w:pPr>
          </w:p>
        </w:tc>
        <w:tc>
          <w:tcPr>
            <w:tcW w:w="1134" w:type="dxa"/>
          </w:tcPr>
          <w:p w14:paraId="03621B7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07.05</w:t>
            </w:r>
          </w:p>
        </w:tc>
        <w:tc>
          <w:tcPr>
            <w:tcW w:w="7229" w:type="dxa"/>
          </w:tcPr>
          <w:p w14:paraId="65C4B3D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направления изменения климатических условий региона</w:t>
            </w:r>
          </w:p>
        </w:tc>
      </w:tr>
      <w:tr w:rsidR="007C2A57" w:rsidRPr="006F2DC2" w14:paraId="31E595F5" w14:textId="77777777" w:rsidTr="007C2A57">
        <w:tc>
          <w:tcPr>
            <w:tcW w:w="1271" w:type="dxa"/>
            <w:vMerge/>
          </w:tcPr>
          <w:p w14:paraId="0119D082" w14:textId="77777777" w:rsidR="007C2A57" w:rsidRPr="006F2DC2" w:rsidRDefault="007C2A57" w:rsidP="007C2A57">
            <w:pPr>
              <w:rPr>
                <w:rFonts w:ascii="Times New Roman" w:hAnsi="Times New Roman" w:cs="Times New Roman"/>
                <w:bCs/>
                <w:sz w:val="24"/>
                <w:szCs w:val="24"/>
              </w:rPr>
            </w:pPr>
          </w:p>
        </w:tc>
        <w:tc>
          <w:tcPr>
            <w:tcW w:w="1134" w:type="dxa"/>
          </w:tcPr>
          <w:p w14:paraId="5660B38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08.01</w:t>
            </w:r>
          </w:p>
        </w:tc>
        <w:tc>
          <w:tcPr>
            <w:tcW w:w="7229" w:type="dxa"/>
          </w:tcPr>
          <w:p w14:paraId="56D4845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7C2A57" w:rsidRPr="006F2DC2" w14:paraId="0CC8C845" w14:textId="77777777" w:rsidTr="007C2A57">
        <w:tc>
          <w:tcPr>
            <w:tcW w:w="1271" w:type="dxa"/>
            <w:vMerge/>
          </w:tcPr>
          <w:p w14:paraId="4FB6B31E" w14:textId="77777777" w:rsidR="007C2A57" w:rsidRPr="006F2DC2" w:rsidRDefault="007C2A57" w:rsidP="007C2A57">
            <w:pPr>
              <w:rPr>
                <w:rFonts w:ascii="Times New Roman" w:hAnsi="Times New Roman" w:cs="Times New Roman"/>
                <w:bCs/>
                <w:sz w:val="24"/>
                <w:szCs w:val="24"/>
              </w:rPr>
            </w:pPr>
          </w:p>
        </w:tc>
        <w:tc>
          <w:tcPr>
            <w:tcW w:w="1134" w:type="dxa"/>
          </w:tcPr>
          <w:p w14:paraId="2F025AF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08.02</w:t>
            </w:r>
          </w:p>
        </w:tc>
        <w:tc>
          <w:tcPr>
            <w:tcW w:w="7229" w:type="dxa"/>
          </w:tcPr>
          <w:p w14:paraId="0867AF9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основы здорового образа жизни</w:t>
            </w:r>
          </w:p>
        </w:tc>
      </w:tr>
      <w:tr w:rsidR="007C2A57" w:rsidRPr="006F2DC2" w14:paraId="44D8E7D1" w14:textId="77777777" w:rsidTr="007C2A57">
        <w:tc>
          <w:tcPr>
            <w:tcW w:w="1271" w:type="dxa"/>
            <w:vMerge/>
          </w:tcPr>
          <w:p w14:paraId="0DB7B551" w14:textId="77777777" w:rsidR="007C2A57" w:rsidRPr="006F2DC2" w:rsidRDefault="007C2A57" w:rsidP="007C2A57">
            <w:pPr>
              <w:rPr>
                <w:rFonts w:ascii="Times New Roman" w:hAnsi="Times New Roman" w:cs="Times New Roman"/>
                <w:bCs/>
                <w:sz w:val="24"/>
                <w:szCs w:val="24"/>
              </w:rPr>
            </w:pPr>
          </w:p>
        </w:tc>
        <w:tc>
          <w:tcPr>
            <w:tcW w:w="1134" w:type="dxa"/>
          </w:tcPr>
          <w:p w14:paraId="5BB3AB6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08.03</w:t>
            </w:r>
          </w:p>
        </w:tc>
        <w:tc>
          <w:tcPr>
            <w:tcW w:w="7229" w:type="dxa"/>
          </w:tcPr>
          <w:p w14:paraId="16C2A8F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условия профессиональной деятельности</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 xml:space="preserve">и зоны риска физического здоровья для </w:t>
            </w:r>
            <w:r w:rsidRPr="006F2DC2">
              <w:rPr>
                <w:rFonts w:ascii="Times New Roman" w:hAnsi="Times New Roman"/>
                <w:bCs/>
                <w:sz w:val="24"/>
                <w:szCs w:val="24"/>
              </w:rPr>
              <w:t xml:space="preserve"> специальности </w:t>
            </w:r>
          </w:p>
        </w:tc>
      </w:tr>
      <w:tr w:rsidR="007C2A57" w:rsidRPr="006F2DC2" w14:paraId="0BDEB5F7" w14:textId="77777777" w:rsidTr="007C2A57">
        <w:tc>
          <w:tcPr>
            <w:tcW w:w="1271" w:type="dxa"/>
            <w:vMerge/>
          </w:tcPr>
          <w:p w14:paraId="50421FD5" w14:textId="77777777" w:rsidR="007C2A57" w:rsidRPr="006F2DC2" w:rsidRDefault="007C2A57" w:rsidP="007C2A57">
            <w:pPr>
              <w:rPr>
                <w:rFonts w:ascii="Times New Roman" w:hAnsi="Times New Roman" w:cs="Times New Roman"/>
                <w:bCs/>
                <w:sz w:val="24"/>
                <w:szCs w:val="24"/>
              </w:rPr>
            </w:pPr>
          </w:p>
        </w:tc>
        <w:tc>
          <w:tcPr>
            <w:tcW w:w="1134" w:type="dxa"/>
          </w:tcPr>
          <w:p w14:paraId="13CBFF3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08.04</w:t>
            </w:r>
          </w:p>
        </w:tc>
        <w:tc>
          <w:tcPr>
            <w:tcW w:w="7229" w:type="dxa"/>
          </w:tcPr>
          <w:p w14:paraId="140B2D8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средства профилактики перенапряжения</w:t>
            </w:r>
          </w:p>
        </w:tc>
      </w:tr>
      <w:tr w:rsidR="007C2A57" w:rsidRPr="006F2DC2" w14:paraId="14CE230E" w14:textId="77777777" w:rsidTr="007C2A57">
        <w:tc>
          <w:tcPr>
            <w:tcW w:w="1271" w:type="dxa"/>
            <w:vMerge/>
          </w:tcPr>
          <w:p w14:paraId="79F78C5C" w14:textId="77777777" w:rsidR="007C2A57" w:rsidRPr="006F2DC2" w:rsidRDefault="007C2A57" w:rsidP="007C2A57">
            <w:pPr>
              <w:rPr>
                <w:rFonts w:ascii="Times New Roman" w:hAnsi="Times New Roman" w:cs="Times New Roman"/>
                <w:bCs/>
                <w:sz w:val="24"/>
                <w:szCs w:val="24"/>
              </w:rPr>
            </w:pPr>
          </w:p>
        </w:tc>
        <w:tc>
          <w:tcPr>
            <w:tcW w:w="1134" w:type="dxa"/>
          </w:tcPr>
          <w:p w14:paraId="28D0982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09.01</w:t>
            </w:r>
          </w:p>
        </w:tc>
        <w:tc>
          <w:tcPr>
            <w:tcW w:w="7229" w:type="dxa"/>
          </w:tcPr>
          <w:p w14:paraId="6569542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7C2A57" w:rsidRPr="006F2DC2" w14:paraId="78B45BF9" w14:textId="77777777" w:rsidTr="007C2A57">
        <w:tc>
          <w:tcPr>
            <w:tcW w:w="1271" w:type="dxa"/>
            <w:vMerge/>
          </w:tcPr>
          <w:p w14:paraId="43237D1E" w14:textId="77777777" w:rsidR="007C2A57" w:rsidRPr="006F2DC2" w:rsidRDefault="007C2A57" w:rsidP="007C2A57">
            <w:pPr>
              <w:rPr>
                <w:rFonts w:ascii="Times New Roman" w:hAnsi="Times New Roman" w:cs="Times New Roman"/>
                <w:bCs/>
                <w:sz w:val="24"/>
                <w:szCs w:val="24"/>
              </w:rPr>
            </w:pPr>
          </w:p>
        </w:tc>
        <w:tc>
          <w:tcPr>
            <w:tcW w:w="1134" w:type="dxa"/>
          </w:tcPr>
          <w:p w14:paraId="4383C81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09.02</w:t>
            </w:r>
          </w:p>
        </w:tc>
        <w:tc>
          <w:tcPr>
            <w:tcW w:w="7229" w:type="dxa"/>
          </w:tcPr>
          <w:p w14:paraId="31A0965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7C2A57" w:rsidRPr="006F2DC2" w14:paraId="6075BAB8" w14:textId="77777777" w:rsidTr="007C2A57">
        <w:tc>
          <w:tcPr>
            <w:tcW w:w="1271" w:type="dxa"/>
            <w:vMerge/>
          </w:tcPr>
          <w:p w14:paraId="3A394D87" w14:textId="77777777" w:rsidR="007C2A57" w:rsidRPr="006F2DC2" w:rsidRDefault="007C2A57" w:rsidP="007C2A57">
            <w:pPr>
              <w:rPr>
                <w:rFonts w:ascii="Times New Roman" w:hAnsi="Times New Roman" w:cs="Times New Roman"/>
                <w:bCs/>
                <w:sz w:val="24"/>
                <w:szCs w:val="24"/>
              </w:rPr>
            </w:pPr>
          </w:p>
        </w:tc>
        <w:tc>
          <w:tcPr>
            <w:tcW w:w="1134" w:type="dxa"/>
          </w:tcPr>
          <w:p w14:paraId="4360077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09.03</w:t>
            </w:r>
          </w:p>
        </w:tc>
        <w:tc>
          <w:tcPr>
            <w:tcW w:w="7229" w:type="dxa"/>
          </w:tcPr>
          <w:p w14:paraId="560A33E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лексический минимум, относящийся</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к описанию предметов, средств и процессов профессиональной деятельности</w:t>
            </w:r>
          </w:p>
        </w:tc>
      </w:tr>
      <w:tr w:rsidR="007C2A57" w:rsidRPr="006F2DC2" w14:paraId="40ED7608" w14:textId="77777777" w:rsidTr="007C2A57">
        <w:tc>
          <w:tcPr>
            <w:tcW w:w="1271" w:type="dxa"/>
            <w:vMerge/>
          </w:tcPr>
          <w:p w14:paraId="1F891F94" w14:textId="77777777" w:rsidR="007C2A57" w:rsidRPr="006F2DC2" w:rsidRDefault="007C2A57" w:rsidP="007C2A57">
            <w:pPr>
              <w:rPr>
                <w:rFonts w:ascii="Times New Roman" w:hAnsi="Times New Roman" w:cs="Times New Roman"/>
                <w:bCs/>
                <w:sz w:val="24"/>
                <w:szCs w:val="24"/>
              </w:rPr>
            </w:pPr>
          </w:p>
        </w:tc>
        <w:tc>
          <w:tcPr>
            <w:tcW w:w="1134" w:type="dxa"/>
          </w:tcPr>
          <w:p w14:paraId="6A8D387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09.04</w:t>
            </w:r>
          </w:p>
        </w:tc>
        <w:tc>
          <w:tcPr>
            <w:tcW w:w="7229" w:type="dxa"/>
          </w:tcPr>
          <w:p w14:paraId="46BC4D4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особенности произношения</w:t>
            </w:r>
          </w:p>
        </w:tc>
      </w:tr>
      <w:tr w:rsidR="007C2A57" w:rsidRPr="006F2DC2" w14:paraId="4D297BE0" w14:textId="77777777" w:rsidTr="007C2A57">
        <w:tc>
          <w:tcPr>
            <w:tcW w:w="1271" w:type="dxa"/>
            <w:vMerge/>
          </w:tcPr>
          <w:p w14:paraId="70D5F78E" w14:textId="77777777" w:rsidR="007C2A57" w:rsidRPr="006F2DC2" w:rsidRDefault="007C2A57" w:rsidP="007C2A57">
            <w:pPr>
              <w:rPr>
                <w:rFonts w:ascii="Times New Roman" w:hAnsi="Times New Roman" w:cs="Times New Roman"/>
                <w:bCs/>
                <w:sz w:val="24"/>
                <w:szCs w:val="24"/>
              </w:rPr>
            </w:pPr>
          </w:p>
        </w:tc>
        <w:tc>
          <w:tcPr>
            <w:tcW w:w="1134" w:type="dxa"/>
          </w:tcPr>
          <w:p w14:paraId="5B86FCF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09.05</w:t>
            </w:r>
          </w:p>
        </w:tc>
        <w:tc>
          <w:tcPr>
            <w:tcW w:w="7229" w:type="dxa"/>
          </w:tcPr>
          <w:p w14:paraId="64A29B3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чтения текстов профессиональной направленности</w:t>
            </w:r>
          </w:p>
        </w:tc>
      </w:tr>
      <w:tr w:rsidR="007C2A57" w:rsidRPr="006F2DC2" w14:paraId="014C24D6" w14:textId="77777777" w:rsidTr="007C2A57">
        <w:tc>
          <w:tcPr>
            <w:tcW w:w="1271" w:type="dxa"/>
            <w:vMerge/>
          </w:tcPr>
          <w:p w14:paraId="4B82139F" w14:textId="77777777" w:rsidR="007C2A57" w:rsidRPr="006F2DC2" w:rsidRDefault="007C2A57" w:rsidP="007C2A57">
            <w:pPr>
              <w:rPr>
                <w:rFonts w:ascii="Times New Roman" w:hAnsi="Times New Roman" w:cs="Times New Roman"/>
                <w:bCs/>
                <w:sz w:val="24"/>
                <w:szCs w:val="24"/>
              </w:rPr>
            </w:pPr>
          </w:p>
        </w:tc>
        <w:tc>
          <w:tcPr>
            <w:tcW w:w="1134" w:type="dxa"/>
          </w:tcPr>
          <w:p w14:paraId="58378D0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3.1.01</w:t>
            </w:r>
          </w:p>
        </w:tc>
        <w:tc>
          <w:tcPr>
            <w:tcW w:w="7229" w:type="dxa"/>
          </w:tcPr>
          <w:p w14:paraId="662A56A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информационные технологии, организационные формы, методы и средства санитарного просвещения населения</w:t>
            </w:r>
          </w:p>
        </w:tc>
      </w:tr>
      <w:tr w:rsidR="007C2A57" w:rsidRPr="006F2DC2" w14:paraId="5087A7E6" w14:textId="77777777" w:rsidTr="007C2A57">
        <w:tc>
          <w:tcPr>
            <w:tcW w:w="1271" w:type="dxa"/>
            <w:vMerge/>
          </w:tcPr>
          <w:p w14:paraId="612DCE20" w14:textId="77777777" w:rsidR="007C2A57" w:rsidRPr="006F2DC2" w:rsidRDefault="007C2A57" w:rsidP="007C2A57">
            <w:pPr>
              <w:rPr>
                <w:rFonts w:ascii="Times New Roman" w:hAnsi="Times New Roman" w:cs="Times New Roman"/>
                <w:bCs/>
                <w:sz w:val="24"/>
                <w:szCs w:val="24"/>
              </w:rPr>
            </w:pPr>
          </w:p>
        </w:tc>
        <w:tc>
          <w:tcPr>
            <w:tcW w:w="1134" w:type="dxa"/>
          </w:tcPr>
          <w:p w14:paraId="35499E2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3.1.02</w:t>
            </w:r>
          </w:p>
        </w:tc>
        <w:tc>
          <w:tcPr>
            <w:tcW w:w="7229" w:type="dxa"/>
          </w:tcPr>
          <w:p w14:paraId="6445457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xml:space="preserve">правила проведения индивидуального и группового профилактического консультирования, </w:t>
            </w:r>
          </w:p>
        </w:tc>
      </w:tr>
      <w:tr w:rsidR="007C2A57" w:rsidRPr="006F2DC2" w14:paraId="6CCC2B02" w14:textId="77777777" w:rsidTr="007C2A57">
        <w:tc>
          <w:tcPr>
            <w:tcW w:w="1271" w:type="dxa"/>
            <w:vMerge/>
          </w:tcPr>
          <w:p w14:paraId="7F40F413" w14:textId="77777777" w:rsidR="007C2A57" w:rsidRPr="006F2DC2" w:rsidRDefault="007C2A57" w:rsidP="007C2A57">
            <w:pPr>
              <w:rPr>
                <w:rFonts w:ascii="Times New Roman" w:hAnsi="Times New Roman" w:cs="Times New Roman"/>
                <w:bCs/>
                <w:sz w:val="24"/>
                <w:szCs w:val="24"/>
              </w:rPr>
            </w:pPr>
          </w:p>
        </w:tc>
        <w:tc>
          <w:tcPr>
            <w:tcW w:w="1134" w:type="dxa"/>
          </w:tcPr>
          <w:p w14:paraId="79E06EB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3.1.03</w:t>
            </w:r>
          </w:p>
        </w:tc>
        <w:tc>
          <w:tcPr>
            <w:tcW w:w="7229" w:type="dxa"/>
          </w:tcPr>
          <w:p w14:paraId="32045F6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xml:space="preserve">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 </w:t>
            </w:r>
          </w:p>
        </w:tc>
      </w:tr>
      <w:tr w:rsidR="007C2A57" w:rsidRPr="006F2DC2" w14:paraId="5772E027" w14:textId="77777777" w:rsidTr="007C2A57">
        <w:tc>
          <w:tcPr>
            <w:tcW w:w="1271" w:type="dxa"/>
            <w:vMerge/>
          </w:tcPr>
          <w:p w14:paraId="6F9AE7F5" w14:textId="77777777" w:rsidR="007C2A57" w:rsidRPr="006F2DC2" w:rsidRDefault="007C2A57" w:rsidP="007C2A57">
            <w:pPr>
              <w:rPr>
                <w:rFonts w:ascii="Times New Roman" w:hAnsi="Times New Roman" w:cs="Times New Roman"/>
                <w:bCs/>
                <w:sz w:val="24"/>
                <w:szCs w:val="24"/>
              </w:rPr>
            </w:pPr>
          </w:p>
        </w:tc>
        <w:tc>
          <w:tcPr>
            <w:tcW w:w="1134" w:type="dxa"/>
          </w:tcPr>
          <w:p w14:paraId="24C1822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3.1.04</w:t>
            </w:r>
          </w:p>
        </w:tc>
        <w:tc>
          <w:tcPr>
            <w:tcW w:w="7229" w:type="dxa"/>
          </w:tcPr>
          <w:p w14:paraId="2EAA545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заболевания, обусловленных образом жизни человека</w:t>
            </w:r>
          </w:p>
        </w:tc>
      </w:tr>
      <w:tr w:rsidR="007C2A57" w:rsidRPr="006F2DC2" w14:paraId="19C4F039" w14:textId="77777777" w:rsidTr="007C2A57">
        <w:tc>
          <w:tcPr>
            <w:tcW w:w="1271" w:type="dxa"/>
            <w:vMerge/>
          </w:tcPr>
          <w:p w14:paraId="6D0E21BD" w14:textId="77777777" w:rsidR="007C2A57" w:rsidRPr="006F2DC2" w:rsidRDefault="007C2A57" w:rsidP="007C2A57">
            <w:pPr>
              <w:rPr>
                <w:rFonts w:ascii="Times New Roman" w:hAnsi="Times New Roman" w:cs="Times New Roman"/>
                <w:bCs/>
                <w:sz w:val="24"/>
                <w:szCs w:val="24"/>
              </w:rPr>
            </w:pPr>
          </w:p>
        </w:tc>
        <w:tc>
          <w:tcPr>
            <w:tcW w:w="1134" w:type="dxa"/>
          </w:tcPr>
          <w:p w14:paraId="52314D3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3.2.01</w:t>
            </w:r>
          </w:p>
        </w:tc>
        <w:tc>
          <w:tcPr>
            <w:tcW w:w="7229" w:type="dxa"/>
          </w:tcPr>
          <w:p w14:paraId="486D077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принципы здорового образа жизни, основы сохранения и укрепления здоровья</w:t>
            </w:r>
          </w:p>
        </w:tc>
      </w:tr>
      <w:tr w:rsidR="007C2A57" w:rsidRPr="006F2DC2" w14:paraId="09821F6D" w14:textId="77777777" w:rsidTr="007C2A57">
        <w:tc>
          <w:tcPr>
            <w:tcW w:w="1271" w:type="dxa"/>
            <w:vMerge/>
          </w:tcPr>
          <w:p w14:paraId="33407BD2" w14:textId="77777777" w:rsidR="007C2A57" w:rsidRPr="006F2DC2" w:rsidRDefault="007C2A57" w:rsidP="007C2A57">
            <w:pPr>
              <w:rPr>
                <w:rFonts w:ascii="Times New Roman" w:hAnsi="Times New Roman" w:cs="Times New Roman"/>
                <w:bCs/>
                <w:sz w:val="24"/>
                <w:szCs w:val="24"/>
              </w:rPr>
            </w:pPr>
          </w:p>
        </w:tc>
        <w:tc>
          <w:tcPr>
            <w:tcW w:w="1134" w:type="dxa"/>
          </w:tcPr>
          <w:p w14:paraId="4BDAFB3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3.2.02</w:t>
            </w:r>
          </w:p>
        </w:tc>
        <w:tc>
          <w:tcPr>
            <w:tcW w:w="7229" w:type="dxa"/>
          </w:tcPr>
          <w:p w14:paraId="2AE40AE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факторы, способствующие сохранению здоровья</w:t>
            </w:r>
          </w:p>
        </w:tc>
      </w:tr>
      <w:tr w:rsidR="007C2A57" w:rsidRPr="006F2DC2" w14:paraId="6BDEA857" w14:textId="77777777" w:rsidTr="007C2A57">
        <w:tc>
          <w:tcPr>
            <w:tcW w:w="1271" w:type="dxa"/>
            <w:vMerge/>
          </w:tcPr>
          <w:p w14:paraId="5FFC4939" w14:textId="77777777" w:rsidR="007C2A57" w:rsidRPr="006F2DC2" w:rsidRDefault="007C2A57" w:rsidP="007C2A57">
            <w:pPr>
              <w:rPr>
                <w:rFonts w:ascii="Times New Roman" w:hAnsi="Times New Roman" w:cs="Times New Roman"/>
                <w:bCs/>
                <w:sz w:val="24"/>
                <w:szCs w:val="24"/>
              </w:rPr>
            </w:pPr>
          </w:p>
        </w:tc>
        <w:tc>
          <w:tcPr>
            <w:tcW w:w="1134" w:type="dxa"/>
          </w:tcPr>
          <w:p w14:paraId="6C920B7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3.2.03</w:t>
            </w:r>
          </w:p>
        </w:tc>
        <w:tc>
          <w:tcPr>
            <w:tcW w:w="7229" w:type="dxa"/>
          </w:tcPr>
          <w:p w14:paraId="39CF96F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формы и методы работы по формированию здорового образа жизни</w:t>
            </w:r>
          </w:p>
        </w:tc>
      </w:tr>
      <w:tr w:rsidR="007C2A57" w:rsidRPr="006F2DC2" w14:paraId="68764809" w14:textId="77777777" w:rsidTr="007C2A57">
        <w:tc>
          <w:tcPr>
            <w:tcW w:w="1271" w:type="dxa"/>
            <w:vMerge/>
          </w:tcPr>
          <w:p w14:paraId="57ECF70F" w14:textId="77777777" w:rsidR="007C2A57" w:rsidRPr="006F2DC2" w:rsidRDefault="007C2A57" w:rsidP="007C2A57">
            <w:pPr>
              <w:rPr>
                <w:rFonts w:ascii="Times New Roman" w:hAnsi="Times New Roman" w:cs="Times New Roman"/>
                <w:bCs/>
                <w:sz w:val="24"/>
                <w:szCs w:val="24"/>
              </w:rPr>
            </w:pPr>
          </w:p>
        </w:tc>
        <w:tc>
          <w:tcPr>
            <w:tcW w:w="1134" w:type="dxa"/>
          </w:tcPr>
          <w:p w14:paraId="38CED23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3.2.04</w:t>
            </w:r>
          </w:p>
        </w:tc>
        <w:tc>
          <w:tcPr>
            <w:tcW w:w="7229" w:type="dxa"/>
          </w:tcPr>
          <w:p w14:paraId="7162702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7C2A57" w:rsidRPr="006F2DC2" w14:paraId="13FB2F5A" w14:textId="77777777" w:rsidTr="007C2A57">
        <w:tc>
          <w:tcPr>
            <w:tcW w:w="1271" w:type="dxa"/>
            <w:vMerge/>
          </w:tcPr>
          <w:p w14:paraId="1CB66B72" w14:textId="77777777" w:rsidR="007C2A57" w:rsidRPr="006F2DC2" w:rsidRDefault="007C2A57" w:rsidP="007C2A57">
            <w:pPr>
              <w:rPr>
                <w:rFonts w:ascii="Times New Roman" w:hAnsi="Times New Roman" w:cs="Times New Roman"/>
                <w:bCs/>
                <w:sz w:val="24"/>
                <w:szCs w:val="24"/>
              </w:rPr>
            </w:pPr>
          </w:p>
        </w:tc>
        <w:tc>
          <w:tcPr>
            <w:tcW w:w="1134" w:type="dxa"/>
          </w:tcPr>
          <w:p w14:paraId="1D44B6A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3.3.01</w:t>
            </w:r>
          </w:p>
        </w:tc>
        <w:tc>
          <w:tcPr>
            <w:tcW w:w="7229" w:type="dxa"/>
          </w:tcPr>
          <w:p w14:paraId="701FEE0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положение об организации оказания первичной медико-санитарной помощи взрослому населению</w:t>
            </w:r>
          </w:p>
        </w:tc>
      </w:tr>
      <w:tr w:rsidR="007C2A57" w:rsidRPr="006F2DC2" w14:paraId="76F52C57" w14:textId="77777777" w:rsidTr="007C2A57">
        <w:tc>
          <w:tcPr>
            <w:tcW w:w="1271" w:type="dxa"/>
            <w:vMerge/>
          </w:tcPr>
          <w:p w14:paraId="26545B26" w14:textId="77777777" w:rsidR="007C2A57" w:rsidRPr="006F2DC2" w:rsidRDefault="007C2A57" w:rsidP="007C2A57">
            <w:pPr>
              <w:rPr>
                <w:rFonts w:ascii="Times New Roman" w:hAnsi="Times New Roman" w:cs="Times New Roman"/>
                <w:bCs/>
                <w:sz w:val="24"/>
                <w:szCs w:val="24"/>
              </w:rPr>
            </w:pPr>
          </w:p>
        </w:tc>
        <w:tc>
          <w:tcPr>
            <w:tcW w:w="1134" w:type="dxa"/>
          </w:tcPr>
          <w:p w14:paraId="0D39974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3.3.02</w:t>
            </w:r>
          </w:p>
        </w:tc>
        <w:tc>
          <w:tcPr>
            <w:tcW w:w="7229" w:type="dxa"/>
          </w:tcPr>
          <w:p w14:paraId="756D236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tc>
      </w:tr>
      <w:tr w:rsidR="007C2A57" w:rsidRPr="006F2DC2" w14:paraId="6372D54C" w14:textId="77777777" w:rsidTr="007C2A57">
        <w:tc>
          <w:tcPr>
            <w:tcW w:w="1271" w:type="dxa"/>
            <w:vMerge/>
          </w:tcPr>
          <w:p w14:paraId="36B30FB3" w14:textId="77777777" w:rsidR="007C2A57" w:rsidRPr="006F2DC2" w:rsidRDefault="007C2A57" w:rsidP="007C2A57">
            <w:pPr>
              <w:rPr>
                <w:rFonts w:ascii="Times New Roman" w:hAnsi="Times New Roman" w:cs="Times New Roman"/>
                <w:bCs/>
                <w:sz w:val="24"/>
                <w:szCs w:val="24"/>
              </w:rPr>
            </w:pPr>
          </w:p>
        </w:tc>
        <w:tc>
          <w:tcPr>
            <w:tcW w:w="1134" w:type="dxa"/>
          </w:tcPr>
          <w:p w14:paraId="0E6E16E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3.3.03</w:t>
            </w:r>
          </w:p>
        </w:tc>
        <w:tc>
          <w:tcPr>
            <w:tcW w:w="7229" w:type="dxa"/>
          </w:tcPr>
          <w:p w14:paraId="307068D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проведения профилактического осмотра</w:t>
            </w:r>
          </w:p>
        </w:tc>
      </w:tr>
      <w:tr w:rsidR="007C2A57" w:rsidRPr="006F2DC2" w14:paraId="53147264" w14:textId="77777777" w:rsidTr="007C2A57">
        <w:tc>
          <w:tcPr>
            <w:tcW w:w="1271" w:type="dxa"/>
            <w:vMerge/>
          </w:tcPr>
          <w:p w14:paraId="476DB29B" w14:textId="77777777" w:rsidR="007C2A57" w:rsidRPr="006F2DC2" w:rsidRDefault="007C2A57" w:rsidP="007C2A57">
            <w:pPr>
              <w:rPr>
                <w:rFonts w:ascii="Times New Roman" w:hAnsi="Times New Roman" w:cs="Times New Roman"/>
                <w:bCs/>
                <w:sz w:val="24"/>
                <w:szCs w:val="24"/>
              </w:rPr>
            </w:pPr>
          </w:p>
        </w:tc>
        <w:tc>
          <w:tcPr>
            <w:tcW w:w="1134" w:type="dxa"/>
          </w:tcPr>
          <w:p w14:paraId="5669B0A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3.3.04</w:t>
            </w:r>
          </w:p>
        </w:tc>
        <w:tc>
          <w:tcPr>
            <w:tcW w:w="7229" w:type="dxa"/>
          </w:tcPr>
          <w:p w14:paraId="2FAB20C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tc>
      </w:tr>
      <w:tr w:rsidR="007C2A57" w:rsidRPr="006F2DC2" w14:paraId="0DCC5E4F" w14:textId="77777777" w:rsidTr="007C2A57">
        <w:tc>
          <w:tcPr>
            <w:tcW w:w="1271" w:type="dxa"/>
            <w:vMerge/>
          </w:tcPr>
          <w:p w14:paraId="52753DD8" w14:textId="77777777" w:rsidR="007C2A57" w:rsidRPr="006F2DC2" w:rsidRDefault="007C2A57" w:rsidP="007C2A57">
            <w:pPr>
              <w:rPr>
                <w:rFonts w:ascii="Times New Roman" w:hAnsi="Times New Roman" w:cs="Times New Roman"/>
                <w:bCs/>
                <w:sz w:val="24"/>
                <w:szCs w:val="24"/>
              </w:rPr>
            </w:pPr>
          </w:p>
        </w:tc>
        <w:tc>
          <w:tcPr>
            <w:tcW w:w="1134" w:type="dxa"/>
          </w:tcPr>
          <w:p w14:paraId="76D2674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3.3.05</w:t>
            </w:r>
          </w:p>
        </w:tc>
        <w:tc>
          <w:tcPr>
            <w:tcW w:w="7229" w:type="dxa"/>
          </w:tcPr>
          <w:p w14:paraId="00D1DB0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r>
      <w:tr w:rsidR="007C2A57" w:rsidRPr="006F2DC2" w14:paraId="5A744227" w14:textId="77777777" w:rsidTr="007C2A57">
        <w:tc>
          <w:tcPr>
            <w:tcW w:w="1271" w:type="dxa"/>
            <w:vMerge/>
          </w:tcPr>
          <w:p w14:paraId="744AAA1B" w14:textId="77777777" w:rsidR="007C2A57" w:rsidRPr="006F2DC2" w:rsidRDefault="007C2A57" w:rsidP="007C2A57">
            <w:pPr>
              <w:rPr>
                <w:rFonts w:ascii="Times New Roman" w:hAnsi="Times New Roman" w:cs="Times New Roman"/>
                <w:bCs/>
                <w:sz w:val="24"/>
                <w:szCs w:val="24"/>
              </w:rPr>
            </w:pPr>
          </w:p>
        </w:tc>
        <w:tc>
          <w:tcPr>
            <w:tcW w:w="1134" w:type="dxa"/>
          </w:tcPr>
          <w:p w14:paraId="6F6CB5F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3.4.01</w:t>
            </w:r>
          </w:p>
        </w:tc>
        <w:tc>
          <w:tcPr>
            <w:tcW w:w="7229" w:type="dxa"/>
          </w:tcPr>
          <w:p w14:paraId="388ED45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санитарно-эпидемиологическая обстановка прикрепленного участка, зависимость распространения инфекционных болезней от природных факторов, факторов окружающей среды, в том числе социальных</w:t>
            </w:r>
          </w:p>
        </w:tc>
      </w:tr>
      <w:tr w:rsidR="007C2A57" w:rsidRPr="006F2DC2" w14:paraId="3C2440C4" w14:textId="77777777" w:rsidTr="007C2A57">
        <w:tc>
          <w:tcPr>
            <w:tcW w:w="1271" w:type="dxa"/>
            <w:vMerge/>
          </w:tcPr>
          <w:p w14:paraId="391AAF61" w14:textId="77777777" w:rsidR="007C2A57" w:rsidRPr="006F2DC2" w:rsidRDefault="007C2A57" w:rsidP="007C2A57">
            <w:pPr>
              <w:rPr>
                <w:rFonts w:ascii="Times New Roman" w:hAnsi="Times New Roman" w:cs="Times New Roman"/>
                <w:bCs/>
                <w:sz w:val="24"/>
                <w:szCs w:val="24"/>
              </w:rPr>
            </w:pPr>
          </w:p>
        </w:tc>
        <w:tc>
          <w:tcPr>
            <w:tcW w:w="1134" w:type="dxa"/>
          </w:tcPr>
          <w:p w14:paraId="4FC6F49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3.4.02</w:t>
            </w:r>
          </w:p>
        </w:tc>
        <w:tc>
          <w:tcPr>
            <w:tcW w:w="7229" w:type="dxa"/>
          </w:tcPr>
          <w:p w14:paraId="1EA1B18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меры профилактики инфекционных заболеваний</w:t>
            </w:r>
          </w:p>
        </w:tc>
      </w:tr>
      <w:tr w:rsidR="007C2A57" w:rsidRPr="006F2DC2" w14:paraId="48F64D42" w14:textId="77777777" w:rsidTr="007C2A57">
        <w:tc>
          <w:tcPr>
            <w:tcW w:w="1271" w:type="dxa"/>
            <w:vMerge/>
          </w:tcPr>
          <w:p w14:paraId="55D565EF" w14:textId="77777777" w:rsidR="007C2A57" w:rsidRPr="006F2DC2" w:rsidRDefault="007C2A57" w:rsidP="007C2A57">
            <w:pPr>
              <w:rPr>
                <w:rFonts w:ascii="Times New Roman" w:hAnsi="Times New Roman" w:cs="Times New Roman"/>
                <w:bCs/>
                <w:sz w:val="24"/>
                <w:szCs w:val="24"/>
              </w:rPr>
            </w:pPr>
          </w:p>
        </w:tc>
        <w:tc>
          <w:tcPr>
            <w:tcW w:w="1134" w:type="dxa"/>
          </w:tcPr>
          <w:p w14:paraId="76B46DA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3.4.03</w:t>
            </w:r>
          </w:p>
        </w:tc>
        <w:tc>
          <w:tcPr>
            <w:tcW w:w="7229" w:type="dxa"/>
          </w:tcPr>
          <w:p w14:paraId="02DF3B6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r>
      <w:tr w:rsidR="007C2A57" w:rsidRPr="006F2DC2" w14:paraId="1462EC17" w14:textId="77777777" w:rsidTr="007C2A57">
        <w:tc>
          <w:tcPr>
            <w:tcW w:w="1271" w:type="dxa"/>
            <w:vMerge/>
          </w:tcPr>
          <w:p w14:paraId="2BFEC654" w14:textId="77777777" w:rsidR="007C2A57" w:rsidRPr="006F2DC2" w:rsidRDefault="007C2A57" w:rsidP="007C2A57">
            <w:pPr>
              <w:rPr>
                <w:rFonts w:ascii="Times New Roman" w:hAnsi="Times New Roman" w:cs="Times New Roman"/>
                <w:bCs/>
                <w:sz w:val="24"/>
                <w:szCs w:val="24"/>
              </w:rPr>
            </w:pPr>
          </w:p>
        </w:tc>
        <w:tc>
          <w:tcPr>
            <w:tcW w:w="1134" w:type="dxa"/>
          </w:tcPr>
          <w:p w14:paraId="680B5DD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3.4.04</w:t>
            </w:r>
          </w:p>
        </w:tc>
        <w:tc>
          <w:tcPr>
            <w:tcW w:w="7229" w:type="dxa"/>
          </w:tcPr>
          <w:p w14:paraId="171B7BA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7C2A57" w:rsidRPr="006F2DC2" w14:paraId="3D4EEE20" w14:textId="77777777" w:rsidTr="007C2A57">
        <w:tc>
          <w:tcPr>
            <w:tcW w:w="1271" w:type="dxa"/>
            <w:vMerge/>
          </w:tcPr>
          <w:p w14:paraId="3207F9F6" w14:textId="77777777" w:rsidR="007C2A57" w:rsidRPr="006F2DC2" w:rsidRDefault="007C2A57" w:rsidP="007C2A57">
            <w:pPr>
              <w:rPr>
                <w:rFonts w:ascii="Times New Roman" w:hAnsi="Times New Roman" w:cs="Times New Roman"/>
                <w:bCs/>
                <w:sz w:val="24"/>
                <w:szCs w:val="24"/>
              </w:rPr>
            </w:pPr>
          </w:p>
        </w:tc>
        <w:tc>
          <w:tcPr>
            <w:tcW w:w="1134" w:type="dxa"/>
          </w:tcPr>
          <w:p w14:paraId="770D106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3.5.01</w:t>
            </w:r>
          </w:p>
        </w:tc>
        <w:tc>
          <w:tcPr>
            <w:tcW w:w="7229" w:type="dxa"/>
          </w:tcPr>
          <w:p w14:paraId="4B3B4EE8"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tc>
      </w:tr>
      <w:tr w:rsidR="007C2A57" w:rsidRPr="006F2DC2" w14:paraId="5B1EC77C" w14:textId="77777777" w:rsidTr="007C2A57">
        <w:tc>
          <w:tcPr>
            <w:tcW w:w="1271" w:type="dxa"/>
            <w:vMerge/>
          </w:tcPr>
          <w:p w14:paraId="18122548" w14:textId="77777777" w:rsidR="007C2A57" w:rsidRPr="006F2DC2" w:rsidRDefault="007C2A57" w:rsidP="007C2A57">
            <w:pPr>
              <w:rPr>
                <w:rFonts w:ascii="Times New Roman" w:hAnsi="Times New Roman" w:cs="Times New Roman"/>
                <w:bCs/>
                <w:sz w:val="24"/>
                <w:szCs w:val="24"/>
              </w:rPr>
            </w:pPr>
          </w:p>
        </w:tc>
        <w:tc>
          <w:tcPr>
            <w:tcW w:w="1134" w:type="dxa"/>
          </w:tcPr>
          <w:p w14:paraId="0B2D04F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3.5.02</w:t>
            </w:r>
          </w:p>
        </w:tc>
        <w:tc>
          <w:tcPr>
            <w:tcW w:w="7229" w:type="dxa"/>
          </w:tcPr>
          <w:p w14:paraId="592427F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течение вакцинального процесса, возможные реакции и осложнения, меры профилактики</w:t>
            </w:r>
          </w:p>
        </w:tc>
      </w:tr>
    </w:tbl>
    <w:p w14:paraId="473D2C08" w14:textId="77777777" w:rsidR="007C2A57" w:rsidRDefault="007C2A57" w:rsidP="007C2A57">
      <w:pPr>
        <w:ind w:left="709"/>
        <w:contextualSpacing/>
        <w:jc w:val="both"/>
        <w:rPr>
          <w:rFonts w:ascii="Times New Roman" w:eastAsia="Times New Roman" w:hAnsi="Times New Roman" w:cs="Times New Roman"/>
          <w:b/>
          <w:sz w:val="24"/>
          <w:szCs w:val="24"/>
        </w:rPr>
      </w:pPr>
    </w:p>
    <w:p w14:paraId="73B4605B" w14:textId="77777777" w:rsidR="007C2A57" w:rsidRDefault="007C2A57" w:rsidP="007C2A57">
      <w:pPr>
        <w:ind w:left="709"/>
        <w:contextualSpacing/>
        <w:jc w:val="both"/>
        <w:rPr>
          <w:rFonts w:ascii="Times New Roman" w:eastAsia="Times New Roman" w:hAnsi="Times New Roman" w:cs="Times New Roman"/>
          <w:b/>
          <w:sz w:val="24"/>
          <w:szCs w:val="24"/>
        </w:rPr>
      </w:pPr>
    </w:p>
    <w:p w14:paraId="086A7610" w14:textId="77777777" w:rsidR="007C2A57" w:rsidRDefault="007C2A57" w:rsidP="007C2A57">
      <w:pPr>
        <w:ind w:left="709"/>
        <w:contextualSpacing/>
        <w:jc w:val="both"/>
        <w:rPr>
          <w:rFonts w:ascii="Times New Roman" w:eastAsia="Times New Roman" w:hAnsi="Times New Roman" w:cs="Times New Roman"/>
          <w:b/>
          <w:sz w:val="24"/>
          <w:szCs w:val="24"/>
        </w:rPr>
      </w:pPr>
    </w:p>
    <w:p w14:paraId="46D7D130" w14:textId="69E16EF4" w:rsidR="007C2A57" w:rsidRPr="006F2DC2" w:rsidRDefault="007C2A57" w:rsidP="007C2A57">
      <w:pPr>
        <w:ind w:left="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1.2. Количество часов, отводимое на освоение профессионального модуля</w:t>
      </w:r>
    </w:p>
    <w:p w14:paraId="608102EA" w14:textId="77777777" w:rsidR="007C2A57" w:rsidRPr="006F2DC2" w:rsidRDefault="007C2A57" w:rsidP="007C2A57">
      <w:pPr>
        <w:spacing w:line="276" w:lineRule="auto"/>
        <w:contextualSpacing/>
        <w:rPr>
          <w:rFonts w:ascii="Times New Roman" w:eastAsia="Times New Roman" w:hAnsi="Times New Roman" w:cs="Times New Roman"/>
          <w:sz w:val="24"/>
          <w:szCs w:val="24"/>
        </w:rPr>
      </w:pPr>
    </w:p>
    <w:p w14:paraId="5059BB1A"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Всего часов – 188 ч.</w:t>
      </w:r>
    </w:p>
    <w:p w14:paraId="1D6BA419" w14:textId="77777777" w:rsidR="007C2A57" w:rsidRPr="006F2DC2" w:rsidRDefault="007C2A57" w:rsidP="007C2A57">
      <w:pPr>
        <w:ind w:firstLine="708"/>
        <w:rPr>
          <w:rFonts w:ascii="Times New Roman" w:hAnsi="Times New Roman" w:cs="Times New Roman"/>
          <w:sz w:val="24"/>
          <w:szCs w:val="24"/>
        </w:rPr>
      </w:pPr>
      <w:r w:rsidRPr="006F2DC2">
        <w:rPr>
          <w:rFonts w:ascii="Times New Roman" w:hAnsi="Times New Roman" w:cs="Times New Roman"/>
          <w:sz w:val="24"/>
          <w:szCs w:val="24"/>
        </w:rPr>
        <w:t>в том числе в форме практической подготовки – 140 ч.</w:t>
      </w:r>
    </w:p>
    <w:p w14:paraId="458309C8" w14:textId="77777777" w:rsidR="007C2A57" w:rsidRPr="006F2DC2" w:rsidRDefault="007C2A57" w:rsidP="007C2A57">
      <w:pPr>
        <w:rPr>
          <w:rFonts w:ascii="Times New Roman" w:hAnsi="Times New Roman" w:cs="Times New Roman"/>
          <w:sz w:val="24"/>
          <w:szCs w:val="24"/>
        </w:rPr>
      </w:pPr>
    </w:p>
    <w:p w14:paraId="4F1B080F"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Из них на освоение МДК – 110 ч.</w:t>
      </w:r>
    </w:p>
    <w:p w14:paraId="5B110F73" w14:textId="77777777" w:rsidR="007C2A57" w:rsidRPr="006F2DC2" w:rsidRDefault="007C2A57" w:rsidP="007C2A57">
      <w:pPr>
        <w:ind w:firstLine="708"/>
        <w:rPr>
          <w:rFonts w:ascii="Times New Roman" w:hAnsi="Times New Roman" w:cs="Times New Roman"/>
          <w:i/>
          <w:sz w:val="24"/>
          <w:szCs w:val="24"/>
        </w:rPr>
      </w:pPr>
      <w:r w:rsidRPr="006F2DC2">
        <w:rPr>
          <w:rFonts w:ascii="Times New Roman" w:hAnsi="Times New Roman" w:cs="Times New Roman"/>
          <w:sz w:val="24"/>
          <w:szCs w:val="24"/>
        </w:rPr>
        <w:t>в том числе самостоятельная работа – 24</w:t>
      </w:r>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ч.</w:t>
      </w:r>
    </w:p>
    <w:p w14:paraId="388A8D1D" w14:textId="77777777" w:rsidR="007C2A57" w:rsidRPr="006F2DC2" w:rsidRDefault="007C2A57" w:rsidP="007C2A57">
      <w:pPr>
        <w:rPr>
          <w:rFonts w:ascii="Times New Roman" w:hAnsi="Times New Roman" w:cs="Times New Roman"/>
          <w:sz w:val="24"/>
          <w:szCs w:val="24"/>
        </w:rPr>
      </w:pPr>
      <w:r w:rsidRPr="006F2DC2">
        <w:rPr>
          <w:rFonts w:ascii="Times New Roman" w:hAnsi="Times New Roman" w:cs="Times New Roman"/>
          <w:sz w:val="24"/>
          <w:szCs w:val="24"/>
        </w:rPr>
        <w:t>практики, в том числе учебная – 36 ч.</w:t>
      </w:r>
    </w:p>
    <w:p w14:paraId="36545F50" w14:textId="77777777" w:rsidR="007C2A57" w:rsidRPr="006F2DC2" w:rsidRDefault="007C2A57" w:rsidP="007C2A57">
      <w:pPr>
        <w:ind w:left="1416" w:firstLine="708"/>
        <w:rPr>
          <w:rFonts w:ascii="Times New Roman" w:hAnsi="Times New Roman" w:cs="Times New Roman"/>
          <w:sz w:val="24"/>
          <w:szCs w:val="24"/>
        </w:rPr>
      </w:pPr>
      <w:r w:rsidRPr="006F2DC2">
        <w:rPr>
          <w:rFonts w:ascii="Times New Roman" w:hAnsi="Times New Roman" w:cs="Times New Roman"/>
          <w:sz w:val="24"/>
          <w:szCs w:val="24"/>
        </w:rPr>
        <w:t xml:space="preserve">   производственная – 36 ч.</w:t>
      </w:r>
    </w:p>
    <w:p w14:paraId="6C913CF5" w14:textId="77777777" w:rsidR="007C2A57" w:rsidRDefault="007C2A57" w:rsidP="007C2A57">
      <w:pPr>
        <w:widowControl w:val="0"/>
        <w:spacing w:after="0" w:line="240" w:lineRule="auto"/>
        <w:contextualSpacing/>
        <w:rPr>
          <w:rFonts w:ascii="Times New Roman" w:hAnsi="Times New Roman" w:cs="Times New Roman"/>
          <w:sz w:val="24"/>
          <w:szCs w:val="24"/>
        </w:rPr>
        <w:sectPr w:rsidR="007C2A57" w:rsidSect="007C2A57">
          <w:pgSz w:w="11906" w:h="16838"/>
          <w:pgMar w:top="1134" w:right="567" w:bottom="1134" w:left="1701" w:header="709" w:footer="709" w:gutter="0"/>
          <w:cols w:space="708"/>
          <w:docGrid w:linePitch="360"/>
        </w:sectPr>
      </w:pPr>
      <w:r w:rsidRPr="006F2DC2">
        <w:rPr>
          <w:rFonts w:ascii="Times New Roman" w:hAnsi="Times New Roman" w:cs="Times New Roman"/>
          <w:iCs/>
          <w:sz w:val="24"/>
          <w:szCs w:val="24"/>
        </w:rPr>
        <w:t>Промежуточная аттестация</w:t>
      </w:r>
      <w:r w:rsidRPr="006F2DC2">
        <w:rPr>
          <w:rFonts w:ascii="Times New Roman" w:hAnsi="Times New Roman" w:cs="Times New Roman"/>
          <w:i/>
          <w:sz w:val="24"/>
          <w:szCs w:val="24"/>
        </w:rPr>
        <w:t xml:space="preserve"> – </w:t>
      </w:r>
      <w:r w:rsidRPr="006F2DC2">
        <w:rPr>
          <w:rFonts w:ascii="Times New Roman" w:hAnsi="Times New Roman" w:cs="Times New Roman"/>
          <w:sz w:val="24"/>
          <w:szCs w:val="24"/>
        </w:rPr>
        <w:t>6 ч.</w:t>
      </w:r>
    </w:p>
    <w:p w14:paraId="61E631EE" w14:textId="77777777" w:rsidR="007C2A57" w:rsidRPr="006F2DC2" w:rsidRDefault="007C2A57" w:rsidP="007C2A57">
      <w:pPr>
        <w:spacing w:line="276" w:lineRule="auto"/>
        <w:jc w:val="center"/>
        <w:rPr>
          <w:rFonts w:ascii="Times New Roman" w:eastAsia="Times New Roman" w:hAnsi="Times New Roman" w:cs="Times New Roman"/>
          <w:b/>
          <w:caps/>
          <w:sz w:val="24"/>
          <w:szCs w:val="24"/>
        </w:rPr>
      </w:pPr>
      <w:r w:rsidRPr="006F2DC2">
        <w:rPr>
          <w:rFonts w:ascii="Times New Roman" w:eastAsia="Times New Roman" w:hAnsi="Times New Roman" w:cs="Times New Roman"/>
          <w:b/>
          <w:caps/>
          <w:sz w:val="24"/>
          <w:szCs w:val="24"/>
        </w:rPr>
        <w:lastRenderedPageBreak/>
        <w:t>2. Структура и содержание профессионального модуля</w:t>
      </w:r>
    </w:p>
    <w:p w14:paraId="5716757D" w14:textId="77777777" w:rsidR="007C2A57" w:rsidRPr="006F2DC2" w:rsidRDefault="007C2A57" w:rsidP="007C2A57">
      <w:pPr>
        <w:spacing w:line="276" w:lineRule="auto"/>
        <w:ind w:firstLine="851"/>
        <w:rPr>
          <w:rFonts w:ascii="Times New Roman" w:eastAsia="Times New Roman" w:hAnsi="Times New Roman" w:cs="Times New Roman"/>
          <w:sz w:val="24"/>
          <w:szCs w:val="24"/>
        </w:rPr>
      </w:pPr>
      <w:r w:rsidRPr="006F2DC2">
        <w:rPr>
          <w:rFonts w:ascii="Times New Roman" w:eastAsia="Times New Roman" w:hAnsi="Times New Roman" w:cs="Times New Roman"/>
          <w:b/>
          <w:sz w:val="24"/>
          <w:szCs w:val="24"/>
        </w:rPr>
        <w:t>2.1. Структура профессионального модуля</w:t>
      </w:r>
      <w:r w:rsidRPr="006F2DC2">
        <w:rPr>
          <w:rFonts w:ascii="Times New Roman" w:eastAsia="Times New Roman" w:hAnsi="Times New Roman" w:cs="Times New Roman"/>
          <w:sz w:val="24"/>
          <w:szCs w:val="24"/>
        </w:rPr>
        <w:t xml:space="preserve"> </w:t>
      </w:r>
    </w:p>
    <w:p w14:paraId="13A62A2F" w14:textId="77777777" w:rsidR="007C2A57" w:rsidRPr="006F2DC2" w:rsidRDefault="007C2A57" w:rsidP="007C2A57">
      <w:pPr>
        <w:ind w:firstLine="709"/>
        <w:jc w:val="both"/>
        <w:rPr>
          <w:rFonts w:ascii="Times New Roman" w:eastAsia="Times New Roman" w:hAnsi="Times New Roman" w:cs="Times New Roman"/>
          <w:b/>
          <w:iCs/>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408"/>
        <w:gridCol w:w="920"/>
        <w:gridCol w:w="890"/>
        <w:gridCol w:w="908"/>
        <w:gridCol w:w="1170"/>
        <w:gridCol w:w="908"/>
        <w:gridCol w:w="1173"/>
        <w:gridCol w:w="914"/>
        <w:gridCol w:w="1167"/>
        <w:gridCol w:w="2016"/>
      </w:tblGrid>
      <w:tr w:rsidR="007C2A57" w:rsidRPr="006F2DC2" w14:paraId="7BEEDD94" w14:textId="77777777" w:rsidTr="007C2A57">
        <w:trPr>
          <w:trHeight w:val="484"/>
          <w:tblHeader/>
        </w:trPr>
        <w:tc>
          <w:tcPr>
            <w:tcW w:w="768" w:type="pct"/>
            <w:vMerge w:val="restart"/>
            <w:tcBorders>
              <w:bottom w:val="single" w:sz="4" w:space="0" w:color="auto"/>
            </w:tcBorders>
            <w:vAlign w:val="center"/>
          </w:tcPr>
          <w:p w14:paraId="68AD0485"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Коды профессиональных и общих компетенций</w:t>
            </w:r>
          </w:p>
        </w:tc>
        <w:tc>
          <w:tcPr>
            <w:tcW w:w="817" w:type="pct"/>
            <w:vMerge w:val="restart"/>
            <w:tcBorders>
              <w:bottom w:val="single" w:sz="4" w:space="0" w:color="auto"/>
            </w:tcBorders>
            <w:vAlign w:val="center"/>
          </w:tcPr>
          <w:p w14:paraId="50934C0A"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3DD900C9"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4900011A" w14:textId="77777777" w:rsidR="007C2A57" w:rsidRPr="006F2DC2" w:rsidRDefault="007C2A57" w:rsidP="007C2A57">
            <w:pPr>
              <w:ind w:left="113" w:right="113"/>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2037135F"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Объем профессионального модуля, ак. час.</w:t>
            </w:r>
          </w:p>
        </w:tc>
      </w:tr>
      <w:tr w:rsidR="007C2A57" w:rsidRPr="006F2DC2" w14:paraId="1A8FDA35" w14:textId="77777777" w:rsidTr="007C2A57">
        <w:trPr>
          <w:trHeight w:val="58"/>
          <w:tblHeader/>
        </w:trPr>
        <w:tc>
          <w:tcPr>
            <w:tcW w:w="768" w:type="pct"/>
            <w:vMerge/>
          </w:tcPr>
          <w:p w14:paraId="15B76E34" w14:textId="77777777" w:rsidR="007C2A57" w:rsidRPr="006F2DC2" w:rsidRDefault="007C2A57" w:rsidP="007C2A57">
            <w:pPr>
              <w:rPr>
                <w:rFonts w:ascii="Times New Roman" w:eastAsia="Times New Roman" w:hAnsi="Times New Roman" w:cs="Times New Roman"/>
                <w:i/>
                <w:sz w:val="24"/>
                <w:szCs w:val="24"/>
              </w:rPr>
            </w:pPr>
          </w:p>
        </w:tc>
        <w:tc>
          <w:tcPr>
            <w:tcW w:w="817" w:type="pct"/>
            <w:vMerge/>
            <w:vAlign w:val="center"/>
          </w:tcPr>
          <w:p w14:paraId="390B890C"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0A956821" w14:textId="77777777" w:rsidR="007C2A57" w:rsidRPr="006F2DC2" w:rsidRDefault="007C2A57" w:rsidP="007C2A57">
            <w:pPr>
              <w:rPr>
                <w:rFonts w:ascii="Times New Roman" w:eastAsia="Times New Roman" w:hAnsi="Times New Roman" w:cs="Times New Roman"/>
                <w:i/>
                <w:iCs/>
                <w:sz w:val="24"/>
                <w:szCs w:val="24"/>
              </w:rPr>
            </w:pPr>
          </w:p>
        </w:tc>
        <w:tc>
          <w:tcPr>
            <w:tcW w:w="302" w:type="pct"/>
            <w:vMerge/>
            <w:shd w:val="clear" w:color="auto" w:fill="FFFF00"/>
          </w:tcPr>
          <w:p w14:paraId="20C87A81" w14:textId="77777777" w:rsidR="007C2A57" w:rsidRPr="006F2DC2" w:rsidRDefault="007C2A57" w:rsidP="007C2A57">
            <w:pPr>
              <w:suppressAutoHyphens/>
              <w:jc w:val="center"/>
              <w:rPr>
                <w:rFonts w:ascii="Times New Roman" w:eastAsia="Times New Roman" w:hAnsi="Times New Roman" w:cs="Times New Roman"/>
                <w:sz w:val="24"/>
                <w:szCs w:val="24"/>
              </w:rPr>
            </w:pPr>
          </w:p>
        </w:tc>
        <w:tc>
          <w:tcPr>
            <w:tcW w:w="1721" w:type="pct"/>
            <w:gridSpan w:val="5"/>
          </w:tcPr>
          <w:p w14:paraId="46106966"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Обучение по МДК</w:t>
            </w:r>
          </w:p>
        </w:tc>
        <w:tc>
          <w:tcPr>
            <w:tcW w:w="1080" w:type="pct"/>
            <w:gridSpan w:val="2"/>
            <w:vMerge w:val="restart"/>
            <w:vAlign w:val="center"/>
          </w:tcPr>
          <w:p w14:paraId="7EA85348"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Практики</w:t>
            </w:r>
          </w:p>
        </w:tc>
      </w:tr>
      <w:tr w:rsidR="007C2A57" w:rsidRPr="006F2DC2" w14:paraId="513129AD" w14:textId="77777777" w:rsidTr="007C2A57">
        <w:trPr>
          <w:tblHeader/>
        </w:trPr>
        <w:tc>
          <w:tcPr>
            <w:tcW w:w="768" w:type="pct"/>
            <w:vMerge/>
          </w:tcPr>
          <w:p w14:paraId="1BB2F035" w14:textId="77777777" w:rsidR="007C2A57" w:rsidRPr="006F2DC2" w:rsidRDefault="007C2A57" w:rsidP="007C2A57">
            <w:pPr>
              <w:rPr>
                <w:rFonts w:ascii="Times New Roman" w:eastAsia="Times New Roman" w:hAnsi="Times New Roman" w:cs="Times New Roman"/>
                <w:i/>
                <w:sz w:val="24"/>
                <w:szCs w:val="24"/>
              </w:rPr>
            </w:pPr>
          </w:p>
        </w:tc>
        <w:tc>
          <w:tcPr>
            <w:tcW w:w="817" w:type="pct"/>
            <w:vMerge/>
            <w:vAlign w:val="center"/>
          </w:tcPr>
          <w:p w14:paraId="3AB5E9A3"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6FD0D785" w14:textId="77777777" w:rsidR="007C2A57" w:rsidRPr="006F2DC2" w:rsidRDefault="007C2A57" w:rsidP="007C2A57">
            <w:pPr>
              <w:rPr>
                <w:rFonts w:ascii="Times New Roman" w:eastAsia="Times New Roman" w:hAnsi="Times New Roman" w:cs="Times New Roman"/>
                <w:i/>
                <w:iCs/>
                <w:sz w:val="24"/>
                <w:szCs w:val="24"/>
              </w:rPr>
            </w:pPr>
          </w:p>
        </w:tc>
        <w:tc>
          <w:tcPr>
            <w:tcW w:w="302" w:type="pct"/>
            <w:vMerge/>
            <w:shd w:val="clear" w:color="auto" w:fill="FFFF00"/>
          </w:tcPr>
          <w:p w14:paraId="39E90A32" w14:textId="77777777" w:rsidR="007C2A57" w:rsidRPr="006F2DC2" w:rsidRDefault="007C2A57" w:rsidP="007C2A57">
            <w:pPr>
              <w:suppressAutoHyphens/>
              <w:jc w:val="center"/>
              <w:rPr>
                <w:rFonts w:ascii="Times New Roman" w:eastAsia="Times New Roman" w:hAnsi="Times New Roman" w:cs="Times New Roman"/>
                <w:sz w:val="24"/>
                <w:szCs w:val="24"/>
              </w:rPr>
            </w:pPr>
          </w:p>
        </w:tc>
        <w:tc>
          <w:tcPr>
            <w:tcW w:w="308" w:type="pct"/>
            <w:vMerge w:val="restart"/>
          </w:tcPr>
          <w:p w14:paraId="3C38E3D3"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Всего</w:t>
            </w:r>
          </w:p>
        </w:tc>
        <w:tc>
          <w:tcPr>
            <w:tcW w:w="1413" w:type="pct"/>
            <w:gridSpan w:val="4"/>
          </w:tcPr>
          <w:p w14:paraId="6D88F050"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 том числе</w:t>
            </w:r>
          </w:p>
        </w:tc>
        <w:tc>
          <w:tcPr>
            <w:tcW w:w="1080" w:type="pct"/>
            <w:gridSpan w:val="2"/>
            <w:vMerge/>
            <w:vAlign w:val="center"/>
          </w:tcPr>
          <w:p w14:paraId="39782506" w14:textId="77777777" w:rsidR="007C2A57" w:rsidRPr="006F2DC2" w:rsidRDefault="007C2A57" w:rsidP="007C2A57">
            <w:pPr>
              <w:suppressAutoHyphens/>
              <w:jc w:val="center"/>
              <w:rPr>
                <w:rFonts w:ascii="Times New Roman" w:eastAsia="Times New Roman" w:hAnsi="Times New Roman" w:cs="Times New Roman"/>
                <w:i/>
                <w:sz w:val="24"/>
                <w:szCs w:val="24"/>
              </w:rPr>
            </w:pPr>
          </w:p>
        </w:tc>
      </w:tr>
      <w:tr w:rsidR="007C2A57" w:rsidRPr="006F2DC2" w14:paraId="015FBA92" w14:textId="77777777" w:rsidTr="007C2A57">
        <w:trPr>
          <w:cantSplit/>
          <w:trHeight w:val="1859"/>
          <w:tblHeader/>
        </w:trPr>
        <w:tc>
          <w:tcPr>
            <w:tcW w:w="768" w:type="pct"/>
            <w:vMerge/>
          </w:tcPr>
          <w:p w14:paraId="6618AB29" w14:textId="77777777" w:rsidR="007C2A57" w:rsidRPr="006F2DC2" w:rsidRDefault="007C2A57" w:rsidP="007C2A57">
            <w:pPr>
              <w:rPr>
                <w:rFonts w:ascii="Times New Roman" w:eastAsia="Times New Roman" w:hAnsi="Times New Roman" w:cs="Times New Roman"/>
                <w:i/>
                <w:sz w:val="24"/>
                <w:szCs w:val="24"/>
              </w:rPr>
            </w:pPr>
          </w:p>
        </w:tc>
        <w:tc>
          <w:tcPr>
            <w:tcW w:w="817" w:type="pct"/>
            <w:vMerge/>
            <w:vAlign w:val="center"/>
          </w:tcPr>
          <w:p w14:paraId="5B6B3183"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3A5764D4" w14:textId="77777777" w:rsidR="007C2A57" w:rsidRPr="006F2DC2" w:rsidRDefault="007C2A57" w:rsidP="007C2A57">
            <w:pPr>
              <w:rPr>
                <w:rFonts w:ascii="Times New Roman" w:eastAsia="Times New Roman" w:hAnsi="Times New Roman" w:cs="Times New Roman"/>
                <w:i/>
                <w:sz w:val="24"/>
                <w:szCs w:val="24"/>
              </w:rPr>
            </w:pPr>
          </w:p>
        </w:tc>
        <w:tc>
          <w:tcPr>
            <w:tcW w:w="302" w:type="pct"/>
            <w:vMerge/>
            <w:shd w:val="clear" w:color="auto" w:fill="FFFF00"/>
          </w:tcPr>
          <w:p w14:paraId="45C3E49E" w14:textId="77777777" w:rsidR="007C2A57" w:rsidRPr="006F2DC2" w:rsidRDefault="007C2A57" w:rsidP="007C2A57">
            <w:pPr>
              <w:suppressAutoHyphens/>
              <w:jc w:val="center"/>
              <w:rPr>
                <w:rFonts w:ascii="Times New Roman" w:eastAsia="Times New Roman" w:hAnsi="Times New Roman" w:cs="Times New Roman"/>
                <w:i/>
                <w:sz w:val="24"/>
                <w:szCs w:val="24"/>
              </w:rPr>
            </w:pPr>
          </w:p>
        </w:tc>
        <w:tc>
          <w:tcPr>
            <w:tcW w:w="308" w:type="pct"/>
            <w:vMerge/>
          </w:tcPr>
          <w:p w14:paraId="072665CE" w14:textId="77777777" w:rsidR="007C2A57" w:rsidRPr="006F2DC2" w:rsidRDefault="007C2A57" w:rsidP="007C2A57">
            <w:pPr>
              <w:suppressAutoHyphens/>
              <w:jc w:val="center"/>
              <w:rPr>
                <w:rFonts w:ascii="Times New Roman" w:eastAsia="Times New Roman" w:hAnsi="Times New Roman" w:cs="Times New Roman"/>
                <w:i/>
                <w:sz w:val="24"/>
                <w:szCs w:val="24"/>
              </w:rPr>
            </w:pPr>
          </w:p>
        </w:tc>
        <w:tc>
          <w:tcPr>
            <w:tcW w:w="397" w:type="pct"/>
            <w:textDirection w:val="btLr"/>
            <w:vAlign w:val="center"/>
          </w:tcPr>
          <w:p w14:paraId="671C5298"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 xml:space="preserve">Лабораторных </w:t>
            </w:r>
            <w:r w:rsidRPr="006F2DC2">
              <w:rPr>
                <w:rFonts w:ascii="Times New Roman" w:eastAsia="Times New Roman" w:hAnsi="Times New Roman" w:cs="Times New Roman"/>
                <w:sz w:val="24"/>
                <w:szCs w:val="24"/>
              </w:rPr>
              <w:br/>
              <w:t>и практических занятий</w:t>
            </w:r>
          </w:p>
        </w:tc>
        <w:tc>
          <w:tcPr>
            <w:tcW w:w="308" w:type="pct"/>
            <w:textDirection w:val="btLr"/>
          </w:tcPr>
          <w:p w14:paraId="44998B5A"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5183D862"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4A10F587"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96" w:type="pct"/>
            <w:vAlign w:val="center"/>
          </w:tcPr>
          <w:p w14:paraId="07A8124A"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Учебная</w:t>
            </w:r>
          </w:p>
        </w:tc>
        <w:tc>
          <w:tcPr>
            <w:tcW w:w="684" w:type="pct"/>
            <w:vAlign w:val="center"/>
          </w:tcPr>
          <w:p w14:paraId="55D256FB"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Производственная</w:t>
            </w:r>
          </w:p>
        </w:tc>
      </w:tr>
      <w:tr w:rsidR="007C2A57" w:rsidRPr="006F2DC2" w14:paraId="78394686" w14:textId="77777777" w:rsidTr="007C2A57">
        <w:trPr>
          <w:trHeight w:val="415"/>
          <w:tblHeader/>
        </w:trPr>
        <w:tc>
          <w:tcPr>
            <w:tcW w:w="768" w:type="pct"/>
            <w:vAlign w:val="center"/>
          </w:tcPr>
          <w:p w14:paraId="50852F48"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w:t>
            </w:r>
          </w:p>
        </w:tc>
        <w:tc>
          <w:tcPr>
            <w:tcW w:w="817" w:type="pct"/>
            <w:vAlign w:val="center"/>
          </w:tcPr>
          <w:p w14:paraId="2073B87F"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2</w:t>
            </w:r>
          </w:p>
        </w:tc>
        <w:tc>
          <w:tcPr>
            <w:tcW w:w="312" w:type="pct"/>
            <w:vAlign w:val="center"/>
          </w:tcPr>
          <w:p w14:paraId="1279AF30"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3</w:t>
            </w:r>
          </w:p>
        </w:tc>
        <w:tc>
          <w:tcPr>
            <w:tcW w:w="302" w:type="pct"/>
            <w:vAlign w:val="center"/>
          </w:tcPr>
          <w:p w14:paraId="6142901D"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4</w:t>
            </w:r>
          </w:p>
        </w:tc>
        <w:tc>
          <w:tcPr>
            <w:tcW w:w="308" w:type="pct"/>
            <w:vAlign w:val="center"/>
          </w:tcPr>
          <w:p w14:paraId="519F93E8"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5</w:t>
            </w:r>
          </w:p>
        </w:tc>
        <w:tc>
          <w:tcPr>
            <w:tcW w:w="397" w:type="pct"/>
            <w:vAlign w:val="center"/>
          </w:tcPr>
          <w:p w14:paraId="71FA1048"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tcPr>
          <w:p w14:paraId="214F94AB" w14:textId="77777777" w:rsidR="007C2A57" w:rsidRPr="006F2DC2" w:rsidRDefault="007C2A57" w:rsidP="007C2A57">
            <w:pPr>
              <w:jc w:val="center"/>
              <w:rPr>
                <w:rFonts w:ascii="Times New Roman" w:eastAsia="Times New Roman" w:hAnsi="Times New Roman" w:cs="Times New Roman"/>
                <w:i/>
                <w:sz w:val="24"/>
                <w:szCs w:val="24"/>
              </w:rPr>
            </w:pPr>
          </w:p>
        </w:tc>
        <w:tc>
          <w:tcPr>
            <w:tcW w:w="398" w:type="pct"/>
            <w:vAlign w:val="center"/>
          </w:tcPr>
          <w:p w14:paraId="05071700"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7</w:t>
            </w:r>
          </w:p>
        </w:tc>
        <w:tc>
          <w:tcPr>
            <w:tcW w:w="310" w:type="pct"/>
            <w:vAlign w:val="center"/>
          </w:tcPr>
          <w:p w14:paraId="7C0A1B49"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8</w:t>
            </w:r>
          </w:p>
        </w:tc>
        <w:tc>
          <w:tcPr>
            <w:tcW w:w="396" w:type="pct"/>
            <w:vAlign w:val="center"/>
          </w:tcPr>
          <w:p w14:paraId="2AC5B9E1"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9</w:t>
            </w:r>
          </w:p>
        </w:tc>
        <w:tc>
          <w:tcPr>
            <w:tcW w:w="684" w:type="pct"/>
            <w:vAlign w:val="center"/>
          </w:tcPr>
          <w:p w14:paraId="7E78B80A"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10</w:t>
            </w:r>
          </w:p>
        </w:tc>
      </w:tr>
      <w:tr w:rsidR="007C2A57" w:rsidRPr="006F2DC2" w14:paraId="32C5BD3E" w14:textId="77777777" w:rsidTr="007C2A57">
        <w:tc>
          <w:tcPr>
            <w:tcW w:w="768" w:type="pct"/>
          </w:tcPr>
          <w:p w14:paraId="48537C4A"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 xml:space="preserve">ПК 3.1, ПК 3.2, </w:t>
            </w:r>
          </w:p>
          <w:p w14:paraId="45D3F53B"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ПК 3.3, ПК 3.4,</w:t>
            </w:r>
          </w:p>
          <w:p w14:paraId="6F73A3CF"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ПК 3.5</w:t>
            </w:r>
          </w:p>
          <w:p w14:paraId="42603210"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ОК 01, ОК 02, ОК 03, ОК 04, ОК 05, ОК 06,</w:t>
            </w:r>
          </w:p>
          <w:p w14:paraId="7F6D5F02"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 xml:space="preserve">ОК 07, ОК 08, ОК 09    </w:t>
            </w:r>
          </w:p>
        </w:tc>
        <w:tc>
          <w:tcPr>
            <w:tcW w:w="817" w:type="pct"/>
          </w:tcPr>
          <w:p w14:paraId="21E2CFB5" w14:textId="77777777" w:rsidR="007C2A57" w:rsidRPr="006F2DC2" w:rsidRDefault="007C2A57" w:rsidP="007C2A57">
            <w:pPr>
              <w:rPr>
                <w:rFonts w:ascii="Times New Roman" w:eastAsia="Times New Roman" w:hAnsi="Times New Roman" w:cs="Times New Roman"/>
                <w:bCs/>
                <w:szCs w:val="24"/>
              </w:rPr>
            </w:pPr>
            <w:r w:rsidRPr="006F2DC2">
              <w:rPr>
                <w:rFonts w:ascii="Times New Roman" w:eastAsia="Times New Roman" w:hAnsi="Times New Roman" w:cs="Times New Roman"/>
                <w:bCs/>
                <w:szCs w:val="24"/>
              </w:rPr>
              <w:t xml:space="preserve">Раздел 1. </w:t>
            </w:r>
          </w:p>
          <w:p w14:paraId="15470F86" w14:textId="77777777" w:rsidR="007C2A57" w:rsidRPr="006F2DC2" w:rsidRDefault="007C2A57" w:rsidP="007C2A57">
            <w:pPr>
              <w:rPr>
                <w:rFonts w:ascii="Times New Roman" w:eastAsia="Times New Roman" w:hAnsi="Times New Roman" w:cs="Times New Roman"/>
                <w:bCs/>
                <w:szCs w:val="24"/>
              </w:rPr>
            </w:pPr>
            <w:r w:rsidRPr="006F2DC2">
              <w:rPr>
                <w:rFonts w:ascii="Times New Roman" w:eastAsia="Times New Roman" w:hAnsi="Times New Roman" w:cs="Times New Roman"/>
                <w:bCs/>
                <w:szCs w:val="24"/>
              </w:rPr>
              <w:t>Основы профилактики заболеваний</w:t>
            </w:r>
          </w:p>
          <w:p w14:paraId="622B4711" w14:textId="77777777" w:rsidR="007C2A57" w:rsidRPr="006F2DC2" w:rsidRDefault="007C2A57" w:rsidP="007C2A57">
            <w:pPr>
              <w:rPr>
                <w:rFonts w:ascii="Times New Roman" w:eastAsia="Times New Roman" w:hAnsi="Times New Roman" w:cs="Times New Roman"/>
                <w:szCs w:val="24"/>
              </w:rPr>
            </w:pPr>
          </w:p>
        </w:tc>
        <w:tc>
          <w:tcPr>
            <w:tcW w:w="312" w:type="pct"/>
          </w:tcPr>
          <w:p w14:paraId="31524AA4"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c>
          <w:tcPr>
            <w:tcW w:w="302" w:type="pct"/>
          </w:tcPr>
          <w:p w14:paraId="3D064BE5"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48</w:t>
            </w:r>
          </w:p>
        </w:tc>
        <w:tc>
          <w:tcPr>
            <w:tcW w:w="308" w:type="pct"/>
          </w:tcPr>
          <w:p w14:paraId="359A739F"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c>
          <w:tcPr>
            <w:tcW w:w="397" w:type="pct"/>
          </w:tcPr>
          <w:p w14:paraId="01527607"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22</w:t>
            </w:r>
          </w:p>
        </w:tc>
        <w:tc>
          <w:tcPr>
            <w:tcW w:w="308" w:type="pct"/>
          </w:tcPr>
          <w:p w14:paraId="5386A729"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6FC7A7B6"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20</w:t>
            </w:r>
          </w:p>
        </w:tc>
        <w:tc>
          <w:tcPr>
            <w:tcW w:w="310" w:type="pct"/>
          </w:tcPr>
          <w:p w14:paraId="5979D1EC"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96" w:type="pct"/>
          </w:tcPr>
          <w:p w14:paraId="31773EA6"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46AB4012"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5BF58EE9" w14:textId="77777777" w:rsidTr="007C2A57">
        <w:trPr>
          <w:trHeight w:val="314"/>
        </w:trPr>
        <w:tc>
          <w:tcPr>
            <w:tcW w:w="768" w:type="pct"/>
          </w:tcPr>
          <w:p w14:paraId="66F9D108"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 xml:space="preserve">ПК 3.1, ПК 3.2, </w:t>
            </w:r>
          </w:p>
          <w:p w14:paraId="18D5141F"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ПК 3.3, ПК 3.4,</w:t>
            </w:r>
          </w:p>
          <w:p w14:paraId="4171B889"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ПК 3.5</w:t>
            </w:r>
          </w:p>
          <w:p w14:paraId="42C1405A" w14:textId="77777777" w:rsidR="007C2A57" w:rsidRPr="006F2DC2" w:rsidRDefault="007C2A57" w:rsidP="007C2A57">
            <w:pPr>
              <w:rPr>
                <w:rFonts w:ascii="Times New Roman" w:eastAsia="Times New Roman" w:hAnsi="Times New Roman" w:cs="Times New Roman"/>
                <w:b/>
                <w:bCs/>
                <w:sz w:val="20"/>
                <w:szCs w:val="24"/>
              </w:rPr>
            </w:pPr>
            <w:r w:rsidRPr="006F2DC2">
              <w:rPr>
                <w:rFonts w:ascii="Times New Roman" w:eastAsia="Times New Roman" w:hAnsi="Times New Roman" w:cs="Times New Roman"/>
                <w:b/>
                <w:bCs/>
                <w:sz w:val="20"/>
                <w:szCs w:val="24"/>
              </w:rPr>
              <w:t>ОК 01, ОК 02, ОК 03, ОК 04, ОК 05, ОК 06,</w:t>
            </w:r>
          </w:p>
          <w:p w14:paraId="0ACE9BB5" w14:textId="77777777" w:rsidR="007C2A57" w:rsidRPr="006F2DC2" w:rsidRDefault="007C2A57" w:rsidP="007C2A57">
            <w:pPr>
              <w:rPr>
                <w:rFonts w:ascii="Times New Roman" w:eastAsia="Times New Roman" w:hAnsi="Times New Roman" w:cs="Times New Roman"/>
                <w:sz w:val="24"/>
                <w:szCs w:val="24"/>
              </w:rPr>
            </w:pPr>
            <w:r w:rsidRPr="006F2DC2">
              <w:rPr>
                <w:rFonts w:ascii="Times New Roman" w:eastAsia="Times New Roman" w:hAnsi="Times New Roman" w:cs="Times New Roman"/>
                <w:b/>
                <w:bCs/>
                <w:sz w:val="20"/>
                <w:szCs w:val="24"/>
              </w:rPr>
              <w:lastRenderedPageBreak/>
              <w:t xml:space="preserve">ОК 07, ОК 08, ОК 09    </w:t>
            </w:r>
          </w:p>
        </w:tc>
        <w:tc>
          <w:tcPr>
            <w:tcW w:w="817" w:type="pct"/>
          </w:tcPr>
          <w:p w14:paraId="33382E85" w14:textId="77777777" w:rsidR="007C2A57" w:rsidRPr="006F2DC2" w:rsidRDefault="007C2A57" w:rsidP="007C2A57">
            <w:pPr>
              <w:rPr>
                <w:rFonts w:ascii="Times New Roman" w:eastAsia="Times New Roman" w:hAnsi="Times New Roman" w:cs="Times New Roman"/>
                <w:bCs/>
                <w:szCs w:val="24"/>
              </w:rPr>
            </w:pPr>
            <w:r w:rsidRPr="006F2DC2">
              <w:rPr>
                <w:rFonts w:ascii="Times New Roman" w:eastAsia="Times New Roman" w:hAnsi="Times New Roman" w:cs="Times New Roman"/>
                <w:bCs/>
                <w:szCs w:val="24"/>
              </w:rPr>
              <w:lastRenderedPageBreak/>
              <w:t xml:space="preserve">Раздел 2. </w:t>
            </w:r>
          </w:p>
          <w:p w14:paraId="0D5D6DE6" w14:textId="77777777" w:rsidR="007C2A57" w:rsidRPr="006F2DC2" w:rsidRDefault="007C2A57" w:rsidP="007C2A57">
            <w:pPr>
              <w:rPr>
                <w:rFonts w:ascii="Times New Roman" w:eastAsia="Times New Roman" w:hAnsi="Times New Roman" w:cs="Times New Roman"/>
                <w:szCs w:val="24"/>
              </w:rPr>
            </w:pPr>
            <w:r w:rsidRPr="006F2DC2">
              <w:rPr>
                <w:rFonts w:ascii="Times New Roman" w:eastAsia="Times New Roman" w:hAnsi="Times New Roman" w:cs="Times New Roman"/>
                <w:bCs/>
                <w:szCs w:val="24"/>
              </w:rPr>
              <w:t xml:space="preserve">Проведение профилактических мероприятий в условиях первичной </w:t>
            </w:r>
            <w:r w:rsidRPr="006F2DC2">
              <w:rPr>
                <w:rFonts w:ascii="Times New Roman" w:eastAsia="Times New Roman" w:hAnsi="Times New Roman" w:cs="Times New Roman"/>
                <w:bCs/>
                <w:szCs w:val="24"/>
              </w:rPr>
              <w:lastRenderedPageBreak/>
              <w:t>медико-санитарной помощи</w:t>
            </w:r>
          </w:p>
        </w:tc>
        <w:tc>
          <w:tcPr>
            <w:tcW w:w="312" w:type="pct"/>
          </w:tcPr>
          <w:p w14:paraId="544DD244"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38</w:t>
            </w:r>
          </w:p>
        </w:tc>
        <w:tc>
          <w:tcPr>
            <w:tcW w:w="302" w:type="pct"/>
          </w:tcPr>
          <w:p w14:paraId="48886002"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14</w:t>
            </w:r>
          </w:p>
        </w:tc>
        <w:tc>
          <w:tcPr>
            <w:tcW w:w="308" w:type="pct"/>
          </w:tcPr>
          <w:p w14:paraId="32D7F662"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38</w:t>
            </w:r>
          </w:p>
        </w:tc>
        <w:tc>
          <w:tcPr>
            <w:tcW w:w="397" w:type="pct"/>
          </w:tcPr>
          <w:p w14:paraId="2213D649"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4</w:t>
            </w:r>
          </w:p>
        </w:tc>
        <w:tc>
          <w:tcPr>
            <w:tcW w:w="308" w:type="pct"/>
          </w:tcPr>
          <w:p w14:paraId="6E106956"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06A5F8A3"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10" w:type="pct"/>
          </w:tcPr>
          <w:p w14:paraId="28404A60"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96" w:type="pct"/>
          </w:tcPr>
          <w:p w14:paraId="45721174"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44145B0B"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68603D7A" w14:textId="77777777" w:rsidTr="007C2A57">
        <w:trPr>
          <w:trHeight w:val="314"/>
        </w:trPr>
        <w:tc>
          <w:tcPr>
            <w:tcW w:w="768" w:type="pct"/>
          </w:tcPr>
          <w:p w14:paraId="76785948" w14:textId="77777777" w:rsidR="007C2A57" w:rsidRPr="006F2DC2" w:rsidRDefault="007C2A57" w:rsidP="007C2A57">
            <w:pPr>
              <w:rPr>
                <w:rFonts w:ascii="Times New Roman" w:eastAsia="Times New Roman" w:hAnsi="Times New Roman" w:cs="Times New Roman"/>
                <w:sz w:val="24"/>
                <w:szCs w:val="24"/>
              </w:rPr>
            </w:pPr>
          </w:p>
        </w:tc>
        <w:tc>
          <w:tcPr>
            <w:tcW w:w="817" w:type="pct"/>
          </w:tcPr>
          <w:p w14:paraId="02061ACB" w14:textId="77777777" w:rsidR="007C2A57" w:rsidRPr="006F2DC2" w:rsidRDefault="007C2A57" w:rsidP="007C2A57">
            <w:pP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Учебная практика</w:t>
            </w:r>
          </w:p>
        </w:tc>
        <w:tc>
          <w:tcPr>
            <w:tcW w:w="312" w:type="pct"/>
          </w:tcPr>
          <w:p w14:paraId="3F3E8622"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5CAC9C85"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64FD86D0" w14:textId="77777777" w:rsidR="007C2A57" w:rsidRPr="006F2DC2" w:rsidRDefault="007C2A57" w:rsidP="007C2A57">
            <w:pPr>
              <w:jc w:val="center"/>
              <w:rPr>
                <w:rFonts w:ascii="Times New Roman" w:eastAsia="Times New Roman" w:hAnsi="Times New Roman" w:cs="Times New Roman"/>
                <w:b/>
                <w:bCs/>
                <w:sz w:val="24"/>
                <w:szCs w:val="24"/>
              </w:rPr>
            </w:pPr>
          </w:p>
        </w:tc>
        <w:tc>
          <w:tcPr>
            <w:tcW w:w="397" w:type="pct"/>
          </w:tcPr>
          <w:p w14:paraId="6D29B400" w14:textId="77777777" w:rsidR="007C2A57" w:rsidRPr="006F2DC2" w:rsidRDefault="007C2A57" w:rsidP="007C2A57">
            <w:pPr>
              <w:jc w:val="center"/>
              <w:rPr>
                <w:rFonts w:ascii="Times New Roman" w:eastAsia="Times New Roman" w:hAnsi="Times New Roman" w:cs="Times New Roman"/>
                <w:sz w:val="24"/>
                <w:szCs w:val="24"/>
              </w:rPr>
            </w:pPr>
          </w:p>
        </w:tc>
        <w:tc>
          <w:tcPr>
            <w:tcW w:w="308" w:type="pct"/>
          </w:tcPr>
          <w:p w14:paraId="73EB470D"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2411C306" w14:textId="77777777" w:rsidR="007C2A57" w:rsidRPr="006F2DC2" w:rsidRDefault="007C2A57" w:rsidP="007C2A57">
            <w:pPr>
              <w:jc w:val="center"/>
              <w:rPr>
                <w:rFonts w:ascii="Times New Roman" w:eastAsia="Times New Roman" w:hAnsi="Times New Roman" w:cs="Times New Roman"/>
                <w:sz w:val="24"/>
                <w:szCs w:val="24"/>
              </w:rPr>
            </w:pPr>
          </w:p>
        </w:tc>
        <w:tc>
          <w:tcPr>
            <w:tcW w:w="310" w:type="pct"/>
          </w:tcPr>
          <w:p w14:paraId="5873760D"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6084A564"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684" w:type="pct"/>
          </w:tcPr>
          <w:p w14:paraId="5BC9D0E8"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r>
      <w:tr w:rsidR="007C2A57" w:rsidRPr="006F2DC2" w14:paraId="07835D45" w14:textId="77777777" w:rsidTr="007C2A57">
        <w:trPr>
          <w:trHeight w:val="314"/>
        </w:trPr>
        <w:tc>
          <w:tcPr>
            <w:tcW w:w="768" w:type="pct"/>
          </w:tcPr>
          <w:p w14:paraId="4F23726C" w14:textId="77777777" w:rsidR="007C2A57" w:rsidRPr="006F2DC2" w:rsidRDefault="007C2A57" w:rsidP="007C2A57">
            <w:pPr>
              <w:rPr>
                <w:rFonts w:ascii="Times New Roman" w:eastAsia="Times New Roman" w:hAnsi="Times New Roman" w:cs="Times New Roman"/>
                <w:sz w:val="24"/>
                <w:szCs w:val="24"/>
              </w:rPr>
            </w:pPr>
          </w:p>
        </w:tc>
        <w:tc>
          <w:tcPr>
            <w:tcW w:w="817" w:type="pct"/>
          </w:tcPr>
          <w:p w14:paraId="1DE971CD" w14:textId="77777777" w:rsidR="007C2A57" w:rsidRPr="006F2DC2" w:rsidRDefault="007C2A57" w:rsidP="007C2A57">
            <w:pPr>
              <w:rPr>
                <w:rFonts w:ascii="Times New Roman" w:eastAsia="Times New Roman" w:hAnsi="Times New Roman" w:cs="Times New Roman"/>
                <w:b/>
                <w:bCs/>
                <w:sz w:val="24"/>
                <w:szCs w:val="24"/>
                <w:u w:val="single"/>
              </w:rPr>
            </w:pPr>
            <w:r w:rsidRPr="006F2DC2">
              <w:rPr>
                <w:rFonts w:ascii="Times New Roman" w:eastAsia="Times New Roman" w:hAnsi="Times New Roman" w:cs="Times New Roman"/>
                <w:sz w:val="24"/>
                <w:szCs w:val="24"/>
              </w:rPr>
              <w:t>Производственная практика</w:t>
            </w:r>
          </w:p>
        </w:tc>
        <w:tc>
          <w:tcPr>
            <w:tcW w:w="312" w:type="pct"/>
          </w:tcPr>
          <w:p w14:paraId="1FBF93C6"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1394E5A7"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523AFF86" w14:textId="77777777" w:rsidR="007C2A57" w:rsidRPr="006F2DC2" w:rsidRDefault="007C2A57" w:rsidP="007C2A57">
            <w:pPr>
              <w:jc w:val="center"/>
              <w:rPr>
                <w:rFonts w:ascii="Times New Roman" w:eastAsia="Times New Roman" w:hAnsi="Times New Roman" w:cs="Times New Roman"/>
                <w:b/>
                <w:bCs/>
                <w:sz w:val="24"/>
                <w:szCs w:val="24"/>
              </w:rPr>
            </w:pPr>
          </w:p>
        </w:tc>
        <w:tc>
          <w:tcPr>
            <w:tcW w:w="397" w:type="pct"/>
          </w:tcPr>
          <w:p w14:paraId="3C6998F0" w14:textId="77777777" w:rsidR="007C2A57" w:rsidRPr="006F2DC2" w:rsidRDefault="007C2A57" w:rsidP="007C2A57">
            <w:pPr>
              <w:jc w:val="center"/>
              <w:rPr>
                <w:rFonts w:ascii="Times New Roman" w:eastAsia="Times New Roman" w:hAnsi="Times New Roman" w:cs="Times New Roman"/>
                <w:sz w:val="24"/>
                <w:szCs w:val="24"/>
              </w:rPr>
            </w:pPr>
          </w:p>
        </w:tc>
        <w:tc>
          <w:tcPr>
            <w:tcW w:w="308" w:type="pct"/>
          </w:tcPr>
          <w:p w14:paraId="3A1D0030"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059CF27B" w14:textId="77777777" w:rsidR="007C2A57" w:rsidRPr="006F2DC2" w:rsidRDefault="007C2A57" w:rsidP="007C2A57">
            <w:pPr>
              <w:jc w:val="center"/>
              <w:rPr>
                <w:rFonts w:ascii="Times New Roman" w:eastAsia="Times New Roman" w:hAnsi="Times New Roman" w:cs="Times New Roman"/>
                <w:sz w:val="24"/>
                <w:szCs w:val="24"/>
              </w:rPr>
            </w:pPr>
          </w:p>
        </w:tc>
        <w:tc>
          <w:tcPr>
            <w:tcW w:w="310" w:type="pct"/>
          </w:tcPr>
          <w:p w14:paraId="710EFF45"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6763E8CF"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7EE73904"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r>
      <w:tr w:rsidR="007C2A57" w:rsidRPr="006F2DC2" w14:paraId="04BC6AE5" w14:textId="77777777" w:rsidTr="007C2A57">
        <w:tc>
          <w:tcPr>
            <w:tcW w:w="768" w:type="pct"/>
          </w:tcPr>
          <w:p w14:paraId="559DDBA2" w14:textId="77777777" w:rsidR="007C2A57" w:rsidRPr="006F2DC2" w:rsidRDefault="007C2A57" w:rsidP="007C2A57">
            <w:pPr>
              <w:rPr>
                <w:rFonts w:ascii="Times New Roman" w:eastAsia="Times New Roman" w:hAnsi="Times New Roman" w:cs="Times New Roman"/>
                <w:i/>
                <w:sz w:val="24"/>
                <w:szCs w:val="24"/>
              </w:rPr>
            </w:pPr>
          </w:p>
        </w:tc>
        <w:tc>
          <w:tcPr>
            <w:tcW w:w="817" w:type="pct"/>
          </w:tcPr>
          <w:p w14:paraId="23FFBF34" w14:textId="77777777" w:rsidR="007C2A57" w:rsidRPr="006F2DC2" w:rsidRDefault="007C2A57" w:rsidP="007C2A57">
            <w:pPr>
              <w:suppressAutoHyphens/>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12" w:type="pct"/>
          </w:tcPr>
          <w:p w14:paraId="2556F034" w14:textId="77777777" w:rsidR="007C2A57" w:rsidRPr="006F2DC2" w:rsidRDefault="007C2A57" w:rsidP="007C2A57">
            <w:pPr>
              <w:suppressAutoHyphens/>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w:t>
            </w:r>
          </w:p>
        </w:tc>
        <w:tc>
          <w:tcPr>
            <w:tcW w:w="302" w:type="pct"/>
            <w:shd w:val="clear" w:color="auto" w:fill="C0C0C0"/>
          </w:tcPr>
          <w:p w14:paraId="1349CB38"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shd w:val="clear" w:color="auto" w:fill="C0C0C0"/>
          </w:tcPr>
          <w:p w14:paraId="1105CC08" w14:textId="77777777" w:rsidR="007C2A57" w:rsidRPr="006F2DC2" w:rsidRDefault="007C2A57" w:rsidP="007C2A57">
            <w:pPr>
              <w:jc w:val="center"/>
              <w:rPr>
                <w:rFonts w:ascii="Times New Roman" w:eastAsia="Times New Roman" w:hAnsi="Times New Roman" w:cs="Times New Roman"/>
                <w:i/>
                <w:sz w:val="24"/>
                <w:szCs w:val="24"/>
              </w:rPr>
            </w:pPr>
          </w:p>
        </w:tc>
        <w:tc>
          <w:tcPr>
            <w:tcW w:w="397" w:type="pct"/>
            <w:shd w:val="clear" w:color="auto" w:fill="C0C0C0"/>
          </w:tcPr>
          <w:p w14:paraId="26711A96" w14:textId="77777777" w:rsidR="007C2A57" w:rsidRPr="006F2DC2" w:rsidRDefault="007C2A57" w:rsidP="007C2A57">
            <w:pPr>
              <w:jc w:val="center"/>
              <w:rPr>
                <w:rFonts w:ascii="Times New Roman" w:eastAsia="Times New Roman" w:hAnsi="Times New Roman" w:cs="Times New Roman"/>
                <w:i/>
                <w:sz w:val="24"/>
                <w:szCs w:val="24"/>
              </w:rPr>
            </w:pPr>
          </w:p>
        </w:tc>
        <w:tc>
          <w:tcPr>
            <w:tcW w:w="308" w:type="pct"/>
            <w:shd w:val="clear" w:color="auto" w:fill="C0C0C0"/>
          </w:tcPr>
          <w:p w14:paraId="5C15B180" w14:textId="77777777" w:rsidR="007C2A57" w:rsidRPr="006F2DC2" w:rsidRDefault="007C2A57" w:rsidP="007C2A57">
            <w:pPr>
              <w:jc w:val="center"/>
              <w:rPr>
                <w:rFonts w:ascii="Times New Roman" w:eastAsia="Times New Roman" w:hAnsi="Times New Roman" w:cs="Times New Roman"/>
                <w:i/>
                <w:sz w:val="24"/>
                <w:szCs w:val="24"/>
              </w:rPr>
            </w:pPr>
          </w:p>
        </w:tc>
        <w:tc>
          <w:tcPr>
            <w:tcW w:w="1104" w:type="pct"/>
            <w:gridSpan w:val="3"/>
            <w:shd w:val="clear" w:color="auto" w:fill="C0C0C0"/>
          </w:tcPr>
          <w:p w14:paraId="47476081" w14:textId="77777777" w:rsidR="007C2A57" w:rsidRPr="006F2DC2" w:rsidRDefault="007C2A57" w:rsidP="007C2A57">
            <w:pPr>
              <w:jc w:val="center"/>
              <w:rPr>
                <w:rFonts w:ascii="Times New Roman" w:eastAsia="Times New Roman" w:hAnsi="Times New Roman" w:cs="Times New Roman"/>
                <w:i/>
                <w:sz w:val="24"/>
                <w:szCs w:val="24"/>
              </w:rPr>
            </w:pPr>
          </w:p>
        </w:tc>
        <w:tc>
          <w:tcPr>
            <w:tcW w:w="684" w:type="pct"/>
          </w:tcPr>
          <w:p w14:paraId="184E0903" w14:textId="77777777" w:rsidR="007C2A57" w:rsidRPr="006F2DC2" w:rsidRDefault="007C2A57" w:rsidP="007C2A57">
            <w:pPr>
              <w:suppressAutoHyphens/>
              <w:jc w:val="center"/>
              <w:rPr>
                <w:rFonts w:ascii="Times New Roman" w:eastAsia="Times New Roman" w:hAnsi="Times New Roman" w:cs="Times New Roman"/>
                <w:sz w:val="24"/>
                <w:szCs w:val="24"/>
              </w:rPr>
            </w:pPr>
          </w:p>
        </w:tc>
      </w:tr>
      <w:tr w:rsidR="007C2A57" w:rsidRPr="006F2DC2" w14:paraId="1CAE1B6A" w14:textId="77777777" w:rsidTr="007C2A57">
        <w:tc>
          <w:tcPr>
            <w:tcW w:w="768" w:type="pct"/>
          </w:tcPr>
          <w:p w14:paraId="4B5D8C83" w14:textId="77777777" w:rsidR="007C2A57" w:rsidRPr="006F2DC2" w:rsidRDefault="007C2A57" w:rsidP="007C2A57">
            <w:pPr>
              <w:spacing w:after="200"/>
              <w:rPr>
                <w:rFonts w:ascii="Times New Roman" w:eastAsia="Times New Roman" w:hAnsi="Times New Roman" w:cs="Times New Roman"/>
                <w:b/>
                <w:i/>
                <w:sz w:val="24"/>
                <w:szCs w:val="24"/>
              </w:rPr>
            </w:pPr>
          </w:p>
        </w:tc>
        <w:tc>
          <w:tcPr>
            <w:tcW w:w="817" w:type="pct"/>
          </w:tcPr>
          <w:p w14:paraId="5EE455B4" w14:textId="77777777" w:rsidR="007C2A57" w:rsidRPr="006F2DC2" w:rsidRDefault="007C2A57" w:rsidP="007C2A57">
            <w:pPr>
              <w:spacing w:after="200"/>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 xml:space="preserve">Всего: </w:t>
            </w:r>
          </w:p>
        </w:tc>
        <w:tc>
          <w:tcPr>
            <w:tcW w:w="312" w:type="pct"/>
          </w:tcPr>
          <w:p w14:paraId="78B8CB9B"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188</w:t>
            </w:r>
          </w:p>
        </w:tc>
        <w:tc>
          <w:tcPr>
            <w:tcW w:w="302" w:type="pct"/>
          </w:tcPr>
          <w:p w14:paraId="6467E4C1"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140</w:t>
            </w:r>
          </w:p>
        </w:tc>
        <w:tc>
          <w:tcPr>
            <w:tcW w:w="308" w:type="pct"/>
          </w:tcPr>
          <w:p w14:paraId="00BFAC3D"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110</w:t>
            </w:r>
          </w:p>
        </w:tc>
        <w:tc>
          <w:tcPr>
            <w:tcW w:w="397" w:type="pct"/>
          </w:tcPr>
          <w:p w14:paraId="543F57C2"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26</w:t>
            </w:r>
          </w:p>
        </w:tc>
        <w:tc>
          <w:tcPr>
            <w:tcW w:w="308" w:type="pct"/>
          </w:tcPr>
          <w:p w14:paraId="1D167EC7" w14:textId="77777777" w:rsidR="007C2A57" w:rsidRPr="006F2DC2" w:rsidRDefault="007C2A57" w:rsidP="007C2A57">
            <w:pPr>
              <w:jc w:val="center"/>
              <w:rPr>
                <w:rFonts w:ascii="Times New Roman" w:eastAsia="Times New Roman" w:hAnsi="Times New Roman" w:cs="Times New Roman"/>
                <w:b/>
                <w:i/>
                <w:sz w:val="24"/>
                <w:szCs w:val="24"/>
              </w:rPr>
            </w:pPr>
          </w:p>
        </w:tc>
        <w:tc>
          <w:tcPr>
            <w:tcW w:w="398" w:type="pct"/>
          </w:tcPr>
          <w:p w14:paraId="030A5A4F"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24</w:t>
            </w:r>
          </w:p>
        </w:tc>
        <w:tc>
          <w:tcPr>
            <w:tcW w:w="310" w:type="pct"/>
          </w:tcPr>
          <w:p w14:paraId="3F373D26"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12</w:t>
            </w:r>
          </w:p>
        </w:tc>
        <w:tc>
          <w:tcPr>
            <w:tcW w:w="396" w:type="pct"/>
          </w:tcPr>
          <w:p w14:paraId="4531BA57"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36</w:t>
            </w:r>
          </w:p>
        </w:tc>
        <w:tc>
          <w:tcPr>
            <w:tcW w:w="684" w:type="pct"/>
          </w:tcPr>
          <w:p w14:paraId="1FC67CCA"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72</w:t>
            </w:r>
          </w:p>
        </w:tc>
      </w:tr>
    </w:tbl>
    <w:p w14:paraId="5E5E76AA" w14:textId="77777777" w:rsidR="007C2A57" w:rsidRPr="006F2DC2" w:rsidRDefault="007C2A57" w:rsidP="007C2A57">
      <w:pPr>
        <w:spacing w:after="200" w:line="276" w:lineRule="auto"/>
        <w:rPr>
          <w:rFonts w:ascii="Times New Roman" w:eastAsia="Times New Roman" w:hAnsi="Times New Roman" w:cs="Times New Roman"/>
          <w:sz w:val="24"/>
          <w:szCs w:val="24"/>
        </w:rPr>
        <w:sectPr w:rsidR="007C2A57" w:rsidRPr="006F2DC2" w:rsidSect="007C2A57">
          <w:pgSz w:w="16838" w:h="11906" w:orient="landscape"/>
          <w:pgMar w:top="1134" w:right="567" w:bottom="1134" w:left="1701" w:header="709" w:footer="709" w:gutter="0"/>
          <w:cols w:space="708"/>
          <w:docGrid w:linePitch="360"/>
        </w:sectPr>
      </w:pPr>
    </w:p>
    <w:p w14:paraId="7FEC6E5B" w14:textId="77777777" w:rsidR="007C2A57" w:rsidRPr="006F2DC2" w:rsidRDefault="007C2A57" w:rsidP="007C2A57">
      <w:pPr>
        <w:spacing w:line="276" w:lineRule="auto"/>
        <w:contextualSpacing/>
        <w:jc w:val="center"/>
        <w:rPr>
          <w:rFonts w:ascii="Times New Roman" w:hAnsi="Times New Roman" w:cs="Times New Roman"/>
          <w:b/>
          <w:bCs/>
          <w:sz w:val="24"/>
          <w:szCs w:val="24"/>
        </w:rPr>
      </w:pPr>
      <w:r w:rsidRPr="006F2DC2">
        <w:rPr>
          <w:rFonts w:ascii="Times New Roman" w:hAnsi="Times New Roman" w:cs="Times New Roman"/>
          <w:b/>
          <w:bCs/>
          <w:sz w:val="24"/>
          <w:szCs w:val="24"/>
        </w:rPr>
        <w:lastRenderedPageBreak/>
        <w:t>3. УСЛОВИЯ РЕАЛИЗАЦИИ ПРОФЕССИОНАЛЬНОГО МОДУЛЯ</w:t>
      </w:r>
    </w:p>
    <w:p w14:paraId="2C529331"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p>
    <w:p w14:paraId="76E59BA2"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r w:rsidRPr="006F2DC2">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1909813"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Кабинет</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«Основ профилактики»</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в соответствии с п. 6.1.2.1 образовательной программы по специальности 34.02.01 Сестринское дело.</w:t>
      </w:r>
    </w:p>
    <w:p w14:paraId="0327056B"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6F2DC2">
        <w:rPr>
          <w:rFonts w:ascii="Times New Roman" w:hAnsi="Times New Roman" w:cs="Times New Roman"/>
          <w:bCs/>
          <w:sz w:val="24"/>
          <w:szCs w:val="24"/>
        </w:rPr>
        <w:br/>
        <w:t>по специальности 31.02.01 Сестринское дело.</w:t>
      </w:r>
    </w:p>
    <w:p w14:paraId="3E5E6322" w14:textId="77777777" w:rsidR="007C2A57" w:rsidRPr="007C2A57" w:rsidRDefault="007C2A57" w:rsidP="007C2A57">
      <w:pPr>
        <w:pStyle w:val="a5"/>
        <w:spacing w:line="276" w:lineRule="auto"/>
        <w:ind w:left="0" w:firstLine="709"/>
        <w:jc w:val="both"/>
        <w:rPr>
          <w:rFonts w:ascii="Times New Roman" w:hAnsi="Times New Roman" w:cs="Times New Roman"/>
          <w:b/>
          <w:sz w:val="24"/>
          <w:szCs w:val="24"/>
        </w:rPr>
      </w:pPr>
      <w:r w:rsidRPr="007C2A57">
        <w:rPr>
          <w:rFonts w:ascii="Times New Roman" w:hAnsi="Times New Roman" w:cs="Times New Roman"/>
          <w:b/>
          <w:sz w:val="24"/>
          <w:szCs w:val="24"/>
        </w:rPr>
        <w:t>3.2.1. Основные печатные издания</w:t>
      </w:r>
    </w:p>
    <w:p w14:paraId="460DE07D" w14:textId="77777777" w:rsidR="007C2A57" w:rsidRPr="007C2A57" w:rsidRDefault="007C2A57" w:rsidP="007C2A57">
      <w:pPr>
        <w:suppressAutoHyphens/>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hAnsi="Times New Roman" w:cs="Times New Roman"/>
          <w:sz w:val="24"/>
          <w:szCs w:val="24"/>
        </w:rPr>
        <w:t xml:space="preserve">1. </w:t>
      </w:r>
      <w:r w:rsidRPr="007C2A57">
        <w:rPr>
          <w:rStyle w:val="af2"/>
          <w:rFonts w:ascii="Times New Roman" w:eastAsia="Calibri" w:hAnsi="Times New Roman" w:cs="Times New Roman"/>
          <w:color w:val="auto"/>
          <w:sz w:val="24"/>
          <w:szCs w:val="24"/>
          <w:u w:val="none"/>
          <w:shd w:val="clear" w:color="auto" w:fill="F7F7F7"/>
        </w:rPr>
        <w:t xml:space="preserve">Водянникова И. Н., Ахметшина О. М. и др. </w:t>
      </w:r>
      <w:r w:rsidRPr="007C2A57">
        <w:rPr>
          <w:rFonts w:ascii="Times New Roman" w:eastAsia="Calibri" w:hAnsi="Times New Roman" w:cs="Times New Roman"/>
          <w:sz w:val="24"/>
          <w:szCs w:val="24"/>
          <w:shd w:val="clear" w:color="auto" w:fill="F7F7F7"/>
        </w:rPr>
        <w:t>Здоровый человек и его окружение. Рабочая тетрадь : учебное пособие для спо / И. Н. Водянникова, О. М. Ахметшина, Р. И. Рагимова, А. Б. Шаяхметова. — 2-е изд., стер. — Санкт-Петербург : Лань, 2021. — 120 с. — ISBN 978-5-8114-7109-6.</w:t>
      </w:r>
    </w:p>
    <w:p w14:paraId="1D6A0177" w14:textId="77777777" w:rsidR="007C2A57" w:rsidRPr="007C2A57" w:rsidRDefault="007C2A57" w:rsidP="007C2A57">
      <w:pPr>
        <w:suppressAutoHyphens/>
        <w:spacing w:line="276" w:lineRule="auto"/>
        <w:ind w:firstLine="709"/>
        <w:jc w:val="both"/>
        <w:rPr>
          <w:rFonts w:ascii="Times New Roman" w:hAnsi="Times New Roman" w:cs="Times New Roman"/>
          <w:sz w:val="24"/>
          <w:szCs w:val="24"/>
        </w:rPr>
      </w:pPr>
      <w:r w:rsidRPr="007C2A57">
        <w:rPr>
          <w:rFonts w:ascii="Times New Roman" w:eastAsia="Calibri" w:hAnsi="Times New Roman" w:cs="Times New Roman"/>
          <w:sz w:val="24"/>
          <w:szCs w:val="24"/>
          <w:shd w:val="clear" w:color="auto" w:fill="F7F7F7"/>
        </w:rPr>
        <w:t xml:space="preserve">2. </w:t>
      </w:r>
      <w:r w:rsidRPr="007C2A57">
        <w:rPr>
          <w:rFonts w:ascii="Times New Roman" w:hAnsi="Times New Roman" w:cs="Times New Roman"/>
          <w:sz w:val="24"/>
          <w:szCs w:val="24"/>
        </w:rPr>
        <w:t>Двойников, С. И. Проведение профилактических мероприятий : учебное пособие / С. И. Двойников и др. ; под ред. С. И. Двойникова. - 2-е изд. , перераб. и доп. - Москва : ГЭОТАР-Медиа, 2020. - 480 с. - ISBN 978-5-9704-5562-3.</w:t>
      </w:r>
    </w:p>
    <w:p w14:paraId="06C6F4D8" w14:textId="77777777" w:rsidR="007C2A57" w:rsidRPr="007C2A57" w:rsidRDefault="007C2A57" w:rsidP="007C2A57">
      <w:pPr>
        <w:suppressAutoHyphens/>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 </w:t>
      </w:r>
      <w:r w:rsidRPr="007C2A57">
        <w:rPr>
          <w:rFonts w:ascii="Times New Roman" w:eastAsia="Calibri" w:hAnsi="Times New Roman" w:cs="Times New Roman"/>
          <w:sz w:val="24"/>
          <w:szCs w:val="24"/>
          <w:shd w:val="clear" w:color="auto" w:fill="F7F7F7"/>
        </w:rPr>
        <w:t>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w:t>
      </w:r>
    </w:p>
    <w:p w14:paraId="19ABC84E" w14:textId="77777777" w:rsidR="007C2A57" w:rsidRPr="007C2A57" w:rsidRDefault="007C2A57" w:rsidP="007C2A57">
      <w:pPr>
        <w:suppressAutoHyphens/>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4. Крюкова, Д. А. Здоровый человек и его окружение : учебное пособие / Д. А. Крюкова, Л. А. Лысак, О. В. Фурса. — Ростов-на-Дону : Феникс, 2019. — 605 с.</w:t>
      </w:r>
    </w:p>
    <w:p w14:paraId="6E3016E6" w14:textId="77777777" w:rsidR="007C2A57" w:rsidRPr="007C2A57" w:rsidRDefault="007C2A57" w:rsidP="007C2A57">
      <w:pPr>
        <w:spacing w:line="276" w:lineRule="auto"/>
        <w:ind w:firstLine="708"/>
        <w:jc w:val="both"/>
        <w:rPr>
          <w:rFonts w:ascii="Times New Roman" w:hAnsi="Times New Roman" w:cs="Times New Roman"/>
          <w:sz w:val="24"/>
          <w:szCs w:val="24"/>
        </w:rPr>
      </w:pPr>
      <w:r w:rsidRPr="007C2A57">
        <w:rPr>
          <w:rFonts w:ascii="Times New Roman" w:hAnsi="Times New Roman" w:cs="Times New Roman"/>
          <w:sz w:val="24"/>
          <w:szCs w:val="24"/>
        </w:rPr>
        <w:t xml:space="preserve">5.  </w:t>
      </w:r>
      <w:r w:rsidRPr="007C2A57">
        <w:rPr>
          <w:rFonts w:ascii="Times New Roman" w:eastAsia="Calibri" w:hAnsi="Times New Roman" w:cs="Times New Roman"/>
          <w:sz w:val="24"/>
          <w:szCs w:val="24"/>
          <w:shd w:val="clear" w:color="auto" w:fill="F7F7F7"/>
        </w:rPr>
        <w:t>Мисетова Е. Н. Профилактическая деятельность. Курс лекций : учебное пособие для спо / Е. Н. Мисетова. — 3-е изд., стер. — Санкт-Петербург : Лань, 2022. — 420 с. — ISBN 978-5-8114-9260-2.</w:t>
      </w:r>
    </w:p>
    <w:p w14:paraId="45EB6918" w14:textId="77777777" w:rsidR="007C2A57" w:rsidRPr="007C2A57" w:rsidRDefault="007C2A57" w:rsidP="007C2A57">
      <w:pPr>
        <w:suppressAutoHyphens/>
        <w:spacing w:line="276" w:lineRule="auto"/>
        <w:ind w:firstLine="709"/>
        <w:jc w:val="both"/>
        <w:rPr>
          <w:rFonts w:ascii="Times New Roman" w:hAnsi="Times New Roman" w:cs="Times New Roman"/>
          <w:sz w:val="24"/>
          <w:szCs w:val="24"/>
        </w:rPr>
      </w:pPr>
      <w:r w:rsidRPr="007C2A57">
        <w:rPr>
          <w:rFonts w:ascii="Times New Roman" w:eastAsia="Calibri" w:hAnsi="Times New Roman" w:cs="Times New Roman"/>
          <w:sz w:val="24"/>
          <w:szCs w:val="24"/>
          <w:shd w:val="clear" w:color="auto" w:fill="F7F7F7"/>
        </w:rPr>
        <w:t>6. Морозов М. А. Здоровый человек и его окружение. Здоровьесберегающие технологии : учебное пособие для спо / М. А. Морозов. — 3-е изд., стер. — Санкт-Петербург : Лань, 2021. — 372 с. — ISBN 978-5-8114-8315-0. </w:t>
      </w:r>
    </w:p>
    <w:p w14:paraId="732B9B27" w14:textId="77777777" w:rsidR="007C2A57" w:rsidRPr="007C2A57" w:rsidRDefault="007C2A57" w:rsidP="007C2A57">
      <w:pPr>
        <w:suppressAutoHyphens/>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7. Рубан Э. Д. Сестринское дело в системе первичной медико-санитарной помощи : учеб. пособие / Э. Д. Рубан. — Ростов-на-Дону : Феникс, 2018. — 334 с. — (Среднее медицинское образование). ISBN 978-5-222-26735-6.</w:t>
      </w:r>
    </w:p>
    <w:p w14:paraId="6AEC1469" w14:textId="77777777" w:rsidR="007C2A57" w:rsidRPr="007C2A57" w:rsidRDefault="007C2A57" w:rsidP="007C2A57">
      <w:pPr>
        <w:spacing w:line="276" w:lineRule="auto"/>
        <w:ind w:firstLine="708"/>
        <w:jc w:val="both"/>
        <w:rPr>
          <w:rFonts w:ascii="Times New Roman" w:hAnsi="Times New Roman" w:cs="Times New Roman"/>
          <w:sz w:val="24"/>
          <w:szCs w:val="24"/>
        </w:rPr>
      </w:pPr>
      <w:r w:rsidRPr="007C2A57">
        <w:rPr>
          <w:rFonts w:ascii="Times New Roman" w:eastAsia="Calibri" w:hAnsi="Times New Roman" w:cs="Times New Roman"/>
          <w:sz w:val="24"/>
          <w:szCs w:val="24"/>
          <w:shd w:val="clear" w:color="auto" w:fill="F7F7F7"/>
        </w:rPr>
        <w:t>8. Шамина Н. А. Основы вакцинопрофилактики : учебное пособие для спо / Н. А. Шамина. — 6-е изд., стер. — Санкт-Петербург : Лань, 2022. — 104 с. — ISBN 978-5-8114-9258-9. </w:t>
      </w:r>
    </w:p>
    <w:p w14:paraId="61A0B2F1" w14:textId="77777777" w:rsidR="007C2A57" w:rsidRPr="007C2A57" w:rsidRDefault="007C2A57" w:rsidP="007C2A57">
      <w:pPr>
        <w:spacing w:line="276" w:lineRule="auto"/>
        <w:ind w:firstLine="709"/>
        <w:jc w:val="both"/>
        <w:rPr>
          <w:rFonts w:ascii="Times New Roman" w:hAnsi="Times New Roman" w:cs="Times New Roman"/>
          <w:b/>
          <w:sz w:val="24"/>
          <w:szCs w:val="24"/>
        </w:rPr>
      </w:pPr>
      <w:r w:rsidRPr="007C2A57">
        <w:rPr>
          <w:rFonts w:ascii="Times New Roman" w:hAnsi="Times New Roman" w:cs="Times New Roman"/>
          <w:b/>
          <w:sz w:val="24"/>
          <w:szCs w:val="24"/>
        </w:rPr>
        <w:t>3.2.2. Основные электронные издания</w:t>
      </w:r>
    </w:p>
    <w:p w14:paraId="6CFDA8E1" w14:textId="77777777" w:rsidR="007C2A57" w:rsidRPr="007C2A57" w:rsidRDefault="007C2A57" w:rsidP="007C2A57">
      <w:pPr>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hAnsi="Times New Roman" w:cs="Times New Roman"/>
          <w:sz w:val="24"/>
          <w:szCs w:val="24"/>
        </w:rPr>
        <w:t xml:space="preserve">1. </w:t>
      </w:r>
      <w:r w:rsidRPr="007C2A57">
        <w:rPr>
          <w:rStyle w:val="af2"/>
          <w:rFonts w:ascii="Times New Roman" w:eastAsia="Calibri" w:hAnsi="Times New Roman" w:cs="Times New Roman"/>
          <w:color w:val="auto"/>
          <w:sz w:val="24"/>
          <w:szCs w:val="24"/>
          <w:u w:val="none"/>
          <w:shd w:val="clear" w:color="auto" w:fill="F7F7F7"/>
        </w:rPr>
        <w:t xml:space="preserve">Водянникова И. Н., Ахметшина О. М. и др. </w:t>
      </w:r>
      <w:r w:rsidRPr="007C2A57">
        <w:rPr>
          <w:rFonts w:ascii="Times New Roman" w:eastAsia="Calibri" w:hAnsi="Times New Roman" w:cs="Times New Roman"/>
          <w:sz w:val="24"/>
          <w:szCs w:val="24"/>
          <w:shd w:val="clear" w:color="auto" w:fill="F7F7F7"/>
        </w:rPr>
        <w:t xml:space="preserve">Здоровый человек и его окружение. Рабочая тетрадь : учебное пособие для спо / И. Н. Водянникова, О. М. Ахметшина, Р. И. Рагимова, А. Б. Шаяхметова. — 2-е изд., стер. — Санкт-Петербург : Лань, 2021. — 120 с. — ISBN 978-5-8114-7109-6. — Текст : электронный // Лань : электронно-библиотечная система. — URL: </w:t>
      </w:r>
      <w:hyperlink r:id="rId30" w:history="1">
        <w:r w:rsidRPr="007C2A57">
          <w:rPr>
            <w:rStyle w:val="af2"/>
            <w:rFonts w:ascii="Times New Roman" w:eastAsia="Calibri" w:hAnsi="Times New Roman" w:cs="Times New Roman"/>
            <w:color w:val="auto"/>
            <w:sz w:val="24"/>
            <w:szCs w:val="24"/>
            <w:u w:val="none"/>
            <w:shd w:val="clear" w:color="auto" w:fill="F7F7F7"/>
          </w:rPr>
          <w:t>https://e.lanbook.com/book/155674</w:t>
        </w:r>
      </w:hyperlink>
      <w:r w:rsidRPr="007C2A57">
        <w:rPr>
          <w:rFonts w:ascii="Times New Roman" w:eastAsia="Calibri" w:hAnsi="Times New Roman" w:cs="Times New Roman"/>
          <w:sz w:val="24"/>
          <w:szCs w:val="24"/>
          <w:shd w:val="clear" w:color="auto" w:fill="F7F7F7"/>
        </w:rPr>
        <w:t xml:space="preserve">  (дата обращения: 07.02.2022). — Режим доступа: для авториз. пользователей.</w:t>
      </w:r>
    </w:p>
    <w:p w14:paraId="5A44BE11"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eastAsia="Calibri" w:hAnsi="Times New Roman" w:cs="Times New Roman"/>
          <w:sz w:val="24"/>
          <w:szCs w:val="24"/>
          <w:shd w:val="clear" w:color="auto" w:fill="F7F7F7"/>
        </w:rPr>
        <w:lastRenderedPageBreak/>
        <w:t xml:space="preserve">2. 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 — Текст : электронный // Лань : электронно-библиотечная система. — URL: </w:t>
      </w:r>
      <w:hyperlink r:id="rId31" w:history="1">
        <w:r w:rsidRPr="007C2A57">
          <w:rPr>
            <w:rStyle w:val="af2"/>
            <w:rFonts w:ascii="Times New Roman" w:eastAsia="Calibri" w:hAnsi="Times New Roman" w:cs="Times New Roman"/>
            <w:color w:val="auto"/>
            <w:sz w:val="24"/>
            <w:szCs w:val="24"/>
            <w:u w:val="none"/>
            <w:shd w:val="clear" w:color="auto" w:fill="F7F7F7"/>
          </w:rPr>
          <w:t>https://e.lanbook.com/book/89953</w:t>
        </w:r>
      </w:hyperlink>
      <w:r w:rsidRPr="007C2A57">
        <w:rPr>
          <w:rFonts w:ascii="Times New Roman" w:eastAsia="Calibri" w:hAnsi="Times New Roman" w:cs="Times New Roman"/>
          <w:sz w:val="24"/>
          <w:szCs w:val="24"/>
          <w:shd w:val="clear" w:color="auto" w:fill="F7F7F7"/>
        </w:rPr>
        <w:t xml:space="preserve">  (дата обращения: 07.02.2022). — Режим доступа: для авториз. пользователей.</w:t>
      </w:r>
    </w:p>
    <w:p w14:paraId="1A3C759C" w14:textId="77777777" w:rsidR="007C2A57" w:rsidRPr="007C2A57" w:rsidRDefault="007C2A57" w:rsidP="007C2A57">
      <w:pPr>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hAnsi="Times New Roman" w:cs="Times New Roman"/>
          <w:sz w:val="24"/>
          <w:szCs w:val="24"/>
        </w:rPr>
        <w:t>3. Иванова, Н. В. Первичная медико-санитарная помощь детям (ранний возраст) : учебное пособие / Н. В. Иванова [и др. ]. - Москва : ГЭОТАР-Медиа, 2020. - 240 с. : ил. - 240 с. - ISBN 978-5-9704-5743-6. - Текст : электронный // URL :</w:t>
      </w:r>
      <w:r w:rsidRPr="007C2A57">
        <w:rPr>
          <w:rFonts w:ascii="Times New Roman" w:eastAsia="Calibri" w:hAnsi="Times New Roman" w:cs="Times New Roman"/>
          <w:sz w:val="24"/>
          <w:szCs w:val="24"/>
          <w:shd w:val="clear" w:color="auto" w:fill="F7F7F7"/>
        </w:rPr>
        <w:t xml:space="preserve"> </w:t>
      </w:r>
      <w:hyperlink r:id="rId32" w:history="1">
        <w:r w:rsidRPr="007C2A57">
          <w:rPr>
            <w:rStyle w:val="af2"/>
            <w:rFonts w:ascii="Times New Roman" w:eastAsia="Calibri" w:hAnsi="Times New Roman" w:cs="Times New Roman"/>
            <w:color w:val="auto"/>
            <w:sz w:val="24"/>
            <w:szCs w:val="24"/>
            <w:u w:val="none"/>
            <w:shd w:val="clear" w:color="auto" w:fill="F7F7F7"/>
          </w:rPr>
          <w:t>http://www.medcollegelib.ru/book/ISBN9785970457436.html</w:t>
        </w:r>
      </w:hyperlink>
    </w:p>
    <w:p w14:paraId="1C789693"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4. Игнатова, Л. Ф. Первичная медико-санитарная помощь детям. Дошкольный и школьный возраст : учебное пособие / Л. Ф. Игнатова, В. В. Стан, Н. В. Иванова и др. - Москва : ГЭОТАР-Медиа, 2020. - 312 с. - ISBN 978-5-9704-5590-6. - Текст : электронный // ЭБС "Консультант студента" : [сайт]. - URL : https://www.studentlibrary.ru/book/ISBN9785970455906.html</w:t>
      </w:r>
    </w:p>
    <w:p w14:paraId="59354205"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3. Крюкова, Д. А. Здоровый человек и его окружение : учебное пособие / Д. А. Крюкова, Л. А. Лысак, О. В. Фурса. — Ростов-на-Дону : Феникс, 2019. — 605 с. — ISBN 978-5-222-32286-4. — Текст : электронный // Лань : электронно-библиотечная система. — URL: https://e.lanbook.com/book/129743 (дата обращения: 11.01.2022). — Режим доступа: для авториз. пользователей.</w:t>
      </w:r>
    </w:p>
    <w:p w14:paraId="6B3291A1" w14:textId="77777777" w:rsidR="007C2A57" w:rsidRPr="007C2A57" w:rsidRDefault="007C2A57" w:rsidP="007C2A57">
      <w:pPr>
        <w:spacing w:line="276" w:lineRule="auto"/>
        <w:ind w:firstLine="709"/>
        <w:jc w:val="both"/>
        <w:rPr>
          <w:rStyle w:val="af2"/>
          <w:rFonts w:ascii="Times New Roman" w:eastAsia="Calibri" w:hAnsi="Times New Roman" w:cs="Times New Roman"/>
          <w:color w:val="auto"/>
          <w:sz w:val="24"/>
          <w:szCs w:val="24"/>
          <w:u w:val="none"/>
          <w:shd w:val="clear" w:color="auto" w:fill="F7F7F7"/>
        </w:rPr>
      </w:pPr>
      <w:r w:rsidRPr="007C2A57">
        <w:rPr>
          <w:rFonts w:ascii="Times New Roman" w:hAnsi="Times New Roman" w:cs="Times New Roman"/>
          <w:sz w:val="24"/>
          <w:szCs w:val="24"/>
        </w:rPr>
        <w:t>4. Кучма, В. Р. Здоровый человек и его окружение : учебник / Кучма В. Р. , Сивочалова О. В. - 5-е изд. , испр. и доп. - Москва : ГЭОТАР-Медиа, 2019. - 560 с. - ISBN 978-5-9704-5217-2. -</w:t>
      </w:r>
      <w:r w:rsidRPr="007C2A57">
        <w:rPr>
          <w:rFonts w:ascii="Times New Roman" w:eastAsia="Calibri" w:hAnsi="Times New Roman" w:cs="Times New Roman"/>
          <w:sz w:val="24"/>
          <w:szCs w:val="24"/>
          <w:shd w:val="clear" w:color="auto" w:fill="F7F7F7"/>
        </w:rPr>
        <w:t xml:space="preserve"> Текст : электронный // URL : </w:t>
      </w:r>
      <w:hyperlink r:id="rId33" w:history="1">
        <w:r w:rsidRPr="007C2A57">
          <w:rPr>
            <w:rStyle w:val="af2"/>
            <w:rFonts w:ascii="Times New Roman" w:eastAsia="Calibri" w:hAnsi="Times New Roman" w:cs="Times New Roman"/>
            <w:color w:val="auto"/>
            <w:sz w:val="24"/>
            <w:szCs w:val="24"/>
            <w:u w:val="none"/>
            <w:shd w:val="clear" w:color="auto" w:fill="F7F7F7"/>
          </w:rPr>
          <w:t>http://www.medcollegelib.ru/book/ISBN9785970452172.htm</w:t>
        </w:r>
      </w:hyperlink>
    </w:p>
    <w:p w14:paraId="0E09C933" w14:textId="77777777" w:rsidR="007C2A57" w:rsidRPr="007C2A57" w:rsidRDefault="007C2A57" w:rsidP="007C2A57">
      <w:pPr>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eastAsia="Calibri" w:hAnsi="Times New Roman" w:cs="Times New Roman"/>
          <w:sz w:val="24"/>
          <w:szCs w:val="24"/>
          <w:shd w:val="clear" w:color="auto" w:fill="F7F7F7"/>
        </w:rPr>
        <w:t xml:space="preserve">5. Мисетова Е. Н. Профилактическая деятельность. Курс лекций : учебное пособие для спо / Е. Н. Мисетова. — 3-е изд., стер. — Санкт-Петербург : Лань, 2022. — 420 с. — ISBN 978-5-8114-9260-2. — Текст : электронный // Лань : электронно-библиотечная система. — URL: </w:t>
      </w:r>
      <w:hyperlink r:id="rId34" w:history="1">
        <w:r w:rsidRPr="007C2A57">
          <w:rPr>
            <w:rStyle w:val="af2"/>
            <w:rFonts w:ascii="Times New Roman" w:eastAsia="Calibri" w:hAnsi="Times New Roman" w:cs="Times New Roman"/>
            <w:color w:val="auto"/>
            <w:sz w:val="24"/>
            <w:szCs w:val="24"/>
            <w:u w:val="none"/>
            <w:shd w:val="clear" w:color="auto" w:fill="F7F7F7"/>
          </w:rPr>
          <w:t>https://e.lanbook.com/book/189380</w:t>
        </w:r>
      </w:hyperlink>
      <w:r w:rsidRPr="007C2A57">
        <w:rPr>
          <w:rFonts w:ascii="Times New Roman" w:eastAsia="Calibri" w:hAnsi="Times New Roman" w:cs="Times New Roman"/>
          <w:sz w:val="24"/>
          <w:szCs w:val="24"/>
          <w:shd w:val="clear" w:color="auto" w:fill="F7F7F7"/>
        </w:rPr>
        <w:t xml:space="preserve">  (дата обращения: 07.02.2022). — Режим доступа: для авториз. пользователей.</w:t>
      </w:r>
    </w:p>
    <w:p w14:paraId="287858CF" w14:textId="77777777" w:rsidR="007C2A57" w:rsidRPr="007C2A57" w:rsidRDefault="007C2A57" w:rsidP="007C2A57">
      <w:pPr>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eastAsia="Calibri" w:hAnsi="Times New Roman" w:cs="Times New Roman"/>
          <w:sz w:val="24"/>
          <w:szCs w:val="24"/>
          <w:shd w:val="clear" w:color="auto" w:fill="F7F7F7"/>
        </w:rPr>
        <w:t xml:space="preserve">6. Морозов М. А. Здоровый человек и его окружение. Здоровьесберегающие технологии : учебное пособие для спо / М. А. Морозов. — 3-е изд., стер. — Санкт-Петербург : Лань, 2021. — 372 с. — ISBN 978-5-8114-8315-0. — Текст : электронный // Лань : электронно-библиотечная система. — URL: </w:t>
      </w:r>
      <w:hyperlink r:id="rId35" w:history="1">
        <w:r w:rsidRPr="007C2A57">
          <w:rPr>
            <w:rStyle w:val="af2"/>
            <w:rFonts w:ascii="Times New Roman" w:eastAsia="Calibri" w:hAnsi="Times New Roman" w:cs="Times New Roman"/>
            <w:color w:val="auto"/>
            <w:sz w:val="24"/>
            <w:szCs w:val="24"/>
            <w:u w:val="none"/>
            <w:shd w:val="clear" w:color="auto" w:fill="F7F7F7"/>
          </w:rPr>
          <w:t>https://e.lanbook.com/book/174994</w:t>
        </w:r>
      </w:hyperlink>
      <w:r w:rsidRPr="007C2A57">
        <w:rPr>
          <w:rFonts w:ascii="Times New Roman" w:eastAsia="Calibri" w:hAnsi="Times New Roman" w:cs="Times New Roman"/>
          <w:sz w:val="24"/>
          <w:szCs w:val="24"/>
          <w:shd w:val="clear" w:color="auto" w:fill="F7F7F7"/>
        </w:rPr>
        <w:t xml:space="preserve">  (дата обращения: 07.02.2022). — Режим доступа: для авториз. пользователей.</w:t>
      </w:r>
    </w:p>
    <w:p w14:paraId="2BF3C847" w14:textId="77777777" w:rsidR="007C2A57" w:rsidRPr="007C2A57" w:rsidRDefault="007C2A57" w:rsidP="007C2A57">
      <w:pPr>
        <w:spacing w:line="276" w:lineRule="auto"/>
        <w:ind w:firstLine="709"/>
        <w:jc w:val="both"/>
        <w:rPr>
          <w:rFonts w:ascii="Times New Roman" w:eastAsia="Calibri" w:hAnsi="Times New Roman" w:cs="Times New Roman"/>
          <w:sz w:val="24"/>
          <w:szCs w:val="24"/>
          <w:shd w:val="clear" w:color="auto" w:fill="F7F7F7"/>
        </w:rPr>
      </w:pPr>
      <w:r w:rsidRPr="007C2A57">
        <w:rPr>
          <w:rFonts w:ascii="Times New Roman" w:eastAsia="Calibri" w:hAnsi="Times New Roman" w:cs="Times New Roman"/>
          <w:sz w:val="24"/>
          <w:szCs w:val="24"/>
          <w:shd w:val="clear" w:color="auto" w:fill="F7F7F7"/>
        </w:rPr>
        <w:t xml:space="preserve">7. Шамина Н. А. Основы вакцинопрофилактики : учебное пособие для спо / Н. А. Шамина. — 6-е изд., стер. — Санкт-Петербург : Лань, 2022. — 104 с. — ISBN 978-5-8114-9258-9. — Текст : электронный // Лань : электронно-библиотечная система. — URL: </w:t>
      </w:r>
      <w:hyperlink r:id="rId36" w:history="1">
        <w:r w:rsidRPr="007C2A57">
          <w:rPr>
            <w:rStyle w:val="af2"/>
            <w:rFonts w:ascii="Times New Roman" w:eastAsia="Calibri" w:hAnsi="Times New Roman" w:cs="Times New Roman"/>
            <w:color w:val="auto"/>
            <w:sz w:val="24"/>
            <w:szCs w:val="24"/>
            <w:u w:val="none"/>
            <w:shd w:val="clear" w:color="auto" w:fill="F7F7F7"/>
          </w:rPr>
          <w:t>https://e.lanbook.com/book/189294</w:t>
        </w:r>
      </w:hyperlink>
      <w:r w:rsidRPr="007C2A57">
        <w:rPr>
          <w:rFonts w:ascii="Times New Roman" w:eastAsia="Calibri" w:hAnsi="Times New Roman" w:cs="Times New Roman"/>
          <w:sz w:val="24"/>
          <w:szCs w:val="24"/>
          <w:shd w:val="clear" w:color="auto" w:fill="F7F7F7"/>
        </w:rPr>
        <w:t xml:space="preserve">  (дата обращения: 07.02.2022). — Режим доступа: для авториз. пользователей.</w:t>
      </w:r>
    </w:p>
    <w:p w14:paraId="425725C8" w14:textId="48A55863" w:rsidR="007C2A57" w:rsidRDefault="007C2A57" w:rsidP="007C2A57">
      <w:pPr>
        <w:spacing w:line="276" w:lineRule="auto"/>
        <w:ind w:firstLine="709"/>
        <w:jc w:val="both"/>
        <w:rPr>
          <w:rFonts w:ascii="Times New Roman" w:hAnsi="Times New Roman" w:cs="Times New Roman"/>
          <w:b/>
          <w:bCs/>
          <w:sz w:val="24"/>
          <w:szCs w:val="24"/>
        </w:rPr>
      </w:pPr>
    </w:p>
    <w:p w14:paraId="0A3CAC9A" w14:textId="54B6533B" w:rsidR="007C2A57" w:rsidRDefault="007C2A57" w:rsidP="007C2A57">
      <w:pPr>
        <w:spacing w:line="276" w:lineRule="auto"/>
        <w:ind w:firstLine="709"/>
        <w:jc w:val="both"/>
        <w:rPr>
          <w:rFonts w:ascii="Times New Roman" w:hAnsi="Times New Roman" w:cs="Times New Roman"/>
          <w:b/>
          <w:bCs/>
          <w:sz w:val="24"/>
          <w:szCs w:val="24"/>
        </w:rPr>
      </w:pPr>
    </w:p>
    <w:p w14:paraId="71A3DC9E" w14:textId="77777777" w:rsidR="007C2A57" w:rsidRPr="006F2DC2" w:rsidRDefault="007C2A57" w:rsidP="007C2A57">
      <w:pPr>
        <w:spacing w:line="276" w:lineRule="auto"/>
        <w:ind w:firstLine="709"/>
        <w:jc w:val="both"/>
        <w:rPr>
          <w:rFonts w:ascii="Times New Roman" w:hAnsi="Times New Roman" w:cs="Times New Roman"/>
          <w:b/>
          <w:bCs/>
          <w:sz w:val="24"/>
          <w:szCs w:val="24"/>
        </w:rPr>
      </w:pPr>
    </w:p>
    <w:p w14:paraId="24514944" w14:textId="77777777" w:rsidR="007C2A57" w:rsidRPr="006F2DC2" w:rsidRDefault="007C2A57" w:rsidP="007C2A57">
      <w:pPr>
        <w:suppressAutoHyphens/>
        <w:spacing w:line="276" w:lineRule="auto"/>
        <w:ind w:firstLine="709"/>
        <w:jc w:val="both"/>
        <w:rPr>
          <w:rFonts w:ascii="Times New Roman" w:hAnsi="Times New Roman" w:cs="Times New Roman"/>
          <w:bCs/>
          <w:sz w:val="24"/>
          <w:szCs w:val="24"/>
        </w:rPr>
      </w:pPr>
      <w:r w:rsidRPr="006F2DC2">
        <w:rPr>
          <w:rFonts w:ascii="Times New Roman" w:hAnsi="Times New Roman" w:cs="Times New Roman"/>
          <w:b/>
          <w:bCs/>
          <w:sz w:val="24"/>
          <w:szCs w:val="24"/>
        </w:rPr>
        <w:lastRenderedPageBreak/>
        <w:t xml:space="preserve">3.2.3. Дополнительные источники </w:t>
      </w:r>
    </w:p>
    <w:p w14:paraId="5D7486D9" w14:textId="77777777" w:rsidR="007C2A57" w:rsidRPr="007C2A57" w:rsidRDefault="007C2A57" w:rsidP="007C2A57">
      <w:pPr>
        <w:shd w:val="clear" w:color="auto" w:fill="FFFFFF"/>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1. Федеральный закон Российской Федерации от 21 ноября 2011 г. № 323-ФЗ «Об </w:t>
      </w:r>
      <w:r w:rsidRPr="007C2A57">
        <w:rPr>
          <w:rFonts w:ascii="Times New Roman" w:hAnsi="Times New Roman" w:cs="Times New Roman"/>
          <w:sz w:val="24"/>
          <w:szCs w:val="24"/>
        </w:rPr>
        <w:t xml:space="preserve">основах охраны здоровья граждан в Российской Федерации» [Электронный ресурс]. URL:  </w:t>
      </w:r>
      <w:hyperlink r:id="rId37" w:history="1">
        <w:r w:rsidRPr="007C2A57">
          <w:rPr>
            <w:rFonts w:ascii="Times New Roman" w:hAnsi="Times New Roman" w:cs="Times New Roman"/>
            <w:sz w:val="24"/>
            <w:szCs w:val="24"/>
          </w:rPr>
          <w:t>www.rg.ru</w:t>
        </w:r>
      </w:hyperlink>
      <w:r w:rsidRPr="007C2A57">
        <w:rPr>
          <w:rFonts w:ascii="Times New Roman" w:hAnsi="Times New Roman" w:cs="Times New Roman"/>
          <w:sz w:val="24"/>
          <w:szCs w:val="24"/>
        </w:rPr>
        <w:t xml:space="preserve"> </w:t>
      </w:r>
    </w:p>
    <w:p w14:paraId="5A66282B" w14:textId="77777777" w:rsidR="007C2A57" w:rsidRPr="007C2A57" w:rsidRDefault="007C2A57" w:rsidP="007C2A57">
      <w:pPr>
        <w:shd w:val="clear" w:color="auto" w:fill="FFFFFF"/>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2. Приказ Минздрава № 1011 м от 06.12.2012 «Об утверждении порядка проведения профилактического медицинского осмотра» [Электронный ресурс]. URL: </w:t>
      </w:r>
      <w:hyperlink r:id="rId38" w:history="1">
        <w:r w:rsidRPr="007C2A57">
          <w:rPr>
            <w:rStyle w:val="af2"/>
            <w:rFonts w:ascii="Times New Roman" w:hAnsi="Times New Roman" w:cs="Times New Roman"/>
            <w:color w:val="auto"/>
            <w:sz w:val="24"/>
            <w:szCs w:val="24"/>
            <w:u w:val="none"/>
          </w:rPr>
          <w:t>www.gnicpm.ru</w:t>
        </w:r>
      </w:hyperlink>
      <w:r w:rsidRPr="007C2A57">
        <w:rPr>
          <w:rFonts w:ascii="Times New Roman" w:hAnsi="Times New Roman" w:cs="Times New Roman"/>
          <w:sz w:val="24"/>
          <w:szCs w:val="24"/>
        </w:rPr>
        <w:t xml:space="preserve"> </w:t>
      </w:r>
    </w:p>
    <w:p w14:paraId="1C1FE4B2"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 Министерство здравоохранения и социального развития РФ [Электронный ресурс]. URL: </w:t>
      </w:r>
      <w:hyperlink r:id="rId39" w:history="1">
        <w:r w:rsidRPr="007C2A57">
          <w:rPr>
            <w:rStyle w:val="af2"/>
            <w:rFonts w:ascii="Times New Roman" w:hAnsi="Times New Roman" w:cs="Times New Roman"/>
            <w:color w:val="auto"/>
            <w:sz w:val="24"/>
            <w:szCs w:val="24"/>
            <w:u w:val="none"/>
          </w:rPr>
          <w:t>http://www.minzdravsoc.ru/</w:t>
        </w:r>
      </w:hyperlink>
      <w:r w:rsidRPr="007C2A57">
        <w:rPr>
          <w:rFonts w:ascii="Times New Roman" w:hAnsi="Times New Roman" w:cs="Times New Roman"/>
          <w:sz w:val="24"/>
          <w:szCs w:val="24"/>
        </w:rPr>
        <w:t xml:space="preserve"> </w:t>
      </w:r>
    </w:p>
    <w:p w14:paraId="0E9549CC"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 Интернет-портал о здоровом образе жизни «Здоровая Россия» [Электронный ресурс]. URL: </w:t>
      </w:r>
      <w:hyperlink r:id="rId40" w:history="1">
        <w:r w:rsidRPr="007C2A57">
          <w:rPr>
            <w:rStyle w:val="af2"/>
            <w:rFonts w:ascii="Times New Roman" w:hAnsi="Times New Roman" w:cs="Times New Roman"/>
            <w:color w:val="auto"/>
            <w:sz w:val="24"/>
            <w:szCs w:val="24"/>
            <w:u w:val="none"/>
          </w:rPr>
          <w:t>http://www.takzdorovo.ru/</w:t>
        </w:r>
      </w:hyperlink>
      <w:r w:rsidRPr="007C2A57">
        <w:rPr>
          <w:rFonts w:ascii="Times New Roman" w:hAnsi="Times New Roman" w:cs="Times New Roman"/>
          <w:sz w:val="24"/>
          <w:szCs w:val="24"/>
        </w:rPr>
        <w:t xml:space="preserve"> </w:t>
      </w:r>
    </w:p>
    <w:p w14:paraId="103CD561" w14:textId="77777777" w:rsidR="007C2A57" w:rsidRPr="006F2DC2" w:rsidRDefault="007C2A57" w:rsidP="007C2A57">
      <w:pPr>
        <w:spacing w:line="276" w:lineRule="auto"/>
        <w:ind w:firstLine="709"/>
        <w:jc w:val="both"/>
        <w:rPr>
          <w:rFonts w:ascii="Times New Roman" w:hAnsi="Times New Roman" w:cs="Times New Roman"/>
          <w:sz w:val="24"/>
          <w:szCs w:val="24"/>
        </w:rPr>
      </w:pPr>
    </w:p>
    <w:p w14:paraId="08D29B8B" w14:textId="77777777" w:rsidR="007C2A57" w:rsidRPr="006F2DC2" w:rsidRDefault="007C2A57" w:rsidP="007C2A57">
      <w:pPr>
        <w:spacing w:line="360" w:lineRule="auto"/>
        <w:jc w:val="center"/>
        <w:rPr>
          <w:rFonts w:ascii="Times New Roman" w:hAnsi="Times New Roman" w:cs="Times New Roman"/>
          <w:b/>
          <w:i/>
          <w:sz w:val="24"/>
          <w:szCs w:val="24"/>
        </w:rPr>
      </w:pPr>
    </w:p>
    <w:p w14:paraId="12A5EAE8" w14:textId="77777777" w:rsidR="007C2A57" w:rsidRPr="006F2DC2" w:rsidRDefault="007C2A57" w:rsidP="007C2A57">
      <w:pPr>
        <w:spacing w:line="360" w:lineRule="auto"/>
        <w:jc w:val="center"/>
        <w:rPr>
          <w:rFonts w:ascii="Times New Roman" w:hAnsi="Times New Roman" w:cs="Times New Roman"/>
          <w:b/>
          <w:i/>
          <w:sz w:val="24"/>
          <w:szCs w:val="24"/>
        </w:rPr>
      </w:pPr>
    </w:p>
    <w:p w14:paraId="02317DBB" w14:textId="77777777" w:rsidR="007C2A57" w:rsidRPr="006F2DC2" w:rsidRDefault="007C2A57" w:rsidP="007C2A57">
      <w:pPr>
        <w:spacing w:line="360" w:lineRule="auto"/>
        <w:jc w:val="center"/>
        <w:rPr>
          <w:rFonts w:ascii="Times New Roman" w:hAnsi="Times New Roman" w:cs="Times New Roman"/>
          <w:b/>
          <w:i/>
          <w:sz w:val="24"/>
          <w:szCs w:val="24"/>
        </w:rPr>
      </w:pPr>
    </w:p>
    <w:p w14:paraId="3FB1324B" w14:textId="77777777" w:rsidR="007C2A57" w:rsidRPr="006F2DC2" w:rsidRDefault="007C2A57" w:rsidP="007C2A57">
      <w:pPr>
        <w:spacing w:line="360" w:lineRule="auto"/>
        <w:jc w:val="center"/>
        <w:rPr>
          <w:rFonts w:ascii="Times New Roman" w:hAnsi="Times New Roman" w:cs="Times New Roman"/>
          <w:b/>
          <w:i/>
          <w:sz w:val="24"/>
          <w:szCs w:val="24"/>
        </w:rPr>
      </w:pPr>
    </w:p>
    <w:p w14:paraId="0BE34C68" w14:textId="77777777" w:rsidR="007C2A57" w:rsidRPr="006F2DC2" w:rsidRDefault="007C2A57" w:rsidP="007C2A57">
      <w:pPr>
        <w:spacing w:line="360" w:lineRule="auto"/>
        <w:jc w:val="center"/>
        <w:rPr>
          <w:rFonts w:ascii="Times New Roman" w:hAnsi="Times New Roman" w:cs="Times New Roman"/>
          <w:b/>
          <w:i/>
          <w:sz w:val="24"/>
          <w:szCs w:val="24"/>
        </w:rPr>
      </w:pPr>
    </w:p>
    <w:p w14:paraId="29F6DE24" w14:textId="77777777" w:rsidR="007C2A57" w:rsidRPr="006F2DC2" w:rsidRDefault="007C2A57" w:rsidP="007C2A57">
      <w:pPr>
        <w:spacing w:line="360" w:lineRule="auto"/>
        <w:jc w:val="center"/>
        <w:rPr>
          <w:rFonts w:ascii="Times New Roman" w:hAnsi="Times New Roman" w:cs="Times New Roman"/>
          <w:b/>
          <w:i/>
          <w:sz w:val="24"/>
          <w:szCs w:val="24"/>
        </w:rPr>
      </w:pPr>
    </w:p>
    <w:p w14:paraId="7EB4D2EE" w14:textId="77777777" w:rsidR="007C2A57" w:rsidRPr="006F2DC2" w:rsidRDefault="007C2A57" w:rsidP="007C2A57">
      <w:pPr>
        <w:spacing w:line="360" w:lineRule="auto"/>
        <w:jc w:val="center"/>
        <w:rPr>
          <w:rFonts w:ascii="Times New Roman" w:hAnsi="Times New Roman" w:cs="Times New Roman"/>
          <w:b/>
          <w:i/>
          <w:sz w:val="24"/>
          <w:szCs w:val="24"/>
        </w:rPr>
      </w:pPr>
    </w:p>
    <w:p w14:paraId="7A0CFC14" w14:textId="77777777" w:rsidR="007C2A57" w:rsidRPr="006F2DC2" w:rsidRDefault="007C2A57" w:rsidP="007C2A57">
      <w:pPr>
        <w:spacing w:line="360" w:lineRule="auto"/>
        <w:jc w:val="center"/>
        <w:rPr>
          <w:rFonts w:ascii="Times New Roman" w:hAnsi="Times New Roman" w:cs="Times New Roman"/>
          <w:b/>
          <w:i/>
          <w:sz w:val="24"/>
          <w:szCs w:val="24"/>
        </w:rPr>
      </w:pPr>
    </w:p>
    <w:p w14:paraId="5F2F82C6" w14:textId="77777777" w:rsidR="007C2A57" w:rsidRPr="006F2DC2" w:rsidRDefault="007C2A57" w:rsidP="007C2A57">
      <w:pPr>
        <w:spacing w:line="360" w:lineRule="auto"/>
        <w:jc w:val="center"/>
        <w:rPr>
          <w:rFonts w:ascii="Times New Roman" w:hAnsi="Times New Roman" w:cs="Times New Roman"/>
          <w:b/>
          <w:i/>
          <w:sz w:val="24"/>
          <w:szCs w:val="24"/>
        </w:rPr>
      </w:pPr>
    </w:p>
    <w:p w14:paraId="3CB8DB58" w14:textId="77777777" w:rsidR="007C2A57" w:rsidRPr="006F2DC2" w:rsidRDefault="007C2A57" w:rsidP="007C2A57">
      <w:pPr>
        <w:spacing w:line="360" w:lineRule="auto"/>
        <w:jc w:val="center"/>
        <w:rPr>
          <w:rFonts w:ascii="Times New Roman" w:hAnsi="Times New Roman" w:cs="Times New Roman"/>
          <w:b/>
          <w:i/>
          <w:sz w:val="24"/>
          <w:szCs w:val="24"/>
        </w:rPr>
      </w:pPr>
    </w:p>
    <w:p w14:paraId="1AC38AA6" w14:textId="77777777" w:rsidR="007C2A57" w:rsidRPr="006F2DC2" w:rsidRDefault="007C2A57" w:rsidP="007C2A57">
      <w:pPr>
        <w:spacing w:line="360" w:lineRule="auto"/>
        <w:jc w:val="center"/>
        <w:rPr>
          <w:rFonts w:ascii="Times New Roman" w:hAnsi="Times New Roman" w:cs="Times New Roman"/>
          <w:b/>
          <w:i/>
          <w:sz w:val="24"/>
          <w:szCs w:val="24"/>
        </w:rPr>
      </w:pPr>
    </w:p>
    <w:p w14:paraId="5AAAC750" w14:textId="36537F9A" w:rsidR="007C2A57" w:rsidRDefault="007C2A57" w:rsidP="007C2A57">
      <w:pPr>
        <w:spacing w:line="360" w:lineRule="auto"/>
        <w:jc w:val="center"/>
        <w:rPr>
          <w:rFonts w:ascii="Times New Roman" w:hAnsi="Times New Roman" w:cs="Times New Roman"/>
          <w:b/>
          <w:i/>
          <w:sz w:val="24"/>
          <w:szCs w:val="24"/>
        </w:rPr>
      </w:pPr>
    </w:p>
    <w:p w14:paraId="3C53077E" w14:textId="585350BA" w:rsidR="007C2A57" w:rsidRDefault="007C2A57" w:rsidP="007C2A57">
      <w:pPr>
        <w:spacing w:line="360" w:lineRule="auto"/>
        <w:jc w:val="center"/>
        <w:rPr>
          <w:rFonts w:ascii="Times New Roman" w:hAnsi="Times New Roman" w:cs="Times New Roman"/>
          <w:b/>
          <w:i/>
          <w:sz w:val="24"/>
          <w:szCs w:val="24"/>
        </w:rPr>
      </w:pPr>
    </w:p>
    <w:p w14:paraId="0F4CD540" w14:textId="119DBE63" w:rsidR="007C2A57" w:rsidRDefault="007C2A57" w:rsidP="007C2A57">
      <w:pPr>
        <w:spacing w:line="360" w:lineRule="auto"/>
        <w:jc w:val="center"/>
        <w:rPr>
          <w:rFonts w:ascii="Times New Roman" w:hAnsi="Times New Roman" w:cs="Times New Roman"/>
          <w:b/>
          <w:i/>
          <w:sz w:val="24"/>
          <w:szCs w:val="24"/>
        </w:rPr>
      </w:pPr>
    </w:p>
    <w:p w14:paraId="6B9D900A" w14:textId="16ABB2B1" w:rsidR="007C2A57" w:rsidRDefault="007C2A57" w:rsidP="007C2A57">
      <w:pPr>
        <w:spacing w:line="360" w:lineRule="auto"/>
        <w:jc w:val="center"/>
        <w:rPr>
          <w:rFonts w:ascii="Times New Roman" w:hAnsi="Times New Roman" w:cs="Times New Roman"/>
          <w:b/>
          <w:i/>
          <w:sz w:val="24"/>
          <w:szCs w:val="24"/>
        </w:rPr>
      </w:pPr>
    </w:p>
    <w:p w14:paraId="53F2E8DF" w14:textId="28DC922C" w:rsidR="007C2A57" w:rsidRDefault="007C2A57" w:rsidP="007C2A57">
      <w:pPr>
        <w:spacing w:line="360" w:lineRule="auto"/>
        <w:jc w:val="center"/>
        <w:rPr>
          <w:rFonts w:ascii="Times New Roman" w:hAnsi="Times New Roman" w:cs="Times New Roman"/>
          <w:b/>
          <w:i/>
          <w:sz w:val="24"/>
          <w:szCs w:val="24"/>
        </w:rPr>
      </w:pPr>
    </w:p>
    <w:p w14:paraId="30E06FB0" w14:textId="2D297447" w:rsidR="007C2A57" w:rsidRDefault="007C2A57" w:rsidP="007C2A57">
      <w:pPr>
        <w:spacing w:line="360" w:lineRule="auto"/>
        <w:jc w:val="center"/>
        <w:rPr>
          <w:rFonts w:ascii="Times New Roman" w:hAnsi="Times New Roman" w:cs="Times New Roman"/>
          <w:b/>
          <w:i/>
          <w:sz w:val="24"/>
          <w:szCs w:val="24"/>
        </w:rPr>
      </w:pPr>
    </w:p>
    <w:p w14:paraId="2A5E8A42" w14:textId="07EABDE0" w:rsidR="007C2A57" w:rsidRDefault="007C2A57" w:rsidP="007C2A57">
      <w:pPr>
        <w:spacing w:line="360" w:lineRule="auto"/>
        <w:jc w:val="center"/>
        <w:rPr>
          <w:rFonts w:ascii="Times New Roman" w:hAnsi="Times New Roman" w:cs="Times New Roman"/>
          <w:b/>
          <w:i/>
          <w:sz w:val="24"/>
          <w:szCs w:val="24"/>
        </w:rPr>
      </w:pPr>
    </w:p>
    <w:p w14:paraId="5383012E" w14:textId="63D13480" w:rsidR="007C2A57" w:rsidRDefault="007C2A57" w:rsidP="007C2A57">
      <w:pPr>
        <w:spacing w:line="360" w:lineRule="auto"/>
        <w:jc w:val="center"/>
        <w:rPr>
          <w:rFonts w:ascii="Times New Roman" w:hAnsi="Times New Roman" w:cs="Times New Roman"/>
          <w:b/>
          <w:i/>
          <w:sz w:val="24"/>
          <w:szCs w:val="24"/>
        </w:rPr>
      </w:pPr>
    </w:p>
    <w:p w14:paraId="6BD7F6D4" w14:textId="5725052C" w:rsidR="007C2A57" w:rsidRDefault="007C2A57" w:rsidP="007C2A57">
      <w:pPr>
        <w:spacing w:line="360" w:lineRule="auto"/>
        <w:jc w:val="center"/>
        <w:rPr>
          <w:rFonts w:ascii="Times New Roman" w:hAnsi="Times New Roman" w:cs="Times New Roman"/>
          <w:b/>
          <w:i/>
          <w:sz w:val="24"/>
          <w:szCs w:val="24"/>
        </w:rPr>
      </w:pPr>
    </w:p>
    <w:p w14:paraId="42444106" w14:textId="4F7F6D6D" w:rsidR="007C2A57" w:rsidRDefault="007C2A57" w:rsidP="007C2A57">
      <w:pPr>
        <w:spacing w:line="360" w:lineRule="auto"/>
        <w:jc w:val="center"/>
        <w:rPr>
          <w:rFonts w:ascii="Times New Roman" w:hAnsi="Times New Roman" w:cs="Times New Roman"/>
          <w:b/>
          <w:i/>
          <w:sz w:val="24"/>
          <w:szCs w:val="24"/>
        </w:rPr>
      </w:pPr>
    </w:p>
    <w:p w14:paraId="6695DE2A" w14:textId="1E78DCDB" w:rsidR="007C2A57" w:rsidRDefault="007C2A57" w:rsidP="007C2A57">
      <w:pPr>
        <w:spacing w:line="360" w:lineRule="auto"/>
        <w:jc w:val="center"/>
        <w:rPr>
          <w:rFonts w:ascii="Times New Roman" w:hAnsi="Times New Roman" w:cs="Times New Roman"/>
          <w:b/>
          <w:i/>
          <w:sz w:val="24"/>
          <w:szCs w:val="24"/>
        </w:rPr>
      </w:pPr>
    </w:p>
    <w:p w14:paraId="1DBD911B" w14:textId="0C748098" w:rsidR="007C2A57" w:rsidRDefault="007C2A57" w:rsidP="007C2A57">
      <w:pPr>
        <w:spacing w:line="360" w:lineRule="auto"/>
        <w:jc w:val="center"/>
        <w:rPr>
          <w:rFonts w:ascii="Times New Roman" w:hAnsi="Times New Roman" w:cs="Times New Roman"/>
          <w:b/>
          <w:i/>
          <w:sz w:val="24"/>
          <w:szCs w:val="24"/>
        </w:rPr>
      </w:pPr>
    </w:p>
    <w:p w14:paraId="6C75FB24" w14:textId="77777777" w:rsidR="007C2A57" w:rsidRPr="006F2DC2" w:rsidRDefault="007C2A57" w:rsidP="007C2A57">
      <w:pPr>
        <w:spacing w:line="360" w:lineRule="auto"/>
        <w:jc w:val="center"/>
        <w:rPr>
          <w:rFonts w:ascii="Times New Roman" w:hAnsi="Times New Roman" w:cs="Times New Roman"/>
          <w:b/>
          <w:i/>
          <w:sz w:val="24"/>
          <w:szCs w:val="24"/>
        </w:rPr>
      </w:pPr>
    </w:p>
    <w:p w14:paraId="64AD2D10" w14:textId="77777777" w:rsidR="007C2A57" w:rsidRPr="006F2DC2" w:rsidRDefault="007C2A57" w:rsidP="007C2A57">
      <w:pPr>
        <w:spacing w:line="360" w:lineRule="auto"/>
        <w:jc w:val="center"/>
        <w:rPr>
          <w:rFonts w:ascii="Times New Roman" w:hAnsi="Times New Roman" w:cs="Times New Roman"/>
          <w:b/>
          <w:i/>
          <w:sz w:val="24"/>
          <w:szCs w:val="24"/>
        </w:rPr>
      </w:pPr>
    </w:p>
    <w:p w14:paraId="62A6B952" w14:textId="77777777" w:rsidR="007C2A57" w:rsidRPr="006F2DC2" w:rsidRDefault="007C2A57" w:rsidP="007C2A57">
      <w:pPr>
        <w:spacing w:line="360" w:lineRule="auto"/>
        <w:jc w:val="center"/>
        <w:rPr>
          <w:rFonts w:ascii="Times New Roman" w:hAnsi="Times New Roman" w:cs="Times New Roman"/>
          <w:b/>
          <w:i/>
          <w:sz w:val="24"/>
          <w:szCs w:val="24"/>
        </w:rPr>
      </w:pPr>
      <w:r w:rsidRPr="006F2DC2">
        <w:rPr>
          <w:rFonts w:ascii="Times New Roman" w:hAnsi="Times New Roman" w:cs="Times New Roman"/>
          <w:b/>
          <w:i/>
          <w:sz w:val="24"/>
          <w:szCs w:val="24"/>
        </w:rPr>
        <w:t xml:space="preserve">Аннотация к рабочей программе </w:t>
      </w:r>
    </w:p>
    <w:p w14:paraId="312057F4"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профессионального модуля </w:t>
      </w:r>
    </w:p>
    <w:p w14:paraId="40DB0B53"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ПМ.04 Оказание медицинской помощи, осуществление сестринского ухода </w:t>
      </w:r>
    </w:p>
    <w:p w14:paraId="2E4E4745" w14:textId="77777777" w:rsidR="007C2A57" w:rsidRPr="006F2DC2" w:rsidRDefault="007C2A57" w:rsidP="007C2A57">
      <w:pPr>
        <w:spacing w:line="360" w:lineRule="auto"/>
        <w:jc w:val="center"/>
        <w:rPr>
          <w:rFonts w:ascii="Times New Roman" w:eastAsia="Times New Roman" w:hAnsi="Times New Roman" w:cs="Times New Roman"/>
          <w:i/>
          <w:sz w:val="24"/>
          <w:szCs w:val="24"/>
          <w:vertAlign w:val="superscript"/>
        </w:rPr>
      </w:pPr>
      <w:r w:rsidRPr="006F2DC2">
        <w:rPr>
          <w:rFonts w:ascii="Times New Roman" w:hAnsi="Times New Roman" w:cs="Times New Roman"/>
          <w:b/>
          <w:iCs/>
          <w:sz w:val="24"/>
          <w:szCs w:val="24"/>
        </w:rPr>
        <w:t>и наблюдения за пациентами при заболеваниях и (или) состояниях</w:t>
      </w:r>
    </w:p>
    <w:p w14:paraId="0C10ECEC"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p>
    <w:p w14:paraId="005DDED3"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Обязательный профессиональный блок </w:t>
      </w:r>
    </w:p>
    <w:p w14:paraId="2C39E3E6" w14:textId="77777777" w:rsidR="007C2A57" w:rsidRPr="006F2DC2" w:rsidRDefault="007C2A57" w:rsidP="007C2A57">
      <w:pPr>
        <w:spacing w:after="200" w:line="276" w:lineRule="auto"/>
        <w:jc w:val="center"/>
        <w:rPr>
          <w:rFonts w:ascii="Times New Roman" w:eastAsia="Times New Roman" w:hAnsi="Times New Roman" w:cs="Times New Roman"/>
          <w:bCs/>
          <w:i/>
          <w:sz w:val="24"/>
          <w:szCs w:val="24"/>
        </w:rPr>
      </w:pPr>
      <w:r w:rsidRPr="006F2DC2">
        <w:rPr>
          <w:rFonts w:ascii="Times New Roman" w:eastAsia="Times New Roman" w:hAnsi="Times New Roman" w:cs="Times New Roman"/>
          <w:bCs/>
          <w:sz w:val="24"/>
          <w:szCs w:val="24"/>
        </w:rPr>
        <w:t>Профессиональный цикл</w:t>
      </w:r>
    </w:p>
    <w:p w14:paraId="43E8BE94" w14:textId="77777777" w:rsidR="007C2A57" w:rsidRPr="006F2DC2" w:rsidRDefault="007C2A57" w:rsidP="007C2A57">
      <w:pPr>
        <w:jc w:val="center"/>
        <w:rPr>
          <w:rFonts w:ascii="Times New Roman" w:hAnsi="Times New Roman" w:cs="Times New Roman"/>
          <w:bCs/>
          <w:i/>
          <w:sz w:val="24"/>
          <w:szCs w:val="24"/>
        </w:rPr>
      </w:pPr>
    </w:p>
    <w:p w14:paraId="52E41BB1" w14:textId="77777777" w:rsidR="007C2A57" w:rsidRPr="006F2DC2" w:rsidRDefault="007C2A57" w:rsidP="007C2A57">
      <w:pPr>
        <w:jc w:val="center"/>
        <w:rPr>
          <w:rFonts w:ascii="Times New Roman" w:hAnsi="Times New Roman" w:cs="Times New Roman"/>
          <w:b/>
          <w:i/>
          <w:sz w:val="24"/>
          <w:szCs w:val="24"/>
        </w:rPr>
      </w:pPr>
    </w:p>
    <w:p w14:paraId="14072CAC" w14:textId="77777777" w:rsidR="007C2A57" w:rsidRPr="006F2DC2" w:rsidRDefault="007C2A57" w:rsidP="007C2A57">
      <w:pPr>
        <w:jc w:val="center"/>
        <w:rPr>
          <w:rFonts w:ascii="Times New Roman" w:hAnsi="Times New Roman" w:cs="Times New Roman"/>
          <w:b/>
          <w:i/>
          <w:sz w:val="24"/>
          <w:szCs w:val="24"/>
        </w:rPr>
      </w:pPr>
    </w:p>
    <w:p w14:paraId="72496E04" w14:textId="77777777" w:rsidR="007C2A57" w:rsidRPr="006F2DC2" w:rsidRDefault="007C2A57" w:rsidP="007C2A57">
      <w:pPr>
        <w:jc w:val="center"/>
        <w:rPr>
          <w:rFonts w:ascii="Times New Roman" w:hAnsi="Times New Roman" w:cs="Times New Roman"/>
          <w:b/>
          <w:i/>
          <w:sz w:val="24"/>
          <w:szCs w:val="24"/>
        </w:rPr>
      </w:pPr>
    </w:p>
    <w:p w14:paraId="060E7DC0" w14:textId="77777777" w:rsidR="007C2A57" w:rsidRPr="006F2DC2" w:rsidRDefault="007C2A57" w:rsidP="007C2A57">
      <w:pPr>
        <w:jc w:val="center"/>
        <w:rPr>
          <w:rFonts w:ascii="Times New Roman" w:hAnsi="Times New Roman" w:cs="Times New Roman"/>
          <w:b/>
          <w:i/>
          <w:sz w:val="24"/>
          <w:szCs w:val="24"/>
        </w:rPr>
      </w:pPr>
    </w:p>
    <w:p w14:paraId="74FAF09C" w14:textId="77777777" w:rsidR="007C2A57" w:rsidRPr="006F2DC2" w:rsidRDefault="007C2A57" w:rsidP="007C2A57">
      <w:pPr>
        <w:jc w:val="center"/>
        <w:rPr>
          <w:rFonts w:ascii="Times New Roman" w:hAnsi="Times New Roman" w:cs="Times New Roman"/>
          <w:b/>
          <w:i/>
          <w:sz w:val="24"/>
          <w:szCs w:val="24"/>
        </w:rPr>
      </w:pPr>
    </w:p>
    <w:p w14:paraId="59ED83E9" w14:textId="77777777" w:rsidR="007C2A57" w:rsidRPr="006F2DC2" w:rsidRDefault="007C2A57" w:rsidP="007C2A57">
      <w:pPr>
        <w:jc w:val="center"/>
        <w:rPr>
          <w:rFonts w:ascii="Times New Roman" w:hAnsi="Times New Roman" w:cs="Times New Roman"/>
          <w:b/>
          <w:i/>
          <w:sz w:val="24"/>
          <w:szCs w:val="24"/>
        </w:rPr>
      </w:pPr>
    </w:p>
    <w:p w14:paraId="07EA6993" w14:textId="77777777" w:rsidR="007C2A57" w:rsidRPr="006F2DC2" w:rsidRDefault="007C2A57" w:rsidP="007C2A57">
      <w:pPr>
        <w:jc w:val="center"/>
        <w:rPr>
          <w:rFonts w:ascii="Times New Roman" w:hAnsi="Times New Roman" w:cs="Times New Roman"/>
          <w:b/>
          <w:i/>
          <w:sz w:val="24"/>
          <w:szCs w:val="24"/>
        </w:rPr>
      </w:pPr>
    </w:p>
    <w:p w14:paraId="46E0DD68" w14:textId="77777777" w:rsidR="007C2A57" w:rsidRPr="006F2DC2" w:rsidRDefault="007C2A57" w:rsidP="007C2A57">
      <w:pPr>
        <w:jc w:val="center"/>
        <w:rPr>
          <w:rFonts w:ascii="Times New Roman" w:hAnsi="Times New Roman" w:cs="Times New Roman"/>
          <w:b/>
          <w:i/>
          <w:sz w:val="24"/>
          <w:szCs w:val="24"/>
        </w:rPr>
      </w:pPr>
    </w:p>
    <w:p w14:paraId="16B3D465" w14:textId="77777777" w:rsidR="007C2A57" w:rsidRPr="006F2DC2" w:rsidRDefault="007C2A57" w:rsidP="007C2A57">
      <w:pPr>
        <w:rPr>
          <w:rFonts w:ascii="Times New Roman" w:hAnsi="Times New Roman" w:cs="Times New Roman"/>
          <w:b/>
          <w:i/>
          <w:sz w:val="24"/>
          <w:szCs w:val="24"/>
        </w:rPr>
      </w:pPr>
    </w:p>
    <w:p w14:paraId="0BE7F020" w14:textId="77777777" w:rsidR="007C2A57" w:rsidRPr="006F2DC2" w:rsidRDefault="007C2A57" w:rsidP="007C2A57">
      <w:pPr>
        <w:jc w:val="center"/>
        <w:rPr>
          <w:rFonts w:ascii="Times New Roman" w:hAnsi="Times New Roman" w:cs="Times New Roman"/>
          <w:b/>
          <w:i/>
          <w:sz w:val="24"/>
          <w:szCs w:val="24"/>
        </w:rPr>
      </w:pPr>
    </w:p>
    <w:p w14:paraId="5BF3AF66" w14:textId="77777777" w:rsidR="007C2A57" w:rsidRPr="006F2DC2" w:rsidRDefault="007C2A57" w:rsidP="007C2A57">
      <w:pPr>
        <w:jc w:val="center"/>
        <w:rPr>
          <w:rFonts w:ascii="Times New Roman" w:hAnsi="Times New Roman" w:cs="Times New Roman"/>
          <w:b/>
          <w:i/>
          <w:sz w:val="24"/>
          <w:szCs w:val="24"/>
        </w:rPr>
      </w:pPr>
    </w:p>
    <w:p w14:paraId="2E9CC99A" w14:textId="77777777" w:rsidR="007C2A57" w:rsidRPr="006F2DC2" w:rsidRDefault="007C2A57" w:rsidP="007C2A57">
      <w:pPr>
        <w:jc w:val="center"/>
        <w:rPr>
          <w:rFonts w:ascii="Times New Roman" w:hAnsi="Times New Roman" w:cs="Times New Roman"/>
          <w:b/>
          <w:i/>
          <w:sz w:val="24"/>
          <w:szCs w:val="24"/>
        </w:rPr>
      </w:pPr>
    </w:p>
    <w:p w14:paraId="4FEEE1DA" w14:textId="77777777" w:rsidR="007C2A57" w:rsidRPr="006F2DC2" w:rsidRDefault="007C2A57" w:rsidP="007C2A57">
      <w:pPr>
        <w:jc w:val="center"/>
        <w:rPr>
          <w:rFonts w:ascii="Times New Roman" w:hAnsi="Times New Roman" w:cs="Times New Roman"/>
          <w:b/>
          <w:i/>
          <w:sz w:val="24"/>
          <w:szCs w:val="24"/>
        </w:rPr>
      </w:pPr>
    </w:p>
    <w:p w14:paraId="1A5B37EC" w14:textId="77777777" w:rsidR="007C2A57" w:rsidRPr="006F2DC2" w:rsidRDefault="007C2A57" w:rsidP="007C2A57">
      <w:pPr>
        <w:jc w:val="center"/>
        <w:rPr>
          <w:rFonts w:ascii="Times New Roman" w:hAnsi="Times New Roman" w:cs="Times New Roman"/>
          <w:b/>
          <w:iCs/>
          <w:sz w:val="24"/>
          <w:szCs w:val="24"/>
        </w:rPr>
      </w:pPr>
      <w:r w:rsidRPr="006F2DC2">
        <w:rPr>
          <w:rFonts w:ascii="Times New Roman" w:hAnsi="Times New Roman" w:cs="Times New Roman"/>
          <w:b/>
          <w:bCs/>
          <w:iCs/>
          <w:sz w:val="24"/>
          <w:szCs w:val="24"/>
        </w:rPr>
        <w:t>2023 г.</w:t>
      </w:r>
    </w:p>
    <w:p w14:paraId="387D1667" w14:textId="77777777" w:rsidR="007C2A57" w:rsidRPr="006F2DC2" w:rsidRDefault="007C2A57" w:rsidP="007C2A57">
      <w:pPr>
        <w:spacing w:after="200" w:line="276" w:lineRule="auto"/>
        <w:rPr>
          <w:rFonts w:ascii="Times New Roman" w:eastAsia="Times New Roman" w:hAnsi="Times New Roman" w:cs="Times New Roman"/>
          <w:b/>
          <w:sz w:val="24"/>
          <w:szCs w:val="24"/>
        </w:rPr>
        <w:sectPr w:rsidR="007C2A57" w:rsidRPr="006F2DC2" w:rsidSect="007C2A57">
          <w:headerReference w:type="even" r:id="rId41"/>
          <w:pgSz w:w="11906" w:h="16838"/>
          <w:pgMar w:top="1134" w:right="567" w:bottom="1134" w:left="1701" w:header="709" w:footer="709" w:gutter="0"/>
          <w:pgNumType w:start="27"/>
          <w:cols w:space="708"/>
          <w:titlePg/>
          <w:docGrid w:linePitch="360"/>
        </w:sectPr>
      </w:pPr>
    </w:p>
    <w:p w14:paraId="31D133B4"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lastRenderedPageBreak/>
        <w:t>1. ОБЩАЯ ХАРАКТЕРИСТИКА РАБОЧЕЙ ПРОГРАММЫ</w:t>
      </w:r>
    </w:p>
    <w:p w14:paraId="41B94267"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t>ПРОФЕССИОНАЛЬНОГО МОДУЛЯ</w:t>
      </w:r>
    </w:p>
    <w:p w14:paraId="7B35443A"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eastAsia="Times New Roman" w:hAnsi="Times New Roman" w:cs="Times New Roman"/>
          <w:b/>
          <w:sz w:val="24"/>
          <w:szCs w:val="24"/>
        </w:rPr>
        <w:t>«</w:t>
      </w:r>
      <w:r w:rsidRPr="006F2DC2">
        <w:rPr>
          <w:rFonts w:ascii="Times New Roman" w:hAnsi="Times New Roman" w:cs="Times New Roman"/>
          <w:b/>
          <w:iCs/>
          <w:sz w:val="24"/>
          <w:szCs w:val="24"/>
        </w:rPr>
        <w:t xml:space="preserve">ПМ.04 Оказание медицинской помощи, осуществление сестринского ухода </w:t>
      </w:r>
    </w:p>
    <w:p w14:paraId="45876AF8" w14:textId="77777777" w:rsidR="007C2A57" w:rsidRPr="006F2DC2" w:rsidRDefault="007C2A57" w:rsidP="007C2A57">
      <w:pPr>
        <w:spacing w:line="276" w:lineRule="auto"/>
        <w:jc w:val="center"/>
        <w:rPr>
          <w:rFonts w:ascii="Times New Roman" w:hAnsi="Times New Roman" w:cs="Times New Roman"/>
          <w:b/>
          <w:i/>
          <w:iCs/>
          <w:sz w:val="24"/>
          <w:szCs w:val="24"/>
          <w:vertAlign w:val="superscript"/>
        </w:rPr>
      </w:pPr>
      <w:r w:rsidRPr="006F2DC2">
        <w:rPr>
          <w:rFonts w:ascii="Times New Roman" w:hAnsi="Times New Roman" w:cs="Times New Roman"/>
          <w:b/>
          <w:iCs/>
          <w:sz w:val="24"/>
          <w:szCs w:val="24"/>
        </w:rPr>
        <w:t>и наблюдения за пациентами при заболеваниях и (или) состояниях»</w:t>
      </w:r>
    </w:p>
    <w:p w14:paraId="0D0C0E66" w14:textId="77777777" w:rsidR="007C2A57" w:rsidRPr="006F2DC2" w:rsidRDefault="007C2A57" w:rsidP="007C2A57">
      <w:pPr>
        <w:suppressAutoHyphens/>
        <w:spacing w:line="276" w:lineRule="auto"/>
        <w:ind w:firstLine="709"/>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22911F6C" w14:textId="77777777" w:rsidR="007C2A57" w:rsidRPr="006F2DC2" w:rsidRDefault="007C2A57" w:rsidP="007C2A57">
      <w:pPr>
        <w:suppressAutoHyphens/>
        <w:spacing w:line="276" w:lineRule="auto"/>
        <w:ind w:firstLine="709"/>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6F2DC2">
        <w:rPr>
          <w:rFonts w:ascii="Times New Roman" w:eastAsia="Times New Roman" w:hAnsi="Times New Roman" w:cs="Times New Roman"/>
          <w:iCs/>
          <w:sz w:val="24"/>
          <w:szCs w:val="24"/>
        </w:rPr>
        <w:t>«Оказание медицинской помощи, осуществление сестринского ухода и наблюдения за пациентами при заболеваниях и (или) состояниях</w:t>
      </w:r>
      <w:r w:rsidRPr="006F2DC2">
        <w:rPr>
          <w:rFonts w:ascii="Times New Roman" w:eastAsia="Times New Roman" w:hAnsi="Times New Roman" w:cs="Times New Roman"/>
          <w:bCs/>
          <w:iCs/>
          <w:sz w:val="24"/>
          <w:szCs w:val="24"/>
        </w:rPr>
        <w:t>»</w:t>
      </w:r>
      <w:r w:rsidRPr="006F2DC2">
        <w:rPr>
          <w:rFonts w:ascii="Times New Roman" w:eastAsia="Times New Roman" w:hAnsi="Times New Roman" w:cs="Times New Roman"/>
          <w:b/>
          <w:bCs/>
          <w:sz w:val="24"/>
          <w:szCs w:val="24"/>
        </w:rPr>
        <w:t xml:space="preserve"> </w:t>
      </w:r>
      <w:r w:rsidRPr="006F2DC2">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346F26D6"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2A57" w:rsidRPr="007C2A57" w14:paraId="0049DB33" w14:textId="77777777" w:rsidTr="007C2A57">
        <w:tc>
          <w:tcPr>
            <w:tcW w:w="1229" w:type="dxa"/>
          </w:tcPr>
          <w:p w14:paraId="2731A6DA"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42" w:type="dxa"/>
          </w:tcPr>
          <w:p w14:paraId="36DABB22" w14:textId="77777777" w:rsidR="007C2A57" w:rsidRPr="007C2A57" w:rsidRDefault="007C2A57" w:rsidP="007C2A57">
            <w:pPr>
              <w:jc w:val="center"/>
              <w:rPr>
                <w:rFonts w:ascii="Times New Roman" w:hAnsi="Times New Roman" w:cs="Times New Roman"/>
                <w:iCs/>
                <w:sz w:val="24"/>
                <w:szCs w:val="24"/>
              </w:rPr>
            </w:pPr>
            <w:r w:rsidRPr="007C2A57">
              <w:rPr>
                <w:rFonts w:ascii="Times New Roman" w:hAnsi="Times New Roman" w:cs="Times New Roman"/>
                <w:iCs/>
                <w:sz w:val="24"/>
                <w:szCs w:val="24"/>
              </w:rPr>
              <w:t>Наименование общих компетенций</w:t>
            </w:r>
          </w:p>
        </w:tc>
      </w:tr>
      <w:tr w:rsidR="007C2A57" w:rsidRPr="007C2A57" w14:paraId="6F16E7B8" w14:textId="77777777" w:rsidTr="007C2A57">
        <w:trPr>
          <w:trHeight w:val="327"/>
        </w:trPr>
        <w:tc>
          <w:tcPr>
            <w:tcW w:w="1229" w:type="dxa"/>
          </w:tcPr>
          <w:p w14:paraId="2C6AF0D2"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01.</w:t>
            </w:r>
          </w:p>
        </w:tc>
        <w:tc>
          <w:tcPr>
            <w:tcW w:w="8342" w:type="dxa"/>
          </w:tcPr>
          <w:p w14:paraId="1DA57219" w14:textId="77777777" w:rsidR="007C2A57" w:rsidRPr="007C2A57" w:rsidRDefault="007C2A57" w:rsidP="007C2A57">
            <w:pPr>
              <w:jc w:val="both"/>
              <w:rPr>
                <w:rFonts w:ascii="Times New Roman" w:hAnsi="Times New Roman" w:cs="Times New Roman"/>
                <w:sz w:val="24"/>
                <w:szCs w:val="24"/>
              </w:rPr>
            </w:pPr>
            <w:r w:rsidRPr="007C2A57">
              <w:rPr>
                <w:rStyle w:val="aff6"/>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7C2A57" w:rsidRPr="007C2A57" w14:paraId="4739D07A" w14:textId="77777777" w:rsidTr="007C2A57">
        <w:tc>
          <w:tcPr>
            <w:tcW w:w="1229" w:type="dxa"/>
          </w:tcPr>
          <w:p w14:paraId="5CC4785A"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02.</w:t>
            </w:r>
          </w:p>
        </w:tc>
        <w:tc>
          <w:tcPr>
            <w:tcW w:w="8342" w:type="dxa"/>
          </w:tcPr>
          <w:p w14:paraId="7849EDEF"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2A57" w:rsidRPr="007C2A57" w14:paraId="28CF4460" w14:textId="77777777" w:rsidTr="007C2A57">
        <w:tc>
          <w:tcPr>
            <w:tcW w:w="1229" w:type="dxa"/>
          </w:tcPr>
          <w:p w14:paraId="0FFFAC78"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03.</w:t>
            </w:r>
          </w:p>
        </w:tc>
        <w:tc>
          <w:tcPr>
            <w:tcW w:w="8342" w:type="dxa"/>
          </w:tcPr>
          <w:p w14:paraId="5E882A65"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2A57" w:rsidRPr="007C2A57" w14:paraId="766C2412" w14:textId="77777777" w:rsidTr="007C2A57">
        <w:tc>
          <w:tcPr>
            <w:tcW w:w="1229" w:type="dxa"/>
          </w:tcPr>
          <w:p w14:paraId="327EEEFE"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04.</w:t>
            </w:r>
          </w:p>
        </w:tc>
        <w:tc>
          <w:tcPr>
            <w:tcW w:w="8342" w:type="dxa"/>
          </w:tcPr>
          <w:p w14:paraId="4AA35120"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Эффективно взаимодействовать и работать в коллективе и команде</w:t>
            </w:r>
          </w:p>
        </w:tc>
      </w:tr>
      <w:tr w:rsidR="007C2A57" w:rsidRPr="007C2A57" w14:paraId="67DC0F71" w14:textId="77777777" w:rsidTr="007C2A57">
        <w:tc>
          <w:tcPr>
            <w:tcW w:w="1229" w:type="dxa"/>
          </w:tcPr>
          <w:p w14:paraId="2DB0B283"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ОК 05.</w:t>
            </w:r>
          </w:p>
        </w:tc>
        <w:tc>
          <w:tcPr>
            <w:tcW w:w="8342" w:type="dxa"/>
          </w:tcPr>
          <w:p w14:paraId="6EBD1BB0"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C2A57" w:rsidRPr="007C2A57" w14:paraId="79E1C188" w14:textId="77777777" w:rsidTr="007C2A57">
        <w:tc>
          <w:tcPr>
            <w:tcW w:w="1229" w:type="dxa"/>
          </w:tcPr>
          <w:p w14:paraId="00496076" w14:textId="77777777" w:rsidR="007C2A57" w:rsidRPr="007C2A57" w:rsidRDefault="007C2A57" w:rsidP="007C2A57">
            <w:pPr>
              <w:rPr>
                <w:rFonts w:ascii="Times New Roman" w:hAnsi="Times New Roman" w:cs="Times New Roman"/>
                <w:b/>
                <w:sz w:val="24"/>
                <w:szCs w:val="24"/>
              </w:rPr>
            </w:pPr>
            <w:r w:rsidRPr="007C2A57">
              <w:rPr>
                <w:rFonts w:ascii="Times New Roman" w:hAnsi="Times New Roman" w:cs="Times New Roman"/>
                <w:sz w:val="24"/>
                <w:szCs w:val="24"/>
              </w:rPr>
              <w:t>ОК 06.</w:t>
            </w:r>
          </w:p>
        </w:tc>
        <w:tc>
          <w:tcPr>
            <w:tcW w:w="8342" w:type="dxa"/>
          </w:tcPr>
          <w:p w14:paraId="1A062C64"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C2A57" w:rsidRPr="007C2A57" w14:paraId="1E4CC9CD" w14:textId="77777777" w:rsidTr="007C2A57">
        <w:tc>
          <w:tcPr>
            <w:tcW w:w="1229" w:type="dxa"/>
          </w:tcPr>
          <w:p w14:paraId="64CA785E"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07</w:t>
            </w:r>
          </w:p>
        </w:tc>
        <w:tc>
          <w:tcPr>
            <w:tcW w:w="8342" w:type="dxa"/>
          </w:tcPr>
          <w:p w14:paraId="4678AB34"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C2A57" w:rsidRPr="007C2A57" w14:paraId="08DD86AF" w14:textId="77777777" w:rsidTr="007C2A57">
        <w:tc>
          <w:tcPr>
            <w:tcW w:w="1229" w:type="dxa"/>
          </w:tcPr>
          <w:p w14:paraId="02E68422"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08</w:t>
            </w:r>
          </w:p>
        </w:tc>
        <w:tc>
          <w:tcPr>
            <w:tcW w:w="8342" w:type="dxa"/>
          </w:tcPr>
          <w:p w14:paraId="6067CAD7"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C2A57" w:rsidRPr="007C2A57" w14:paraId="6482DE73" w14:textId="77777777" w:rsidTr="007C2A57">
        <w:tc>
          <w:tcPr>
            <w:tcW w:w="1229" w:type="dxa"/>
          </w:tcPr>
          <w:p w14:paraId="35849342" w14:textId="77777777" w:rsidR="007C2A57" w:rsidRPr="007C2A57" w:rsidRDefault="007C2A57" w:rsidP="007C2A57">
            <w:pPr>
              <w:rPr>
                <w:rStyle w:val="aff6"/>
                <w:rFonts w:ascii="Times New Roman" w:hAnsi="Times New Roman"/>
                <w:i w:val="0"/>
                <w:sz w:val="24"/>
                <w:szCs w:val="24"/>
              </w:rPr>
            </w:pPr>
            <w:r w:rsidRPr="007C2A57">
              <w:rPr>
                <w:rFonts w:ascii="Times New Roman" w:hAnsi="Times New Roman" w:cs="Times New Roman"/>
                <w:sz w:val="24"/>
                <w:szCs w:val="24"/>
              </w:rPr>
              <w:t>ОК 09</w:t>
            </w:r>
          </w:p>
        </w:tc>
        <w:tc>
          <w:tcPr>
            <w:tcW w:w="8342" w:type="dxa"/>
          </w:tcPr>
          <w:p w14:paraId="3A1220D8" w14:textId="77777777" w:rsidR="007C2A57" w:rsidRPr="007C2A57" w:rsidRDefault="007C2A57" w:rsidP="007C2A57">
            <w:pPr>
              <w:jc w:val="both"/>
              <w:rPr>
                <w:rStyle w:val="aff6"/>
                <w:rFonts w:ascii="Times New Roman" w:hAnsi="Times New Roman"/>
                <w:i w:val="0"/>
                <w:sz w:val="24"/>
                <w:szCs w:val="24"/>
              </w:rPr>
            </w:pPr>
            <w:r w:rsidRPr="007C2A57">
              <w:rPr>
                <w:rStyle w:val="aff6"/>
                <w:rFonts w:ascii="Times New Roman" w:hAnsi="Times New Roman"/>
                <w:i w:val="0"/>
                <w:sz w:val="24"/>
                <w:szCs w:val="24"/>
              </w:rPr>
              <w:t>Пользоваться профессиональной документацией на государственном и иностранном языках</w:t>
            </w:r>
          </w:p>
        </w:tc>
      </w:tr>
    </w:tbl>
    <w:p w14:paraId="0B9CD5C5" w14:textId="3411553C" w:rsidR="007C2A57" w:rsidRDefault="007C2A57" w:rsidP="007C2A57">
      <w:pPr>
        <w:ind w:firstLine="709"/>
        <w:jc w:val="both"/>
        <w:rPr>
          <w:rFonts w:ascii="Times New Roman" w:eastAsia="Times New Roman" w:hAnsi="Times New Roman" w:cs="Times New Roman"/>
          <w:sz w:val="24"/>
          <w:szCs w:val="24"/>
        </w:rPr>
      </w:pPr>
    </w:p>
    <w:p w14:paraId="17FFA48F" w14:textId="77777777" w:rsidR="007C2A57" w:rsidRPr="006F2DC2" w:rsidRDefault="007C2A57" w:rsidP="007C2A57">
      <w:pPr>
        <w:ind w:firstLine="709"/>
        <w:jc w:val="both"/>
        <w:rPr>
          <w:rFonts w:ascii="Times New Roman" w:eastAsia="Times New Roman" w:hAnsi="Times New Roman" w:cs="Times New Roman"/>
          <w:sz w:val="24"/>
          <w:szCs w:val="24"/>
        </w:rPr>
      </w:pPr>
    </w:p>
    <w:p w14:paraId="1AC1A0F0" w14:textId="77777777" w:rsidR="007C2A57" w:rsidRPr="006F2DC2" w:rsidRDefault="007C2A57" w:rsidP="007C2A57">
      <w:pPr>
        <w:ind w:firstLine="709"/>
        <w:rPr>
          <w:rFonts w:ascii="Times New Roman" w:hAnsi="Times New Roman" w:cs="Times New Roman"/>
          <w:bCs/>
          <w:iCs/>
          <w:sz w:val="24"/>
          <w:szCs w:val="24"/>
        </w:rPr>
      </w:pPr>
      <w:r w:rsidRPr="006F2DC2">
        <w:rPr>
          <w:rFonts w:ascii="Times New Roman" w:hAnsi="Times New Roman" w:cs="Times New Roman"/>
          <w:bCs/>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2A57" w:rsidRPr="007C2A57" w14:paraId="46CBA878" w14:textId="77777777" w:rsidTr="007C2A57">
        <w:tc>
          <w:tcPr>
            <w:tcW w:w="1204" w:type="dxa"/>
          </w:tcPr>
          <w:p w14:paraId="1147DDC6"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sz w:val="24"/>
                <w:szCs w:val="24"/>
              </w:rPr>
              <w:t>Код</w:t>
            </w:r>
          </w:p>
        </w:tc>
        <w:tc>
          <w:tcPr>
            <w:tcW w:w="8367" w:type="dxa"/>
          </w:tcPr>
          <w:p w14:paraId="0D13AC74" w14:textId="77777777" w:rsidR="007C2A57" w:rsidRPr="007C2A57" w:rsidRDefault="007C2A57" w:rsidP="007C2A57">
            <w:pPr>
              <w:rPr>
                <w:rFonts w:ascii="Times New Roman" w:hAnsi="Times New Roman" w:cs="Times New Roman"/>
                <w:iCs/>
                <w:sz w:val="24"/>
                <w:szCs w:val="24"/>
              </w:rPr>
            </w:pPr>
            <w:r w:rsidRPr="007C2A57">
              <w:rPr>
                <w:rFonts w:ascii="Times New Roman" w:hAnsi="Times New Roman" w:cs="Times New Roman"/>
                <w:iCs/>
                <w:sz w:val="24"/>
                <w:szCs w:val="24"/>
              </w:rPr>
              <w:t>Наименование видов деятельности и профессиональных компетенций</w:t>
            </w:r>
          </w:p>
        </w:tc>
      </w:tr>
      <w:tr w:rsidR="007C2A57" w:rsidRPr="007C2A57" w14:paraId="1D101188" w14:textId="77777777" w:rsidTr="007C2A57">
        <w:tc>
          <w:tcPr>
            <w:tcW w:w="1204" w:type="dxa"/>
          </w:tcPr>
          <w:p w14:paraId="0E0AE4A1" w14:textId="77777777" w:rsidR="007C2A57" w:rsidRPr="007C2A57" w:rsidRDefault="007C2A57" w:rsidP="007C2A57">
            <w:pPr>
              <w:rPr>
                <w:rFonts w:ascii="Times New Roman" w:hAnsi="Times New Roman" w:cs="Times New Roman"/>
                <w:b/>
                <w:sz w:val="24"/>
                <w:szCs w:val="24"/>
              </w:rPr>
            </w:pPr>
            <w:r w:rsidRPr="007C2A57">
              <w:rPr>
                <w:rFonts w:ascii="Times New Roman" w:hAnsi="Times New Roman" w:cs="Times New Roman"/>
                <w:b/>
                <w:sz w:val="24"/>
                <w:szCs w:val="24"/>
              </w:rPr>
              <w:t>ВД 04</w:t>
            </w:r>
          </w:p>
        </w:tc>
        <w:tc>
          <w:tcPr>
            <w:tcW w:w="8367" w:type="dxa"/>
          </w:tcPr>
          <w:p w14:paraId="52F1B094" w14:textId="77777777" w:rsidR="007C2A57" w:rsidRPr="007C2A57" w:rsidRDefault="007C2A57" w:rsidP="007C2A57">
            <w:pPr>
              <w:rPr>
                <w:rFonts w:ascii="Times New Roman" w:hAnsi="Times New Roman" w:cs="Times New Roman"/>
                <w:sz w:val="24"/>
                <w:szCs w:val="24"/>
              </w:rPr>
            </w:pPr>
            <w:r w:rsidRPr="007C2A57">
              <w:rPr>
                <w:rFonts w:ascii="Times New Roman" w:hAnsi="Times New Roman" w:cs="Times New Roman"/>
                <w:b/>
                <w:iCs/>
                <w:sz w:val="24"/>
                <w:szCs w:val="24"/>
              </w:rPr>
              <w:t>Оказание медицинской помощи, осуществление сестринского ухода и наблюдения за пациентами при заболеваниях и (или) состояниях</w:t>
            </w:r>
          </w:p>
        </w:tc>
      </w:tr>
      <w:tr w:rsidR="007C2A57" w:rsidRPr="007C2A57" w14:paraId="2ED38FC9" w14:textId="77777777" w:rsidTr="007C2A57">
        <w:tc>
          <w:tcPr>
            <w:tcW w:w="1204" w:type="dxa"/>
          </w:tcPr>
          <w:p w14:paraId="0C7D5A3D" w14:textId="77777777" w:rsidR="007C2A57" w:rsidRPr="007C2A57" w:rsidRDefault="007C2A57" w:rsidP="007C2A57">
            <w:pPr>
              <w:rPr>
                <w:rFonts w:ascii="Times New Roman" w:hAnsi="Times New Roman" w:cs="Times New Roman"/>
                <w:b/>
                <w:sz w:val="24"/>
                <w:szCs w:val="24"/>
              </w:rPr>
            </w:pPr>
            <w:r w:rsidRPr="007C2A57">
              <w:rPr>
                <w:rStyle w:val="aff6"/>
                <w:rFonts w:ascii="Times New Roman" w:hAnsi="Times New Roman"/>
                <w:i w:val="0"/>
                <w:sz w:val="24"/>
                <w:szCs w:val="24"/>
              </w:rPr>
              <w:t>ПК 4.1.</w:t>
            </w:r>
          </w:p>
        </w:tc>
        <w:tc>
          <w:tcPr>
            <w:tcW w:w="8367" w:type="dxa"/>
          </w:tcPr>
          <w:p w14:paraId="3FFB82BE" w14:textId="77777777" w:rsidR="007C2A57" w:rsidRPr="007C2A57" w:rsidRDefault="007C2A57" w:rsidP="007C2A57">
            <w:pPr>
              <w:keepNext/>
              <w:jc w:val="both"/>
              <w:outlineLvl w:val="1"/>
              <w:rPr>
                <w:rFonts w:ascii="Times New Roman" w:eastAsia="Times New Roman" w:hAnsi="Times New Roman" w:cs="Times New Roman"/>
                <w:bCs/>
                <w:sz w:val="24"/>
                <w:szCs w:val="24"/>
              </w:rPr>
            </w:pPr>
            <w:r w:rsidRPr="007C2A57">
              <w:rPr>
                <w:rStyle w:val="aff6"/>
                <w:rFonts w:ascii="Times New Roman" w:hAnsi="Times New Roman"/>
                <w:i w:val="0"/>
                <w:sz w:val="24"/>
                <w:szCs w:val="24"/>
              </w:rPr>
              <w:t>Проводить оценку состояния пациента</w:t>
            </w:r>
          </w:p>
        </w:tc>
      </w:tr>
      <w:tr w:rsidR="007C2A57" w:rsidRPr="007C2A57" w14:paraId="7D22DBD2" w14:textId="77777777" w:rsidTr="007C2A57">
        <w:tc>
          <w:tcPr>
            <w:tcW w:w="1204" w:type="dxa"/>
          </w:tcPr>
          <w:p w14:paraId="053FE6EB"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t>ПК 4.2.</w:t>
            </w:r>
          </w:p>
        </w:tc>
        <w:tc>
          <w:tcPr>
            <w:tcW w:w="8367" w:type="dxa"/>
          </w:tcPr>
          <w:p w14:paraId="7F8A7120" w14:textId="77777777" w:rsidR="007C2A57" w:rsidRPr="007C2A57" w:rsidRDefault="007C2A57" w:rsidP="007C2A57">
            <w:pPr>
              <w:jc w:val="both"/>
              <w:rPr>
                <w:rFonts w:ascii="Times New Roman" w:hAnsi="Times New Roman" w:cs="Times New Roman"/>
                <w:bCs/>
                <w:iCs/>
                <w:sz w:val="24"/>
                <w:szCs w:val="24"/>
              </w:rPr>
            </w:pPr>
            <w:r w:rsidRPr="007C2A57">
              <w:rPr>
                <w:rStyle w:val="aff6"/>
                <w:rFonts w:ascii="Times New Roman" w:hAnsi="Times New Roman"/>
                <w:i w:val="0"/>
                <w:sz w:val="24"/>
                <w:szCs w:val="24"/>
              </w:rPr>
              <w:t>Выполнять медицинские манипуляции при оказании медицинской помощи пациенту</w:t>
            </w:r>
          </w:p>
        </w:tc>
      </w:tr>
      <w:tr w:rsidR="007C2A57" w:rsidRPr="007C2A57" w14:paraId="1A32E99E" w14:textId="77777777" w:rsidTr="007C2A57">
        <w:tc>
          <w:tcPr>
            <w:tcW w:w="1204" w:type="dxa"/>
          </w:tcPr>
          <w:p w14:paraId="3D580997" w14:textId="77777777" w:rsidR="007C2A57" w:rsidRPr="007C2A57" w:rsidRDefault="007C2A57" w:rsidP="007C2A57">
            <w:pPr>
              <w:rPr>
                <w:rFonts w:ascii="Times New Roman" w:hAnsi="Times New Roman" w:cs="Times New Roman"/>
                <w:bCs/>
                <w:iCs/>
                <w:sz w:val="24"/>
                <w:szCs w:val="24"/>
              </w:rPr>
            </w:pPr>
            <w:r w:rsidRPr="007C2A57">
              <w:rPr>
                <w:rStyle w:val="aff6"/>
                <w:rFonts w:ascii="Times New Roman" w:hAnsi="Times New Roman"/>
                <w:i w:val="0"/>
                <w:sz w:val="24"/>
                <w:szCs w:val="24"/>
              </w:rPr>
              <w:t>ПК 4.3.</w:t>
            </w:r>
          </w:p>
        </w:tc>
        <w:tc>
          <w:tcPr>
            <w:tcW w:w="8367" w:type="dxa"/>
          </w:tcPr>
          <w:p w14:paraId="7574BAE5" w14:textId="77777777" w:rsidR="007C2A57" w:rsidRPr="007C2A57" w:rsidRDefault="007C2A57" w:rsidP="007C2A57">
            <w:pPr>
              <w:jc w:val="both"/>
              <w:rPr>
                <w:rFonts w:ascii="Times New Roman" w:hAnsi="Times New Roman" w:cs="Times New Roman"/>
                <w:bCs/>
                <w:sz w:val="24"/>
                <w:szCs w:val="24"/>
              </w:rPr>
            </w:pPr>
            <w:r w:rsidRPr="007C2A57">
              <w:rPr>
                <w:rStyle w:val="aff6"/>
                <w:rFonts w:ascii="Times New Roman" w:hAnsi="Times New Roman"/>
                <w:i w:val="0"/>
                <w:sz w:val="24"/>
                <w:szCs w:val="24"/>
              </w:rPr>
              <w:t>Осуществлять уход за пациентом</w:t>
            </w:r>
          </w:p>
        </w:tc>
      </w:tr>
      <w:tr w:rsidR="007C2A57" w:rsidRPr="007C2A57" w14:paraId="315C692F" w14:textId="77777777" w:rsidTr="007C2A57">
        <w:tc>
          <w:tcPr>
            <w:tcW w:w="1204" w:type="dxa"/>
          </w:tcPr>
          <w:p w14:paraId="2E3900C8" w14:textId="77777777" w:rsidR="007C2A57" w:rsidRPr="007C2A57" w:rsidRDefault="007C2A57" w:rsidP="007C2A57">
            <w:pPr>
              <w:rPr>
                <w:rStyle w:val="aff6"/>
                <w:rFonts w:ascii="Times New Roman" w:hAnsi="Times New Roman"/>
                <w:i w:val="0"/>
                <w:sz w:val="24"/>
                <w:szCs w:val="24"/>
              </w:rPr>
            </w:pPr>
            <w:r w:rsidRPr="007C2A57">
              <w:rPr>
                <w:rStyle w:val="aff6"/>
                <w:rFonts w:ascii="Times New Roman" w:hAnsi="Times New Roman"/>
                <w:i w:val="0"/>
                <w:sz w:val="24"/>
                <w:szCs w:val="24"/>
              </w:rPr>
              <w:t>ПК 4.4.</w:t>
            </w:r>
          </w:p>
        </w:tc>
        <w:tc>
          <w:tcPr>
            <w:tcW w:w="8367" w:type="dxa"/>
          </w:tcPr>
          <w:p w14:paraId="5BDFBCD7" w14:textId="77777777" w:rsidR="007C2A57" w:rsidRPr="007C2A57" w:rsidRDefault="007C2A57" w:rsidP="007C2A57">
            <w:pPr>
              <w:jc w:val="both"/>
              <w:rPr>
                <w:rStyle w:val="aff6"/>
                <w:rFonts w:ascii="Times New Roman" w:hAnsi="Times New Roman"/>
                <w:i w:val="0"/>
                <w:sz w:val="24"/>
                <w:szCs w:val="24"/>
              </w:rPr>
            </w:pPr>
            <w:r w:rsidRPr="007C2A57">
              <w:rPr>
                <w:rFonts w:ascii="Times New Roman" w:hAnsi="Times New Roman" w:cs="Times New Roman"/>
                <w:sz w:val="24"/>
                <w:szCs w:val="24"/>
              </w:rPr>
              <w:t>Обучать пациента (его законных представителей) и лиц, осуществляющих уход, приемам ухода и самоухода</w:t>
            </w:r>
          </w:p>
        </w:tc>
      </w:tr>
      <w:tr w:rsidR="007C2A57" w:rsidRPr="007C2A57" w14:paraId="2B8D1FBE" w14:textId="77777777" w:rsidTr="007C2A57">
        <w:tc>
          <w:tcPr>
            <w:tcW w:w="1204" w:type="dxa"/>
          </w:tcPr>
          <w:p w14:paraId="413C0B30" w14:textId="77777777" w:rsidR="007C2A57" w:rsidRPr="007C2A57" w:rsidRDefault="007C2A57" w:rsidP="007C2A57">
            <w:pPr>
              <w:rPr>
                <w:rStyle w:val="aff6"/>
                <w:rFonts w:ascii="Times New Roman" w:hAnsi="Times New Roman"/>
                <w:i w:val="0"/>
                <w:sz w:val="24"/>
                <w:szCs w:val="24"/>
              </w:rPr>
            </w:pPr>
            <w:r w:rsidRPr="007C2A57">
              <w:rPr>
                <w:rStyle w:val="aff6"/>
                <w:rFonts w:ascii="Times New Roman" w:hAnsi="Times New Roman"/>
                <w:i w:val="0"/>
                <w:sz w:val="24"/>
                <w:szCs w:val="24"/>
              </w:rPr>
              <w:t>ПК 4.5.</w:t>
            </w:r>
          </w:p>
        </w:tc>
        <w:tc>
          <w:tcPr>
            <w:tcW w:w="8367" w:type="dxa"/>
          </w:tcPr>
          <w:p w14:paraId="3786057B" w14:textId="77777777" w:rsidR="007C2A57" w:rsidRPr="007C2A57" w:rsidRDefault="007C2A57" w:rsidP="007C2A57">
            <w:pPr>
              <w:jc w:val="both"/>
              <w:rPr>
                <w:rStyle w:val="aff6"/>
                <w:rFonts w:ascii="Times New Roman" w:hAnsi="Times New Roman"/>
                <w:i w:val="0"/>
                <w:sz w:val="24"/>
                <w:szCs w:val="24"/>
              </w:rPr>
            </w:pPr>
            <w:r w:rsidRPr="007C2A57">
              <w:rPr>
                <w:rFonts w:ascii="Times New Roman" w:hAnsi="Times New Roman" w:cs="Times New Roman"/>
                <w:sz w:val="24"/>
                <w:szCs w:val="24"/>
              </w:rPr>
              <w:t>Оказывать медицинскую помощь в неотложной форме</w:t>
            </w:r>
          </w:p>
        </w:tc>
      </w:tr>
      <w:tr w:rsidR="007C2A57" w:rsidRPr="007C2A57" w14:paraId="4F0F6C0C" w14:textId="77777777" w:rsidTr="007C2A57">
        <w:tc>
          <w:tcPr>
            <w:tcW w:w="1204" w:type="dxa"/>
          </w:tcPr>
          <w:p w14:paraId="6007909E" w14:textId="77777777" w:rsidR="007C2A57" w:rsidRPr="007C2A57" w:rsidRDefault="007C2A57" w:rsidP="007C2A57">
            <w:pPr>
              <w:rPr>
                <w:rStyle w:val="aff6"/>
                <w:rFonts w:ascii="Times New Roman" w:hAnsi="Times New Roman"/>
                <w:i w:val="0"/>
                <w:sz w:val="24"/>
                <w:szCs w:val="24"/>
              </w:rPr>
            </w:pPr>
            <w:r w:rsidRPr="007C2A57">
              <w:rPr>
                <w:rStyle w:val="aff6"/>
                <w:rFonts w:ascii="Times New Roman" w:hAnsi="Times New Roman"/>
                <w:i w:val="0"/>
                <w:sz w:val="24"/>
                <w:szCs w:val="24"/>
              </w:rPr>
              <w:t>ПК 4.6.</w:t>
            </w:r>
          </w:p>
        </w:tc>
        <w:tc>
          <w:tcPr>
            <w:tcW w:w="8367" w:type="dxa"/>
          </w:tcPr>
          <w:p w14:paraId="1D43DA03" w14:textId="77777777" w:rsidR="007C2A57" w:rsidRPr="007C2A57" w:rsidRDefault="007C2A57" w:rsidP="007C2A57">
            <w:pPr>
              <w:jc w:val="both"/>
              <w:rPr>
                <w:rStyle w:val="aff6"/>
                <w:rFonts w:ascii="Times New Roman" w:hAnsi="Times New Roman"/>
                <w:i w:val="0"/>
                <w:sz w:val="24"/>
                <w:szCs w:val="24"/>
              </w:rPr>
            </w:pPr>
            <w:r w:rsidRPr="007C2A57">
              <w:rPr>
                <w:rFonts w:ascii="Times New Roman" w:hAnsi="Times New Roman" w:cs="Times New Roman"/>
                <w:sz w:val="24"/>
                <w:szCs w:val="24"/>
              </w:rPr>
              <w:t>Участвовать в проведении мероприятий медицинской реабилитации</w:t>
            </w:r>
          </w:p>
        </w:tc>
      </w:tr>
    </w:tbl>
    <w:p w14:paraId="1DB0E2BA" w14:textId="77777777" w:rsidR="007C2A57" w:rsidRPr="006F2DC2" w:rsidRDefault="007C2A57" w:rsidP="007C2A57">
      <w:pPr>
        <w:contextualSpacing/>
        <w:rPr>
          <w:rFonts w:ascii="Times New Roman" w:eastAsia="Times New Roman" w:hAnsi="Times New Roman" w:cs="Times New Roman"/>
          <w:sz w:val="24"/>
          <w:szCs w:val="24"/>
        </w:rPr>
      </w:pPr>
    </w:p>
    <w:p w14:paraId="25F6AF4C" w14:textId="77777777" w:rsidR="007C2A57" w:rsidRPr="006F2DC2" w:rsidRDefault="007C2A57" w:rsidP="007C2A57">
      <w:pPr>
        <w:ind w:firstLine="709"/>
        <w:rPr>
          <w:rFonts w:ascii="Times New Roman" w:hAnsi="Times New Roman" w:cs="Times New Roman"/>
          <w:bCs/>
          <w:sz w:val="24"/>
          <w:szCs w:val="24"/>
        </w:rPr>
      </w:pPr>
      <w:r w:rsidRPr="006F2DC2">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7C2A57" w:rsidRPr="006F2DC2" w14:paraId="6CB0A690" w14:textId="77777777" w:rsidTr="007C2A57">
        <w:tc>
          <w:tcPr>
            <w:tcW w:w="1271" w:type="dxa"/>
            <w:vMerge w:val="restart"/>
          </w:tcPr>
          <w:p w14:paraId="03AFB328"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Владеть навыками</w:t>
            </w:r>
          </w:p>
        </w:tc>
        <w:tc>
          <w:tcPr>
            <w:tcW w:w="1134" w:type="dxa"/>
          </w:tcPr>
          <w:p w14:paraId="0678B005"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4.1.01</w:t>
            </w:r>
          </w:p>
        </w:tc>
        <w:tc>
          <w:tcPr>
            <w:tcW w:w="7229" w:type="dxa"/>
          </w:tcPr>
          <w:p w14:paraId="5F0562EA"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w:t>
            </w:r>
            <w:r w:rsidRPr="006F2DC2">
              <w:rPr>
                <w:rFonts w:ascii="Times New Roman" w:hAnsi="Times New Roman"/>
                <w:b/>
                <w:sz w:val="24"/>
                <w:szCs w:val="24"/>
              </w:rPr>
              <w:t xml:space="preserve"> </w:t>
            </w:r>
            <w:r w:rsidRPr="006F2DC2">
              <w:rPr>
                <w:rFonts w:ascii="Times New Roman" w:hAnsi="Times New Roman"/>
                <w:sz w:val="24"/>
                <w:szCs w:val="24"/>
              </w:rPr>
              <w:t>лечащего врача</w:t>
            </w:r>
          </w:p>
        </w:tc>
      </w:tr>
      <w:tr w:rsidR="007C2A57" w:rsidRPr="006F2DC2" w14:paraId="683EA6E7" w14:textId="77777777" w:rsidTr="007C2A57">
        <w:tc>
          <w:tcPr>
            <w:tcW w:w="1271" w:type="dxa"/>
            <w:vMerge/>
          </w:tcPr>
          <w:p w14:paraId="4FF2D04E" w14:textId="77777777" w:rsidR="007C2A57" w:rsidRPr="006F2DC2" w:rsidRDefault="007C2A57" w:rsidP="007C2A57">
            <w:pPr>
              <w:rPr>
                <w:rFonts w:ascii="Times New Roman" w:hAnsi="Times New Roman" w:cs="Times New Roman"/>
                <w:bCs/>
                <w:sz w:val="24"/>
                <w:szCs w:val="24"/>
              </w:rPr>
            </w:pPr>
          </w:p>
        </w:tc>
        <w:tc>
          <w:tcPr>
            <w:tcW w:w="1134" w:type="dxa"/>
          </w:tcPr>
          <w:p w14:paraId="312E330D"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4.2.01</w:t>
            </w:r>
          </w:p>
        </w:tc>
        <w:tc>
          <w:tcPr>
            <w:tcW w:w="7229" w:type="dxa"/>
          </w:tcPr>
          <w:p w14:paraId="54695715"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выполнения медицинских манипуляций при оказании помощи пациенту</w:t>
            </w:r>
          </w:p>
        </w:tc>
      </w:tr>
      <w:tr w:rsidR="007C2A57" w:rsidRPr="006F2DC2" w14:paraId="02E259ED" w14:textId="77777777" w:rsidTr="007C2A57">
        <w:tc>
          <w:tcPr>
            <w:tcW w:w="1271" w:type="dxa"/>
            <w:vMerge/>
          </w:tcPr>
          <w:p w14:paraId="4695E9CC" w14:textId="77777777" w:rsidR="007C2A57" w:rsidRPr="006F2DC2" w:rsidRDefault="007C2A57" w:rsidP="007C2A57">
            <w:pPr>
              <w:rPr>
                <w:rFonts w:ascii="Times New Roman" w:hAnsi="Times New Roman" w:cs="Times New Roman"/>
                <w:bCs/>
                <w:sz w:val="24"/>
                <w:szCs w:val="24"/>
              </w:rPr>
            </w:pPr>
          </w:p>
        </w:tc>
        <w:tc>
          <w:tcPr>
            <w:tcW w:w="1134" w:type="dxa"/>
          </w:tcPr>
          <w:p w14:paraId="003716F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4.3.01</w:t>
            </w:r>
          </w:p>
        </w:tc>
        <w:tc>
          <w:tcPr>
            <w:tcW w:w="7229" w:type="dxa"/>
          </w:tcPr>
          <w:p w14:paraId="5C78019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осуществления сестринского ухода за пациентом, в том числе в терминальной стадии</w:t>
            </w:r>
          </w:p>
        </w:tc>
      </w:tr>
      <w:tr w:rsidR="007C2A57" w:rsidRPr="006F2DC2" w14:paraId="5462CB8F" w14:textId="77777777" w:rsidTr="007C2A57">
        <w:tc>
          <w:tcPr>
            <w:tcW w:w="1271" w:type="dxa"/>
            <w:vMerge/>
          </w:tcPr>
          <w:p w14:paraId="40A086F4" w14:textId="77777777" w:rsidR="007C2A57" w:rsidRPr="006F2DC2" w:rsidRDefault="007C2A57" w:rsidP="007C2A57">
            <w:pPr>
              <w:rPr>
                <w:rFonts w:ascii="Times New Roman" w:hAnsi="Times New Roman" w:cs="Times New Roman"/>
                <w:bCs/>
                <w:sz w:val="24"/>
                <w:szCs w:val="24"/>
              </w:rPr>
            </w:pPr>
          </w:p>
        </w:tc>
        <w:tc>
          <w:tcPr>
            <w:tcW w:w="1134" w:type="dxa"/>
          </w:tcPr>
          <w:p w14:paraId="69661EC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4.4.01</w:t>
            </w:r>
          </w:p>
        </w:tc>
        <w:tc>
          <w:tcPr>
            <w:tcW w:w="7229" w:type="dxa"/>
          </w:tcPr>
          <w:p w14:paraId="0DB7848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7C2A57" w:rsidRPr="006F2DC2" w14:paraId="5C0D6540" w14:textId="77777777" w:rsidTr="007C2A57">
        <w:tc>
          <w:tcPr>
            <w:tcW w:w="1271" w:type="dxa"/>
            <w:vMerge/>
          </w:tcPr>
          <w:p w14:paraId="6D281B77" w14:textId="77777777" w:rsidR="007C2A57" w:rsidRPr="006F2DC2" w:rsidRDefault="007C2A57" w:rsidP="007C2A57">
            <w:pPr>
              <w:rPr>
                <w:rFonts w:ascii="Times New Roman" w:hAnsi="Times New Roman" w:cs="Times New Roman"/>
                <w:bCs/>
                <w:sz w:val="24"/>
                <w:szCs w:val="24"/>
              </w:rPr>
            </w:pPr>
          </w:p>
        </w:tc>
        <w:tc>
          <w:tcPr>
            <w:tcW w:w="1134" w:type="dxa"/>
          </w:tcPr>
          <w:p w14:paraId="36B2A15D"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4.5.01</w:t>
            </w:r>
          </w:p>
        </w:tc>
        <w:tc>
          <w:tcPr>
            <w:tcW w:w="7229" w:type="dxa"/>
          </w:tcPr>
          <w:p w14:paraId="7DE52D72"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7C2A57" w:rsidRPr="006F2DC2" w14:paraId="6B9CA6F8" w14:textId="77777777" w:rsidTr="007C2A57">
        <w:tc>
          <w:tcPr>
            <w:tcW w:w="1271" w:type="dxa"/>
            <w:vMerge/>
          </w:tcPr>
          <w:p w14:paraId="08F22564" w14:textId="77777777" w:rsidR="007C2A57" w:rsidRPr="006F2DC2" w:rsidRDefault="007C2A57" w:rsidP="007C2A57">
            <w:pPr>
              <w:rPr>
                <w:rFonts w:ascii="Times New Roman" w:hAnsi="Times New Roman" w:cs="Times New Roman"/>
                <w:bCs/>
                <w:sz w:val="24"/>
                <w:szCs w:val="24"/>
              </w:rPr>
            </w:pPr>
          </w:p>
        </w:tc>
        <w:tc>
          <w:tcPr>
            <w:tcW w:w="1134" w:type="dxa"/>
          </w:tcPr>
          <w:p w14:paraId="4C911856"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4.6.01</w:t>
            </w:r>
          </w:p>
        </w:tc>
        <w:tc>
          <w:tcPr>
            <w:tcW w:w="7229" w:type="dxa"/>
          </w:tcPr>
          <w:p w14:paraId="755F7F1E"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проведения мероприятий медицинской реабилитации</w:t>
            </w:r>
          </w:p>
        </w:tc>
      </w:tr>
      <w:tr w:rsidR="007C2A57" w:rsidRPr="006F2DC2" w14:paraId="5DCD14AB" w14:textId="77777777" w:rsidTr="007C2A57">
        <w:tc>
          <w:tcPr>
            <w:tcW w:w="1271" w:type="dxa"/>
            <w:vMerge w:val="restart"/>
          </w:tcPr>
          <w:p w14:paraId="73BE68B5"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Уметь</w:t>
            </w:r>
          </w:p>
        </w:tc>
        <w:tc>
          <w:tcPr>
            <w:tcW w:w="1134" w:type="dxa"/>
          </w:tcPr>
          <w:p w14:paraId="6AC3E84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01.01</w:t>
            </w:r>
          </w:p>
        </w:tc>
        <w:tc>
          <w:tcPr>
            <w:tcW w:w="7229" w:type="dxa"/>
            <w:vAlign w:val="center"/>
          </w:tcPr>
          <w:p w14:paraId="78B1F33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профессиональном и/или социальном контексте</w:t>
            </w:r>
          </w:p>
        </w:tc>
      </w:tr>
      <w:tr w:rsidR="007C2A57" w:rsidRPr="006F2DC2" w14:paraId="3F06A31A" w14:textId="77777777" w:rsidTr="007C2A57">
        <w:tc>
          <w:tcPr>
            <w:tcW w:w="1271" w:type="dxa"/>
            <w:vMerge/>
          </w:tcPr>
          <w:p w14:paraId="1F9ED63D" w14:textId="77777777" w:rsidR="007C2A57" w:rsidRPr="006F2DC2" w:rsidRDefault="007C2A57" w:rsidP="007C2A57">
            <w:pPr>
              <w:rPr>
                <w:rFonts w:ascii="Times New Roman" w:hAnsi="Times New Roman" w:cs="Times New Roman"/>
                <w:bCs/>
                <w:sz w:val="24"/>
                <w:szCs w:val="24"/>
              </w:rPr>
            </w:pPr>
          </w:p>
        </w:tc>
        <w:tc>
          <w:tcPr>
            <w:tcW w:w="1134" w:type="dxa"/>
          </w:tcPr>
          <w:p w14:paraId="2B8DAE2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01.02</w:t>
            </w:r>
          </w:p>
        </w:tc>
        <w:tc>
          <w:tcPr>
            <w:tcW w:w="7229" w:type="dxa"/>
            <w:vAlign w:val="center"/>
          </w:tcPr>
          <w:p w14:paraId="755E559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выделять её составные части</w:t>
            </w:r>
          </w:p>
        </w:tc>
      </w:tr>
      <w:tr w:rsidR="007C2A57" w:rsidRPr="006F2DC2" w14:paraId="4F71477D" w14:textId="77777777" w:rsidTr="007C2A57">
        <w:tc>
          <w:tcPr>
            <w:tcW w:w="1271" w:type="dxa"/>
            <w:vMerge/>
          </w:tcPr>
          <w:p w14:paraId="7CABF216" w14:textId="77777777" w:rsidR="007C2A57" w:rsidRPr="006F2DC2" w:rsidRDefault="007C2A57" w:rsidP="007C2A57">
            <w:pPr>
              <w:rPr>
                <w:rFonts w:ascii="Times New Roman" w:hAnsi="Times New Roman" w:cs="Times New Roman"/>
                <w:bCs/>
                <w:sz w:val="24"/>
                <w:szCs w:val="24"/>
              </w:rPr>
            </w:pPr>
          </w:p>
        </w:tc>
        <w:tc>
          <w:tcPr>
            <w:tcW w:w="1134" w:type="dxa"/>
          </w:tcPr>
          <w:p w14:paraId="6B73276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01.03</w:t>
            </w:r>
          </w:p>
        </w:tc>
        <w:tc>
          <w:tcPr>
            <w:tcW w:w="7229" w:type="dxa"/>
            <w:vAlign w:val="center"/>
          </w:tcPr>
          <w:p w14:paraId="3BBCA77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этапы решения задачи</w:t>
            </w:r>
          </w:p>
        </w:tc>
      </w:tr>
      <w:tr w:rsidR="007C2A57" w:rsidRPr="006F2DC2" w14:paraId="268B71E2" w14:textId="77777777" w:rsidTr="007C2A57">
        <w:tc>
          <w:tcPr>
            <w:tcW w:w="1271" w:type="dxa"/>
            <w:vMerge/>
          </w:tcPr>
          <w:p w14:paraId="47D05649" w14:textId="77777777" w:rsidR="007C2A57" w:rsidRPr="006F2DC2" w:rsidRDefault="007C2A57" w:rsidP="007C2A57">
            <w:pPr>
              <w:rPr>
                <w:rFonts w:ascii="Times New Roman" w:hAnsi="Times New Roman" w:cs="Times New Roman"/>
                <w:bCs/>
                <w:sz w:val="24"/>
                <w:szCs w:val="24"/>
              </w:rPr>
            </w:pPr>
          </w:p>
        </w:tc>
        <w:tc>
          <w:tcPr>
            <w:tcW w:w="1134" w:type="dxa"/>
          </w:tcPr>
          <w:p w14:paraId="1E8AFA2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01.04</w:t>
            </w:r>
          </w:p>
        </w:tc>
        <w:tc>
          <w:tcPr>
            <w:tcW w:w="7229" w:type="dxa"/>
            <w:vAlign w:val="center"/>
          </w:tcPr>
          <w:p w14:paraId="54AA5BA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7C2A57" w:rsidRPr="006F2DC2" w14:paraId="6C96FBE1" w14:textId="77777777" w:rsidTr="007C2A57">
        <w:tc>
          <w:tcPr>
            <w:tcW w:w="1271" w:type="dxa"/>
            <w:vMerge/>
          </w:tcPr>
          <w:p w14:paraId="4E9CBEDF" w14:textId="77777777" w:rsidR="007C2A57" w:rsidRPr="006F2DC2" w:rsidRDefault="007C2A57" w:rsidP="007C2A57">
            <w:pPr>
              <w:rPr>
                <w:rFonts w:ascii="Times New Roman" w:hAnsi="Times New Roman" w:cs="Times New Roman"/>
                <w:bCs/>
                <w:sz w:val="24"/>
                <w:szCs w:val="24"/>
              </w:rPr>
            </w:pPr>
          </w:p>
        </w:tc>
        <w:tc>
          <w:tcPr>
            <w:tcW w:w="1134" w:type="dxa"/>
          </w:tcPr>
          <w:p w14:paraId="6E534DB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01.05</w:t>
            </w:r>
          </w:p>
        </w:tc>
        <w:tc>
          <w:tcPr>
            <w:tcW w:w="7229" w:type="dxa"/>
            <w:vAlign w:val="center"/>
          </w:tcPr>
          <w:p w14:paraId="0CD899F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составлять план действия</w:t>
            </w:r>
          </w:p>
        </w:tc>
      </w:tr>
      <w:tr w:rsidR="007C2A57" w:rsidRPr="006F2DC2" w14:paraId="5BACB10E" w14:textId="77777777" w:rsidTr="007C2A57">
        <w:tc>
          <w:tcPr>
            <w:tcW w:w="1271" w:type="dxa"/>
            <w:vMerge/>
          </w:tcPr>
          <w:p w14:paraId="7749E98F" w14:textId="77777777" w:rsidR="007C2A57" w:rsidRPr="006F2DC2" w:rsidRDefault="007C2A57" w:rsidP="007C2A57">
            <w:pPr>
              <w:rPr>
                <w:rFonts w:ascii="Times New Roman" w:hAnsi="Times New Roman" w:cs="Times New Roman"/>
                <w:bCs/>
                <w:sz w:val="24"/>
                <w:szCs w:val="24"/>
              </w:rPr>
            </w:pPr>
          </w:p>
        </w:tc>
        <w:tc>
          <w:tcPr>
            <w:tcW w:w="1134" w:type="dxa"/>
          </w:tcPr>
          <w:p w14:paraId="699218D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01.06</w:t>
            </w:r>
          </w:p>
        </w:tc>
        <w:tc>
          <w:tcPr>
            <w:tcW w:w="7229" w:type="dxa"/>
            <w:vAlign w:val="center"/>
          </w:tcPr>
          <w:p w14:paraId="24D0071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ресурсы</w:t>
            </w:r>
          </w:p>
        </w:tc>
      </w:tr>
      <w:tr w:rsidR="007C2A57" w:rsidRPr="006F2DC2" w14:paraId="0478E5B4" w14:textId="77777777" w:rsidTr="007C2A57">
        <w:tc>
          <w:tcPr>
            <w:tcW w:w="1271" w:type="dxa"/>
            <w:vMerge/>
          </w:tcPr>
          <w:p w14:paraId="0B114CAB" w14:textId="77777777" w:rsidR="007C2A57" w:rsidRPr="006F2DC2" w:rsidRDefault="007C2A57" w:rsidP="007C2A57">
            <w:pPr>
              <w:rPr>
                <w:rFonts w:ascii="Times New Roman" w:hAnsi="Times New Roman" w:cs="Times New Roman"/>
                <w:bCs/>
                <w:sz w:val="24"/>
                <w:szCs w:val="24"/>
              </w:rPr>
            </w:pPr>
          </w:p>
        </w:tc>
        <w:tc>
          <w:tcPr>
            <w:tcW w:w="1134" w:type="dxa"/>
          </w:tcPr>
          <w:p w14:paraId="31B6E2C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01.07</w:t>
            </w:r>
          </w:p>
        </w:tc>
        <w:tc>
          <w:tcPr>
            <w:tcW w:w="7229" w:type="dxa"/>
            <w:vAlign w:val="center"/>
          </w:tcPr>
          <w:p w14:paraId="5027085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профессиональной и смежных сферах</w:t>
            </w:r>
          </w:p>
        </w:tc>
      </w:tr>
      <w:tr w:rsidR="007C2A57" w:rsidRPr="006F2DC2" w14:paraId="58FD63D9" w14:textId="77777777" w:rsidTr="007C2A57">
        <w:tc>
          <w:tcPr>
            <w:tcW w:w="1271" w:type="dxa"/>
            <w:vMerge/>
          </w:tcPr>
          <w:p w14:paraId="2D10DEEB" w14:textId="77777777" w:rsidR="007C2A57" w:rsidRPr="006F2DC2" w:rsidRDefault="007C2A57" w:rsidP="007C2A57">
            <w:pPr>
              <w:rPr>
                <w:rFonts w:ascii="Times New Roman" w:hAnsi="Times New Roman" w:cs="Times New Roman"/>
                <w:bCs/>
                <w:sz w:val="24"/>
                <w:szCs w:val="24"/>
              </w:rPr>
            </w:pPr>
          </w:p>
        </w:tc>
        <w:tc>
          <w:tcPr>
            <w:tcW w:w="1134" w:type="dxa"/>
          </w:tcPr>
          <w:p w14:paraId="7B449D8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01.08</w:t>
            </w:r>
          </w:p>
        </w:tc>
        <w:tc>
          <w:tcPr>
            <w:tcW w:w="7229" w:type="dxa"/>
            <w:vAlign w:val="center"/>
          </w:tcPr>
          <w:p w14:paraId="125B70A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реализовывать составленный план</w:t>
            </w:r>
          </w:p>
        </w:tc>
      </w:tr>
      <w:tr w:rsidR="007C2A57" w:rsidRPr="006F2DC2" w14:paraId="5F462EE8" w14:textId="77777777" w:rsidTr="007C2A57">
        <w:tc>
          <w:tcPr>
            <w:tcW w:w="1271" w:type="dxa"/>
            <w:vMerge/>
          </w:tcPr>
          <w:p w14:paraId="0BEC69FB" w14:textId="77777777" w:rsidR="007C2A57" w:rsidRPr="006F2DC2" w:rsidRDefault="007C2A57" w:rsidP="007C2A57">
            <w:pPr>
              <w:rPr>
                <w:rFonts w:ascii="Times New Roman" w:hAnsi="Times New Roman" w:cs="Times New Roman"/>
                <w:bCs/>
                <w:sz w:val="24"/>
                <w:szCs w:val="24"/>
              </w:rPr>
            </w:pPr>
          </w:p>
        </w:tc>
        <w:tc>
          <w:tcPr>
            <w:tcW w:w="1134" w:type="dxa"/>
          </w:tcPr>
          <w:p w14:paraId="07AA761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01.09</w:t>
            </w:r>
          </w:p>
        </w:tc>
        <w:tc>
          <w:tcPr>
            <w:tcW w:w="7229" w:type="dxa"/>
            <w:vAlign w:val="center"/>
          </w:tcPr>
          <w:p w14:paraId="3181E54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7C2A57" w:rsidRPr="006F2DC2" w14:paraId="1A5B56AE" w14:textId="77777777" w:rsidTr="007C2A57">
        <w:tc>
          <w:tcPr>
            <w:tcW w:w="1271" w:type="dxa"/>
            <w:vMerge/>
          </w:tcPr>
          <w:p w14:paraId="2282711F" w14:textId="77777777" w:rsidR="007C2A57" w:rsidRPr="006F2DC2" w:rsidRDefault="007C2A57" w:rsidP="007C2A57">
            <w:pPr>
              <w:rPr>
                <w:rFonts w:ascii="Times New Roman" w:hAnsi="Times New Roman" w:cs="Times New Roman"/>
                <w:bCs/>
                <w:sz w:val="24"/>
                <w:szCs w:val="24"/>
              </w:rPr>
            </w:pPr>
          </w:p>
        </w:tc>
        <w:tc>
          <w:tcPr>
            <w:tcW w:w="1134" w:type="dxa"/>
          </w:tcPr>
          <w:p w14:paraId="013A68E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02.01</w:t>
            </w:r>
          </w:p>
        </w:tc>
        <w:tc>
          <w:tcPr>
            <w:tcW w:w="7229" w:type="dxa"/>
          </w:tcPr>
          <w:p w14:paraId="38D68FE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задачи для поиска информации</w:t>
            </w:r>
          </w:p>
        </w:tc>
      </w:tr>
      <w:tr w:rsidR="007C2A57" w:rsidRPr="006F2DC2" w14:paraId="5E64FD36" w14:textId="77777777" w:rsidTr="007C2A57">
        <w:tc>
          <w:tcPr>
            <w:tcW w:w="1271" w:type="dxa"/>
            <w:vMerge/>
          </w:tcPr>
          <w:p w14:paraId="3D191446" w14:textId="77777777" w:rsidR="007C2A57" w:rsidRPr="006F2DC2" w:rsidRDefault="007C2A57" w:rsidP="007C2A57">
            <w:pPr>
              <w:rPr>
                <w:rFonts w:ascii="Times New Roman" w:hAnsi="Times New Roman" w:cs="Times New Roman"/>
                <w:bCs/>
                <w:sz w:val="24"/>
                <w:szCs w:val="24"/>
              </w:rPr>
            </w:pPr>
          </w:p>
        </w:tc>
        <w:tc>
          <w:tcPr>
            <w:tcW w:w="1134" w:type="dxa"/>
          </w:tcPr>
          <w:p w14:paraId="062B8AB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02.02</w:t>
            </w:r>
          </w:p>
        </w:tc>
        <w:tc>
          <w:tcPr>
            <w:tcW w:w="7229" w:type="dxa"/>
          </w:tcPr>
          <w:p w14:paraId="4F75345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источники информации</w:t>
            </w:r>
          </w:p>
        </w:tc>
      </w:tr>
      <w:tr w:rsidR="007C2A57" w:rsidRPr="006F2DC2" w14:paraId="1A2C5FED" w14:textId="77777777" w:rsidTr="007C2A57">
        <w:tc>
          <w:tcPr>
            <w:tcW w:w="1271" w:type="dxa"/>
            <w:vMerge/>
          </w:tcPr>
          <w:p w14:paraId="6352EF22" w14:textId="77777777" w:rsidR="007C2A57" w:rsidRPr="006F2DC2" w:rsidRDefault="007C2A57" w:rsidP="007C2A57">
            <w:pPr>
              <w:rPr>
                <w:rFonts w:ascii="Times New Roman" w:hAnsi="Times New Roman" w:cs="Times New Roman"/>
                <w:bCs/>
                <w:sz w:val="24"/>
                <w:szCs w:val="24"/>
              </w:rPr>
            </w:pPr>
          </w:p>
        </w:tc>
        <w:tc>
          <w:tcPr>
            <w:tcW w:w="1134" w:type="dxa"/>
          </w:tcPr>
          <w:p w14:paraId="7FACE87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02.03</w:t>
            </w:r>
          </w:p>
        </w:tc>
        <w:tc>
          <w:tcPr>
            <w:tcW w:w="7229" w:type="dxa"/>
          </w:tcPr>
          <w:p w14:paraId="275F9D9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7C2A57" w:rsidRPr="006F2DC2" w14:paraId="7C2D7A25" w14:textId="77777777" w:rsidTr="007C2A57">
        <w:tc>
          <w:tcPr>
            <w:tcW w:w="1271" w:type="dxa"/>
            <w:vMerge/>
          </w:tcPr>
          <w:p w14:paraId="3368CCEF" w14:textId="77777777" w:rsidR="007C2A57" w:rsidRPr="006F2DC2" w:rsidRDefault="007C2A57" w:rsidP="007C2A57">
            <w:pPr>
              <w:rPr>
                <w:rFonts w:ascii="Times New Roman" w:hAnsi="Times New Roman" w:cs="Times New Roman"/>
                <w:bCs/>
                <w:sz w:val="24"/>
                <w:szCs w:val="24"/>
              </w:rPr>
            </w:pPr>
          </w:p>
        </w:tc>
        <w:tc>
          <w:tcPr>
            <w:tcW w:w="1134" w:type="dxa"/>
          </w:tcPr>
          <w:p w14:paraId="568AAB6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02.04</w:t>
            </w:r>
          </w:p>
        </w:tc>
        <w:tc>
          <w:tcPr>
            <w:tcW w:w="7229" w:type="dxa"/>
          </w:tcPr>
          <w:p w14:paraId="20DDE88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выделять наиболее значимое в перечне информации</w:t>
            </w:r>
          </w:p>
        </w:tc>
      </w:tr>
      <w:tr w:rsidR="007C2A57" w:rsidRPr="006F2DC2" w14:paraId="0D9E3680" w14:textId="77777777" w:rsidTr="007C2A57">
        <w:tc>
          <w:tcPr>
            <w:tcW w:w="1271" w:type="dxa"/>
            <w:vMerge/>
          </w:tcPr>
          <w:p w14:paraId="77B3E31C" w14:textId="77777777" w:rsidR="007C2A57" w:rsidRPr="006F2DC2" w:rsidRDefault="007C2A57" w:rsidP="007C2A57">
            <w:pPr>
              <w:rPr>
                <w:rFonts w:ascii="Times New Roman" w:hAnsi="Times New Roman" w:cs="Times New Roman"/>
                <w:bCs/>
                <w:sz w:val="24"/>
                <w:szCs w:val="24"/>
              </w:rPr>
            </w:pPr>
          </w:p>
        </w:tc>
        <w:tc>
          <w:tcPr>
            <w:tcW w:w="1134" w:type="dxa"/>
          </w:tcPr>
          <w:p w14:paraId="4B1CAB2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02.05</w:t>
            </w:r>
          </w:p>
        </w:tc>
        <w:tc>
          <w:tcPr>
            <w:tcW w:w="7229" w:type="dxa"/>
          </w:tcPr>
          <w:p w14:paraId="25DF968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практическую значимость результатов поиска</w:t>
            </w:r>
          </w:p>
        </w:tc>
      </w:tr>
      <w:tr w:rsidR="007C2A57" w:rsidRPr="006F2DC2" w14:paraId="1C75D950" w14:textId="77777777" w:rsidTr="007C2A57">
        <w:tc>
          <w:tcPr>
            <w:tcW w:w="1271" w:type="dxa"/>
            <w:vMerge/>
          </w:tcPr>
          <w:p w14:paraId="099D793C" w14:textId="77777777" w:rsidR="007C2A57" w:rsidRPr="006F2DC2" w:rsidRDefault="007C2A57" w:rsidP="007C2A57">
            <w:pPr>
              <w:rPr>
                <w:rFonts w:ascii="Times New Roman" w:hAnsi="Times New Roman" w:cs="Times New Roman"/>
                <w:bCs/>
                <w:sz w:val="24"/>
                <w:szCs w:val="24"/>
              </w:rPr>
            </w:pPr>
          </w:p>
        </w:tc>
        <w:tc>
          <w:tcPr>
            <w:tcW w:w="1134" w:type="dxa"/>
          </w:tcPr>
          <w:p w14:paraId="7940B72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02.06</w:t>
            </w:r>
          </w:p>
        </w:tc>
        <w:tc>
          <w:tcPr>
            <w:tcW w:w="7229" w:type="dxa"/>
          </w:tcPr>
          <w:p w14:paraId="42BE600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C2A57" w:rsidRPr="006F2DC2" w14:paraId="687ABF12" w14:textId="77777777" w:rsidTr="007C2A57">
        <w:tc>
          <w:tcPr>
            <w:tcW w:w="1271" w:type="dxa"/>
            <w:vMerge/>
          </w:tcPr>
          <w:p w14:paraId="701E8875" w14:textId="77777777" w:rsidR="007C2A57" w:rsidRPr="006F2DC2" w:rsidRDefault="007C2A57" w:rsidP="007C2A57">
            <w:pPr>
              <w:rPr>
                <w:rFonts w:ascii="Times New Roman" w:hAnsi="Times New Roman" w:cs="Times New Roman"/>
                <w:bCs/>
                <w:sz w:val="24"/>
                <w:szCs w:val="24"/>
              </w:rPr>
            </w:pPr>
          </w:p>
        </w:tc>
        <w:tc>
          <w:tcPr>
            <w:tcW w:w="1134" w:type="dxa"/>
          </w:tcPr>
          <w:p w14:paraId="5E65EBC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02.07</w:t>
            </w:r>
          </w:p>
        </w:tc>
        <w:tc>
          <w:tcPr>
            <w:tcW w:w="7229" w:type="dxa"/>
          </w:tcPr>
          <w:p w14:paraId="07126A0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современное программное обеспечение</w:t>
            </w:r>
          </w:p>
        </w:tc>
      </w:tr>
      <w:tr w:rsidR="007C2A57" w:rsidRPr="006F2DC2" w14:paraId="0E7052B6" w14:textId="77777777" w:rsidTr="007C2A57">
        <w:tc>
          <w:tcPr>
            <w:tcW w:w="1271" w:type="dxa"/>
            <w:vMerge/>
          </w:tcPr>
          <w:p w14:paraId="480113A5" w14:textId="77777777" w:rsidR="007C2A57" w:rsidRPr="006F2DC2" w:rsidRDefault="007C2A57" w:rsidP="007C2A57">
            <w:pPr>
              <w:rPr>
                <w:rFonts w:ascii="Times New Roman" w:hAnsi="Times New Roman" w:cs="Times New Roman"/>
                <w:bCs/>
                <w:sz w:val="24"/>
                <w:szCs w:val="24"/>
              </w:rPr>
            </w:pPr>
          </w:p>
        </w:tc>
        <w:tc>
          <w:tcPr>
            <w:tcW w:w="1134" w:type="dxa"/>
          </w:tcPr>
          <w:p w14:paraId="6C5B6F5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02.08</w:t>
            </w:r>
          </w:p>
        </w:tc>
        <w:tc>
          <w:tcPr>
            <w:tcW w:w="7229" w:type="dxa"/>
          </w:tcPr>
          <w:p w14:paraId="0ACA501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использовать различные цифровые средства </w:t>
            </w:r>
            <w:r w:rsidRPr="006F2DC2">
              <w:rPr>
                <w:rFonts w:ascii="Times New Roman" w:eastAsia="Calibri" w:hAnsi="Times New Roman" w:cs="Times New Roman"/>
                <w:iCs/>
                <w:sz w:val="24"/>
                <w:szCs w:val="24"/>
              </w:rPr>
              <w:br/>
              <w:t>для решения профессиональных задач</w:t>
            </w:r>
          </w:p>
        </w:tc>
      </w:tr>
      <w:tr w:rsidR="007C2A57" w:rsidRPr="006F2DC2" w14:paraId="35A68584" w14:textId="77777777" w:rsidTr="007C2A57">
        <w:tc>
          <w:tcPr>
            <w:tcW w:w="1271" w:type="dxa"/>
            <w:vMerge/>
          </w:tcPr>
          <w:p w14:paraId="0621D25C" w14:textId="77777777" w:rsidR="007C2A57" w:rsidRPr="006F2DC2" w:rsidRDefault="007C2A57" w:rsidP="007C2A57">
            <w:pPr>
              <w:rPr>
                <w:rFonts w:ascii="Times New Roman" w:hAnsi="Times New Roman" w:cs="Times New Roman"/>
                <w:bCs/>
                <w:sz w:val="24"/>
                <w:szCs w:val="24"/>
              </w:rPr>
            </w:pPr>
          </w:p>
        </w:tc>
        <w:tc>
          <w:tcPr>
            <w:tcW w:w="1134" w:type="dxa"/>
          </w:tcPr>
          <w:p w14:paraId="5A8FB66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03.01</w:t>
            </w:r>
          </w:p>
        </w:tc>
        <w:tc>
          <w:tcPr>
            <w:tcW w:w="7229" w:type="dxa"/>
          </w:tcPr>
          <w:p w14:paraId="5655D3A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7C2A57" w:rsidRPr="006F2DC2" w14:paraId="2D2132BA" w14:textId="77777777" w:rsidTr="007C2A57">
        <w:tc>
          <w:tcPr>
            <w:tcW w:w="1271" w:type="dxa"/>
            <w:vMerge/>
          </w:tcPr>
          <w:p w14:paraId="505CE17C" w14:textId="77777777" w:rsidR="007C2A57" w:rsidRPr="006F2DC2" w:rsidRDefault="007C2A57" w:rsidP="007C2A57">
            <w:pPr>
              <w:rPr>
                <w:rFonts w:ascii="Times New Roman" w:hAnsi="Times New Roman" w:cs="Times New Roman"/>
                <w:bCs/>
                <w:sz w:val="24"/>
                <w:szCs w:val="24"/>
              </w:rPr>
            </w:pPr>
          </w:p>
        </w:tc>
        <w:tc>
          <w:tcPr>
            <w:tcW w:w="1134" w:type="dxa"/>
          </w:tcPr>
          <w:p w14:paraId="1643254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03.02</w:t>
            </w:r>
          </w:p>
        </w:tc>
        <w:tc>
          <w:tcPr>
            <w:tcW w:w="7229" w:type="dxa"/>
          </w:tcPr>
          <w:p w14:paraId="28FA808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применять современную научную профессиональную терминологию</w:t>
            </w:r>
          </w:p>
        </w:tc>
      </w:tr>
      <w:tr w:rsidR="007C2A57" w:rsidRPr="006F2DC2" w14:paraId="4DDA93B1" w14:textId="77777777" w:rsidTr="007C2A57">
        <w:tc>
          <w:tcPr>
            <w:tcW w:w="1271" w:type="dxa"/>
            <w:vMerge/>
          </w:tcPr>
          <w:p w14:paraId="6DA3DD30" w14:textId="77777777" w:rsidR="007C2A57" w:rsidRPr="006F2DC2" w:rsidRDefault="007C2A57" w:rsidP="007C2A57">
            <w:pPr>
              <w:rPr>
                <w:rFonts w:ascii="Times New Roman" w:hAnsi="Times New Roman" w:cs="Times New Roman"/>
                <w:bCs/>
                <w:sz w:val="24"/>
                <w:szCs w:val="24"/>
              </w:rPr>
            </w:pPr>
          </w:p>
        </w:tc>
        <w:tc>
          <w:tcPr>
            <w:tcW w:w="1134" w:type="dxa"/>
          </w:tcPr>
          <w:p w14:paraId="42696F8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03.03</w:t>
            </w:r>
          </w:p>
        </w:tc>
        <w:tc>
          <w:tcPr>
            <w:tcW w:w="7229" w:type="dxa"/>
          </w:tcPr>
          <w:p w14:paraId="61E94A7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7C2A57" w:rsidRPr="006F2DC2" w14:paraId="63606E62" w14:textId="77777777" w:rsidTr="007C2A57">
        <w:tc>
          <w:tcPr>
            <w:tcW w:w="1271" w:type="dxa"/>
            <w:vMerge/>
          </w:tcPr>
          <w:p w14:paraId="5560CCAF" w14:textId="77777777" w:rsidR="007C2A57" w:rsidRPr="006F2DC2" w:rsidRDefault="007C2A57" w:rsidP="007C2A57">
            <w:pPr>
              <w:rPr>
                <w:rFonts w:ascii="Times New Roman" w:hAnsi="Times New Roman" w:cs="Times New Roman"/>
                <w:bCs/>
                <w:sz w:val="24"/>
                <w:szCs w:val="24"/>
              </w:rPr>
            </w:pPr>
          </w:p>
        </w:tc>
        <w:tc>
          <w:tcPr>
            <w:tcW w:w="1134" w:type="dxa"/>
          </w:tcPr>
          <w:p w14:paraId="7D99382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03.04</w:t>
            </w:r>
          </w:p>
        </w:tc>
        <w:tc>
          <w:tcPr>
            <w:tcW w:w="7229" w:type="dxa"/>
          </w:tcPr>
          <w:p w14:paraId="7A0D180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выявлять достоинства и недостатки коммерческой идеи</w:t>
            </w:r>
          </w:p>
        </w:tc>
      </w:tr>
      <w:tr w:rsidR="007C2A57" w:rsidRPr="006F2DC2" w14:paraId="4AC9C33D" w14:textId="77777777" w:rsidTr="007C2A57">
        <w:tc>
          <w:tcPr>
            <w:tcW w:w="1271" w:type="dxa"/>
            <w:vMerge/>
          </w:tcPr>
          <w:p w14:paraId="05778058" w14:textId="77777777" w:rsidR="007C2A57" w:rsidRPr="006F2DC2" w:rsidRDefault="007C2A57" w:rsidP="007C2A57">
            <w:pPr>
              <w:rPr>
                <w:rFonts w:ascii="Times New Roman" w:hAnsi="Times New Roman" w:cs="Times New Roman"/>
                <w:bCs/>
                <w:sz w:val="24"/>
                <w:szCs w:val="24"/>
              </w:rPr>
            </w:pPr>
          </w:p>
        </w:tc>
        <w:tc>
          <w:tcPr>
            <w:tcW w:w="1134" w:type="dxa"/>
          </w:tcPr>
          <w:p w14:paraId="5483622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03.05</w:t>
            </w:r>
          </w:p>
        </w:tc>
        <w:tc>
          <w:tcPr>
            <w:tcW w:w="7229" w:type="dxa"/>
          </w:tcPr>
          <w:p w14:paraId="4F5A004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7C2A57" w:rsidRPr="006F2DC2" w14:paraId="034D9BC2" w14:textId="77777777" w:rsidTr="007C2A57">
        <w:tc>
          <w:tcPr>
            <w:tcW w:w="1271" w:type="dxa"/>
            <w:vMerge/>
          </w:tcPr>
          <w:p w14:paraId="3953E961" w14:textId="77777777" w:rsidR="007C2A57" w:rsidRPr="006F2DC2" w:rsidRDefault="007C2A57" w:rsidP="007C2A57">
            <w:pPr>
              <w:rPr>
                <w:rFonts w:ascii="Times New Roman" w:hAnsi="Times New Roman" w:cs="Times New Roman"/>
                <w:bCs/>
                <w:sz w:val="24"/>
                <w:szCs w:val="24"/>
              </w:rPr>
            </w:pPr>
          </w:p>
        </w:tc>
        <w:tc>
          <w:tcPr>
            <w:tcW w:w="1134" w:type="dxa"/>
          </w:tcPr>
          <w:p w14:paraId="632D0F7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03.06</w:t>
            </w:r>
          </w:p>
        </w:tc>
        <w:tc>
          <w:tcPr>
            <w:tcW w:w="7229" w:type="dxa"/>
          </w:tcPr>
          <w:p w14:paraId="52B84C2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рассчитывать размеры выплат по процентным ставкам кредитования</w:t>
            </w:r>
          </w:p>
        </w:tc>
      </w:tr>
      <w:tr w:rsidR="007C2A57" w:rsidRPr="006F2DC2" w14:paraId="30A5D9CA" w14:textId="77777777" w:rsidTr="007C2A57">
        <w:tc>
          <w:tcPr>
            <w:tcW w:w="1271" w:type="dxa"/>
            <w:vMerge/>
          </w:tcPr>
          <w:p w14:paraId="535D0810" w14:textId="77777777" w:rsidR="007C2A57" w:rsidRPr="006F2DC2" w:rsidRDefault="007C2A57" w:rsidP="007C2A57">
            <w:pPr>
              <w:rPr>
                <w:rFonts w:ascii="Times New Roman" w:hAnsi="Times New Roman" w:cs="Times New Roman"/>
                <w:bCs/>
                <w:sz w:val="24"/>
                <w:szCs w:val="24"/>
              </w:rPr>
            </w:pPr>
          </w:p>
        </w:tc>
        <w:tc>
          <w:tcPr>
            <w:tcW w:w="1134" w:type="dxa"/>
          </w:tcPr>
          <w:p w14:paraId="330B3C8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03.07</w:t>
            </w:r>
          </w:p>
        </w:tc>
        <w:tc>
          <w:tcPr>
            <w:tcW w:w="7229" w:type="dxa"/>
          </w:tcPr>
          <w:p w14:paraId="511F164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F2DC2">
              <w:rPr>
                <w:rFonts w:ascii="Times New Roman" w:eastAsia="Calibri" w:hAnsi="Times New Roman" w:cs="Times New Roman"/>
                <w:iCs/>
                <w:sz w:val="24"/>
                <w:szCs w:val="24"/>
              </w:rPr>
              <w:br/>
              <w:t>в рамках профессиональной деятельности</w:t>
            </w:r>
          </w:p>
        </w:tc>
      </w:tr>
      <w:tr w:rsidR="007C2A57" w:rsidRPr="006F2DC2" w14:paraId="5C243EEC" w14:textId="77777777" w:rsidTr="007C2A57">
        <w:tc>
          <w:tcPr>
            <w:tcW w:w="1271" w:type="dxa"/>
            <w:vMerge/>
          </w:tcPr>
          <w:p w14:paraId="65A0DEDE" w14:textId="77777777" w:rsidR="007C2A57" w:rsidRPr="006F2DC2" w:rsidRDefault="007C2A57" w:rsidP="007C2A57">
            <w:pPr>
              <w:rPr>
                <w:rFonts w:ascii="Times New Roman" w:hAnsi="Times New Roman" w:cs="Times New Roman"/>
                <w:bCs/>
                <w:sz w:val="24"/>
                <w:szCs w:val="24"/>
              </w:rPr>
            </w:pPr>
          </w:p>
        </w:tc>
        <w:tc>
          <w:tcPr>
            <w:tcW w:w="1134" w:type="dxa"/>
          </w:tcPr>
          <w:p w14:paraId="6792C53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03.08</w:t>
            </w:r>
          </w:p>
        </w:tc>
        <w:tc>
          <w:tcPr>
            <w:tcW w:w="7229" w:type="dxa"/>
          </w:tcPr>
          <w:p w14:paraId="04A57FC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презентовать бизнес-идею </w:t>
            </w:r>
          </w:p>
        </w:tc>
      </w:tr>
      <w:tr w:rsidR="007C2A57" w:rsidRPr="006F2DC2" w14:paraId="089129DF" w14:textId="77777777" w:rsidTr="007C2A57">
        <w:tc>
          <w:tcPr>
            <w:tcW w:w="1271" w:type="dxa"/>
            <w:vMerge/>
          </w:tcPr>
          <w:p w14:paraId="758EDC11" w14:textId="77777777" w:rsidR="007C2A57" w:rsidRPr="006F2DC2" w:rsidRDefault="007C2A57" w:rsidP="007C2A57">
            <w:pPr>
              <w:rPr>
                <w:rFonts w:ascii="Times New Roman" w:hAnsi="Times New Roman" w:cs="Times New Roman"/>
                <w:bCs/>
                <w:sz w:val="24"/>
                <w:szCs w:val="24"/>
              </w:rPr>
            </w:pPr>
          </w:p>
        </w:tc>
        <w:tc>
          <w:tcPr>
            <w:tcW w:w="1134" w:type="dxa"/>
          </w:tcPr>
          <w:p w14:paraId="049D6D7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03.09</w:t>
            </w:r>
          </w:p>
        </w:tc>
        <w:tc>
          <w:tcPr>
            <w:tcW w:w="7229" w:type="dxa"/>
          </w:tcPr>
          <w:p w14:paraId="267C45D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источники финансирования</w:t>
            </w:r>
          </w:p>
        </w:tc>
      </w:tr>
      <w:tr w:rsidR="007C2A57" w:rsidRPr="006F2DC2" w14:paraId="7DF84612" w14:textId="77777777" w:rsidTr="007C2A57">
        <w:tc>
          <w:tcPr>
            <w:tcW w:w="1271" w:type="dxa"/>
            <w:vMerge/>
          </w:tcPr>
          <w:p w14:paraId="440009C8" w14:textId="77777777" w:rsidR="007C2A57" w:rsidRPr="006F2DC2" w:rsidRDefault="007C2A57" w:rsidP="007C2A57">
            <w:pPr>
              <w:rPr>
                <w:rFonts w:ascii="Times New Roman" w:hAnsi="Times New Roman" w:cs="Times New Roman"/>
                <w:bCs/>
                <w:sz w:val="24"/>
                <w:szCs w:val="24"/>
              </w:rPr>
            </w:pPr>
          </w:p>
        </w:tc>
        <w:tc>
          <w:tcPr>
            <w:tcW w:w="1134" w:type="dxa"/>
          </w:tcPr>
          <w:p w14:paraId="5084193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04.01</w:t>
            </w:r>
          </w:p>
        </w:tc>
        <w:tc>
          <w:tcPr>
            <w:tcW w:w="7229" w:type="dxa"/>
          </w:tcPr>
          <w:p w14:paraId="76C851D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организовывать работу коллектива и команды</w:t>
            </w:r>
          </w:p>
        </w:tc>
      </w:tr>
      <w:tr w:rsidR="007C2A57" w:rsidRPr="006F2DC2" w14:paraId="41EF3117" w14:textId="77777777" w:rsidTr="007C2A57">
        <w:tc>
          <w:tcPr>
            <w:tcW w:w="1271" w:type="dxa"/>
            <w:vMerge/>
          </w:tcPr>
          <w:p w14:paraId="38A51DBF" w14:textId="77777777" w:rsidR="007C2A57" w:rsidRPr="006F2DC2" w:rsidRDefault="007C2A57" w:rsidP="007C2A57">
            <w:pPr>
              <w:rPr>
                <w:rFonts w:ascii="Times New Roman" w:hAnsi="Times New Roman" w:cs="Times New Roman"/>
                <w:bCs/>
                <w:sz w:val="24"/>
                <w:szCs w:val="24"/>
              </w:rPr>
            </w:pPr>
          </w:p>
        </w:tc>
        <w:tc>
          <w:tcPr>
            <w:tcW w:w="1134" w:type="dxa"/>
          </w:tcPr>
          <w:p w14:paraId="3172EFF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04.02</w:t>
            </w:r>
          </w:p>
        </w:tc>
        <w:tc>
          <w:tcPr>
            <w:tcW w:w="7229" w:type="dxa"/>
          </w:tcPr>
          <w:p w14:paraId="216BDC4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7C2A57" w:rsidRPr="006F2DC2" w14:paraId="02383A3A" w14:textId="77777777" w:rsidTr="007C2A57">
        <w:tc>
          <w:tcPr>
            <w:tcW w:w="1271" w:type="dxa"/>
            <w:vMerge/>
          </w:tcPr>
          <w:p w14:paraId="103B2543" w14:textId="77777777" w:rsidR="007C2A57" w:rsidRPr="006F2DC2" w:rsidRDefault="007C2A57" w:rsidP="007C2A57">
            <w:pPr>
              <w:rPr>
                <w:rFonts w:ascii="Times New Roman" w:hAnsi="Times New Roman" w:cs="Times New Roman"/>
                <w:bCs/>
                <w:sz w:val="24"/>
                <w:szCs w:val="24"/>
              </w:rPr>
            </w:pPr>
          </w:p>
        </w:tc>
        <w:tc>
          <w:tcPr>
            <w:tcW w:w="1134" w:type="dxa"/>
          </w:tcPr>
          <w:p w14:paraId="4811300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05.01</w:t>
            </w:r>
          </w:p>
        </w:tc>
        <w:tc>
          <w:tcPr>
            <w:tcW w:w="7229" w:type="dxa"/>
          </w:tcPr>
          <w:p w14:paraId="566BD78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грамотно </w:t>
            </w:r>
            <w:r w:rsidRPr="006F2DC2">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 xml:space="preserve">на государственном языке, </w:t>
            </w:r>
            <w:r w:rsidRPr="006F2DC2">
              <w:rPr>
                <w:rFonts w:ascii="Times New Roman" w:eastAsia="Calibri" w:hAnsi="Times New Roman" w:cs="Times New Roman"/>
                <w:iCs/>
                <w:sz w:val="24"/>
                <w:szCs w:val="24"/>
              </w:rPr>
              <w:t>проявлять толерантность в рабочем коллективе</w:t>
            </w:r>
          </w:p>
        </w:tc>
      </w:tr>
      <w:tr w:rsidR="007C2A57" w:rsidRPr="006F2DC2" w14:paraId="3EDDE56D" w14:textId="77777777" w:rsidTr="007C2A57">
        <w:tc>
          <w:tcPr>
            <w:tcW w:w="1271" w:type="dxa"/>
            <w:vMerge/>
          </w:tcPr>
          <w:p w14:paraId="421E70ED" w14:textId="77777777" w:rsidR="007C2A57" w:rsidRPr="006F2DC2" w:rsidRDefault="007C2A57" w:rsidP="007C2A57">
            <w:pPr>
              <w:rPr>
                <w:rFonts w:ascii="Times New Roman" w:hAnsi="Times New Roman" w:cs="Times New Roman"/>
                <w:bCs/>
                <w:sz w:val="24"/>
                <w:szCs w:val="24"/>
              </w:rPr>
            </w:pPr>
          </w:p>
        </w:tc>
        <w:tc>
          <w:tcPr>
            <w:tcW w:w="1134" w:type="dxa"/>
          </w:tcPr>
          <w:p w14:paraId="24DF143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06.01</w:t>
            </w:r>
          </w:p>
        </w:tc>
        <w:tc>
          <w:tcPr>
            <w:tcW w:w="7229" w:type="dxa"/>
          </w:tcPr>
          <w:p w14:paraId="1D180E0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описывать значимость своей </w:t>
            </w:r>
            <w:r w:rsidRPr="006F2DC2">
              <w:rPr>
                <w:rFonts w:ascii="Times New Roman" w:hAnsi="Times New Roman"/>
                <w:bCs/>
                <w:sz w:val="24"/>
                <w:szCs w:val="24"/>
              </w:rPr>
              <w:t xml:space="preserve">специальности </w:t>
            </w:r>
          </w:p>
        </w:tc>
      </w:tr>
      <w:tr w:rsidR="007C2A57" w:rsidRPr="006F2DC2" w14:paraId="340FADF0" w14:textId="77777777" w:rsidTr="007C2A57">
        <w:tc>
          <w:tcPr>
            <w:tcW w:w="1271" w:type="dxa"/>
            <w:vMerge/>
          </w:tcPr>
          <w:p w14:paraId="61B74EC0" w14:textId="77777777" w:rsidR="007C2A57" w:rsidRPr="006F2DC2" w:rsidRDefault="007C2A57" w:rsidP="007C2A57">
            <w:pPr>
              <w:rPr>
                <w:rFonts w:ascii="Times New Roman" w:hAnsi="Times New Roman" w:cs="Times New Roman"/>
                <w:bCs/>
                <w:sz w:val="24"/>
                <w:szCs w:val="24"/>
              </w:rPr>
            </w:pPr>
          </w:p>
        </w:tc>
        <w:tc>
          <w:tcPr>
            <w:tcW w:w="1134" w:type="dxa"/>
          </w:tcPr>
          <w:p w14:paraId="505518E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06.02</w:t>
            </w:r>
          </w:p>
        </w:tc>
        <w:tc>
          <w:tcPr>
            <w:tcW w:w="7229" w:type="dxa"/>
          </w:tcPr>
          <w:p w14:paraId="6BA8569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применять стандарты антикоррупционного поведения</w:t>
            </w:r>
          </w:p>
        </w:tc>
      </w:tr>
      <w:tr w:rsidR="007C2A57" w:rsidRPr="006F2DC2" w14:paraId="6A4A3CBD" w14:textId="77777777" w:rsidTr="007C2A57">
        <w:tc>
          <w:tcPr>
            <w:tcW w:w="1271" w:type="dxa"/>
            <w:vMerge/>
          </w:tcPr>
          <w:p w14:paraId="58908F0D" w14:textId="77777777" w:rsidR="007C2A57" w:rsidRPr="006F2DC2" w:rsidRDefault="007C2A57" w:rsidP="007C2A57">
            <w:pPr>
              <w:rPr>
                <w:rFonts w:ascii="Times New Roman" w:hAnsi="Times New Roman" w:cs="Times New Roman"/>
                <w:bCs/>
                <w:sz w:val="24"/>
                <w:szCs w:val="24"/>
              </w:rPr>
            </w:pPr>
          </w:p>
        </w:tc>
        <w:tc>
          <w:tcPr>
            <w:tcW w:w="1134" w:type="dxa"/>
          </w:tcPr>
          <w:p w14:paraId="3CCCCEC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07.01</w:t>
            </w:r>
          </w:p>
        </w:tc>
        <w:tc>
          <w:tcPr>
            <w:tcW w:w="7229" w:type="dxa"/>
          </w:tcPr>
          <w:p w14:paraId="18254EB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соблюдать нормы экологической безопасности</w:t>
            </w:r>
          </w:p>
        </w:tc>
      </w:tr>
      <w:tr w:rsidR="007C2A57" w:rsidRPr="006F2DC2" w14:paraId="56BB1CA9" w14:textId="77777777" w:rsidTr="007C2A57">
        <w:tc>
          <w:tcPr>
            <w:tcW w:w="1271" w:type="dxa"/>
            <w:vMerge/>
          </w:tcPr>
          <w:p w14:paraId="3D091293" w14:textId="77777777" w:rsidR="007C2A57" w:rsidRPr="006F2DC2" w:rsidRDefault="007C2A57" w:rsidP="007C2A57">
            <w:pPr>
              <w:rPr>
                <w:rFonts w:ascii="Times New Roman" w:hAnsi="Times New Roman" w:cs="Times New Roman"/>
                <w:bCs/>
                <w:sz w:val="24"/>
                <w:szCs w:val="24"/>
              </w:rPr>
            </w:pPr>
          </w:p>
        </w:tc>
        <w:tc>
          <w:tcPr>
            <w:tcW w:w="1134" w:type="dxa"/>
          </w:tcPr>
          <w:p w14:paraId="201A6B2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07.02</w:t>
            </w:r>
          </w:p>
        </w:tc>
        <w:tc>
          <w:tcPr>
            <w:tcW w:w="7229" w:type="dxa"/>
          </w:tcPr>
          <w:p w14:paraId="308E1B5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рамках профессиональной деятельности</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 xml:space="preserve">по </w:t>
            </w:r>
            <w:r w:rsidRPr="006F2DC2">
              <w:rPr>
                <w:rFonts w:ascii="Times New Roman" w:hAnsi="Times New Roman"/>
                <w:bCs/>
                <w:sz w:val="24"/>
                <w:szCs w:val="24"/>
              </w:rPr>
              <w:t xml:space="preserve"> специальности </w:t>
            </w:r>
          </w:p>
        </w:tc>
      </w:tr>
      <w:tr w:rsidR="007C2A57" w:rsidRPr="006F2DC2" w14:paraId="69AB2125" w14:textId="77777777" w:rsidTr="007C2A57">
        <w:tc>
          <w:tcPr>
            <w:tcW w:w="1271" w:type="dxa"/>
            <w:vMerge/>
          </w:tcPr>
          <w:p w14:paraId="6347739B" w14:textId="77777777" w:rsidR="007C2A57" w:rsidRPr="006F2DC2" w:rsidRDefault="007C2A57" w:rsidP="007C2A57">
            <w:pPr>
              <w:rPr>
                <w:rFonts w:ascii="Times New Roman" w:hAnsi="Times New Roman" w:cs="Times New Roman"/>
                <w:bCs/>
                <w:sz w:val="24"/>
                <w:szCs w:val="24"/>
              </w:rPr>
            </w:pPr>
          </w:p>
        </w:tc>
        <w:tc>
          <w:tcPr>
            <w:tcW w:w="1134" w:type="dxa"/>
          </w:tcPr>
          <w:p w14:paraId="472AF6F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07.03</w:t>
            </w:r>
          </w:p>
        </w:tc>
        <w:tc>
          <w:tcPr>
            <w:tcW w:w="7229" w:type="dxa"/>
          </w:tcPr>
          <w:p w14:paraId="5650827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7C2A57" w:rsidRPr="006F2DC2" w14:paraId="72E1C842" w14:textId="77777777" w:rsidTr="007C2A57">
        <w:tc>
          <w:tcPr>
            <w:tcW w:w="1271" w:type="dxa"/>
            <w:vMerge/>
          </w:tcPr>
          <w:p w14:paraId="65236E91" w14:textId="77777777" w:rsidR="007C2A57" w:rsidRPr="006F2DC2" w:rsidRDefault="007C2A57" w:rsidP="007C2A57">
            <w:pPr>
              <w:rPr>
                <w:rFonts w:ascii="Times New Roman" w:hAnsi="Times New Roman" w:cs="Times New Roman"/>
                <w:bCs/>
                <w:sz w:val="24"/>
                <w:szCs w:val="24"/>
              </w:rPr>
            </w:pPr>
          </w:p>
        </w:tc>
        <w:tc>
          <w:tcPr>
            <w:tcW w:w="1134" w:type="dxa"/>
          </w:tcPr>
          <w:p w14:paraId="1B55A09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07.04</w:t>
            </w:r>
          </w:p>
        </w:tc>
        <w:tc>
          <w:tcPr>
            <w:tcW w:w="7229" w:type="dxa"/>
          </w:tcPr>
          <w:p w14:paraId="3EFFB57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7C2A57" w:rsidRPr="006F2DC2" w14:paraId="417CA6BE" w14:textId="77777777" w:rsidTr="007C2A57">
        <w:tc>
          <w:tcPr>
            <w:tcW w:w="1271" w:type="dxa"/>
            <w:vMerge/>
          </w:tcPr>
          <w:p w14:paraId="5ACC7BFE" w14:textId="77777777" w:rsidR="007C2A57" w:rsidRPr="006F2DC2" w:rsidRDefault="007C2A57" w:rsidP="007C2A57">
            <w:pPr>
              <w:rPr>
                <w:rFonts w:ascii="Times New Roman" w:hAnsi="Times New Roman" w:cs="Times New Roman"/>
                <w:bCs/>
                <w:sz w:val="24"/>
                <w:szCs w:val="24"/>
              </w:rPr>
            </w:pPr>
          </w:p>
        </w:tc>
        <w:tc>
          <w:tcPr>
            <w:tcW w:w="1134" w:type="dxa"/>
          </w:tcPr>
          <w:p w14:paraId="71BDAE6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08.01</w:t>
            </w:r>
          </w:p>
        </w:tc>
        <w:tc>
          <w:tcPr>
            <w:tcW w:w="7229" w:type="dxa"/>
          </w:tcPr>
          <w:p w14:paraId="14D81A7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7C2A57" w:rsidRPr="006F2DC2" w14:paraId="141666AF" w14:textId="77777777" w:rsidTr="007C2A57">
        <w:tc>
          <w:tcPr>
            <w:tcW w:w="1271" w:type="dxa"/>
            <w:vMerge/>
          </w:tcPr>
          <w:p w14:paraId="66159A7E" w14:textId="77777777" w:rsidR="007C2A57" w:rsidRPr="006F2DC2" w:rsidRDefault="007C2A57" w:rsidP="007C2A57">
            <w:pPr>
              <w:rPr>
                <w:rFonts w:ascii="Times New Roman" w:hAnsi="Times New Roman" w:cs="Times New Roman"/>
                <w:bCs/>
                <w:sz w:val="24"/>
                <w:szCs w:val="24"/>
              </w:rPr>
            </w:pPr>
          </w:p>
        </w:tc>
        <w:tc>
          <w:tcPr>
            <w:tcW w:w="1134" w:type="dxa"/>
          </w:tcPr>
          <w:p w14:paraId="65D4BAF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08.02</w:t>
            </w:r>
          </w:p>
        </w:tc>
        <w:tc>
          <w:tcPr>
            <w:tcW w:w="7229" w:type="dxa"/>
          </w:tcPr>
          <w:p w14:paraId="2D14DAB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7C2A57" w:rsidRPr="006F2DC2" w14:paraId="4DA62812" w14:textId="77777777" w:rsidTr="007C2A57">
        <w:tc>
          <w:tcPr>
            <w:tcW w:w="1271" w:type="dxa"/>
            <w:vMerge/>
          </w:tcPr>
          <w:p w14:paraId="3A6E0BC2" w14:textId="77777777" w:rsidR="007C2A57" w:rsidRPr="006F2DC2" w:rsidRDefault="007C2A57" w:rsidP="007C2A57">
            <w:pPr>
              <w:rPr>
                <w:rFonts w:ascii="Times New Roman" w:hAnsi="Times New Roman" w:cs="Times New Roman"/>
                <w:bCs/>
                <w:sz w:val="24"/>
                <w:szCs w:val="24"/>
              </w:rPr>
            </w:pPr>
          </w:p>
        </w:tc>
        <w:tc>
          <w:tcPr>
            <w:tcW w:w="1134" w:type="dxa"/>
          </w:tcPr>
          <w:p w14:paraId="2AC5F68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08.03</w:t>
            </w:r>
          </w:p>
        </w:tc>
        <w:tc>
          <w:tcPr>
            <w:tcW w:w="7229" w:type="dxa"/>
          </w:tcPr>
          <w:p w14:paraId="079080B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6F2DC2">
              <w:rPr>
                <w:rFonts w:ascii="Times New Roman" w:hAnsi="Times New Roman"/>
                <w:bCs/>
                <w:sz w:val="24"/>
                <w:szCs w:val="24"/>
              </w:rPr>
              <w:t xml:space="preserve">специальности </w:t>
            </w:r>
          </w:p>
        </w:tc>
      </w:tr>
      <w:tr w:rsidR="007C2A57" w:rsidRPr="006F2DC2" w14:paraId="13994A33" w14:textId="77777777" w:rsidTr="007C2A57">
        <w:tc>
          <w:tcPr>
            <w:tcW w:w="1271" w:type="dxa"/>
            <w:vMerge/>
          </w:tcPr>
          <w:p w14:paraId="7A5C1A98" w14:textId="77777777" w:rsidR="007C2A57" w:rsidRPr="006F2DC2" w:rsidRDefault="007C2A57" w:rsidP="007C2A57">
            <w:pPr>
              <w:rPr>
                <w:rFonts w:ascii="Times New Roman" w:hAnsi="Times New Roman" w:cs="Times New Roman"/>
                <w:bCs/>
                <w:sz w:val="24"/>
                <w:szCs w:val="24"/>
              </w:rPr>
            </w:pPr>
          </w:p>
        </w:tc>
        <w:tc>
          <w:tcPr>
            <w:tcW w:w="1134" w:type="dxa"/>
          </w:tcPr>
          <w:p w14:paraId="3A75342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09.01</w:t>
            </w:r>
          </w:p>
        </w:tc>
        <w:tc>
          <w:tcPr>
            <w:tcW w:w="7229" w:type="dxa"/>
          </w:tcPr>
          <w:p w14:paraId="3D5F7F0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2A57" w:rsidRPr="006F2DC2" w14:paraId="25C8DBA1" w14:textId="77777777" w:rsidTr="007C2A57">
        <w:tc>
          <w:tcPr>
            <w:tcW w:w="1271" w:type="dxa"/>
            <w:vMerge/>
          </w:tcPr>
          <w:p w14:paraId="7AC03667" w14:textId="77777777" w:rsidR="007C2A57" w:rsidRPr="006F2DC2" w:rsidRDefault="007C2A57" w:rsidP="007C2A57">
            <w:pPr>
              <w:rPr>
                <w:rFonts w:ascii="Times New Roman" w:hAnsi="Times New Roman" w:cs="Times New Roman"/>
                <w:bCs/>
                <w:sz w:val="24"/>
                <w:szCs w:val="24"/>
              </w:rPr>
            </w:pPr>
          </w:p>
        </w:tc>
        <w:tc>
          <w:tcPr>
            <w:tcW w:w="1134" w:type="dxa"/>
          </w:tcPr>
          <w:p w14:paraId="3AF4103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09.02</w:t>
            </w:r>
          </w:p>
        </w:tc>
        <w:tc>
          <w:tcPr>
            <w:tcW w:w="7229" w:type="dxa"/>
          </w:tcPr>
          <w:p w14:paraId="401FFA0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участвовать в диалогах на знакомые общие </w:t>
            </w:r>
            <w:r w:rsidRPr="006F2DC2">
              <w:rPr>
                <w:rFonts w:ascii="Times New Roman" w:eastAsia="Calibri" w:hAnsi="Times New Roman" w:cs="Times New Roman"/>
                <w:iCs/>
                <w:sz w:val="24"/>
                <w:szCs w:val="24"/>
              </w:rPr>
              <w:br/>
              <w:t>и профессиональные темы</w:t>
            </w:r>
          </w:p>
        </w:tc>
      </w:tr>
      <w:tr w:rsidR="007C2A57" w:rsidRPr="006F2DC2" w14:paraId="64F757FD" w14:textId="77777777" w:rsidTr="007C2A57">
        <w:tc>
          <w:tcPr>
            <w:tcW w:w="1271" w:type="dxa"/>
            <w:vMerge/>
          </w:tcPr>
          <w:p w14:paraId="259E8296" w14:textId="77777777" w:rsidR="007C2A57" w:rsidRPr="006F2DC2" w:rsidRDefault="007C2A57" w:rsidP="007C2A57">
            <w:pPr>
              <w:rPr>
                <w:rFonts w:ascii="Times New Roman" w:hAnsi="Times New Roman" w:cs="Times New Roman"/>
                <w:bCs/>
                <w:sz w:val="24"/>
                <w:szCs w:val="24"/>
              </w:rPr>
            </w:pPr>
          </w:p>
        </w:tc>
        <w:tc>
          <w:tcPr>
            <w:tcW w:w="1134" w:type="dxa"/>
          </w:tcPr>
          <w:p w14:paraId="4D0478D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09.03</w:t>
            </w:r>
          </w:p>
        </w:tc>
        <w:tc>
          <w:tcPr>
            <w:tcW w:w="7229" w:type="dxa"/>
          </w:tcPr>
          <w:p w14:paraId="3F9C29A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7C2A57" w:rsidRPr="006F2DC2" w14:paraId="16CF9238" w14:textId="77777777" w:rsidTr="007C2A57">
        <w:tc>
          <w:tcPr>
            <w:tcW w:w="1271" w:type="dxa"/>
            <w:vMerge/>
          </w:tcPr>
          <w:p w14:paraId="7FF78110" w14:textId="77777777" w:rsidR="007C2A57" w:rsidRPr="006F2DC2" w:rsidRDefault="007C2A57" w:rsidP="007C2A57">
            <w:pPr>
              <w:rPr>
                <w:rFonts w:ascii="Times New Roman" w:hAnsi="Times New Roman" w:cs="Times New Roman"/>
                <w:bCs/>
                <w:sz w:val="24"/>
                <w:szCs w:val="24"/>
              </w:rPr>
            </w:pPr>
          </w:p>
        </w:tc>
        <w:tc>
          <w:tcPr>
            <w:tcW w:w="1134" w:type="dxa"/>
          </w:tcPr>
          <w:p w14:paraId="551F423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09.04</w:t>
            </w:r>
          </w:p>
        </w:tc>
        <w:tc>
          <w:tcPr>
            <w:tcW w:w="7229" w:type="dxa"/>
          </w:tcPr>
          <w:p w14:paraId="2B3B238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7C2A57" w:rsidRPr="006F2DC2" w14:paraId="198391F1" w14:textId="77777777" w:rsidTr="007C2A57">
        <w:tc>
          <w:tcPr>
            <w:tcW w:w="1271" w:type="dxa"/>
            <w:vMerge/>
          </w:tcPr>
          <w:p w14:paraId="34293873" w14:textId="77777777" w:rsidR="007C2A57" w:rsidRPr="006F2DC2" w:rsidRDefault="007C2A57" w:rsidP="007C2A57">
            <w:pPr>
              <w:rPr>
                <w:rFonts w:ascii="Times New Roman" w:hAnsi="Times New Roman" w:cs="Times New Roman"/>
                <w:bCs/>
                <w:sz w:val="24"/>
                <w:szCs w:val="24"/>
              </w:rPr>
            </w:pPr>
          </w:p>
        </w:tc>
        <w:tc>
          <w:tcPr>
            <w:tcW w:w="1134" w:type="dxa"/>
          </w:tcPr>
          <w:p w14:paraId="2C675FE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09.05</w:t>
            </w:r>
          </w:p>
        </w:tc>
        <w:tc>
          <w:tcPr>
            <w:tcW w:w="7229" w:type="dxa"/>
          </w:tcPr>
          <w:p w14:paraId="14D70FB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7C2A57" w:rsidRPr="006F2DC2" w14:paraId="6A3DC068" w14:textId="77777777" w:rsidTr="007C2A57">
        <w:tc>
          <w:tcPr>
            <w:tcW w:w="1271" w:type="dxa"/>
            <w:vMerge/>
          </w:tcPr>
          <w:p w14:paraId="67827A94" w14:textId="77777777" w:rsidR="007C2A57" w:rsidRPr="006F2DC2" w:rsidRDefault="007C2A57" w:rsidP="007C2A57">
            <w:pPr>
              <w:rPr>
                <w:rFonts w:ascii="Times New Roman" w:hAnsi="Times New Roman" w:cs="Times New Roman"/>
                <w:bCs/>
                <w:sz w:val="24"/>
                <w:szCs w:val="24"/>
              </w:rPr>
            </w:pPr>
          </w:p>
        </w:tc>
        <w:tc>
          <w:tcPr>
            <w:tcW w:w="1134" w:type="dxa"/>
          </w:tcPr>
          <w:p w14:paraId="13A56A2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4.1.01</w:t>
            </w:r>
          </w:p>
        </w:tc>
        <w:tc>
          <w:tcPr>
            <w:tcW w:w="7229" w:type="dxa"/>
          </w:tcPr>
          <w:p w14:paraId="4BE6A46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tc>
      </w:tr>
      <w:tr w:rsidR="007C2A57" w:rsidRPr="006F2DC2" w14:paraId="42379A98" w14:textId="77777777" w:rsidTr="007C2A57">
        <w:tc>
          <w:tcPr>
            <w:tcW w:w="1271" w:type="dxa"/>
            <w:vMerge/>
          </w:tcPr>
          <w:p w14:paraId="5E0B5070" w14:textId="77777777" w:rsidR="007C2A57" w:rsidRPr="006F2DC2" w:rsidRDefault="007C2A57" w:rsidP="007C2A57">
            <w:pPr>
              <w:rPr>
                <w:rFonts w:ascii="Times New Roman" w:hAnsi="Times New Roman" w:cs="Times New Roman"/>
                <w:bCs/>
                <w:sz w:val="24"/>
                <w:szCs w:val="24"/>
              </w:rPr>
            </w:pPr>
          </w:p>
        </w:tc>
        <w:tc>
          <w:tcPr>
            <w:tcW w:w="1134" w:type="dxa"/>
          </w:tcPr>
          <w:p w14:paraId="7319BFC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4.1.02</w:t>
            </w:r>
          </w:p>
        </w:tc>
        <w:tc>
          <w:tcPr>
            <w:tcW w:w="7229" w:type="dxa"/>
          </w:tcPr>
          <w:p w14:paraId="3DDF7FD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выявлять потребность в посторонней помощи и сестринском уходе</w:t>
            </w:r>
          </w:p>
        </w:tc>
      </w:tr>
      <w:tr w:rsidR="007C2A57" w:rsidRPr="006F2DC2" w14:paraId="3E7FDA23" w14:textId="77777777" w:rsidTr="007C2A57">
        <w:tc>
          <w:tcPr>
            <w:tcW w:w="1271" w:type="dxa"/>
            <w:vMerge/>
          </w:tcPr>
          <w:p w14:paraId="6A3283FF" w14:textId="77777777" w:rsidR="007C2A57" w:rsidRPr="006F2DC2" w:rsidRDefault="007C2A57" w:rsidP="007C2A57">
            <w:pPr>
              <w:rPr>
                <w:rFonts w:ascii="Times New Roman" w:hAnsi="Times New Roman" w:cs="Times New Roman"/>
                <w:bCs/>
                <w:sz w:val="24"/>
                <w:szCs w:val="24"/>
              </w:rPr>
            </w:pPr>
          </w:p>
        </w:tc>
        <w:tc>
          <w:tcPr>
            <w:tcW w:w="1134" w:type="dxa"/>
          </w:tcPr>
          <w:p w14:paraId="2EFEB21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4.1.03</w:t>
            </w:r>
          </w:p>
        </w:tc>
        <w:tc>
          <w:tcPr>
            <w:tcW w:w="7229" w:type="dxa"/>
          </w:tcPr>
          <w:p w14:paraId="7C03F2A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выявлять факторы риска падений, развития пролежней</w:t>
            </w:r>
          </w:p>
        </w:tc>
      </w:tr>
      <w:tr w:rsidR="007C2A57" w:rsidRPr="006F2DC2" w14:paraId="2DF5694C" w14:textId="77777777" w:rsidTr="007C2A57">
        <w:tc>
          <w:tcPr>
            <w:tcW w:w="1271" w:type="dxa"/>
            <w:vMerge/>
          </w:tcPr>
          <w:p w14:paraId="49E04DDA" w14:textId="77777777" w:rsidR="007C2A57" w:rsidRPr="006F2DC2" w:rsidRDefault="007C2A57" w:rsidP="007C2A57">
            <w:pPr>
              <w:rPr>
                <w:rFonts w:ascii="Times New Roman" w:hAnsi="Times New Roman" w:cs="Times New Roman"/>
                <w:bCs/>
                <w:sz w:val="24"/>
                <w:szCs w:val="24"/>
              </w:rPr>
            </w:pPr>
          </w:p>
        </w:tc>
        <w:tc>
          <w:tcPr>
            <w:tcW w:w="1134" w:type="dxa"/>
          </w:tcPr>
          <w:p w14:paraId="3D17759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4.1.04</w:t>
            </w:r>
          </w:p>
        </w:tc>
        <w:tc>
          <w:tcPr>
            <w:tcW w:w="7229" w:type="dxa"/>
          </w:tcPr>
          <w:p w14:paraId="48061F8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tc>
      </w:tr>
      <w:tr w:rsidR="007C2A57" w:rsidRPr="006F2DC2" w14:paraId="0C09D5AD" w14:textId="77777777" w:rsidTr="007C2A57">
        <w:tc>
          <w:tcPr>
            <w:tcW w:w="1271" w:type="dxa"/>
            <w:vMerge/>
          </w:tcPr>
          <w:p w14:paraId="3AD552DD" w14:textId="77777777" w:rsidR="007C2A57" w:rsidRPr="006F2DC2" w:rsidRDefault="007C2A57" w:rsidP="007C2A57">
            <w:pPr>
              <w:rPr>
                <w:rFonts w:ascii="Times New Roman" w:hAnsi="Times New Roman" w:cs="Times New Roman"/>
                <w:bCs/>
                <w:sz w:val="24"/>
                <w:szCs w:val="24"/>
              </w:rPr>
            </w:pPr>
          </w:p>
        </w:tc>
        <w:tc>
          <w:tcPr>
            <w:tcW w:w="1134" w:type="dxa"/>
          </w:tcPr>
          <w:p w14:paraId="24D8C25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4.1.05</w:t>
            </w:r>
          </w:p>
        </w:tc>
        <w:tc>
          <w:tcPr>
            <w:tcW w:w="7229" w:type="dxa"/>
          </w:tcPr>
          <w:p w14:paraId="2AA4B6E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динамическое наблюдение за состоянием и самочувствием пациента во время лечебных и (или) диагностических вмешательств</w:t>
            </w:r>
          </w:p>
        </w:tc>
      </w:tr>
      <w:tr w:rsidR="007C2A57" w:rsidRPr="006F2DC2" w14:paraId="2E9BFD94" w14:textId="77777777" w:rsidTr="007C2A57">
        <w:tc>
          <w:tcPr>
            <w:tcW w:w="1271" w:type="dxa"/>
            <w:vMerge/>
          </w:tcPr>
          <w:p w14:paraId="7056F6D5" w14:textId="77777777" w:rsidR="007C2A57" w:rsidRPr="006F2DC2" w:rsidRDefault="007C2A57" w:rsidP="007C2A57">
            <w:pPr>
              <w:rPr>
                <w:rFonts w:ascii="Times New Roman" w:hAnsi="Times New Roman" w:cs="Times New Roman"/>
                <w:bCs/>
                <w:sz w:val="24"/>
                <w:szCs w:val="24"/>
              </w:rPr>
            </w:pPr>
          </w:p>
        </w:tc>
        <w:tc>
          <w:tcPr>
            <w:tcW w:w="1134" w:type="dxa"/>
          </w:tcPr>
          <w:p w14:paraId="534830E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4.1.06</w:t>
            </w:r>
          </w:p>
        </w:tc>
        <w:tc>
          <w:tcPr>
            <w:tcW w:w="7229" w:type="dxa"/>
          </w:tcPr>
          <w:p w14:paraId="1389F58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tc>
      </w:tr>
      <w:tr w:rsidR="007C2A57" w:rsidRPr="006F2DC2" w14:paraId="6335DACB" w14:textId="77777777" w:rsidTr="007C2A57">
        <w:tc>
          <w:tcPr>
            <w:tcW w:w="1271" w:type="dxa"/>
            <w:vMerge/>
          </w:tcPr>
          <w:p w14:paraId="315BD495" w14:textId="77777777" w:rsidR="007C2A57" w:rsidRPr="006F2DC2" w:rsidRDefault="007C2A57" w:rsidP="007C2A57">
            <w:pPr>
              <w:rPr>
                <w:rFonts w:ascii="Times New Roman" w:hAnsi="Times New Roman" w:cs="Times New Roman"/>
                <w:bCs/>
                <w:sz w:val="24"/>
                <w:szCs w:val="24"/>
              </w:rPr>
            </w:pPr>
          </w:p>
        </w:tc>
        <w:tc>
          <w:tcPr>
            <w:tcW w:w="1134" w:type="dxa"/>
          </w:tcPr>
          <w:p w14:paraId="2AF72C5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4.1.07</w:t>
            </w:r>
          </w:p>
        </w:tc>
        <w:tc>
          <w:tcPr>
            <w:tcW w:w="7229" w:type="dxa"/>
          </w:tcPr>
          <w:p w14:paraId="676D327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выявлять клинические признаки и симптомы терминальных состояний болезни</w:t>
            </w:r>
          </w:p>
        </w:tc>
      </w:tr>
      <w:tr w:rsidR="007C2A57" w:rsidRPr="006F2DC2" w14:paraId="3D541DE1" w14:textId="77777777" w:rsidTr="007C2A57">
        <w:tc>
          <w:tcPr>
            <w:tcW w:w="1271" w:type="dxa"/>
            <w:vMerge/>
          </w:tcPr>
          <w:p w14:paraId="2417763D" w14:textId="77777777" w:rsidR="007C2A57" w:rsidRPr="006F2DC2" w:rsidRDefault="007C2A57" w:rsidP="007C2A57">
            <w:pPr>
              <w:rPr>
                <w:rFonts w:ascii="Times New Roman" w:hAnsi="Times New Roman" w:cs="Times New Roman"/>
                <w:bCs/>
                <w:sz w:val="24"/>
                <w:szCs w:val="24"/>
              </w:rPr>
            </w:pPr>
          </w:p>
        </w:tc>
        <w:tc>
          <w:tcPr>
            <w:tcW w:w="1134" w:type="dxa"/>
          </w:tcPr>
          <w:p w14:paraId="331FC97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4.1.08</w:t>
            </w:r>
          </w:p>
        </w:tc>
        <w:tc>
          <w:tcPr>
            <w:tcW w:w="7229" w:type="dxa"/>
          </w:tcPr>
          <w:p w14:paraId="6581BD9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оценку интенсивности и характера болевого синдрома с использованием шкал оценки боли</w:t>
            </w:r>
          </w:p>
        </w:tc>
      </w:tr>
      <w:tr w:rsidR="007C2A57" w:rsidRPr="006F2DC2" w14:paraId="048D0483" w14:textId="77777777" w:rsidTr="007C2A57">
        <w:tc>
          <w:tcPr>
            <w:tcW w:w="1271" w:type="dxa"/>
            <w:vMerge/>
          </w:tcPr>
          <w:p w14:paraId="5F0B2584" w14:textId="77777777" w:rsidR="007C2A57" w:rsidRPr="006F2DC2" w:rsidRDefault="007C2A57" w:rsidP="007C2A57">
            <w:pPr>
              <w:rPr>
                <w:rFonts w:ascii="Times New Roman" w:hAnsi="Times New Roman" w:cs="Times New Roman"/>
                <w:bCs/>
                <w:sz w:val="24"/>
                <w:szCs w:val="24"/>
              </w:rPr>
            </w:pPr>
          </w:p>
        </w:tc>
        <w:tc>
          <w:tcPr>
            <w:tcW w:w="1134" w:type="dxa"/>
          </w:tcPr>
          <w:p w14:paraId="49AB1E8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4.2.01</w:t>
            </w:r>
          </w:p>
        </w:tc>
        <w:tc>
          <w:tcPr>
            <w:tcW w:w="7229" w:type="dxa"/>
          </w:tcPr>
          <w:p w14:paraId="44C0131D"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выполнять медицинские манипуляции при оказании медицинской помощи пациенту:</w:t>
            </w:r>
          </w:p>
          <w:p w14:paraId="17AA1E19"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кормление тяжелобольного пациента через рот и /или назогастральный зонд, через гастростому;</w:t>
            </w:r>
          </w:p>
          <w:p w14:paraId="74516165"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установка назогастрального зонда и уход за назогастральным зондом;</w:t>
            </w:r>
          </w:p>
          <w:p w14:paraId="7112685C"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введение питательных смесей через рот (сипинг);</w:t>
            </w:r>
          </w:p>
          <w:p w14:paraId="6A3A773F"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хранение питательных смесей;</w:t>
            </w:r>
          </w:p>
          <w:p w14:paraId="5FFDA665"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зондирование желудка, промывание желудка;</w:t>
            </w:r>
          </w:p>
          <w:p w14:paraId="20E549DC"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применение грелки, пузыря со льдом;</w:t>
            </w:r>
          </w:p>
          <w:p w14:paraId="174F363F"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наложение компресса;</w:t>
            </w:r>
          </w:p>
          <w:p w14:paraId="54E0C0A3"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отсасывание слизи из ротоглотки, из верхних дыхательных путей, из носа;</w:t>
            </w:r>
          </w:p>
          <w:p w14:paraId="4D4B1E6E"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осуществление ухода за носовыми канюлями и катетером;</w:t>
            </w:r>
          </w:p>
          <w:p w14:paraId="55DB4D68"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трахеостоме, при фарингостоме;</w:t>
            </w:r>
          </w:p>
          <w:p w14:paraId="59357AC0"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оростомах, эзофагостомах, гастростомах, илеостоме;</w:t>
            </w:r>
          </w:p>
          <w:p w14:paraId="73B30E22"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осуществление ухода за интестинальным зондом;</w:t>
            </w:r>
          </w:p>
          <w:p w14:paraId="37322E41"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стомах толстой кишки, введение бария через колостому;</w:t>
            </w:r>
          </w:p>
          <w:p w14:paraId="1B254FDA"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осуществление ухода за дренажом;</w:t>
            </w:r>
          </w:p>
          <w:p w14:paraId="017528AE"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дефекации тяжелобольного пациента;</w:t>
            </w:r>
          </w:p>
          <w:p w14:paraId="06A63D75"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постановка очистительной клизмы;</w:t>
            </w:r>
          </w:p>
          <w:p w14:paraId="3290655B"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постановка газоотводной трубки; удаление копролитов;</w:t>
            </w:r>
          </w:p>
          <w:p w14:paraId="688D2DB4"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недержании кала;</w:t>
            </w:r>
          </w:p>
          <w:p w14:paraId="0B1F448C"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постановка сифонной клизмы;</w:t>
            </w:r>
          </w:p>
          <w:p w14:paraId="49956B1A"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lastRenderedPageBreak/>
              <w:t>- оказание пособия при мочеиспускании тяжелобольного пациента;</w:t>
            </w:r>
          </w:p>
          <w:p w14:paraId="043A9FC9"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осуществление ухода за мочевым катетером;</w:t>
            </w:r>
          </w:p>
          <w:p w14:paraId="5810A59B"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осуществление ухода за цистостомой и уростомой;</w:t>
            </w:r>
          </w:p>
          <w:p w14:paraId="11ADFF02"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недержании мочи;</w:t>
            </w:r>
          </w:p>
          <w:p w14:paraId="5B1C9F14"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катетеризация мочевого пузыря;</w:t>
            </w:r>
          </w:p>
          <w:p w14:paraId="740FBAAC"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оказание пособия при парентеральном введении лекарственных препаратов;</w:t>
            </w:r>
          </w:p>
          <w:p w14:paraId="1A7954B8"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введение лекарственных препаратов внутрикожно, внутримышечно, внутривенно, в очаг поражения кожи;</w:t>
            </w:r>
          </w:p>
          <w:p w14:paraId="3BB3D09D"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xml:space="preserve">- катетеризация периферических вен; </w:t>
            </w:r>
          </w:p>
          <w:p w14:paraId="7C56F298"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внутривенное введение лекарственных препаратов;</w:t>
            </w:r>
          </w:p>
          <w:p w14:paraId="2EA5B013" w14:textId="77777777" w:rsidR="007C2A57" w:rsidRPr="006F2DC2" w:rsidRDefault="007C2A57" w:rsidP="007C2A57">
            <w:pPr>
              <w:rPr>
                <w:rFonts w:ascii="Times New Roman" w:hAnsi="Times New Roman"/>
                <w:sz w:val="24"/>
                <w:szCs w:val="24"/>
              </w:rPr>
            </w:pPr>
            <w:r w:rsidRPr="006F2DC2">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14:paraId="2560905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осуществление ухода за сосудистым катетером</w:t>
            </w:r>
          </w:p>
        </w:tc>
      </w:tr>
      <w:tr w:rsidR="007C2A57" w:rsidRPr="006F2DC2" w14:paraId="3835DBFF" w14:textId="77777777" w:rsidTr="007C2A57">
        <w:tc>
          <w:tcPr>
            <w:tcW w:w="1271" w:type="dxa"/>
            <w:vMerge/>
          </w:tcPr>
          <w:p w14:paraId="30F2D8F4" w14:textId="77777777" w:rsidR="007C2A57" w:rsidRPr="006F2DC2" w:rsidRDefault="007C2A57" w:rsidP="007C2A57">
            <w:pPr>
              <w:rPr>
                <w:rFonts w:ascii="Times New Roman" w:hAnsi="Times New Roman" w:cs="Times New Roman"/>
                <w:bCs/>
                <w:sz w:val="24"/>
                <w:szCs w:val="24"/>
              </w:rPr>
            </w:pPr>
          </w:p>
        </w:tc>
        <w:tc>
          <w:tcPr>
            <w:tcW w:w="1134" w:type="dxa"/>
          </w:tcPr>
          <w:p w14:paraId="6F79C76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4.2.02</w:t>
            </w:r>
          </w:p>
        </w:tc>
        <w:tc>
          <w:tcPr>
            <w:tcW w:w="7229" w:type="dxa"/>
          </w:tcPr>
          <w:p w14:paraId="2DE4A90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tc>
      </w:tr>
      <w:tr w:rsidR="007C2A57" w:rsidRPr="006F2DC2" w14:paraId="3B02F5DE" w14:textId="77777777" w:rsidTr="007C2A57">
        <w:tc>
          <w:tcPr>
            <w:tcW w:w="1271" w:type="dxa"/>
            <w:vMerge/>
          </w:tcPr>
          <w:p w14:paraId="054586AE" w14:textId="77777777" w:rsidR="007C2A57" w:rsidRPr="006F2DC2" w:rsidRDefault="007C2A57" w:rsidP="007C2A57">
            <w:pPr>
              <w:rPr>
                <w:rFonts w:ascii="Times New Roman" w:hAnsi="Times New Roman" w:cs="Times New Roman"/>
                <w:bCs/>
                <w:sz w:val="24"/>
                <w:szCs w:val="24"/>
              </w:rPr>
            </w:pPr>
          </w:p>
        </w:tc>
        <w:tc>
          <w:tcPr>
            <w:tcW w:w="1134" w:type="dxa"/>
          </w:tcPr>
          <w:p w14:paraId="574C67C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4.2.03</w:t>
            </w:r>
          </w:p>
        </w:tc>
        <w:tc>
          <w:tcPr>
            <w:tcW w:w="7229" w:type="dxa"/>
          </w:tcPr>
          <w:p w14:paraId="2936EBD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tc>
      </w:tr>
      <w:tr w:rsidR="007C2A57" w:rsidRPr="006F2DC2" w14:paraId="7E9B32BC" w14:textId="77777777" w:rsidTr="007C2A57">
        <w:tc>
          <w:tcPr>
            <w:tcW w:w="1271" w:type="dxa"/>
            <w:vMerge/>
          </w:tcPr>
          <w:p w14:paraId="7B9F2029" w14:textId="77777777" w:rsidR="007C2A57" w:rsidRPr="006F2DC2" w:rsidRDefault="007C2A57" w:rsidP="007C2A57">
            <w:pPr>
              <w:rPr>
                <w:rFonts w:ascii="Times New Roman" w:hAnsi="Times New Roman" w:cs="Times New Roman"/>
                <w:bCs/>
                <w:sz w:val="24"/>
                <w:szCs w:val="24"/>
              </w:rPr>
            </w:pPr>
          </w:p>
        </w:tc>
        <w:tc>
          <w:tcPr>
            <w:tcW w:w="1134" w:type="dxa"/>
          </w:tcPr>
          <w:p w14:paraId="22A1AEE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4.2.04</w:t>
            </w:r>
          </w:p>
        </w:tc>
        <w:tc>
          <w:tcPr>
            <w:tcW w:w="7229" w:type="dxa"/>
          </w:tcPr>
          <w:p w14:paraId="2FC0481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tc>
      </w:tr>
      <w:tr w:rsidR="007C2A57" w:rsidRPr="006F2DC2" w14:paraId="366F16C4" w14:textId="77777777" w:rsidTr="007C2A57">
        <w:tc>
          <w:tcPr>
            <w:tcW w:w="1271" w:type="dxa"/>
            <w:vMerge/>
          </w:tcPr>
          <w:p w14:paraId="22F64AF6" w14:textId="77777777" w:rsidR="007C2A57" w:rsidRPr="006F2DC2" w:rsidRDefault="007C2A57" w:rsidP="007C2A57">
            <w:pPr>
              <w:rPr>
                <w:rFonts w:ascii="Times New Roman" w:hAnsi="Times New Roman" w:cs="Times New Roman"/>
                <w:bCs/>
                <w:sz w:val="24"/>
                <w:szCs w:val="24"/>
              </w:rPr>
            </w:pPr>
          </w:p>
        </w:tc>
        <w:tc>
          <w:tcPr>
            <w:tcW w:w="1134" w:type="dxa"/>
          </w:tcPr>
          <w:p w14:paraId="5DA6922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4.2.05</w:t>
            </w:r>
          </w:p>
        </w:tc>
        <w:tc>
          <w:tcPr>
            <w:tcW w:w="7229" w:type="dxa"/>
          </w:tcPr>
          <w:p w14:paraId="5A42241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tc>
      </w:tr>
      <w:tr w:rsidR="007C2A57" w:rsidRPr="006F2DC2" w14:paraId="507D7FE7" w14:textId="77777777" w:rsidTr="007C2A57">
        <w:tc>
          <w:tcPr>
            <w:tcW w:w="1271" w:type="dxa"/>
            <w:vMerge/>
          </w:tcPr>
          <w:p w14:paraId="5EC92E93" w14:textId="77777777" w:rsidR="007C2A57" w:rsidRPr="006F2DC2" w:rsidRDefault="007C2A57" w:rsidP="007C2A57">
            <w:pPr>
              <w:rPr>
                <w:rFonts w:ascii="Times New Roman" w:hAnsi="Times New Roman" w:cs="Times New Roman"/>
                <w:bCs/>
                <w:sz w:val="24"/>
                <w:szCs w:val="24"/>
              </w:rPr>
            </w:pPr>
          </w:p>
        </w:tc>
        <w:tc>
          <w:tcPr>
            <w:tcW w:w="1134" w:type="dxa"/>
          </w:tcPr>
          <w:p w14:paraId="670CA14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4.2.06</w:t>
            </w:r>
          </w:p>
        </w:tc>
        <w:tc>
          <w:tcPr>
            <w:tcW w:w="7229" w:type="dxa"/>
          </w:tcPr>
          <w:p w14:paraId="6A9425D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ассистировать врачу при выполнении лечебных и (или) диагностических вмешательств</w:t>
            </w:r>
          </w:p>
        </w:tc>
      </w:tr>
      <w:tr w:rsidR="007C2A57" w:rsidRPr="006F2DC2" w14:paraId="5F05A1DE" w14:textId="77777777" w:rsidTr="007C2A57">
        <w:tc>
          <w:tcPr>
            <w:tcW w:w="1271" w:type="dxa"/>
            <w:vMerge/>
          </w:tcPr>
          <w:p w14:paraId="79A09AFB" w14:textId="77777777" w:rsidR="007C2A57" w:rsidRPr="006F2DC2" w:rsidRDefault="007C2A57" w:rsidP="007C2A57">
            <w:pPr>
              <w:rPr>
                <w:rFonts w:ascii="Times New Roman" w:hAnsi="Times New Roman" w:cs="Times New Roman"/>
                <w:bCs/>
                <w:sz w:val="24"/>
                <w:szCs w:val="24"/>
              </w:rPr>
            </w:pPr>
          </w:p>
        </w:tc>
        <w:tc>
          <w:tcPr>
            <w:tcW w:w="1134" w:type="dxa"/>
          </w:tcPr>
          <w:p w14:paraId="216675C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4.2.07</w:t>
            </w:r>
          </w:p>
        </w:tc>
        <w:tc>
          <w:tcPr>
            <w:tcW w:w="7229" w:type="dxa"/>
          </w:tcPr>
          <w:p w14:paraId="72C086F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транспортную иммобилизацию и накладывать повязки по назначению врача или совместно с врачом</w:t>
            </w:r>
          </w:p>
        </w:tc>
      </w:tr>
      <w:tr w:rsidR="007C2A57" w:rsidRPr="006F2DC2" w14:paraId="0079C6BE" w14:textId="77777777" w:rsidTr="007C2A57">
        <w:tc>
          <w:tcPr>
            <w:tcW w:w="1271" w:type="dxa"/>
            <w:vMerge/>
          </w:tcPr>
          <w:p w14:paraId="761FA513" w14:textId="77777777" w:rsidR="007C2A57" w:rsidRPr="006F2DC2" w:rsidRDefault="007C2A57" w:rsidP="007C2A57">
            <w:pPr>
              <w:rPr>
                <w:rFonts w:ascii="Times New Roman" w:hAnsi="Times New Roman" w:cs="Times New Roman"/>
                <w:bCs/>
                <w:sz w:val="24"/>
                <w:szCs w:val="24"/>
              </w:rPr>
            </w:pPr>
          </w:p>
        </w:tc>
        <w:tc>
          <w:tcPr>
            <w:tcW w:w="1134" w:type="dxa"/>
          </w:tcPr>
          <w:p w14:paraId="370CCB8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4.3.01</w:t>
            </w:r>
          </w:p>
        </w:tc>
        <w:tc>
          <w:tcPr>
            <w:tcW w:w="7229" w:type="dxa"/>
          </w:tcPr>
          <w:p w14:paraId="00E8DD2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w:t>
            </w:r>
          </w:p>
        </w:tc>
      </w:tr>
      <w:tr w:rsidR="007C2A57" w:rsidRPr="006F2DC2" w14:paraId="436DF37C" w14:textId="77777777" w:rsidTr="007C2A57">
        <w:tc>
          <w:tcPr>
            <w:tcW w:w="1271" w:type="dxa"/>
            <w:vMerge/>
          </w:tcPr>
          <w:p w14:paraId="5ACA0DC3" w14:textId="77777777" w:rsidR="007C2A57" w:rsidRPr="006F2DC2" w:rsidRDefault="007C2A57" w:rsidP="007C2A57">
            <w:pPr>
              <w:rPr>
                <w:rFonts w:ascii="Times New Roman" w:hAnsi="Times New Roman" w:cs="Times New Roman"/>
                <w:bCs/>
                <w:sz w:val="24"/>
                <w:szCs w:val="24"/>
              </w:rPr>
            </w:pPr>
          </w:p>
        </w:tc>
        <w:tc>
          <w:tcPr>
            <w:tcW w:w="1134" w:type="dxa"/>
          </w:tcPr>
          <w:p w14:paraId="147ED3A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4.3.02</w:t>
            </w:r>
          </w:p>
        </w:tc>
        <w:tc>
          <w:tcPr>
            <w:tcW w:w="7229" w:type="dxa"/>
          </w:tcPr>
          <w:p w14:paraId="608AAF2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tc>
      </w:tr>
      <w:tr w:rsidR="007C2A57" w:rsidRPr="006F2DC2" w14:paraId="30CE01BC" w14:textId="77777777" w:rsidTr="007C2A57">
        <w:tc>
          <w:tcPr>
            <w:tcW w:w="1271" w:type="dxa"/>
            <w:vMerge/>
          </w:tcPr>
          <w:p w14:paraId="6C22BC1A" w14:textId="77777777" w:rsidR="007C2A57" w:rsidRPr="006F2DC2" w:rsidRDefault="007C2A57" w:rsidP="007C2A57">
            <w:pPr>
              <w:rPr>
                <w:rFonts w:ascii="Times New Roman" w:hAnsi="Times New Roman" w:cs="Times New Roman"/>
                <w:bCs/>
                <w:sz w:val="24"/>
                <w:szCs w:val="24"/>
              </w:rPr>
            </w:pPr>
          </w:p>
        </w:tc>
        <w:tc>
          <w:tcPr>
            <w:tcW w:w="1134" w:type="dxa"/>
          </w:tcPr>
          <w:p w14:paraId="0B972C6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4.3.03</w:t>
            </w:r>
          </w:p>
        </w:tc>
        <w:tc>
          <w:tcPr>
            <w:tcW w:w="7229" w:type="dxa"/>
          </w:tcPr>
          <w:p w14:paraId="418F481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выполнять процедуры сестринского ухода за пациентами при терминальных состояниях болезни</w:t>
            </w:r>
          </w:p>
        </w:tc>
      </w:tr>
      <w:tr w:rsidR="007C2A57" w:rsidRPr="006F2DC2" w14:paraId="59E5798D" w14:textId="77777777" w:rsidTr="007C2A57">
        <w:tc>
          <w:tcPr>
            <w:tcW w:w="1271" w:type="dxa"/>
            <w:vMerge/>
          </w:tcPr>
          <w:p w14:paraId="6A255F89" w14:textId="77777777" w:rsidR="007C2A57" w:rsidRPr="006F2DC2" w:rsidRDefault="007C2A57" w:rsidP="007C2A57">
            <w:pPr>
              <w:rPr>
                <w:rFonts w:ascii="Times New Roman" w:hAnsi="Times New Roman" w:cs="Times New Roman"/>
                <w:bCs/>
                <w:sz w:val="24"/>
                <w:szCs w:val="24"/>
              </w:rPr>
            </w:pPr>
          </w:p>
        </w:tc>
        <w:tc>
          <w:tcPr>
            <w:tcW w:w="1134" w:type="dxa"/>
          </w:tcPr>
          <w:p w14:paraId="36CF0D9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4.3.04</w:t>
            </w:r>
          </w:p>
        </w:tc>
        <w:tc>
          <w:tcPr>
            <w:tcW w:w="7229" w:type="dxa"/>
          </w:tcPr>
          <w:p w14:paraId="40495F9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7C2A57" w:rsidRPr="006F2DC2" w14:paraId="3228AFF8" w14:textId="77777777" w:rsidTr="007C2A57">
        <w:tc>
          <w:tcPr>
            <w:tcW w:w="1271" w:type="dxa"/>
            <w:vMerge/>
          </w:tcPr>
          <w:p w14:paraId="5374F18F" w14:textId="77777777" w:rsidR="007C2A57" w:rsidRPr="006F2DC2" w:rsidRDefault="007C2A57" w:rsidP="007C2A57">
            <w:pPr>
              <w:rPr>
                <w:rFonts w:ascii="Times New Roman" w:hAnsi="Times New Roman" w:cs="Times New Roman"/>
                <w:bCs/>
                <w:sz w:val="24"/>
                <w:szCs w:val="24"/>
              </w:rPr>
            </w:pPr>
          </w:p>
        </w:tc>
        <w:tc>
          <w:tcPr>
            <w:tcW w:w="1134" w:type="dxa"/>
          </w:tcPr>
          <w:p w14:paraId="4863E4E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4.4.01</w:t>
            </w:r>
          </w:p>
        </w:tc>
        <w:tc>
          <w:tcPr>
            <w:tcW w:w="7229" w:type="dxa"/>
          </w:tcPr>
          <w:p w14:paraId="3B511F4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7C2A57" w:rsidRPr="006F2DC2" w14:paraId="3DD6512E" w14:textId="77777777" w:rsidTr="007C2A57">
        <w:tc>
          <w:tcPr>
            <w:tcW w:w="1271" w:type="dxa"/>
            <w:vMerge/>
          </w:tcPr>
          <w:p w14:paraId="5DF38F24" w14:textId="77777777" w:rsidR="007C2A57" w:rsidRPr="006F2DC2" w:rsidRDefault="007C2A57" w:rsidP="007C2A57">
            <w:pPr>
              <w:rPr>
                <w:rFonts w:ascii="Times New Roman" w:hAnsi="Times New Roman" w:cs="Times New Roman"/>
                <w:bCs/>
                <w:sz w:val="24"/>
                <w:szCs w:val="24"/>
              </w:rPr>
            </w:pPr>
          </w:p>
        </w:tc>
        <w:tc>
          <w:tcPr>
            <w:tcW w:w="1134" w:type="dxa"/>
          </w:tcPr>
          <w:p w14:paraId="63C72DF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4.5.01</w:t>
            </w:r>
          </w:p>
        </w:tc>
        <w:tc>
          <w:tcPr>
            <w:tcW w:w="7229" w:type="dxa"/>
          </w:tcPr>
          <w:p w14:paraId="6B3A7CE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tc>
      </w:tr>
      <w:tr w:rsidR="007C2A57" w:rsidRPr="006F2DC2" w14:paraId="7AA11001" w14:textId="77777777" w:rsidTr="007C2A57">
        <w:tc>
          <w:tcPr>
            <w:tcW w:w="1271" w:type="dxa"/>
            <w:vMerge/>
          </w:tcPr>
          <w:p w14:paraId="61F53271" w14:textId="77777777" w:rsidR="007C2A57" w:rsidRPr="006F2DC2" w:rsidRDefault="007C2A57" w:rsidP="007C2A57">
            <w:pPr>
              <w:rPr>
                <w:rFonts w:ascii="Times New Roman" w:hAnsi="Times New Roman" w:cs="Times New Roman"/>
                <w:bCs/>
                <w:sz w:val="24"/>
                <w:szCs w:val="24"/>
              </w:rPr>
            </w:pPr>
          </w:p>
        </w:tc>
        <w:tc>
          <w:tcPr>
            <w:tcW w:w="1134" w:type="dxa"/>
          </w:tcPr>
          <w:p w14:paraId="169D060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4.5.02</w:t>
            </w:r>
          </w:p>
        </w:tc>
        <w:tc>
          <w:tcPr>
            <w:tcW w:w="7229" w:type="dxa"/>
          </w:tcPr>
          <w:p w14:paraId="20FBE58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7C2A57" w:rsidRPr="006F2DC2" w14:paraId="4EE5D1CA" w14:textId="77777777" w:rsidTr="007C2A57">
        <w:tc>
          <w:tcPr>
            <w:tcW w:w="1271" w:type="dxa"/>
            <w:vMerge/>
          </w:tcPr>
          <w:p w14:paraId="0FEFFDC3" w14:textId="77777777" w:rsidR="007C2A57" w:rsidRPr="006F2DC2" w:rsidRDefault="007C2A57" w:rsidP="007C2A57">
            <w:pPr>
              <w:rPr>
                <w:rFonts w:ascii="Times New Roman" w:hAnsi="Times New Roman" w:cs="Times New Roman"/>
                <w:bCs/>
                <w:sz w:val="24"/>
                <w:szCs w:val="24"/>
              </w:rPr>
            </w:pPr>
          </w:p>
        </w:tc>
        <w:tc>
          <w:tcPr>
            <w:tcW w:w="1134" w:type="dxa"/>
          </w:tcPr>
          <w:p w14:paraId="04E6DE0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4.6.01</w:t>
            </w:r>
          </w:p>
        </w:tc>
        <w:tc>
          <w:tcPr>
            <w:tcW w:w="7229" w:type="dxa"/>
          </w:tcPr>
          <w:p w14:paraId="27DFC71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выполнять работу по проведению мероприятий медицинской реабилитации</w:t>
            </w:r>
          </w:p>
        </w:tc>
      </w:tr>
      <w:tr w:rsidR="007C2A57" w:rsidRPr="006F2DC2" w14:paraId="582BBF39" w14:textId="77777777" w:rsidTr="007C2A57">
        <w:tc>
          <w:tcPr>
            <w:tcW w:w="1271" w:type="dxa"/>
            <w:vMerge w:val="restart"/>
          </w:tcPr>
          <w:p w14:paraId="61AE05B4"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Знать</w:t>
            </w:r>
          </w:p>
        </w:tc>
        <w:tc>
          <w:tcPr>
            <w:tcW w:w="1134" w:type="dxa"/>
          </w:tcPr>
          <w:p w14:paraId="6C1DA3A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01.01</w:t>
            </w:r>
          </w:p>
        </w:tc>
        <w:tc>
          <w:tcPr>
            <w:tcW w:w="7229" w:type="dxa"/>
          </w:tcPr>
          <w:p w14:paraId="481B3E2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w:t>
            </w:r>
            <w:r w:rsidRPr="006F2DC2">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7C2A57" w:rsidRPr="006F2DC2" w14:paraId="5B6AAF82" w14:textId="77777777" w:rsidTr="007C2A57">
        <w:tc>
          <w:tcPr>
            <w:tcW w:w="1271" w:type="dxa"/>
            <w:vMerge/>
          </w:tcPr>
          <w:p w14:paraId="2153C6E0" w14:textId="77777777" w:rsidR="007C2A57" w:rsidRPr="006F2DC2" w:rsidRDefault="007C2A57" w:rsidP="007C2A57">
            <w:pPr>
              <w:rPr>
                <w:rFonts w:ascii="Times New Roman" w:hAnsi="Times New Roman" w:cs="Times New Roman"/>
                <w:bCs/>
                <w:sz w:val="24"/>
                <w:szCs w:val="24"/>
              </w:rPr>
            </w:pPr>
          </w:p>
        </w:tc>
        <w:tc>
          <w:tcPr>
            <w:tcW w:w="1134" w:type="dxa"/>
          </w:tcPr>
          <w:p w14:paraId="260138B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01.02</w:t>
            </w:r>
          </w:p>
        </w:tc>
        <w:tc>
          <w:tcPr>
            <w:tcW w:w="7229" w:type="dxa"/>
          </w:tcPr>
          <w:p w14:paraId="17E8DCC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основные источники информации и ресурсы </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7C2A57" w:rsidRPr="006F2DC2" w14:paraId="7ED6AB94" w14:textId="77777777" w:rsidTr="007C2A57">
        <w:tc>
          <w:tcPr>
            <w:tcW w:w="1271" w:type="dxa"/>
            <w:vMerge/>
          </w:tcPr>
          <w:p w14:paraId="26DBF9AD" w14:textId="77777777" w:rsidR="007C2A57" w:rsidRPr="006F2DC2" w:rsidRDefault="007C2A57" w:rsidP="007C2A57">
            <w:pPr>
              <w:rPr>
                <w:rFonts w:ascii="Times New Roman" w:hAnsi="Times New Roman" w:cs="Times New Roman"/>
                <w:bCs/>
                <w:sz w:val="24"/>
                <w:szCs w:val="24"/>
              </w:rPr>
            </w:pPr>
          </w:p>
        </w:tc>
        <w:tc>
          <w:tcPr>
            <w:tcW w:w="1134" w:type="dxa"/>
          </w:tcPr>
          <w:p w14:paraId="6006277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01.03</w:t>
            </w:r>
          </w:p>
        </w:tc>
        <w:tc>
          <w:tcPr>
            <w:tcW w:w="7229" w:type="dxa"/>
          </w:tcPr>
          <w:p w14:paraId="6724838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профессиональной и смежных областях</w:t>
            </w:r>
          </w:p>
        </w:tc>
      </w:tr>
      <w:tr w:rsidR="007C2A57" w:rsidRPr="006F2DC2" w14:paraId="6C080682" w14:textId="77777777" w:rsidTr="007C2A57">
        <w:tc>
          <w:tcPr>
            <w:tcW w:w="1271" w:type="dxa"/>
            <w:vMerge/>
          </w:tcPr>
          <w:p w14:paraId="0C814F4B" w14:textId="77777777" w:rsidR="007C2A57" w:rsidRPr="006F2DC2" w:rsidRDefault="007C2A57" w:rsidP="007C2A57">
            <w:pPr>
              <w:rPr>
                <w:rFonts w:ascii="Times New Roman" w:hAnsi="Times New Roman" w:cs="Times New Roman"/>
                <w:bCs/>
                <w:sz w:val="24"/>
                <w:szCs w:val="24"/>
              </w:rPr>
            </w:pPr>
          </w:p>
        </w:tc>
        <w:tc>
          <w:tcPr>
            <w:tcW w:w="1134" w:type="dxa"/>
          </w:tcPr>
          <w:p w14:paraId="57CBB3E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01.04</w:t>
            </w:r>
          </w:p>
        </w:tc>
        <w:tc>
          <w:tcPr>
            <w:tcW w:w="7229" w:type="dxa"/>
          </w:tcPr>
          <w:p w14:paraId="3CC1A5F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и смежных сферах</w:t>
            </w:r>
          </w:p>
        </w:tc>
      </w:tr>
      <w:tr w:rsidR="007C2A57" w:rsidRPr="006F2DC2" w14:paraId="085B76D4" w14:textId="77777777" w:rsidTr="007C2A57">
        <w:tc>
          <w:tcPr>
            <w:tcW w:w="1271" w:type="dxa"/>
            <w:vMerge/>
          </w:tcPr>
          <w:p w14:paraId="0AEEA204" w14:textId="77777777" w:rsidR="007C2A57" w:rsidRPr="006F2DC2" w:rsidRDefault="007C2A57" w:rsidP="007C2A57">
            <w:pPr>
              <w:rPr>
                <w:rFonts w:ascii="Times New Roman" w:hAnsi="Times New Roman" w:cs="Times New Roman"/>
                <w:bCs/>
                <w:sz w:val="24"/>
                <w:szCs w:val="24"/>
              </w:rPr>
            </w:pPr>
          </w:p>
        </w:tc>
        <w:tc>
          <w:tcPr>
            <w:tcW w:w="1134" w:type="dxa"/>
          </w:tcPr>
          <w:p w14:paraId="7FCA1F6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01.05</w:t>
            </w:r>
          </w:p>
        </w:tc>
        <w:tc>
          <w:tcPr>
            <w:tcW w:w="7229" w:type="dxa"/>
          </w:tcPr>
          <w:p w14:paraId="0824D71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структуру плана для решения задач</w:t>
            </w:r>
          </w:p>
        </w:tc>
      </w:tr>
      <w:tr w:rsidR="007C2A57" w:rsidRPr="006F2DC2" w14:paraId="40FED4C8" w14:textId="77777777" w:rsidTr="007C2A57">
        <w:tc>
          <w:tcPr>
            <w:tcW w:w="1271" w:type="dxa"/>
            <w:vMerge/>
          </w:tcPr>
          <w:p w14:paraId="37EA59B7" w14:textId="77777777" w:rsidR="007C2A57" w:rsidRPr="006F2DC2" w:rsidRDefault="007C2A57" w:rsidP="007C2A57">
            <w:pPr>
              <w:rPr>
                <w:rFonts w:ascii="Times New Roman" w:hAnsi="Times New Roman" w:cs="Times New Roman"/>
                <w:bCs/>
                <w:sz w:val="24"/>
                <w:szCs w:val="24"/>
              </w:rPr>
            </w:pPr>
          </w:p>
        </w:tc>
        <w:tc>
          <w:tcPr>
            <w:tcW w:w="1134" w:type="dxa"/>
          </w:tcPr>
          <w:p w14:paraId="34808BE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01.06</w:t>
            </w:r>
          </w:p>
        </w:tc>
        <w:tc>
          <w:tcPr>
            <w:tcW w:w="7229" w:type="dxa"/>
          </w:tcPr>
          <w:p w14:paraId="4283451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7C2A57" w:rsidRPr="006F2DC2" w14:paraId="497C336F" w14:textId="77777777" w:rsidTr="007C2A57">
        <w:tc>
          <w:tcPr>
            <w:tcW w:w="1271" w:type="dxa"/>
            <w:vMerge/>
          </w:tcPr>
          <w:p w14:paraId="0B35CA6F" w14:textId="77777777" w:rsidR="007C2A57" w:rsidRPr="006F2DC2" w:rsidRDefault="007C2A57" w:rsidP="007C2A57">
            <w:pPr>
              <w:rPr>
                <w:rFonts w:ascii="Times New Roman" w:hAnsi="Times New Roman" w:cs="Times New Roman"/>
                <w:bCs/>
                <w:sz w:val="24"/>
                <w:szCs w:val="24"/>
              </w:rPr>
            </w:pPr>
          </w:p>
        </w:tc>
        <w:tc>
          <w:tcPr>
            <w:tcW w:w="1134" w:type="dxa"/>
          </w:tcPr>
          <w:p w14:paraId="29A3CCA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02.01</w:t>
            </w:r>
          </w:p>
        </w:tc>
        <w:tc>
          <w:tcPr>
            <w:tcW w:w="7229" w:type="dxa"/>
          </w:tcPr>
          <w:p w14:paraId="0BEE213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7C2A57" w:rsidRPr="006F2DC2" w14:paraId="44303634" w14:textId="77777777" w:rsidTr="007C2A57">
        <w:tc>
          <w:tcPr>
            <w:tcW w:w="1271" w:type="dxa"/>
            <w:vMerge/>
          </w:tcPr>
          <w:p w14:paraId="3CCE12F9" w14:textId="77777777" w:rsidR="007C2A57" w:rsidRPr="006F2DC2" w:rsidRDefault="007C2A57" w:rsidP="007C2A57">
            <w:pPr>
              <w:rPr>
                <w:rFonts w:ascii="Times New Roman" w:hAnsi="Times New Roman" w:cs="Times New Roman"/>
                <w:bCs/>
                <w:sz w:val="24"/>
                <w:szCs w:val="24"/>
              </w:rPr>
            </w:pPr>
          </w:p>
        </w:tc>
        <w:tc>
          <w:tcPr>
            <w:tcW w:w="1134" w:type="dxa"/>
          </w:tcPr>
          <w:p w14:paraId="48BAB8A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02.02</w:t>
            </w:r>
          </w:p>
        </w:tc>
        <w:tc>
          <w:tcPr>
            <w:tcW w:w="7229" w:type="dxa"/>
          </w:tcPr>
          <w:p w14:paraId="3E4A51C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приемы структурирования информации</w:t>
            </w:r>
          </w:p>
        </w:tc>
      </w:tr>
      <w:tr w:rsidR="007C2A57" w:rsidRPr="006F2DC2" w14:paraId="16BBECA1" w14:textId="77777777" w:rsidTr="007C2A57">
        <w:tc>
          <w:tcPr>
            <w:tcW w:w="1271" w:type="dxa"/>
            <w:vMerge/>
          </w:tcPr>
          <w:p w14:paraId="089C4CD9" w14:textId="77777777" w:rsidR="007C2A57" w:rsidRPr="006F2DC2" w:rsidRDefault="007C2A57" w:rsidP="007C2A57">
            <w:pPr>
              <w:rPr>
                <w:rFonts w:ascii="Times New Roman" w:hAnsi="Times New Roman" w:cs="Times New Roman"/>
                <w:bCs/>
                <w:sz w:val="24"/>
                <w:szCs w:val="24"/>
              </w:rPr>
            </w:pPr>
          </w:p>
        </w:tc>
        <w:tc>
          <w:tcPr>
            <w:tcW w:w="1134" w:type="dxa"/>
          </w:tcPr>
          <w:p w14:paraId="6F3CE0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02.03</w:t>
            </w:r>
          </w:p>
        </w:tc>
        <w:tc>
          <w:tcPr>
            <w:tcW w:w="7229" w:type="dxa"/>
          </w:tcPr>
          <w:p w14:paraId="0D6FD7F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формат оформления результатов поиска информации, </w:t>
            </w:r>
            <w:r w:rsidRPr="006F2DC2">
              <w:rPr>
                <w:rFonts w:ascii="Times New Roman" w:eastAsia="Calibri" w:hAnsi="Times New Roman" w:cs="Times New Roman"/>
                <w:bCs/>
                <w:iCs/>
                <w:sz w:val="24"/>
                <w:szCs w:val="24"/>
              </w:rPr>
              <w:t>современные средства и устройства информатизации</w:t>
            </w:r>
          </w:p>
        </w:tc>
      </w:tr>
      <w:tr w:rsidR="007C2A57" w:rsidRPr="006F2DC2" w14:paraId="2D1D8C5E" w14:textId="77777777" w:rsidTr="007C2A57">
        <w:tc>
          <w:tcPr>
            <w:tcW w:w="1271" w:type="dxa"/>
            <w:vMerge/>
          </w:tcPr>
          <w:p w14:paraId="4271992E" w14:textId="77777777" w:rsidR="007C2A57" w:rsidRPr="006F2DC2" w:rsidRDefault="007C2A57" w:rsidP="007C2A57">
            <w:pPr>
              <w:rPr>
                <w:rFonts w:ascii="Times New Roman" w:hAnsi="Times New Roman" w:cs="Times New Roman"/>
                <w:bCs/>
                <w:sz w:val="24"/>
                <w:szCs w:val="24"/>
              </w:rPr>
            </w:pPr>
          </w:p>
        </w:tc>
        <w:tc>
          <w:tcPr>
            <w:tcW w:w="1134" w:type="dxa"/>
          </w:tcPr>
          <w:p w14:paraId="1B0E587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02.04</w:t>
            </w:r>
          </w:p>
        </w:tc>
        <w:tc>
          <w:tcPr>
            <w:tcW w:w="7229" w:type="dxa"/>
          </w:tcPr>
          <w:p w14:paraId="1065D15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2A57" w:rsidRPr="006F2DC2" w14:paraId="73B64B35" w14:textId="77777777" w:rsidTr="007C2A57">
        <w:tc>
          <w:tcPr>
            <w:tcW w:w="1271" w:type="dxa"/>
            <w:vMerge/>
          </w:tcPr>
          <w:p w14:paraId="619EB2BC" w14:textId="77777777" w:rsidR="007C2A57" w:rsidRPr="006F2DC2" w:rsidRDefault="007C2A57" w:rsidP="007C2A57">
            <w:pPr>
              <w:rPr>
                <w:rFonts w:ascii="Times New Roman" w:hAnsi="Times New Roman" w:cs="Times New Roman"/>
                <w:bCs/>
                <w:sz w:val="24"/>
                <w:szCs w:val="24"/>
              </w:rPr>
            </w:pPr>
          </w:p>
        </w:tc>
        <w:tc>
          <w:tcPr>
            <w:tcW w:w="1134" w:type="dxa"/>
          </w:tcPr>
          <w:p w14:paraId="203BC62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03.01</w:t>
            </w:r>
          </w:p>
        </w:tc>
        <w:tc>
          <w:tcPr>
            <w:tcW w:w="7229" w:type="dxa"/>
          </w:tcPr>
          <w:p w14:paraId="302E1A5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содержание актуальной нормативно-правовой документации</w:t>
            </w:r>
          </w:p>
        </w:tc>
      </w:tr>
      <w:tr w:rsidR="007C2A57" w:rsidRPr="006F2DC2" w14:paraId="6D542D01" w14:textId="77777777" w:rsidTr="007C2A57">
        <w:tc>
          <w:tcPr>
            <w:tcW w:w="1271" w:type="dxa"/>
            <w:vMerge/>
          </w:tcPr>
          <w:p w14:paraId="33701FE6" w14:textId="77777777" w:rsidR="007C2A57" w:rsidRPr="006F2DC2" w:rsidRDefault="007C2A57" w:rsidP="007C2A57">
            <w:pPr>
              <w:rPr>
                <w:rFonts w:ascii="Times New Roman" w:hAnsi="Times New Roman" w:cs="Times New Roman"/>
                <w:bCs/>
                <w:sz w:val="24"/>
                <w:szCs w:val="24"/>
              </w:rPr>
            </w:pPr>
          </w:p>
        </w:tc>
        <w:tc>
          <w:tcPr>
            <w:tcW w:w="1134" w:type="dxa"/>
          </w:tcPr>
          <w:p w14:paraId="6F8486E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03.02</w:t>
            </w:r>
          </w:p>
        </w:tc>
        <w:tc>
          <w:tcPr>
            <w:tcW w:w="7229" w:type="dxa"/>
          </w:tcPr>
          <w:p w14:paraId="4A384FA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современная научная и профессиональная терминология</w:t>
            </w:r>
          </w:p>
        </w:tc>
      </w:tr>
      <w:tr w:rsidR="007C2A57" w:rsidRPr="006F2DC2" w14:paraId="3C07FCFA" w14:textId="77777777" w:rsidTr="007C2A57">
        <w:tc>
          <w:tcPr>
            <w:tcW w:w="1271" w:type="dxa"/>
            <w:vMerge/>
          </w:tcPr>
          <w:p w14:paraId="514F64D1" w14:textId="77777777" w:rsidR="007C2A57" w:rsidRPr="006F2DC2" w:rsidRDefault="007C2A57" w:rsidP="007C2A57">
            <w:pPr>
              <w:rPr>
                <w:rFonts w:ascii="Times New Roman" w:hAnsi="Times New Roman" w:cs="Times New Roman"/>
                <w:bCs/>
                <w:sz w:val="24"/>
                <w:szCs w:val="24"/>
              </w:rPr>
            </w:pPr>
          </w:p>
        </w:tc>
        <w:tc>
          <w:tcPr>
            <w:tcW w:w="1134" w:type="dxa"/>
          </w:tcPr>
          <w:p w14:paraId="6DDB7DA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03.03</w:t>
            </w:r>
          </w:p>
        </w:tc>
        <w:tc>
          <w:tcPr>
            <w:tcW w:w="7229" w:type="dxa"/>
          </w:tcPr>
          <w:p w14:paraId="1870D78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7C2A57" w:rsidRPr="006F2DC2" w14:paraId="65E26CCC" w14:textId="77777777" w:rsidTr="007C2A57">
        <w:tc>
          <w:tcPr>
            <w:tcW w:w="1271" w:type="dxa"/>
            <w:vMerge/>
          </w:tcPr>
          <w:p w14:paraId="1980D47F" w14:textId="77777777" w:rsidR="007C2A57" w:rsidRPr="006F2DC2" w:rsidRDefault="007C2A57" w:rsidP="007C2A57">
            <w:pPr>
              <w:rPr>
                <w:rFonts w:ascii="Times New Roman" w:hAnsi="Times New Roman" w:cs="Times New Roman"/>
                <w:bCs/>
                <w:sz w:val="24"/>
                <w:szCs w:val="24"/>
              </w:rPr>
            </w:pPr>
          </w:p>
        </w:tc>
        <w:tc>
          <w:tcPr>
            <w:tcW w:w="1134" w:type="dxa"/>
          </w:tcPr>
          <w:p w14:paraId="7E64BF2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03.04</w:t>
            </w:r>
          </w:p>
        </w:tc>
        <w:tc>
          <w:tcPr>
            <w:tcW w:w="7229" w:type="dxa"/>
          </w:tcPr>
          <w:p w14:paraId="7A067C7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основы финансовой грамотности</w:t>
            </w:r>
          </w:p>
        </w:tc>
      </w:tr>
      <w:tr w:rsidR="007C2A57" w:rsidRPr="006F2DC2" w14:paraId="28BA1DDB" w14:textId="77777777" w:rsidTr="007C2A57">
        <w:tc>
          <w:tcPr>
            <w:tcW w:w="1271" w:type="dxa"/>
            <w:vMerge/>
          </w:tcPr>
          <w:p w14:paraId="3A74C087" w14:textId="77777777" w:rsidR="007C2A57" w:rsidRPr="006F2DC2" w:rsidRDefault="007C2A57" w:rsidP="007C2A57">
            <w:pPr>
              <w:rPr>
                <w:rFonts w:ascii="Times New Roman" w:hAnsi="Times New Roman" w:cs="Times New Roman"/>
                <w:bCs/>
                <w:sz w:val="24"/>
                <w:szCs w:val="24"/>
              </w:rPr>
            </w:pPr>
          </w:p>
        </w:tc>
        <w:tc>
          <w:tcPr>
            <w:tcW w:w="1134" w:type="dxa"/>
          </w:tcPr>
          <w:p w14:paraId="2C0ABC8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03.05</w:t>
            </w:r>
          </w:p>
        </w:tc>
        <w:tc>
          <w:tcPr>
            <w:tcW w:w="7229" w:type="dxa"/>
          </w:tcPr>
          <w:p w14:paraId="32EF7DC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разработки бизнес-планов</w:t>
            </w:r>
          </w:p>
        </w:tc>
      </w:tr>
      <w:tr w:rsidR="007C2A57" w:rsidRPr="006F2DC2" w14:paraId="35EB801E" w14:textId="77777777" w:rsidTr="007C2A57">
        <w:tc>
          <w:tcPr>
            <w:tcW w:w="1271" w:type="dxa"/>
            <w:vMerge/>
          </w:tcPr>
          <w:p w14:paraId="0718221E" w14:textId="77777777" w:rsidR="007C2A57" w:rsidRPr="006F2DC2" w:rsidRDefault="007C2A57" w:rsidP="007C2A57">
            <w:pPr>
              <w:rPr>
                <w:rFonts w:ascii="Times New Roman" w:hAnsi="Times New Roman" w:cs="Times New Roman"/>
                <w:bCs/>
                <w:sz w:val="24"/>
                <w:szCs w:val="24"/>
              </w:rPr>
            </w:pPr>
          </w:p>
        </w:tc>
        <w:tc>
          <w:tcPr>
            <w:tcW w:w="1134" w:type="dxa"/>
          </w:tcPr>
          <w:p w14:paraId="43E19E4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03.06</w:t>
            </w:r>
          </w:p>
        </w:tc>
        <w:tc>
          <w:tcPr>
            <w:tcW w:w="7229" w:type="dxa"/>
          </w:tcPr>
          <w:p w14:paraId="418211A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порядок выстраивания презентации </w:t>
            </w:r>
          </w:p>
        </w:tc>
      </w:tr>
      <w:tr w:rsidR="007C2A57" w:rsidRPr="006F2DC2" w14:paraId="65272289" w14:textId="77777777" w:rsidTr="007C2A57">
        <w:tc>
          <w:tcPr>
            <w:tcW w:w="1271" w:type="dxa"/>
            <w:vMerge/>
          </w:tcPr>
          <w:p w14:paraId="269ED9F0" w14:textId="77777777" w:rsidR="007C2A57" w:rsidRPr="006F2DC2" w:rsidRDefault="007C2A57" w:rsidP="007C2A57">
            <w:pPr>
              <w:rPr>
                <w:rFonts w:ascii="Times New Roman" w:hAnsi="Times New Roman" w:cs="Times New Roman"/>
                <w:bCs/>
                <w:sz w:val="24"/>
                <w:szCs w:val="24"/>
              </w:rPr>
            </w:pPr>
          </w:p>
        </w:tc>
        <w:tc>
          <w:tcPr>
            <w:tcW w:w="1134" w:type="dxa"/>
          </w:tcPr>
          <w:p w14:paraId="371B9A4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03.07</w:t>
            </w:r>
          </w:p>
        </w:tc>
        <w:tc>
          <w:tcPr>
            <w:tcW w:w="7229" w:type="dxa"/>
          </w:tcPr>
          <w:p w14:paraId="38F9E08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кредитные банковские продукты</w:t>
            </w:r>
          </w:p>
        </w:tc>
      </w:tr>
      <w:tr w:rsidR="007C2A57" w:rsidRPr="006F2DC2" w14:paraId="5E5516AE" w14:textId="77777777" w:rsidTr="007C2A57">
        <w:tc>
          <w:tcPr>
            <w:tcW w:w="1271" w:type="dxa"/>
            <w:vMerge/>
          </w:tcPr>
          <w:p w14:paraId="2964C1E7" w14:textId="77777777" w:rsidR="007C2A57" w:rsidRPr="006F2DC2" w:rsidRDefault="007C2A57" w:rsidP="007C2A57">
            <w:pPr>
              <w:rPr>
                <w:rFonts w:ascii="Times New Roman" w:hAnsi="Times New Roman" w:cs="Times New Roman"/>
                <w:bCs/>
                <w:sz w:val="24"/>
                <w:szCs w:val="24"/>
              </w:rPr>
            </w:pPr>
          </w:p>
        </w:tc>
        <w:tc>
          <w:tcPr>
            <w:tcW w:w="1134" w:type="dxa"/>
          </w:tcPr>
          <w:p w14:paraId="196F967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04.01</w:t>
            </w:r>
          </w:p>
        </w:tc>
        <w:tc>
          <w:tcPr>
            <w:tcW w:w="7229" w:type="dxa"/>
          </w:tcPr>
          <w:p w14:paraId="68ECC52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7C2A57" w:rsidRPr="006F2DC2" w14:paraId="403D7E3F" w14:textId="77777777" w:rsidTr="007C2A57">
        <w:tc>
          <w:tcPr>
            <w:tcW w:w="1271" w:type="dxa"/>
            <w:vMerge/>
          </w:tcPr>
          <w:p w14:paraId="0153E80F" w14:textId="77777777" w:rsidR="007C2A57" w:rsidRPr="006F2DC2" w:rsidRDefault="007C2A57" w:rsidP="007C2A57">
            <w:pPr>
              <w:rPr>
                <w:rFonts w:ascii="Times New Roman" w:hAnsi="Times New Roman" w:cs="Times New Roman"/>
                <w:bCs/>
                <w:sz w:val="24"/>
                <w:szCs w:val="24"/>
              </w:rPr>
            </w:pPr>
          </w:p>
        </w:tc>
        <w:tc>
          <w:tcPr>
            <w:tcW w:w="1134" w:type="dxa"/>
          </w:tcPr>
          <w:p w14:paraId="0AFA289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04.02</w:t>
            </w:r>
          </w:p>
        </w:tc>
        <w:tc>
          <w:tcPr>
            <w:tcW w:w="7229" w:type="dxa"/>
          </w:tcPr>
          <w:p w14:paraId="39F3277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проектной деятельности</w:t>
            </w:r>
          </w:p>
        </w:tc>
      </w:tr>
      <w:tr w:rsidR="007C2A57" w:rsidRPr="006F2DC2" w14:paraId="74336E96" w14:textId="77777777" w:rsidTr="007C2A57">
        <w:tc>
          <w:tcPr>
            <w:tcW w:w="1271" w:type="dxa"/>
            <w:vMerge/>
          </w:tcPr>
          <w:p w14:paraId="122104AA" w14:textId="77777777" w:rsidR="007C2A57" w:rsidRPr="006F2DC2" w:rsidRDefault="007C2A57" w:rsidP="007C2A57">
            <w:pPr>
              <w:rPr>
                <w:rFonts w:ascii="Times New Roman" w:hAnsi="Times New Roman" w:cs="Times New Roman"/>
                <w:bCs/>
                <w:sz w:val="24"/>
                <w:szCs w:val="24"/>
              </w:rPr>
            </w:pPr>
          </w:p>
        </w:tc>
        <w:tc>
          <w:tcPr>
            <w:tcW w:w="1134" w:type="dxa"/>
          </w:tcPr>
          <w:p w14:paraId="17BCB61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05.01</w:t>
            </w:r>
          </w:p>
        </w:tc>
        <w:tc>
          <w:tcPr>
            <w:tcW w:w="7229" w:type="dxa"/>
          </w:tcPr>
          <w:p w14:paraId="3DA1688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особенности социального и культурного контекста</w:t>
            </w:r>
          </w:p>
        </w:tc>
      </w:tr>
      <w:tr w:rsidR="007C2A57" w:rsidRPr="006F2DC2" w14:paraId="5983E5C5" w14:textId="77777777" w:rsidTr="007C2A57">
        <w:tc>
          <w:tcPr>
            <w:tcW w:w="1271" w:type="dxa"/>
            <w:vMerge/>
          </w:tcPr>
          <w:p w14:paraId="74265A23" w14:textId="77777777" w:rsidR="007C2A57" w:rsidRPr="006F2DC2" w:rsidRDefault="007C2A57" w:rsidP="007C2A57">
            <w:pPr>
              <w:rPr>
                <w:rFonts w:ascii="Times New Roman" w:hAnsi="Times New Roman" w:cs="Times New Roman"/>
                <w:bCs/>
                <w:sz w:val="24"/>
                <w:szCs w:val="24"/>
              </w:rPr>
            </w:pPr>
          </w:p>
        </w:tc>
        <w:tc>
          <w:tcPr>
            <w:tcW w:w="1134" w:type="dxa"/>
          </w:tcPr>
          <w:p w14:paraId="7E5CF56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05.02</w:t>
            </w:r>
          </w:p>
        </w:tc>
        <w:tc>
          <w:tcPr>
            <w:tcW w:w="7229" w:type="dxa"/>
          </w:tcPr>
          <w:p w14:paraId="4F3FB15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оформления документов и построения устных сообщений</w:t>
            </w:r>
          </w:p>
        </w:tc>
      </w:tr>
      <w:tr w:rsidR="007C2A57" w:rsidRPr="006F2DC2" w14:paraId="1CA0A2BD" w14:textId="77777777" w:rsidTr="007C2A57">
        <w:tc>
          <w:tcPr>
            <w:tcW w:w="1271" w:type="dxa"/>
            <w:vMerge/>
          </w:tcPr>
          <w:p w14:paraId="34129E1E" w14:textId="77777777" w:rsidR="007C2A57" w:rsidRPr="006F2DC2" w:rsidRDefault="007C2A57" w:rsidP="007C2A57">
            <w:pPr>
              <w:rPr>
                <w:rFonts w:ascii="Times New Roman" w:hAnsi="Times New Roman" w:cs="Times New Roman"/>
                <w:bCs/>
                <w:sz w:val="24"/>
                <w:szCs w:val="24"/>
              </w:rPr>
            </w:pPr>
          </w:p>
        </w:tc>
        <w:tc>
          <w:tcPr>
            <w:tcW w:w="1134" w:type="dxa"/>
          </w:tcPr>
          <w:p w14:paraId="4948BFC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06.01</w:t>
            </w:r>
          </w:p>
        </w:tc>
        <w:tc>
          <w:tcPr>
            <w:tcW w:w="7229" w:type="dxa"/>
          </w:tcPr>
          <w:p w14:paraId="06F2688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7C2A57" w:rsidRPr="006F2DC2" w14:paraId="5E3ABADD" w14:textId="77777777" w:rsidTr="007C2A57">
        <w:tc>
          <w:tcPr>
            <w:tcW w:w="1271" w:type="dxa"/>
            <w:vMerge/>
          </w:tcPr>
          <w:p w14:paraId="59900021" w14:textId="77777777" w:rsidR="007C2A57" w:rsidRPr="006F2DC2" w:rsidRDefault="007C2A57" w:rsidP="007C2A57">
            <w:pPr>
              <w:rPr>
                <w:rFonts w:ascii="Times New Roman" w:hAnsi="Times New Roman" w:cs="Times New Roman"/>
                <w:bCs/>
                <w:sz w:val="24"/>
                <w:szCs w:val="24"/>
              </w:rPr>
            </w:pPr>
          </w:p>
        </w:tc>
        <w:tc>
          <w:tcPr>
            <w:tcW w:w="1134" w:type="dxa"/>
          </w:tcPr>
          <w:p w14:paraId="0461D92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06.02</w:t>
            </w:r>
          </w:p>
        </w:tc>
        <w:tc>
          <w:tcPr>
            <w:tcW w:w="7229" w:type="dxa"/>
          </w:tcPr>
          <w:p w14:paraId="38D4FEA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значимость профессиональной деятельности по </w:t>
            </w:r>
            <w:r w:rsidRPr="006F2DC2">
              <w:rPr>
                <w:rFonts w:ascii="Times New Roman" w:hAnsi="Times New Roman"/>
                <w:bCs/>
                <w:sz w:val="24"/>
                <w:szCs w:val="24"/>
              </w:rPr>
              <w:t xml:space="preserve"> специальности </w:t>
            </w:r>
          </w:p>
        </w:tc>
      </w:tr>
      <w:tr w:rsidR="007C2A57" w:rsidRPr="006F2DC2" w14:paraId="788DCB70" w14:textId="77777777" w:rsidTr="007C2A57">
        <w:tc>
          <w:tcPr>
            <w:tcW w:w="1271" w:type="dxa"/>
            <w:vMerge/>
          </w:tcPr>
          <w:p w14:paraId="0E1F9AD6" w14:textId="77777777" w:rsidR="007C2A57" w:rsidRPr="006F2DC2" w:rsidRDefault="007C2A57" w:rsidP="007C2A57">
            <w:pPr>
              <w:rPr>
                <w:rFonts w:ascii="Times New Roman" w:hAnsi="Times New Roman" w:cs="Times New Roman"/>
                <w:bCs/>
                <w:sz w:val="24"/>
                <w:szCs w:val="24"/>
              </w:rPr>
            </w:pPr>
          </w:p>
        </w:tc>
        <w:tc>
          <w:tcPr>
            <w:tcW w:w="1134" w:type="dxa"/>
          </w:tcPr>
          <w:p w14:paraId="6D83C27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06.03</w:t>
            </w:r>
          </w:p>
        </w:tc>
        <w:tc>
          <w:tcPr>
            <w:tcW w:w="7229" w:type="dxa"/>
          </w:tcPr>
          <w:p w14:paraId="72C7DD9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стандарты антикоррупционного поведения </w:t>
            </w:r>
            <w:r w:rsidRPr="006F2DC2">
              <w:rPr>
                <w:rFonts w:ascii="Times New Roman" w:eastAsia="Calibri" w:hAnsi="Times New Roman" w:cs="Times New Roman"/>
                <w:bCs/>
                <w:iCs/>
                <w:sz w:val="24"/>
                <w:szCs w:val="24"/>
              </w:rPr>
              <w:br/>
              <w:t>и последствия его нарушения</w:t>
            </w:r>
          </w:p>
        </w:tc>
      </w:tr>
      <w:tr w:rsidR="007C2A57" w:rsidRPr="006F2DC2" w14:paraId="42639DD9" w14:textId="77777777" w:rsidTr="007C2A57">
        <w:tc>
          <w:tcPr>
            <w:tcW w:w="1271" w:type="dxa"/>
            <w:vMerge/>
          </w:tcPr>
          <w:p w14:paraId="72C28E2E" w14:textId="77777777" w:rsidR="007C2A57" w:rsidRPr="006F2DC2" w:rsidRDefault="007C2A57" w:rsidP="007C2A57">
            <w:pPr>
              <w:rPr>
                <w:rFonts w:ascii="Times New Roman" w:hAnsi="Times New Roman" w:cs="Times New Roman"/>
                <w:bCs/>
                <w:sz w:val="24"/>
                <w:szCs w:val="24"/>
              </w:rPr>
            </w:pPr>
          </w:p>
        </w:tc>
        <w:tc>
          <w:tcPr>
            <w:tcW w:w="1134" w:type="dxa"/>
          </w:tcPr>
          <w:p w14:paraId="2CD57CB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07.01</w:t>
            </w:r>
          </w:p>
        </w:tc>
        <w:tc>
          <w:tcPr>
            <w:tcW w:w="7229" w:type="dxa"/>
          </w:tcPr>
          <w:p w14:paraId="151E31A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7C2A57" w:rsidRPr="006F2DC2" w14:paraId="267486B5" w14:textId="77777777" w:rsidTr="007C2A57">
        <w:tc>
          <w:tcPr>
            <w:tcW w:w="1271" w:type="dxa"/>
            <w:vMerge/>
          </w:tcPr>
          <w:p w14:paraId="02AB60EE" w14:textId="77777777" w:rsidR="007C2A57" w:rsidRPr="006F2DC2" w:rsidRDefault="007C2A57" w:rsidP="007C2A57">
            <w:pPr>
              <w:rPr>
                <w:rFonts w:ascii="Times New Roman" w:hAnsi="Times New Roman" w:cs="Times New Roman"/>
                <w:bCs/>
                <w:sz w:val="24"/>
                <w:szCs w:val="24"/>
              </w:rPr>
            </w:pPr>
          </w:p>
        </w:tc>
        <w:tc>
          <w:tcPr>
            <w:tcW w:w="1134" w:type="dxa"/>
          </w:tcPr>
          <w:p w14:paraId="03B24EC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07.02</w:t>
            </w:r>
          </w:p>
        </w:tc>
        <w:tc>
          <w:tcPr>
            <w:tcW w:w="7229" w:type="dxa"/>
          </w:tcPr>
          <w:p w14:paraId="6A85B4C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ресурсы, задействованные в профессиональной деятельности</w:t>
            </w:r>
          </w:p>
        </w:tc>
      </w:tr>
      <w:tr w:rsidR="007C2A57" w:rsidRPr="006F2DC2" w14:paraId="164C84B9" w14:textId="77777777" w:rsidTr="007C2A57">
        <w:tc>
          <w:tcPr>
            <w:tcW w:w="1271" w:type="dxa"/>
            <w:vMerge/>
          </w:tcPr>
          <w:p w14:paraId="5F608B32" w14:textId="77777777" w:rsidR="007C2A57" w:rsidRPr="006F2DC2" w:rsidRDefault="007C2A57" w:rsidP="007C2A57">
            <w:pPr>
              <w:rPr>
                <w:rFonts w:ascii="Times New Roman" w:hAnsi="Times New Roman" w:cs="Times New Roman"/>
                <w:bCs/>
                <w:sz w:val="24"/>
                <w:szCs w:val="24"/>
              </w:rPr>
            </w:pPr>
          </w:p>
        </w:tc>
        <w:tc>
          <w:tcPr>
            <w:tcW w:w="1134" w:type="dxa"/>
          </w:tcPr>
          <w:p w14:paraId="15C8D4E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07.03</w:t>
            </w:r>
          </w:p>
        </w:tc>
        <w:tc>
          <w:tcPr>
            <w:tcW w:w="7229" w:type="dxa"/>
          </w:tcPr>
          <w:p w14:paraId="549C96A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пути обеспечения ресурсосбережения</w:t>
            </w:r>
          </w:p>
        </w:tc>
      </w:tr>
      <w:tr w:rsidR="007C2A57" w:rsidRPr="006F2DC2" w14:paraId="0460D32C" w14:textId="77777777" w:rsidTr="007C2A57">
        <w:tc>
          <w:tcPr>
            <w:tcW w:w="1271" w:type="dxa"/>
            <w:vMerge/>
          </w:tcPr>
          <w:p w14:paraId="108C70F2" w14:textId="77777777" w:rsidR="007C2A57" w:rsidRPr="006F2DC2" w:rsidRDefault="007C2A57" w:rsidP="007C2A57">
            <w:pPr>
              <w:rPr>
                <w:rFonts w:ascii="Times New Roman" w:hAnsi="Times New Roman" w:cs="Times New Roman"/>
                <w:bCs/>
                <w:sz w:val="24"/>
                <w:szCs w:val="24"/>
              </w:rPr>
            </w:pPr>
          </w:p>
        </w:tc>
        <w:tc>
          <w:tcPr>
            <w:tcW w:w="1134" w:type="dxa"/>
          </w:tcPr>
          <w:p w14:paraId="76D5AF2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07.04</w:t>
            </w:r>
          </w:p>
        </w:tc>
        <w:tc>
          <w:tcPr>
            <w:tcW w:w="7229" w:type="dxa"/>
          </w:tcPr>
          <w:p w14:paraId="7EAE6B8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принципы бережливого производства</w:t>
            </w:r>
          </w:p>
        </w:tc>
      </w:tr>
      <w:tr w:rsidR="007C2A57" w:rsidRPr="006F2DC2" w14:paraId="16A1B005" w14:textId="77777777" w:rsidTr="007C2A57">
        <w:tc>
          <w:tcPr>
            <w:tcW w:w="1271" w:type="dxa"/>
            <w:vMerge/>
          </w:tcPr>
          <w:p w14:paraId="1191F576" w14:textId="77777777" w:rsidR="007C2A57" w:rsidRPr="006F2DC2" w:rsidRDefault="007C2A57" w:rsidP="007C2A57">
            <w:pPr>
              <w:rPr>
                <w:rFonts w:ascii="Times New Roman" w:hAnsi="Times New Roman" w:cs="Times New Roman"/>
                <w:bCs/>
                <w:sz w:val="24"/>
                <w:szCs w:val="24"/>
              </w:rPr>
            </w:pPr>
          </w:p>
        </w:tc>
        <w:tc>
          <w:tcPr>
            <w:tcW w:w="1134" w:type="dxa"/>
          </w:tcPr>
          <w:p w14:paraId="2782655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07.05</w:t>
            </w:r>
          </w:p>
        </w:tc>
        <w:tc>
          <w:tcPr>
            <w:tcW w:w="7229" w:type="dxa"/>
          </w:tcPr>
          <w:p w14:paraId="5077952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направления изменения климатических условий региона</w:t>
            </w:r>
          </w:p>
        </w:tc>
      </w:tr>
      <w:tr w:rsidR="007C2A57" w:rsidRPr="006F2DC2" w14:paraId="302E8003" w14:textId="77777777" w:rsidTr="007C2A57">
        <w:tc>
          <w:tcPr>
            <w:tcW w:w="1271" w:type="dxa"/>
            <w:vMerge/>
          </w:tcPr>
          <w:p w14:paraId="53EA61CB" w14:textId="77777777" w:rsidR="007C2A57" w:rsidRPr="006F2DC2" w:rsidRDefault="007C2A57" w:rsidP="007C2A57">
            <w:pPr>
              <w:rPr>
                <w:rFonts w:ascii="Times New Roman" w:hAnsi="Times New Roman" w:cs="Times New Roman"/>
                <w:bCs/>
                <w:sz w:val="24"/>
                <w:szCs w:val="24"/>
              </w:rPr>
            </w:pPr>
          </w:p>
        </w:tc>
        <w:tc>
          <w:tcPr>
            <w:tcW w:w="1134" w:type="dxa"/>
          </w:tcPr>
          <w:p w14:paraId="61B6888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08.01</w:t>
            </w:r>
          </w:p>
        </w:tc>
        <w:tc>
          <w:tcPr>
            <w:tcW w:w="7229" w:type="dxa"/>
          </w:tcPr>
          <w:p w14:paraId="329F9BF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7C2A57" w:rsidRPr="006F2DC2" w14:paraId="5C150C19" w14:textId="77777777" w:rsidTr="007C2A57">
        <w:tc>
          <w:tcPr>
            <w:tcW w:w="1271" w:type="dxa"/>
            <w:vMerge/>
          </w:tcPr>
          <w:p w14:paraId="02F1B88D" w14:textId="77777777" w:rsidR="007C2A57" w:rsidRPr="006F2DC2" w:rsidRDefault="007C2A57" w:rsidP="007C2A57">
            <w:pPr>
              <w:rPr>
                <w:rFonts w:ascii="Times New Roman" w:hAnsi="Times New Roman" w:cs="Times New Roman"/>
                <w:bCs/>
                <w:sz w:val="24"/>
                <w:szCs w:val="24"/>
              </w:rPr>
            </w:pPr>
          </w:p>
        </w:tc>
        <w:tc>
          <w:tcPr>
            <w:tcW w:w="1134" w:type="dxa"/>
          </w:tcPr>
          <w:p w14:paraId="0E41BB5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08.02</w:t>
            </w:r>
          </w:p>
        </w:tc>
        <w:tc>
          <w:tcPr>
            <w:tcW w:w="7229" w:type="dxa"/>
          </w:tcPr>
          <w:p w14:paraId="0ABBA77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основы здорового образа жизни</w:t>
            </w:r>
          </w:p>
        </w:tc>
      </w:tr>
      <w:tr w:rsidR="007C2A57" w:rsidRPr="006F2DC2" w14:paraId="7D3DFA20" w14:textId="77777777" w:rsidTr="007C2A57">
        <w:tc>
          <w:tcPr>
            <w:tcW w:w="1271" w:type="dxa"/>
            <w:vMerge/>
          </w:tcPr>
          <w:p w14:paraId="2E7E02EF" w14:textId="77777777" w:rsidR="007C2A57" w:rsidRPr="006F2DC2" w:rsidRDefault="007C2A57" w:rsidP="007C2A57">
            <w:pPr>
              <w:rPr>
                <w:rFonts w:ascii="Times New Roman" w:hAnsi="Times New Roman" w:cs="Times New Roman"/>
                <w:bCs/>
                <w:sz w:val="24"/>
                <w:szCs w:val="24"/>
              </w:rPr>
            </w:pPr>
          </w:p>
        </w:tc>
        <w:tc>
          <w:tcPr>
            <w:tcW w:w="1134" w:type="dxa"/>
          </w:tcPr>
          <w:p w14:paraId="33435B3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08.03</w:t>
            </w:r>
          </w:p>
        </w:tc>
        <w:tc>
          <w:tcPr>
            <w:tcW w:w="7229" w:type="dxa"/>
          </w:tcPr>
          <w:p w14:paraId="3A0F6FB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6F2DC2">
              <w:rPr>
                <w:rFonts w:ascii="Times New Roman" w:hAnsi="Times New Roman"/>
                <w:bCs/>
                <w:sz w:val="24"/>
                <w:szCs w:val="24"/>
              </w:rPr>
              <w:t xml:space="preserve"> специальности </w:t>
            </w:r>
          </w:p>
        </w:tc>
      </w:tr>
      <w:tr w:rsidR="007C2A57" w:rsidRPr="006F2DC2" w14:paraId="7BDA3D2A" w14:textId="77777777" w:rsidTr="007C2A57">
        <w:tc>
          <w:tcPr>
            <w:tcW w:w="1271" w:type="dxa"/>
            <w:vMerge/>
          </w:tcPr>
          <w:p w14:paraId="4DB1895F" w14:textId="77777777" w:rsidR="007C2A57" w:rsidRPr="006F2DC2" w:rsidRDefault="007C2A57" w:rsidP="007C2A57">
            <w:pPr>
              <w:rPr>
                <w:rFonts w:ascii="Times New Roman" w:hAnsi="Times New Roman" w:cs="Times New Roman"/>
                <w:bCs/>
                <w:sz w:val="24"/>
                <w:szCs w:val="24"/>
              </w:rPr>
            </w:pPr>
          </w:p>
        </w:tc>
        <w:tc>
          <w:tcPr>
            <w:tcW w:w="1134" w:type="dxa"/>
          </w:tcPr>
          <w:p w14:paraId="2EEFE3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08.04</w:t>
            </w:r>
          </w:p>
        </w:tc>
        <w:tc>
          <w:tcPr>
            <w:tcW w:w="7229" w:type="dxa"/>
          </w:tcPr>
          <w:p w14:paraId="43E9CFE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средства профилактики перенапряжения</w:t>
            </w:r>
          </w:p>
        </w:tc>
      </w:tr>
      <w:tr w:rsidR="007C2A57" w:rsidRPr="006F2DC2" w14:paraId="51AB83F8" w14:textId="77777777" w:rsidTr="007C2A57">
        <w:tc>
          <w:tcPr>
            <w:tcW w:w="1271" w:type="dxa"/>
            <w:vMerge/>
          </w:tcPr>
          <w:p w14:paraId="7E696971" w14:textId="77777777" w:rsidR="007C2A57" w:rsidRPr="006F2DC2" w:rsidRDefault="007C2A57" w:rsidP="007C2A57">
            <w:pPr>
              <w:rPr>
                <w:rFonts w:ascii="Times New Roman" w:hAnsi="Times New Roman" w:cs="Times New Roman"/>
                <w:bCs/>
                <w:sz w:val="24"/>
                <w:szCs w:val="24"/>
              </w:rPr>
            </w:pPr>
          </w:p>
        </w:tc>
        <w:tc>
          <w:tcPr>
            <w:tcW w:w="1134" w:type="dxa"/>
          </w:tcPr>
          <w:p w14:paraId="2CFF178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09.01</w:t>
            </w:r>
          </w:p>
        </w:tc>
        <w:tc>
          <w:tcPr>
            <w:tcW w:w="7229" w:type="dxa"/>
          </w:tcPr>
          <w:p w14:paraId="51374DA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7C2A57" w:rsidRPr="006F2DC2" w14:paraId="12ED1C4D" w14:textId="77777777" w:rsidTr="007C2A57">
        <w:tc>
          <w:tcPr>
            <w:tcW w:w="1271" w:type="dxa"/>
            <w:vMerge/>
          </w:tcPr>
          <w:p w14:paraId="3BF29BAF" w14:textId="77777777" w:rsidR="007C2A57" w:rsidRPr="006F2DC2" w:rsidRDefault="007C2A57" w:rsidP="007C2A57">
            <w:pPr>
              <w:rPr>
                <w:rFonts w:ascii="Times New Roman" w:hAnsi="Times New Roman" w:cs="Times New Roman"/>
                <w:bCs/>
                <w:sz w:val="24"/>
                <w:szCs w:val="24"/>
              </w:rPr>
            </w:pPr>
          </w:p>
        </w:tc>
        <w:tc>
          <w:tcPr>
            <w:tcW w:w="1134" w:type="dxa"/>
          </w:tcPr>
          <w:p w14:paraId="654B533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09.02</w:t>
            </w:r>
          </w:p>
        </w:tc>
        <w:tc>
          <w:tcPr>
            <w:tcW w:w="7229" w:type="dxa"/>
          </w:tcPr>
          <w:p w14:paraId="15C3C87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7C2A57" w:rsidRPr="006F2DC2" w14:paraId="4FC3653E" w14:textId="77777777" w:rsidTr="007C2A57">
        <w:tc>
          <w:tcPr>
            <w:tcW w:w="1271" w:type="dxa"/>
            <w:vMerge/>
          </w:tcPr>
          <w:p w14:paraId="2D635E83" w14:textId="77777777" w:rsidR="007C2A57" w:rsidRPr="006F2DC2" w:rsidRDefault="007C2A57" w:rsidP="007C2A57">
            <w:pPr>
              <w:rPr>
                <w:rFonts w:ascii="Times New Roman" w:hAnsi="Times New Roman" w:cs="Times New Roman"/>
                <w:bCs/>
                <w:sz w:val="24"/>
                <w:szCs w:val="24"/>
              </w:rPr>
            </w:pPr>
          </w:p>
        </w:tc>
        <w:tc>
          <w:tcPr>
            <w:tcW w:w="1134" w:type="dxa"/>
          </w:tcPr>
          <w:p w14:paraId="582D855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09.03</w:t>
            </w:r>
          </w:p>
        </w:tc>
        <w:tc>
          <w:tcPr>
            <w:tcW w:w="7229" w:type="dxa"/>
          </w:tcPr>
          <w:p w14:paraId="6560DB2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7C2A57" w:rsidRPr="006F2DC2" w14:paraId="1631B225" w14:textId="77777777" w:rsidTr="007C2A57">
        <w:tc>
          <w:tcPr>
            <w:tcW w:w="1271" w:type="dxa"/>
            <w:vMerge/>
          </w:tcPr>
          <w:p w14:paraId="160FD6B7" w14:textId="77777777" w:rsidR="007C2A57" w:rsidRPr="006F2DC2" w:rsidRDefault="007C2A57" w:rsidP="007C2A57">
            <w:pPr>
              <w:rPr>
                <w:rFonts w:ascii="Times New Roman" w:hAnsi="Times New Roman" w:cs="Times New Roman"/>
                <w:bCs/>
                <w:sz w:val="24"/>
                <w:szCs w:val="24"/>
              </w:rPr>
            </w:pPr>
          </w:p>
        </w:tc>
        <w:tc>
          <w:tcPr>
            <w:tcW w:w="1134" w:type="dxa"/>
          </w:tcPr>
          <w:p w14:paraId="78ACE02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09.04</w:t>
            </w:r>
          </w:p>
        </w:tc>
        <w:tc>
          <w:tcPr>
            <w:tcW w:w="7229" w:type="dxa"/>
          </w:tcPr>
          <w:p w14:paraId="1B1F2DE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особенности произношения</w:t>
            </w:r>
          </w:p>
        </w:tc>
      </w:tr>
      <w:tr w:rsidR="007C2A57" w:rsidRPr="006F2DC2" w14:paraId="6D4F6104" w14:textId="77777777" w:rsidTr="007C2A57">
        <w:tc>
          <w:tcPr>
            <w:tcW w:w="1271" w:type="dxa"/>
            <w:vMerge/>
          </w:tcPr>
          <w:p w14:paraId="0B8BEF24" w14:textId="77777777" w:rsidR="007C2A57" w:rsidRPr="006F2DC2" w:rsidRDefault="007C2A57" w:rsidP="007C2A57">
            <w:pPr>
              <w:rPr>
                <w:rFonts w:ascii="Times New Roman" w:hAnsi="Times New Roman" w:cs="Times New Roman"/>
                <w:bCs/>
                <w:sz w:val="24"/>
                <w:szCs w:val="24"/>
              </w:rPr>
            </w:pPr>
          </w:p>
        </w:tc>
        <w:tc>
          <w:tcPr>
            <w:tcW w:w="1134" w:type="dxa"/>
          </w:tcPr>
          <w:p w14:paraId="1261E65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09.05</w:t>
            </w:r>
          </w:p>
        </w:tc>
        <w:tc>
          <w:tcPr>
            <w:tcW w:w="7229" w:type="dxa"/>
          </w:tcPr>
          <w:p w14:paraId="50CD414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чтения текстов профессиональной направленности</w:t>
            </w:r>
          </w:p>
        </w:tc>
      </w:tr>
      <w:tr w:rsidR="007C2A57" w:rsidRPr="006F2DC2" w14:paraId="446CB215" w14:textId="77777777" w:rsidTr="007C2A57">
        <w:tc>
          <w:tcPr>
            <w:tcW w:w="1271" w:type="dxa"/>
            <w:vMerge/>
          </w:tcPr>
          <w:p w14:paraId="1949D72F" w14:textId="77777777" w:rsidR="007C2A57" w:rsidRPr="006F2DC2" w:rsidRDefault="007C2A57" w:rsidP="007C2A57">
            <w:pPr>
              <w:rPr>
                <w:rFonts w:ascii="Times New Roman" w:hAnsi="Times New Roman" w:cs="Times New Roman"/>
                <w:bCs/>
                <w:sz w:val="24"/>
                <w:szCs w:val="24"/>
              </w:rPr>
            </w:pPr>
          </w:p>
        </w:tc>
        <w:tc>
          <w:tcPr>
            <w:tcW w:w="1134" w:type="dxa"/>
          </w:tcPr>
          <w:p w14:paraId="40D0DBF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4.1.01</w:t>
            </w:r>
          </w:p>
        </w:tc>
        <w:tc>
          <w:tcPr>
            <w:tcW w:w="7229" w:type="dxa"/>
          </w:tcPr>
          <w:p w14:paraId="2792C3C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основы теории и практики сестринского дела</w:t>
            </w:r>
          </w:p>
        </w:tc>
      </w:tr>
      <w:tr w:rsidR="007C2A57" w:rsidRPr="006F2DC2" w14:paraId="75D3DBF4" w14:textId="77777777" w:rsidTr="007C2A57">
        <w:tc>
          <w:tcPr>
            <w:tcW w:w="1271" w:type="dxa"/>
            <w:vMerge/>
          </w:tcPr>
          <w:p w14:paraId="18F8A9D8" w14:textId="77777777" w:rsidR="007C2A57" w:rsidRPr="006F2DC2" w:rsidRDefault="007C2A57" w:rsidP="007C2A57">
            <w:pPr>
              <w:rPr>
                <w:rFonts w:ascii="Times New Roman" w:hAnsi="Times New Roman" w:cs="Times New Roman"/>
                <w:bCs/>
                <w:sz w:val="24"/>
                <w:szCs w:val="24"/>
              </w:rPr>
            </w:pPr>
          </w:p>
        </w:tc>
        <w:tc>
          <w:tcPr>
            <w:tcW w:w="1134" w:type="dxa"/>
          </w:tcPr>
          <w:p w14:paraId="1698919F"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4.1.02</w:t>
            </w:r>
          </w:p>
        </w:tc>
        <w:tc>
          <w:tcPr>
            <w:tcW w:w="7229" w:type="dxa"/>
          </w:tcPr>
          <w:p w14:paraId="7617458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tc>
      </w:tr>
      <w:tr w:rsidR="007C2A57" w:rsidRPr="006F2DC2" w14:paraId="7F8336F4" w14:textId="77777777" w:rsidTr="007C2A57">
        <w:tc>
          <w:tcPr>
            <w:tcW w:w="1271" w:type="dxa"/>
            <w:vMerge/>
          </w:tcPr>
          <w:p w14:paraId="5BAA2696" w14:textId="77777777" w:rsidR="007C2A57" w:rsidRPr="006F2DC2" w:rsidRDefault="007C2A57" w:rsidP="007C2A57">
            <w:pPr>
              <w:rPr>
                <w:rFonts w:ascii="Times New Roman" w:hAnsi="Times New Roman" w:cs="Times New Roman"/>
                <w:bCs/>
                <w:sz w:val="24"/>
                <w:szCs w:val="24"/>
              </w:rPr>
            </w:pPr>
          </w:p>
        </w:tc>
        <w:tc>
          <w:tcPr>
            <w:tcW w:w="1134" w:type="dxa"/>
          </w:tcPr>
          <w:p w14:paraId="2997279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4.1.03</w:t>
            </w:r>
          </w:p>
        </w:tc>
        <w:tc>
          <w:tcPr>
            <w:tcW w:w="7229" w:type="dxa"/>
          </w:tcPr>
          <w:p w14:paraId="26D61F8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диагностические критерии факторов риска падений, развития пролежней и контактного дерматита у пациентов</w:t>
            </w:r>
          </w:p>
        </w:tc>
      </w:tr>
      <w:tr w:rsidR="007C2A57" w:rsidRPr="006F2DC2" w14:paraId="1DDCD124" w14:textId="77777777" w:rsidTr="007C2A57">
        <w:tc>
          <w:tcPr>
            <w:tcW w:w="1271" w:type="dxa"/>
            <w:vMerge/>
          </w:tcPr>
          <w:p w14:paraId="67E03D74" w14:textId="77777777" w:rsidR="007C2A57" w:rsidRPr="006F2DC2" w:rsidRDefault="007C2A57" w:rsidP="007C2A57">
            <w:pPr>
              <w:rPr>
                <w:rFonts w:ascii="Times New Roman" w:hAnsi="Times New Roman" w:cs="Times New Roman"/>
                <w:bCs/>
                <w:sz w:val="24"/>
                <w:szCs w:val="24"/>
              </w:rPr>
            </w:pPr>
          </w:p>
        </w:tc>
        <w:tc>
          <w:tcPr>
            <w:tcW w:w="1134" w:type="dxa"/>
          </w:tcPr>
          <w:p w14:paraId="20A26D1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4.1.04</w:t>
            </w:r>
          </w:p>
        </w:tc>
        <w:tc>
          <w:tcPr>
            <w:tcW w:w="7229" w:type="dxa"/>
          </w:tcPr>
          <w:p w14:paraId="123F34E4"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7C2A57" w:rsidRPr="006F2DC2" w14:paraId="34E2E571" w14:textId="77777777" w:rsidTr="007C2A57">
        <w:tc>
          <w:tcPr>
            <w:tcW w:w="1271" w:type="dxa"/>
            <w:vMerge/>
          </w:tcPr>
          <w:p w14:paraId="3B502267" w14:textId="77777777" w:rsidR="007C2A57" w:rsidRPr="006F2DC2" w:rsidRDefault="007C2A57" w:rsidP="007C2A57">
            <w:pPr>
              <w:rPr>
                <w:rFonts w:ascii="Times New Roman" w:hAnsi="Times New Roman" w:cs="Times New Roman"/>
                <w:bCs/>
                <w:sz w:val="24"/>
                <w:szCs w:val="24"/>
              </w:rPr>
            </w:pPr>
          </w:p>
        </w:tc>
        <w:tc>
          <w:tcPr>
            <w:tcW w:w="1134" w:type="dxa"/>
          </w:tcPr>
          <w:p w14:paraId="0C44987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4.2.01</w:t>
            </w:r>
          </w:p>
        </w:tc>
        <w:tc>
          <w:tcPr>
            <w:tcW w:w="7229" w:type="dxa"/>
          </w:tcPr>
          <w:p w14:paraId="3E99FF4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технология выполнения медицинских услуг, манипуляций и процедур сестринского ухода</w:t>
            </w:r>
          </w:p>
        </w:tc>
      </w:tr>
      <w:tr w:rsidR="007C2A57" w:rsidRPr="006F2DC2" w14:paraId="50CD6352" w14:textId="77777777" w:rsidTr="007C2A57">
        <w:tc>
          <w:tcPr>
            <w:tcW w:w="1271" w:type="dxa"/>
            <w:vMerge/>
          </w:tcPr>
          <w:p w14:paraId="7F88DEB0" w14:textId="77777777" w:rsidR="007C2A57" w:rsidRPr="006F2DC2" w:rsidRDefault="007C2A57" w:rsidP="007C2A57">
            <w:pPr>
              <w:rPr>
                <w:rFonts w:ascii="Times New Roman" w:hAnsi="Times New Roman" w:cs="Times New Roman"/>
                <w:bCs/>
                <w:sz w:val="24"/>
                <w:szCs w:val="24"/>
              </w:rPr>
            </w:pPr>
          </w:p>
        </w:tc>
        <w:tc>
          <w:tcPr>
            <w:tcW w:w="1134" w:type="dxa"/>
          </w:tcPr>
          <w:p w14:paraId="40D4007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4.2.02</w:t>
            </w:r>
          </w:p>
        </w:tc>
        <w:tc>
          <w:tcPr>
            <w:tcW w:w="7229" w:type="dxa"/>
          </w:tcPr>
          <w:p w14:paraId="2021EEA8"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основы клинической фармакологии, виды лекарственных форм, способы и правила введения лекарственных препаратов, инфузионных сред</w:t>
            </w:r>
          </w:p>
        </w:tc>
      </w:tr>
      <w:tr w:rsidR="007C2A57" w:rsidRPr="006F2DC2" w14:paraId="647618ED" w14:textId="77777777" w:rsidTr="007C2A57">
        <w:tc>
          <w:tcPr>
            <w:tcW w:w="1271" w:type="dxa"/>
            <w:vMerge/>
          </w:tcPr>
          <w:p w14:paraId="726814C8" w14:textId="77777777" w:rsidR="007C2A57" w:rsidRPr="006F2DC2" w:rsidRDefault="007C2A57" w:rsidP="007C2A57">
            <w:pPr>
              <w:rPr>
                <w:rFonts w:ascii="Times New Roman" w:hAnsi="Times New Roman" w:cs="Times New Roman"/>
                <w:bCs/>
                <w:sz w:val="24"/>
                <w:szCs w:val="24"/>
              </w:rPr>
            </w:pPr>
          </w:p>
        </w:tc>
        <w:tc>
          <w:tcPr>
            <w:tcW w:w="1134" w:type="dxa"/>
          </w:tcPr>
          <w:p w14:paraId="1DF22E4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4.2.03</w:t>
            </w:r>
          </w:p>
        </w:tc>
        <w:tc>
          <w:tcPr>
            <w:tcW w:w="7229" w:type="dxa"/>
          </w:tcPr>
          <w:p w14:paraId="6EE50EC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подготовки пациента к медицинским вмешательствам</w:t>
            </w:r>
          </w:p>
        </w:tc>
      </w:tr>
      <w:tr w:rsidR="007C2A57" w:rsidRPr="006F2DC2" w14:paraId="1E03FC05" w14:textId="77777777" w:rsidTr="007C2A57">
        <w:tc>
          <w:tcPr>
            <w:tcW w:w="1271" w:type="dxa"/>
            <w:vMerge/>
          </w:tcPr>
          <w:p w14:paraId="21A73482" w14:textId="77777777" w:rsidR="007C2A57" w:rsidRPr="006F2DC2" w:rsidRDefault="007C2A57" w:rsidP="007C2A57">
            <w:pPr>
              <w:rPr>
                <w:rFonts w:ascii="Times New Roman" w:hAnsi="Times New Roman" w:cs="Times New Roman"/>
                <w:bCs/>
                <w:sz w:val="24"/>
                <w:szCs w:val="24"/>
              </w:rPr>
            </w:pPr>
          </w:p>
        </w:tc>
        <w:tc>
          <w:tcPr>
            <w:tcW w:w="1134" w:type="dxa"/>
          </w:tcPr>
          <w:p w14:paraId="2696351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4.2.04</w:t>
            </w:r>
          </w:p>
        </w:tc>
        <w:tc>
          <w:tcPr>
            <w:tcW w:w="7229" w:type="dxa"/>
          </w:tcPr>
          <w:p w14:paraId="6B7FB9B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медицинские изделия (медицинские инструменты, расходные материалы, медицинское оборудование), применяемые для проведения лечебных и (или) диагностических процедур, оперативных вмешательств</w:t>
            </w:r>
          </w:p>
        </w:tc>
      </w:tr>
      <w:tr w:rsidR="007C2A57" w:rsidRPr="006F2DC2" w14:paraId="3565A2CC" w14:textId="77777777" w:rsidTr="007C2A57">
        <w:tc>
          <w:tcPr>
            <w:tcW w:w="1271" w:type="dxa"/>
            <w:vMerge/>
          </w:tcPr>
          <w:p w14:paraId="19E80630" w14:textId="77777777" w:rsidR="007C2A57" w:rsidRPr="006F2DC2" w:rsidRDefault="007C2A57" w:rsidP="007C2A57">
            <w:pPr>
              <w:rPr>
                <w:rFonts w:ascii="Times New Roman" w:hAnsi="Times New Roman" w:cs="Times New Roman"/>
                <w:bCs/>
                <w:sz w:val="24"/>
                <w:szCs w:val="24"/>
              </w:rPr>
            </w:pPr>
          </w:p>
        </w:tc>
        <w:tc>
          <w:tcPr>
            <w:tcW w:w="1134" w:type="dxa"/>
          </w:tcPr>
          <w:p w14:paraId="7542260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4.2.05</w:t>
            </w:r>
          </w:p>
        </w:tc>
        <w:tc>
          <w:tcPr>
            <w:tcW w:w="7229" w:type="dxa"/>
          </w:tcPr>
          <w:p w14:paraId="05B96BB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требования к условиям забора, хранения и транспортировки биологического материала пациента</w:t>
            </w:r>
          </w:p>
        </w:tc>
      </w:tr>
      <w:tr w:rsidR="007C2A57" w:rsidRPr="006F2DC2" w14:paraId="3A833FDA" w14:textId="77777777" w:rsidTr="007C2A57">
        <w:tc>
          <w:tcPr>
            <w:tcW w:w="1271" w:type="dxa"/>
            <w:vMerge/>
          </w:tcPr>
          <w:p w14:paraId="17232DC0" w14:textId="77777777" w:rsidR="007C2A57" w:rsidRPr="006F2DC2" w:rsidRDefault="007C2A57" w:rsidP="007C2A57">
            <w:pPr>
              <w:rPr>
                <w:rFonts w:ascii="Times New Roman" w:hAnsi="Times New Roman" w:cs="Times New Roman"/>
                <w:bCs/>
                <w:sz w:val="24"/>
                <w:szCs w:val="24"/>
              </w:rPr>
            </w:pPr>
          </w:p>
        </w:tc>
        <w:tc>
          <w:tcPr>
            <w:tcW w:w="1134" w:type="dxa"/>
          </w:tcPr>
          <w:p w14:paraId="3B9ED6B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4.2.06</w:t>
            </w:r>
          </w:p>
        </w:tc>
        <w:tc>
          <w:tcPr>
            <w:tcW w:w="7229" w:type="dxa"/>
          </w:tcPr>
          <w:p w14:paraId="57A044F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и правила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tc>
      </w:tr>
      <w:tr w:rsidR="007C2A57" w:rsidRPr="006F2DC2" w14:paraId="5223B92D" w14:textId="77777777" w:rsidTr="007C2A57">
        <w:tc>
          <w:tcPr>
            <w:tcW w:w="1271" w:type="dxa"/>
            <w:vMerge/>
          </w:tcPr>
          <w:p w14:paraId="583572E6" w14:textId="77777777" w:rsidR="007C2A57" w:rsidRPr="006F2DC2" w:rsidRDefault="007C2A57" w:rsidP="007C2A57">
            <w:pPr>
              <w:rPr>
                <w:rFonts w:ascii="Times New Roman" w:hAnsi="Times New Roman" w:cs="Times New Roman"/>
                <w:bCs/>
                <w:sz w:val="24"/>
                <w:szCs w:val="24"/>
              </w:rPr>
            </w:pPr>
          </w:p>
        </w:tc>
        <w:tc>
          <w:tcPr>
            <w:tcW w:w="1134" w:type="dxa"/>
          </w:tcPr>
          <w:p w14:paraId="1585C03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4.2.07</w:t>
            </w:r>
          </w:p>
        </w:tc>
        <w:tc>
          <w:tcPr>
            <w:tcW w:w="7229" w:type="dxa"/>
          </w:tcPr>
          <w:p w14:paraId="472ADB1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ассистирования врачу (фельдшеру) при выполнении лечебных или диагностических процедур</w:t>
            </w:r>
          </w:p>
        </w:tc>
      </w:tr>
      <w:tr w:rsidR="007C2A57" w:rsidRPr="006F2DC2" w14:paraId="0ACD6EFF" w14:textId="77777777" w:rsidTr="007C2A57">
        <w:tc>
          <w:tcPr>
            <w:tcW w:w="1271" w:type="dxa"/>
            <w:vMerge/>
          </w:tcPr>
          <w:p w14:paraId="3F83D98D" w14:textId="77777777" w:rsidR="007C2A57" w:rsidRPr="006F2DC2" w:rsidRDefault="007C2A57" w:rsidP="007C2A57">
            <w:pPr>
              <w:rPr>
                <w:rFonts w:ascii="Times New Roman" w:hAnsi="Times New Roman" w:cs="Times New Roman"/>
                <w:bCs/>
                <w:sz w:val="24"/>
                <w:szCs w:val="24"/>
              </w:rPr>
            </w:pPr>
          </w:p>
        </w:tc>
        <w:tc>
          <w:tcPr>
            <w:tcW w:w="1134" w:type="dxa"/>
          </w:tcPr>
          <w:p w14:paraId="403DC6C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4.2.08</w:t>
            </w:r>
          </w:p>
        </w:tc>
        <w:tc>
          <w:tcPr>
            <w:tcW w:w="7229" w:type="dxa"/>
          </w:tcPr>
          <w:p w14:paraId="1CFF578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десмургии и транспортной иммобилизации</w:t>
            </w:r>
          </w:p>
        </w:tc>
      </w:tr>
      <w:tr w:rsidR="007C2A57" w:rsidRPr="006F2DC2" w14:paraId="652C46A7" w14:textId="77777777" w:rsidTr="007C2A57">
        <w:tc>
          <w:tcPr>
            <w:tcW w:w="1271" w:type="dxa"/>
            <w:vMerge/>
          </w:tcPr>
          <w:p w14:paraId="0627F2C6" w14:textId="77777777" w:rsidR="007C2A57" w:rsidRPr="006F2DC2" w:rsidRDefault="007C2A57" w:rsidP="007C2A57">
            <w:pPr>
              <w:rPr>
                <w:rFonts w:ascii="Times New Roman" w:hAnsi="Times New Roman" w:cs="Times New Roman"/>
                <w:bCs/>
                <w:sz w:val="24"/>
                <w:szCs w:val="24"/>
              </w:rPr>
            </w:pPr>
          </w:p>
        </w:tc>
        <w:tc>
          <w:tcPr>
            <w:tcW w:w="1134" w:type="dxa"/>
          </w:tcPr>
          <w:p w14:paraId="45994A0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4.3.01</w:t>
            </w:r>
          </w:p>
        </w:tc>
        <w:tc>
          <w:tcPr>
            <w:tcW w:w="7229" w:type="dxa"/>
          </w:tcPr>
          <w:p w14:paraId="24B8EB6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особенность сестринского ухода с учетом заболевания, возрастных, культурных и этнических особенностей пациента</w:t>
            </w:r>
          </w:p>
        </w:tc>
      </w:tr>
      <w:tr w:rsidR="007C2A57" w:rsidRPr="006F2DC2" w14:paraId="5F209495" w14:textId="77777777" w:rsidTr="007C2A57">
        <w:tc>
          <w:tcPr>
            <w:tcW w:w="1271" w:type="dxa"/>
            <w:vMerge/>
          </w:tcPr>
          <w:p w14:paraId="6E9F6C40" w14:textId="77777777" w:rsidR="007C2A57" w:rsidRPr="006F2DC2" w:rsidRDefault="007C2A57" w:rsidP="007C2A57">
            <w:pPr>
              <w:rPr>
                <w:rFonts w:ascii="Times New Roman" w:hAnsi="Times New Roman" w:cs="Times New Roman"/>
                <w:bCs/>
                <w:sz w:val="24"/>
                <w:szCs w:val="24"/>
              </w:rPr>
            </w:pPr>
          </w:p>
        </w:tc>
        <w:tc>
          <w:tcPr>
            <w:tcW w:w="1134" w:type="dxa"/>
          </w:tcPr>
          <w:p w14:paraId="7508CF8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4.3.02</w:t>
            </w:r>
          </w:p>
        </w:tc>
        <w:tc>
          <w:tcPr>
            <w:tcW w:w="7229" w:type="dxa"/>
          </w:tcPr>
          <w:p w14:paraId="6E0F619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современные технологии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tc>
      </w:tr>
      <w:tr w:rsidR="007C2A57" w:rsidRPr="006F2DC2" w14:paraId="62E410C2" w14:textId="77777777" w:rsidTr="007C2A57">
        <w:tc>
          <w:tcPr>
            <w:tcW w:w="1271" w:type="dxa"/>
            <w:vMerge/>
          </w:tcPr>
          <w:p w14:paraId="7FF0FC28" w14:textId="77777777" w:rsidR="007C2A57" w:rsidRPr="006F2DC2" w:rsidRDefault="007C2A57" w:rsidP="007C2A57">
            <w:pPr>
              <w:rPr>
                <w:rFonts w:ascii="Times New Roman" w:hAnsi="Times New Roman" w:cs="Times New Roman"/>
                <w:bCs/>
                <w:sz w:val="24"/>
                <w:szCs w:val="24"/>
              </w:rPr>
            </w:pPr>
          </w:p>
        </w:tc>
        <w:tc>
          <w:tcPr>
            <w:tcW w:w="1134" w:type="dxa"/>
          </w:tcPr>
          <w:p w14:paraId="5B06772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4.3.03</w:t>
            </w:r>
          </w:p>
        </w:tc>
        <w:tc>
          <w:tcPr>
            <w:tcW w:w="7229" w:type="dxa"/>
          </w:tcPr>
          <w:p w14:paraId="2216E1E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особенность и принципы лечебного питания пациентов в медицинской организации в зависимости от возраста и заболевания</w:t>
            </w:r>
          </w:p>
        </w:tc>
      </w:tr>
      <w:tr w:rsidR="007C2A57" w:rsidRPr="006F2DC2" w14:paraId="587FF21A" w14:textId="77777777" w:rsidTr="007C2A57">
        <w:tc>
          <w:tcPr>
            <w:tcW w:w="1271" w:type="dxa"/>
            <w:vMerge/>
          </w:tcPr>
          <w:p w14:paraId="6263E021" w14:textId="77777777" w:rsidR="007C2A57" w:rsidRPr="006F2DC2" w:rsidRDefault="007C2A57" w:rsidP="007C2A57">
            <w:pPr>
              <w:rPr>
                <w:rFonts w:ascii="Times New Roman" w:hAnsi="Times New Roman" w:cs="Times New Roman"/>
                <w:bCs/>
                <w:sz w:val="24"/>
                <w:szCs w:val="24"/>
              </w:rPr>
            </w:pPr>
          </w:p>
        </w:tc>
        <w:tc>
          <w:tcPr>
            <w:tcW w:w="1134" w:type="dxa"/>
          </w:tcPr>
          <w:p w14:paraId="2C9A434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4.3.04</w:t>
            </w:r>
          </w:p>
        </w:tc>
        <w:tc>
          <w:tcPr>
            <w:tcW w:w="7229" w:type="dxa"/>
          </w:tcPr>
          <w:p w14:paraId="3513ED3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оказания паллиативной медицинской помощи, методов, приемов и средств интенсивности и контроля боли у пациента</w:t>
            </w:r>
          </w:p>
        </w:tc>
      </w:tr>
      <w:tr w:rsidR="007C2A57" w:rsidRPr="006F2DC2" w14:paraId="7C00805E" w14:textId="77777777" w:rsidTr="007C2A57">
        <w:tc>
          <w:tcPr>
            <w:tcW w:w="1271" w:type="dxa"/>
            <w:vMerge/>
          </w:tcPr>
          <w:p w14:paraId="3F77C635" w14:textId="77777777" w:rsidR="007C2A57" w:rsidRPr="006F2DC2" w:rsidRDefault="007C2A57" w:rsidP="007C2A57">
            <w:pPr>
              <w:rPr>
                <w:rFonts w:ascii="Times New Roman" w:hAnsi="Times New Roman" w:cs="Times New Roman"/>
                <w:bCs/>
                <w:sz w:val="24"/>
                <w:szCs w:val="24"/>
              </w:rPr>
            </w:pPr>
          </w:p>
        </w:tc>
        <w:tc>
          <w:tcPr>
            <w:tcW w:w="1134" w:type="dxa"/>
          </w:tcPr>
          <w:p w14:paraId="70FBB54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4.3.05</w:t>
            </w:r>
          </w:p>
        </w:tc>
        <w:tc>
          <w:tcPr>
            <w:tcW w:w="7229" w:type="dxa"/>
          </w:tcPr>
          <w:p w14:paraId="036605F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процесс и стадии умирания человека, клинические признаки, основных симптомов в терминальной стадии заболевания, особенность сестринского ухода</w:t>
            </w:r>
          </w:p>
        </w:tc>
      </w:tr>
      <w:tr w:rsidR="007C2A57" w:rsidRPr="006F2DC2" w14:paraId="624EFEDC" w14:textId="77777777" w:rsidTr="007C2A57">
        <w:tc>
          <w:tcPr>
            <w:tcW w:w="1271" w:type="dxa"/>
            <w:vMerge/>
          </w:tcPr>
          <w:p w14:paraId="3A497E99" w14:textId="77777777" w:rsidR="007C2A57" w:rsidRPr="006F2DC2" w:rsidRDefault="007C2A57" w:rsidP="007C2A57">
            <w:pPr>
              <w:rPr>
                <w:rFonts w:ascii="Times New Roman" w:hAnsi="Times New Roman" w:cs="Times New Roman"/>
                <w:bCs/>
                <w:sz w:val="24"/>
                <w:szCs w:val="24"/>
              </w:rPr>
            </w:pPr>
          </w:p>
        </w:tc>
        <w:tc>
          <w:tcPr>
            <w:tcW w:w="1134" w:type="dxa"/>
          </w:tcPr>
          <w:p w14:paraId="308A958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4.3.06</w:t>
            </w:r>
          </w:p>
        </w:tc>
        <w:tc>
          <w:tcPr>
            <w:tcW w:w="7229" w:type="dxa"/>
          </w:tcPr>
          <w:p w14:paraId="4F96ABF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признаки биологической смерти человека и процедуры, связанные с подготовкой тела умершего пациента к транспортировке</w:t>
            </w:r>
          </w:p>
        </w:tc>
      </w:tr>
      <w:tr w:rsidR="007C2A57" w:rsidRPr="006F2DC2" w14:paraId="721FA879" w14:textId="77777777" w:rsidTr="007C2A57">
        <w:tc>
          <w:tcPr>
            <w:tcW w:w="1271" w:type="dxa"/>
            <w:vMerge/>
          </w:tcPr>
          <w:p w14:paraId="0B94349D" w14:textId="77777777" w:rsidR="007C2A57" w:rsidRPr="006F2DC2" w:rsidRDefault="007C2A57" w:rsidP="007C2A57">
            <w:pPr>
              <w:rPr>
                <w:rFonts w:ascii="Times New Roman" w:hAnsi="Times New Roman" w:cs="Times New Roman"/>
                <w:bCs/>
                <w:sz w:val="24"/>
                <w:szCs w:val="24"/>
              </w:rPr>
            </w:pPr>
          </w:p>
        </w:tc>
        <w:tc>
          <w:tcPr>
            <w:tcW w:w="1134" w:type="dxa"/>
          </w:tcPr>
          <w:p w14:paraId="4FB313B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4.3.07</w:t>
            </w:r>
          </w:p>
        </w:tc>
        <w:tc>
          <w:tcPr>
            <w:tcW w:w="7229" w:type="dxa"/>
          </w:tcPr>
          <w:p w14:paraId="24086BE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7C2A57" w:rsidRPr="006F2DC2" w14:paraId="7F7E5CCB" w14:textId="77777777" w:rsidTr="007C2A57">
        <w:tc>
          <w:tcPr>
            <w:tcW w:w="1271" w:type="dxa"/>
            <w:vMerge/>
          </w:tcPr>
          <w:p w14:paraId="438F0EF6" w14:textId="77777777" w:rsidR="007C2A57" w:rsidRPr="006F2DC2" w:rsidRDefault="007C2A57" w:rsidP="007C2A57">
            <w:pPr>
              <w:rPr>
                <w:rFonts w:ascii="Times New Roman" w:hAnsi="Times New Roman" w:cs="Times New Roman"/>
                <w:bCs/>
                <w:sz w:val="24"/>
                <w:szCs w:val="24"/>
              </w:rPr>
            </w:pPr>
          </w:p>
        </w:tc>
        <w:tc>
          <w:tcPr>
            <w:tcW w:w="1134" w:type="dxa"/>
          </w:tcPr>
          <w:p w14:paraId="623DC78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4.4.01</w:t>
            </w:r>
          </w:p>
        </w:tc>
        <w:tc>
          <w:tcPr>
            <w:tcW w:w="7229" w:type="dxa"/>
          </w:tcPr>
          <w:p w14:paraId="771BC5C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и способы обучения пациентов (их законных представителей), лиц, осуществляющих уход, навыкам самоухода и ухода</w:t>
            </w:r>
          </w:p>
        </w:tc>
      </w:tr>
      <w:tr w:rsidR="007C2A57" w:rsidRPr="006F2DC2" w14:paraId="3A89D0C7" w14:textId="77777777" w:rsidTr="007C2A57">
        <w:tc>
          <w:tcPr>
            <w:tcW w:w="1271" w:type="dxa"/>
            <w:vMerge/>
          </w:tcPr>
          <w:p w14:paraId="2DBAD64D" w14:textId="77777777" w:rsidR="007C2A57" w:rsidRPr="006F2DC2" w:rsidRDefault="007C2A57" w:rsidP="007C2A57">
            <w:pPr>
              <w:rPr>
                <w:rFonts w:ascii="Times New Roman" w:hAnsi="Times New Roman" w:cs="Times New Roman"/>
                <w:bCs/>
                <w:sz w:val="24"/>
                <w:szCs w:val="24"/>
              </w:rPr>
            </w:pPr>
          </w:p>
        </w:tc>
        <w:tc>
          <w:tcPr>
            <w:tcW w:w="1134" w:type="dxa"/>
          </w:tcPr>
          <w:p w14:paraId="73BC19DE"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4.4.02</w:t>
            </w:r>
          </w:p>
        </w:tc>
        <w:tc>
          <w:tcPr>
            <w:tcW w:w="7229" w:type="dxa"/>
          </w:tcPr>
          <w:p w14:paraId="123947F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физические и психологические особенности пациентов разного возраста, инвалидов и лиц с ограниченными возможностями здоровья</w:t>
            </w:r>
          </w:p>
        </w:tc>
      </w:tr>
      <w:tr w:rsidR="007C2A57" w:rsidRPr="006F2DC2" w14:paraId="2F23C530" w14:textId="77777777" w:rsidTr="007C2A57">
        <w:tc>
          <w:tcPr>
            <w:tcW w:w="1271" w:type="dxa"/>
            <w:vMerge/>
          </w:tcPr>
          <w:p w14:paraId="541B2F2B" w14:textId="77777777" w:rsidR="007C2A57" w:rsidRPr="006F2DC2" w:rsidRDefault="007C2A57" w:rsidP="007C2A57">
            <w:pPr>
              <w:rPr>
                <w:rFonts w:ascii="Times New Roman" w:hAnsi="Times New Roman" w:cs="Times New Roman"/>
                <w:bCs/>
                <w:sz w:val="24"/>
                <w:szCs w:val="24"/>
              </w:rPr>
            </w:pPr>
          </w:p>
        </w:tc>
        <w:tc>
          <w:tcPr>
            <w:tcW w:w="1134" w:type="dxa"/>
          </w:tcPr>
          <w:p w14:paraId="31ED6C6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4.4.03</w:t>
            </w:r>
          </w:p>
        </w:tc>
        <w:tc>
          <w:tcPr>
            <w:tcW w:w="7229" w:type="dxa"/>
          </w:tcPr>
          <w:p w14:paraId="7C644E7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r>
      <w:tr w:rsidR="007C2A57" w:rsidRPr="006F2DC2" w14:paraId="746F0EB3" w14:textId="77777777" w:rsidTr="007C2A57">
        <w:tc>
          <w:tcPr>
            <w:tcW w:w="1271" w:type="dxa"/>
            <w:vMerge/>
          </w:tcPr>
          <w:p w14:paraId="0A5089B3" w14:textId="77777777" w:rsidR="007C2A57" w:rsidRPr="006F2DC2" w:rsidRDefault="007C2A57" w:rsidP="007C2A57">
            <w:pPr>
              <w:rPr>
                <w:rFonts w:ascii="Times New Roman" w:hAnsi="Times New Roman" w:cs="Times New Roman"/>
                <w:bCs/>
                <w:sz w:val="24"/>
                <w:szCs w:val="24"/>
              </w:rPr>
            </w:pPr>
          </w:p>
        </w:tc>
        <w:tc>
          <w:tcPr>
            <w:tcW w:w="1134" w:type="dxa"/>
          </w:tcPr>
          <w:p w14:paraId="4EBF418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4.5.01</w:t>
            </w:r>
          </w:p>
        </w:tc>
        <w:tc>
          <w:tcPr>
            <w:tcW w:w="7229" w:type="dxa"/>
          </w:tcPr>
          <w:p w14:paraId="1A4216BD"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побочные эффекты, виды реакций и осложнений лекарственной терапии, меры профилактики и оказания медицинской помощи в неотложной форме</w:t>
            </w:r>
          </w:p>
        </w:tc>
      </w:tr>
      <w:tr w:rsidR="007C2A57" w:rsidRPr="006F2DC2" w14:paraId="4C5DCD31" w14:textId="77777777" w:rsidTr="007C2A57">
        <w:tc>
          <w:tcPr>
            <w:tcW w:w="1271" w:type="dxa"/>
            <w:vMerge/>
          </w:tcPr>
          <w:p w14:paraId="6393D226" w14:textId="77777777" w:rsidR="007C2A57" w:rsidRPr="006F2DC2" w:rsidRDefault="007C2A57" w:rsidP="007C2A57">
            <w:pPr>
              <w:rPr>
                <w:rFonts w:ascii="Times New Roman" w:hAnsi="Times New Roman" w:cs="Times New Roman"/>
                <w:bCs/>
                <w:sz w:val="24"/>
                <w:szCs w:val="24"/>
              </w:rPr>
            </w:pPr>
          </w:p>
        </w:tc>
        <w:tc>
          <w:tcPr>
            <w:tcW w:w="1134" w:type="dxa"/>
          </w:tcPr>
          <w:p w14:paraId="38F1F60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4.5.02</w:t>
            </w:r>
          </w:p>
        </w:tc>
        <w:tc>
          <w:tcPr>
            <w:tcW w:w="7229" w:type="dxa"/>
          </w:tcPr>
          <w:p w14:paraId="3577B4B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w:t>
            </w:r>
          </w:p>
        </w:tc>
      </w:tr>
      <w:tr w:rsidR="007C2A57" w:rsidRPr="006F2DC2" w14:paraId="66C43815" w14:textId="77777777" w:rsidTr="007C2A57">
        <w:tc>
          <w:tcPr>
            <w:tcW w:w="1271" w:type="dxa"/>
            <w:vMerge/>
          </w:tcPr>
          <w:p w14:paraId="4595A76B" w14:textId="77777777" w:rsidR="007C2A57" w:rsidRPr="006F2DC2" w:rsidRDefault="007C2A57" w:rsidP="007C2A57">
            <w:pPr>
              <w:rPr>
                <w:rFonts w:ascii="Times New Roman" w:hAnsi="Times New Roman" w:cs="Times New Roman"/>
                <w:bCs/>
                <w:sz w:val="24"/>
                <w:szCs w:val="24"/>
              </w:rPr>
            </w:pPr>
          </w:p>
        </w:tc>
        <w:tc>
          <w:tcPr>
            <w:tcW w:w="1134" w:type="dxa"/>
          </w:tcPr>
          <w:p w14:paraId="19448CD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4.5.03</w:t>
            </w:r>
          </w:p>
        </w:tc>
        <w:tc>
          <w:tcPr>
            <w:tcW w:w="7229" w:type="dxa"/>
          </w:tcPr>
          <w:p w14:paraId="75DAD25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показания к оказанию медицинской помощи в неотложной форме</w:t>
            </w:r>
          </w:p>
        </w:tc>
      </w:tr>
      <w:tr w:rsidR="007C2A57" w:rsidRPr="006F2DC2" w14:paraId="3C8A0D5E" w14:textId="77777777" w:rsidTr="007C2A57">
        <w:tc>
          <w:tcPr>
            <w:tcW w:w="1271" w:type="dxa"/>
            <w:vMerge/>
          </w:tcPr>
          <w:p w14:paraId="10A86DCD" w14:textId="77777777" w:rsidR="007C2A57" w:rsidRPr="006F2DC2" w:rsidRDefault="007C2A57" w:rsidP="007C2A57">
            <w:pPr>
              <w:rPr>
                <w:rFonts w:ascii="Times New Roman" w:hAnsi="Times New Roman" w:cs="Times New Roman"/>
                <w:bCs/>
                <w:sz w:val="24"/>
                <w:szCs w:val="24"/>
              </w:rPr>
            </w:pPr>
          </w:p>
        </w:tc>
        <w:tc>
          <w:tcPr>
            <w:tcW w:w="1134" w:type="dxa"/>
          </w:tcPr>
          <w:p w14:paraId="288901B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4.5.04</w:t>
            </w:r>
          </w:p>
        </w:tc>
        <w:tc>
          <w:tcPr>
            <w:tcW w:w="7229" w:type="dxa"/>
          </w:tcPr>
          <w:p w14:paraId="2B14158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оказания медицинской помощи в неотложной форме</w:t>
            </w:r>
          </w:p>
        </w:tc>
      </w:tr>
      <w:tr w:rsidR="007C2A57" w:rsidRPr="006F2DC2" w14:paraId="7EFCAD55" w14:textId="77777777" w:rsidTr="007C2A57">
        <w:tc>
          <w:tcPr>
            <w:tcW w:w="1271" w:type="dxa"/>
            <w:vMerge/>
          </w:tcPr>
          <w:p w14:paraId="172FB3A1" w14:textId="77777777" w:rsidR="007C2A57" w:rsidRPr="006F2DC2" w:rsidRDefault="007C2A57" w:rsidP="007C2A57">
            <w:pPr>
              <w:rPr>
                <w:rFonts w:ascii="Times New Roman" w:hAnsi="Times New Roman" w:cs="Times New Roman"/>
                <w:bCs/>
                <w:sz w:val="24"/>
                <w:szCs w:val="24"/>
              </w:rPr>
            </w:pPr>
          </w:p>
        </w:tc>
        <w:tc>
          <w:tcPr>
            <w:tcW w:w="1134" w:type="dxa"/>
          </w:tcPr>
          <w:p w14:paraId="1C0AF13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4.6.01</w:t>
            </w:r>
          </w:p>
        </w:tc>
        <w:tc>
          <w:tcPr>
            <w:tcW w:w="7229" w:type="dxa"/>
          </w:tcPr>
          <w:p w14:paraId="6AD4C0F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медицинской реабилитации</w:t>
            </w:r>
          </w:p>
        </w:tc>
      </w:tr>
    </w:tbl>
    <w:p w14:paraId="3E9286CC" w14:textId="77777777" w:rsidR="007C2A57" w:rsidRPr="006F2DC2" w:rsidRDefault="007C2A57" w:rsidP="007C2A57">
      <w:pPr>
        <w:jc w:val="both"/>
        <w:rPr>
          <w:rFonts w:ascii="Times New Roman" w:eastAsia="Times New Roman" w:hAnsi="Times New Roman" w:cs="Times New Roman"/>
          <w:sz w:val="24"/>
          <w:szCs w:val="24"/>
        </w:rPr>
      </w:pPr>
    </w:p>
    <w:p w14:paraId="164A0FC3" w14:textId="77777777" w:rsidR="007C2A57" w:rsidRPr="006F2DC2" w:rsidRDefault="007C2A57" w:rsidP="007C2A57">
      <w:pPr>
        <w:spacing w:after="0"/>
        <w:ind w:left="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324B628A" w14:textId="77777777" w:rsidR="007C2A57" w:rsidRPr="006F2DC2" w:rsidRDefault="007C2A57" w:rsidP="007C2A57">
      <w:pPr>
        <w:spacing w:after="0" w:line="276" w:lineRule="auto"/>
        <w:contextualSpacing/>
        <w:rPr>
          <w:rFonts w:ascii="Times New Roman" w:eastAsia="Times New Roman" w:hAnsi="Times New Roman" w:cs="Times New Roman"/>
          <w:sz w:val="24"/>
          <w:szCs w:val="24"/>
        </w:rPr>
      </w:pPr>
    </w:p>
    <w:p w14:paraId="1110128A" w14:textId="77777777" w:rsidR="007C2A57" w:rsidRPr="006F2DC2" w:rsidRDefault="007C2A57" w:rsidP="007C2A57">
      <w:pPr>
        <w:spacing w:after="0"/>
        <w:rPr>
          <w:rFonts w:ascii="Times New Roman" w:hAnsi="Times New Roman" w:cs="Times New Roman"/>
          <w:sz w:val="24"/>
          <w:szCs w:val="24"/>
        </w:rPr>
      </w:pPr>
      <w:r w:rsidRPr="006F2DC2">
        <w:rPr>
          <w:rFonts w:ascii="Times New Roman" w:hAnsi="Times New Roman" w:cs="Times New Roman"/>
          <w:sz w:val="24"/>
          <w:szCs w:val="24"/>
        </w:rPr>
        <w:t>Всего часов – 1054 ч.</w:t>
      </w:r>
    </w:p>
    <w:p w14:paraId="30A3F9C5" w14:textId="77777777" w:rsidR="007C2A57" w:rsidRPr="006F2DC2" w:rsidRDefault="007C2A57" w:rsidP="007C2A57">
      <w:pPr>
        <w:spacing w:after="0"/>
        <w:ind w:firstLine="708"/>
        <w:rPr>
          <w:rFonts w:ascii="Times New Roman" w:hAnsi="Times New Roman" w:cs="Times New Roman"/>
          <w:sz w:val="24"/>
          <w:szCs w:val="24"/>
        </w:rPr>
      </w:pPr>
      <w:r w:rsidRPr="006F2DC2">
        <w:rPr>
          <w:rFonts w:ascii="Times New Roman" w:hAnsi="Times New Roman" w:cs="Times New Roman"/>
          <w:sz w:val="24"/>
          <w:szCs w:val="24"/>
        </w:rPr>
        <w:t>в том числе в форме практической подготовки – 838 ч.</w:t>
      </w:r>
    </w:p>
    <w:p w14:paraId="1DB1D8E7" w14:textId="77777777" w:rsidR="007C2A57" w:rsidRPr="006F2DC2" w:rsidRDefault="007C2A57" w:rsidP="007C2A57">
      <w:pPr>
        <w:spacing w:after="0"/>
        <w:rPr>
          <w:rFonts w:ascii="Times New Roman" w:hAnsi="Times New Roman" w:cs="Times New Roman"/>
          <w:sz w:val="24"/>
          <w:szCs w:val="24"/>
        </w:rPr>
      </w:pPr>
    </w:p>
    <w:p w14:paraId="4ADAE3B1" w14:textId="77777777" w:rsidR="007C2A57" w:rsidRPr="006F2DC2" w:rsidRDefault="007C2A57" w:rsidP="007C2A57">
      <w:pPr>
        <w:spacing w:after="0"/>
        <w:rPr>
          <w:rFonts w:ascii="Times New Roman" w:hAnsi="Times New Roman" w:cs="Times New Roman"/>
          <w:sz w:val="24"/>
          <w:szCs w:val="24"/>
        </w:rPr>
      </w:pPr>
      <w:r w:rsidRPr="006F2DC2">
        <w:rPr>
          <w:rFonts w:ascii="Times New Roman" w:hAnsi="Times New Roman" w:cs="Times New Roman"/>
          <w:sz w:val="24"/>
          <w:szCs w:val="24"/>
        </w:rPr>
        <w:t>Из них на освоение МДК – 760 ч.</w:t>
      </w:r>
    </w:p>
    <w:p w14:paraId="4A5DEBF8" w14:textId="77777777" w:rsidR="007C2A57" w:rsidRPr="006F2DC2" w:rsidRDefault="007C2A57" w:rsidP="007C2A57">
      <w:pPr>
        <w:spacing w:after="0"/>
        <w:ind w:firstLine="708"/>
        <w:rPr>
          <w:rFonts w:ascii="Times New Roman" w:hAnsi="Times New Roman" w:cs="Times New Roman"/>
          <w:i/>
          <w:sz w:val="24"/>
          <w:szCs w:val="24"/>
        </w:rPr>
      </w:pPr>
      <w:r w:rsidRPr="006F2DC2">
        <w:rPr>
          <w:rFonts w:ascii="Times New Roman" w:hAnsi="Times New Roman" w:cs="Times New Roman"/>
          <w:sz w:val="24"/>
          <w:szCs w:val="24"/>
        </w:rPr>
        <w:t>в том числе самостоятельная работа – 250</w:t>
      </w:r>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ч.</w:t>
      </w:r>
    </w:p>
    <w:p w14:paraId="10326DCD" w14:textId="77777777" w:rsidR="007C2A57" w:rsidRPr="006F2DC2" w:rsidRDefault="007C2A57" w:rsidP="007C2A57">
      <w:pPr>
        <w:spacing w:after="0"/>
        <w:rPr>
          <w:rFonts w:ascii="Times New Roman" w:hAnsi="Times New Roman" w:cs="Times New Roman"/>
          <w:sz w:val="24"/>
          <w:szCs w:val="24"/>
        </w:rPr>
      </w:pPr>
      <w:r w:rsidRPr="006F2DC2">
        <w:rPr>
          <w:rFonts w:ascii="Times New Roman" w:hAnsi="Times New Roman" w:cs="Times New Roman"/>
          <w:sz w:val="24"/>
          <w:szCs w:val="24"/>
        </w:rPr>
        <w:t>практики, в том числе учебная – 72 ч.</w:t>
      </w:r>
    </w:p>
    <w:p w14:paraId="79AB09BE" w14:textId="77777777" w:rsidR="007C2A57" w:rsidRPr="006F2DC2" w:rsidRDefault="007C2A57" w:rsidP="007C2A57">
      <w:pPr>
        <w:spacing w:after="0"/>
        <w:ind w:left="1416" w:firstLine="708"/>
        <w:rPr>
          <w:rFonts w:ascii="Times New Roman" w:hAnsi="Times New Roman" w:cs="Times New Roman"/>
          <w:sz w:val="24"/>
          <w:szCs w:val="24"/>
        </w:rPr>
      </w:pPr>
      <w:r w:rsidRPr="006F2DC2">
        <w:rPr>
          <w:rFonts w:ascii="Times New Roman" w:hAnsi="Times New Roman" w:cs="Times New Roman"/>
          <w:sz w:val="24"/>
          <w:szCs w:val="24"/>
        </w:rPr>
        <w:t xml:space="preserve">   производственная – 216 ч.</w:t>
      </w:r>
    </w:p>
    <w:p w14:paraId="0BC14BED" w14:textId="77777777" w:rsidR="007C2A57" w:rsidRDefault="007C2A57" w:rsidP="007C2A57">
      <w:pPr>
        <w:widowControl w:val="0"/>
        <w:spacing w:after="0" w:line="240" w:lineRule="auto"/>
        <w:contextualSpacing/>
        <w:rPr>
          <w:rFonts w:ascii="Times New Roman" w:hAnsi="Times New Roman" w:cs="Times New Roman"/>
          <w:sz w:val="24"/>
          <w:szCs w:val="24"/>
        </w:rPr>
        <w:sectPr w:rsidR="007C2A57" w:rsidSect="007C2A57">
          <w:pgSz w:w="11906" w:h="16838"/>
          <w:pgMar w:top="1134" w:right="567" w:bottom="1134" w:left="1701" w:header="709" w:footer="709" w:gutter="0"/>
          <w:cols w:space="708"/>
          <w:docGrid w:linePitch="360"/>
        </w:sectPr>
      </w:pPr>
      <w:r w:rsidRPr="006F2DC2">
        <w:rPr>
          <w:rFonts w:ascii="Times New Roman" w:hAnsi="Times New Roman" w:cs="Times New Roman"/>
          <w:iCs/>
          <w:sz w:val="24"/>
          <w:szCs w:val="24"/>
        </w:rPr>
        <w:t>Промежуточная аттестация</w:t>
      </w:r>
      <w:r w:rsidRPr="006F2DC2">
        <w:rPr>
          <w:rFonts w:ascii="Times New Roman" w:hAnsi="Times New Roman" w:cs="Times New Roman"/>
          <w:i/>
          <w:sz w:val="24"/>
          <w:szCs w:val="24"/>
        </w:rPr>
        <w:t xml:space="preserve"> – </w:t>
      </w:r>
      <w:r w:rsidRPr="006F2DC2">
        <w:rPr>
          <w:rFonts w:ascii="Times New Roman" w:hAnsi="Times New Roman" w:cs="Times New Roman"/>
          <w:sz w:val="24"/>
          <w:szCs w:val="24"/>
        </w:rPr>
        <w:t>6 ч.</w:t>
      </w:r>
    </w:p>
    <w:p w14:paraId="2EB43825" w14:textId="77777777" w:rsidR="007C2A57" w:rsidRPr="006F2DC2" w:rsidRDefault="007C2A57" w:rsidP="007C2A57">
      <w:pPr>
        <w:spacing w:line="276" w:lineRule="auto"/>
        <w:jc w:val="center"/>
        <w:rPr>
          <w:rFonts w:ascii="Times New Roman" w:eastAsia="Times New Roman" w:hAnsi="Times New Roman" w:cs="Times New Roman"/>
          <w:b/>
          <w:caps/>
          <w:sz w:val="24"/>
          <w:szCs w:val="24"/>
        </w:rPr>
      </w:pPr>
      <w:r w:rsidRPr="006F2DC2">
        <w:rPr>
          <w:rFonts w:ascii="Times New Roman" w:eastAsia="Times New Roman" w:hAnsi="Times New Roman" w:cs="Times New Roman"/>
          <w:b/>
          <w:caps/>
          <w:sz w:val="24"/>
          <w:szCs w:val="24"/>
        </w:rPr>
        <w:lastRenderedPageBreak/>
        <w:t>2. Структура и содержание профессионального модуля</w:t>
      </w:r>
    </w:p>
    <w:p w14:paraId="52DAADD8" w14:textId="77777777" w:rsidR="007C2A57" w:rsidRPr="006F2DC2" w:rsidRDefault="007C2A57" w:rsidP="007C2A57">
      <w:pPr>
        <w:spacing w:line="276" w:lineRule="auto"/>
        <w:ind w:firstLine="851"/>
        <w:rPr>
          <w:rFonts w:ascii="Times New Roman" w:eastAsia="Times New Roman" w:hAnsi="Times New Roman" w:cs="Times New Roman"/>
          <w:sz w:val="24"/>
          <w:szCs w:val="24"/>
        </w:rPr>
      </w:pPr>
      <w:r w:rsidRPr="006F2DC2">
        <w:rPr>
          <w:rFonts w:ascii="Times New Roman" w:eastAsia="Times New Roman" w:hAnsi="Times New Roman" w:cs="Times New Roman"/>
          <w:b/>
          <w:sz w:val="24"/>
          <w:szCs w:val="24"/>
        </w:rPr>
        <w:t>2.1. Структура профессионального модуля</w:t>
      </w:r>
      <w:r w:rsidRPr="006F2DC2">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7C2A57" w:rsidRPr="006F2DC2" w14:paraId="6BADC627" w14:textId="77777777" w:rsidTr="007C2A57">
        <w:trPr>
          <w:trHeight w:val="484"/>
          <w:tblHeader/>
        </w:trPr>
        <w:tc>
          <w:tcPr>
            <w:tcW w:w="746" w:type="pct"/>
            <w:vMerge w:val="restart"/>
            <w:tcBorders>
              <w:bottom w:val="single" w:sz="4" w:space="0" w:color="auto"/>
            </w:tcBorders>
            <w:vAlign w:val="center"/>
          </w:tcPr>
          <w:p w14:paraId="45601CEE"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1342A43D"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7EA38076"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618439EF" w14:textId="77777777" w:rsidR="007C2A57" w:rsidRPr="006F2DC2" w:rsidRDefault="007C2A57" w:rsidP="007C2A57">
            <w:pPr>
              <w:ind w:left="113" w:right="113"/>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28AF6476"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Объем профессионального модуля, ак. час.</w:t>
            </w:r>
          </w:p>
        </w:tc>
      </w:tr>
      <w:tr w:rsidR="007C2A57" w:rsidRPr="006F2DC2" w14:paraId="34C7144F" w14:textId="77777777" w:rsidTr="007C2A57">
        <w:trPr>
          <w:trHeight w:val="58"/>
          <w:tblHeader/>
        </w:trPr>
        <w:tc>
          <w:tcPr>
            <w:tcW w:w="746" w:type="pct"/>
            <w:vMerge/>
          </w:tcPr>
          <w:p w14:paraId="0497A45B" w14:textId="77777777" w:rsidR="007C2A57" w:rsidRPr="006F2DC2" w:rsidRDefault="007C2A57" w:rsidP="007C2A57">
            <w:pPr>
              <w:rPr>
                <w:rFonts w:ascii="Times New Roman" w:eastAsia="Times New Roman" w:hAnsi="Times New Roman" w:cs="Times New Roman"/>
                <w:i/>
                <w:sz w:val="24"/>
                <w:szCs w:val="24"/>
              </w:rPr>
            </w:pPr>
          </w:p>
        </w:tc>
        <w:tc>
          <w:tcPr>
            <w:tcW w:w="839" w:type="pct"/>
            <w:vMerge/>
            <w:vAlign w:val="center"/>
          </w:tcPr>
          <w:p w14:paraId="4888F6F9"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497785F9" w14:textId="77777777" w:rsidR="007C2A57" w:rsidRPr="006F2DC2" w:rsidRDefault="007C2A57" w:rsidP="007C2A57">
            <w:pPr>
              <w:rPr>
                <w:rFonts w:ascii="Times New Roman" w:eastAsia="Times New Roman" w:hAnsi="Times New Roman" w:cs="Times New Roman"/>
                <w:i/>
                <w:iCs/>
                <w:sz w:val="24"/>
                <w:szCs w:val="24"/>
              </w:rPr>
            </w:pPr>
          </w:p>
        </w:tc>
        <w:tc>
          <w:tcPr>
            <w:tcW w:w="302" w:type="pct"/>
            <w:vMerge/>
            <w:shd w:val="clear" w:color="auto" w:fill="FFFF00"/>
          </w:tcPr>
          <w:p w14:paraId="095B814B" w14:textId="77777777" w:rsidR="007C2A57" w:rsidRPr="006F2DC2" w:rsidRDefault="007C2A57" w:rsidP="007C2A57">
            <w:pPr>
              <w:suppressAutoHyphens/>
              <w:jc w:val="center"/>
              <w:rPr>
                <w:rFonts w:ascii="Times New Roman" w:eastAsia="Times New Roman" w:hAnsi="Times New Roman" w:cs="Times New Roman"/>
                <w:sz w:val="24"/>
                <w:szCs w:val="24"/>
              </w:rPr>
            </w:pPr>
          </w:p>
        </w:tc>
        <w:tc>
          <w:tcPr>
            <w:tcW w:w="1721" w:type="pct"/>
            <w:gridSpan w:val="5"/>
          </w:tcPr>
          <w:p w14:paraId="167BD9F0"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Обучение по МДК</w:t>
            </w:r>
          </w:p>
        </w:tc>
        <w:tc>
          <w:tcPr>
            <w:tcW w:w="1080" w:type="pct"/>
            <w:gridSpan w:val="2"/>
            <w:vMerge w:val="restart"/>
            <w:vAlign w:val="center"/>
          </w:tcPr>
          <w:p w14:paraId="28648ECD"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Практики</w:t>
            </w:r>
          </w:p>
        </w:tc>
      </w:tr>
      <w:tr w:rsidR="007C2A57" w:rsidRPr="006F2DC2" w14:paraId="7E281A49" w14:textId="77777777" w:rsidTr="007C2A57">
        <w:trPr>
          <w:tblHeader/>
        </w:trPr>
        <w:tc>
          <w:tcPr>
            <w:tcW w:w="746" w:type="pct"/>
            <w:vMerge/>
          </w:tcPr>
          <w:p w14:paraId="5462D943" w14:textId="77777777" w:rsidR="007C2A57" w:rsidRPr="006F2DC2" w:rsidRDefault="007C2A57" w:rsidP="007C2A57">
            <w:pPr>
              <w:rPr>
                <w:rFonts w:ascii="Times New Roman" w:eastAsia="Times New Roman" w:hAnsi="Times New Roman" w:cs="Times New Roman"/>
                <w:i/>
                <w:sz w:val="24"/>
                <w:szCs w:val="24"/>
              </w:rPr>
            </w:pPr>
          </w:p>
        </w:tc>
        <w:tc>
          <w:tcPr>
            <w:tcW w:w="839" w:type="pct"/>
            <w:vMerge/>
            <w:vAlign w:val="center"/>
          </w:tcPr>
          <w:p w14:paraId="6F35D2E0"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7EE7DF05" w14:textId="77777777" w:rsidR="007C2A57" w:rsidRPr="006F2DC2" w:rsidRDefault="007C2A57" w:rsidP="007C2A57">
            <w:pPr>
              <w:rPr>
                <w:rFonts w:ascii="Times New Roman" w:eastAsia="Times New Roman" w:hAnsi="Times New Roman" w:cs="Times New Roman"/>
                <w:i/>
                <w:iCs/>
                <w:sz w:val="24"/>
                <w:szCs w:val="24"/>
              </w:rPr>
            </w:pPr>
          </w:p>
        </w:tc>
        <w:tc>
          <w:tcPr>
            <w:tcW w:w="302" w:type="pct"/>
            <w:vMerge/>
            <w:shd w:val="clear" w:color="auto" w:fill="FFFF00"/>
          </w:tcPr>
          <w:p w14:paraId="2063C891" w14:textId="77777777" w:rsidR="007C2A57" w:rsidRPr="006F2DC2" w:rsidRDefault="007C2A57" w:rsidP="007C2A57">
            <w:pPr>
              <w:suppressAutoHyphens/>
              <w:jc w:val="center"/>
              <w:rPr>
                <w:rFonts w:ascii="Times New Roman" w:eastAsia="Times New Roman" w:hAnsi="Times New Roman" w:cs="Times New Roman"/>
                <w:sz w:val="24"/>
                <w:szCs w:val="24"/>
              </w:rPr>
            </w:pPr>
          </w:p>
        </w:tc>
        <w:tc>
          <w:tcPr>
            <w:tcW w:w="308" w:type="pct"/>
            <w:vMerge w:val="restart"/>
          </w:tcPr>
          <w:p w14:paraId="2F121EFF"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Всего</w:t>
            </w:r>
          </w:p>
        </w:tc>
        <w:tc>
          <w:tcPr>
            <w:tcW w:w="1413" w:type="pct"/>
            <w:gridSpan w:val="4"/>
          </w:tcPr>
          <w:p w14:paraId="653BD894" w14:textId="77777777" w:rsidR="007C2A57" w:rsidRPr="006F2DC2" w:rsidRDefault="007C2A57" w:rsidP="007C2A57">
            <w:pPr>
              <w:suppressAutoHyphens/>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 том числе</w:t>
            </w:r>
          </w:p>
        </w:tc>
        <w:tc>
          <w:tcPr>
            <w:tcW w:w="1080" w:type="pct"/>
            <w:gridSpan w:val="2"/>
            <w:vMerge/>
            <w:vAlign w:val="center"/>
          </w:tcPr>
          <w:p w14:paraId="43F08B98" w14:textId="77777777" w:rsidR="007C2A57" w:rsidRPr="006F2DC2" w:rsidRDefault="007C2A57" w:rsidP="007C2A57">
            <w:pPr>
              <w:suppressAutoHyphens/>
              <w:jc w:val="center"/>
              <w:rPr>
                <w:rFonts w:ascii="Times New Roman" w:eastAsia="Times New Roman" w:hAnsi="Times New Roman" w:cs="Times New Roman"/>
                <w:i/>
                <w:sz w:val="24"/>
                <w:szCs w:val="24"/>
              </w:rPr>
            </w:pPr>
          </w:p>
        </w:tc>
      </w:tr>
      <w:tr w:rsidR="007C2A57" w:rsidRPr="006F2DC2" w14:paraId="3BDDF8A4" w14:textId="77777777" w:rsidTr="007C2A57">
        <w:trPr>
          <w:cantSplit/>
          <w:trHeight w:val="1859"/>
          <w:tblHeader/>
        </w:trPr>
        <w:tc>
          <w:tcPr>
            <w:tcW w:w="746" w:type="pct"/>
            <w:vMerge/>
          </w:tcPr>
          <w:p w14:paraId="63855B14" w14:textId="77777777" w:rsidR="007C2A57" w:rsidRPr="006F2DC2" w:rsidRDefault="007C2A57" w:rsidP="007C2A57">
            <w:pPr>
              <w:rPr>
                <w:rFonts w:ascii="Times New Roman" w:eastAsia="Times New Roman" w:hAnsi="Times New Roman" w:cs="Times New Roman"/>
                <w:i/>
                <w:sz w:val="24"/>
                <w:szCs w:val="24"/>
              </w:rPr>
            </w:pPr>
          </w:p>
        </w:tc>
        <w:tc>
          <w:tcPr>
            <w:tcW w:w="839" w:type="pct"/>
            <w:vMerge/>
            <w:vAlign w:val="center"/>
          </w:tcPr>
          <w:p w14:paraId="0E03F226" w14:textId="77777777" w:rsidR="007C2A57" w:rsidRPr="006F2DC2" w:rsidRDefault="007C2A57" w:rsidP="007C2A57">
            <w:pPr>
              <w:rPr>
                <w:rFonts w:ascii="Times New Roman" w:eastAsia="Times New Roman" w:hAnsi="Times New Roman" w:cs="Times New Roman"/>
                <w:i/>
                <w:sz w:val="24"/>
                <w:szCs w:val="24"/>
              </w:rPr>
            </w:pPr>
          </w:p>
        </w:tc>
        <w:tc>
          <w:tcPr>
            <w:tcW w:w="312" w:type="pct"/>
            <w:vMerge/>
            <w:vAlign w:val="center"/>
          </w:tcPr>
          <w:p w14:paraId="486D5427" w14:textId="77777777" w:rsidR="007C2A57" w:rsidRPr="006F2DC2" w:rsidRDefault="007C2A57" w:rsidP="007C2A57">
            <w:pPr>
              <w:rPr>
                <w:rFonts w:ascii="Times New Roman" w:eastAsia="Times New Roman" w:hAnsi="Times New Roman" w:cs="Times New Roman"/>
                <w:i/>
                <w:sz w:val="24"/>
                <w:szCs w:val="24"/>
              </w:rPr>
            </w:pPr>
          </w:p>
        </w:tc>
        <w:tc>
          <w:tcPr>
            <w:tcW w:w="302" w:type="pct"/>
            <w:vMerge/>
            <w:shd w:val="clear" w:color="auto" w:fill="FFFF00"/>
          </w:tcPr>
          <w:p w14:paraId="2542266D" w14:textId="77777777" w:rsidR="007C2A57" w:rsidRPr="006F2DC2" w:rsidRDefault="007C2A57" w:rsidP="007C2A57">
            <w:pPr>
              <w:suppressAutoHyphens/>
              <w:jc w:val="center"/>
              <w:rPr>
                <w:rFonts w:ascii="Times New Roman" w:eastAsia="Times New Roman" w:hAnsi="Times New Roman" w:cs="Times New Roman"/>
                <w:i/>
                <w:sz w:val="24"/>
                <w:szCs w:val="24"/>
              </w:rPr>
            </w:pPr>
          </w:p>
        </w:tc>
        <w:tc>
          <w:tcPr>
            <w:tcW w:w="308" w:type="pct"/>
            <w:vMerge/>
          </w:tcPr>
          <w:p w14:paraId="75C8D74C" w14:textId="77777777" w:rsidR="007C2A57" w:rsidRPr="006F2DC2" w:rsidRDefault="007C2A57" w:rsidP="007C2A57">
            <w:pPr>
              <w:suppressAutoHyphens/>
              <w:jc w:val="center"/>
              <w:rPr>
                <w:rFonts w:ascii="Times New Roman" w:eastAsia="Times New Roman" w:hAnsi="Times New Roman" w:cs="Times New Roman"/>
                <w:i/>
                <w:sz w:val="24"/>
                <w:szCs w:val="24"/>
              </w:rPr>
            </w:pPr>
          </w:p>
        </w:tc>
        <w:tc>
          <w:tcPr>
            <w:tcW w:w="397" w:type="pct"/>
            <w:textDirection w:val="btLr"/>
            <w:vAlign w:val="center"/>
          </w:tcPr>
          <w:p w14:paraId="34F86530"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 xml:space="preserve">Лабораторных </w:t>
            </w:r>
            <w:r w:rsidRPr="006F2DC2">
              <w:rPr>
                <w:rFonts w:ascii="Times New Roman" w:eastAsia="Times New Roman" w:hAnsi="Times New Roman" w:cs="Times New Roman"/>
                <w:sz w:val="24"/>
                <w:szCs w:val="24"/>
              </w:rPr>
              <w:br/>
              <w:t>и практических занятий</w:t>
            </w:r>
          </w:p>
        </w:tc>
        <w:tc>
          <w:tcPr>
            <w:tcW w:w="308" w:type="pct"/>
            <w:textDirection w:val="btLr"/>
          </w:tcPr>
          <w:p w14:paraId="384EAF8A"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3DB11773"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4DDD7A35" w14:textId="77777777" w:rsidR="007C2A57" w:rsidRPr="006F2DC2" w:rsidRDefault="007C2A57" w:rsidP="007C2A57">
            <w:pPr>
              <w:suppressAutoHyphens/>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96" w:type="pct"/>
            <w:vAlign w:val="center"/>
          </w:tcPr>
          <w:p w14:paraId="44A61E84"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Учебная</w:t>
            </w:r>
          </w:p>
        </w:tc>
        <w:tc>
          <w:tcPr>
            <w:tcW w:w="684" w:type="pct"/>
            <w:vAlign w:val="center"/>
          </w:tcPr>
          <w:p w14:paraId="33ED90EF" w14:textId="77777777" w:rsidR="007C2A57" w:rsidRPr="006F2DC2" w:rsidRDefault="007C2A57" w:rsidP="007C2A57">
            <w:pPr>
              <w:suppressAutoHyphens/>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Производственная</w:t>
            </w:r>
          </w:p>
        </w:tc>
      </w:tr>
      <w:tr w:rsidR="007C2A57" w:rsidRPr="006F2DC2" w14:paraId="3E3783C8" w14:textId="77777777" w:rsidTr="007C2A57">
        <w:trPr>
          <w:trHeight w:val="415"/>
          <w:tblHeader/>
        </w:trPr>
        <w:tc>
          <w:tcPr>
            <w:tcW w:w="746" w:type="pct"/>
            <w:vAlign w:val="center"/>
          </w:tcPr>
          <w:p w14:paraId="4D9880EC"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w:t>
            </w:r>
          </w:p>
        </w:tc>
        <w:tc>
          <w:tcPr>
            <w:tcW w:w="839" w:type="pct"/>
            <w:vAlign w:val="center"/>
          </w:tcPr>
          <w:p w14:paraId="6E96B34D"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2</w:t>
            </w:r>
          </w:p>
        </w:tc>
        <w:tc>
          <w:tcPr>
            <w:tcW w:w="312" w:type="pct"/>
            <w:vAlign w:val="center"/>
          </w:tcPr>
          <w:p w14:paraId="26697B73"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3</w:t>
            </w:r>
          </w:p>
        </w:tc>
        <w:tc>
          <w:tcPr>
            <w:tcW w:w="302" w:type="pct"/>
            <w:vAlign w:val="center"/>
          </w:tcPr>
          <w:p w14:paraId="37B1A29A"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4</w:t>
            </w:r>
          </w:p>
        </w:tc>
        <w:tc>
          <w:tcPr>
            <w:tcW w:w="308" w:type="pct"/>
            <w:vAlign w:val="center"/>
          </w:tcPr>
          <w:p w14:paraId="34B7ADC9"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5</w:t>
            </w:r>
          </w:p>
        </w:tc>
        <w:tc>
          <w:tcPr>
            <w:tcW w:w="397" w:type="pct"/>
            <w:vAlign w:val="center"/>
          </w:tcPr>
          <w:p w14:paraId="0592C892"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tcPr>
          <w:p w14:paraId="6B2546A1" w14:textId="77777777" w:rsidR="007C2A57" w:rsidRPr="006F2DC2" w:rsidRDefault="007C2A57" w:rsidP="007C2A57">
            <w:pPr>
              <w:jc w:val="center"/>
              <w:rPr>
                <w:rFonts w:ascii="Times New Roman" w:eastAsia="Times New Roman" w:hAnsi="Times New Roman" w:cs="Times New Roman"/>
                <w:i/>
                <w:sz w:val="24"/>
                <w:szCs w:val="24"/>
              </w:rPr>
            </w:pPr>
          </w:p>
        </w:tc>
        <w:tc>
          <w:tcPr>
            <w:tcW w:w="398" w:type="pct"/>
            <w:vAlign w:val="center"/>
          </w:tcPr>
          <w:p w14:paraId="1013742B"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7</w:t>
            </w:r>
          </w:p>
        </w:tc>
        <w:tc>
          <w:tcPr>
            <w:tcW w:w="310" w:type="pct"/>
            <w:vAlign w:val="center"/>
          </w:tcPr>
          <w:p w14:paraId="555C5BD4"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8</w:t>
            </w:r>
          </w:p>
        </w:tc>
        <w:tc>
          <w:tcPr>
            <w:tcW w:w="396" w:type="pct"/>
            <w:vAlign w:val="center"/>
          </w:tcPr>
          <w:p w14:paraId="533BB56C"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9</w:t>
            </w:r>
          </w:p>
        </w:tc>
        <w:tc>
          <w:tcPr>
            <w:tcW w:w="684" w:type="pct"/>
            <w:vAlign w:val="center"/>
          </w:tcPr>
          <w:p w14:paraId="34ABCF2B"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10</w:t>
            </w:r>
          </w:p>
        </w:tc>
      </w:tr>
      <w:tr w:rsidR="007C2A57" w:rsidRPr="006F2DC2" w14:paraId="67D4499D" w14:textId="77777777" w:rsidTr="007C2A57">
        <w:tc>
          <w:tcPr>
            <w:tcW w:w="746" w:type="pct"/>
          </w:tcPr>
          <w:p w14:paraId="72C75D5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655553C2"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157B224E"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2FDFC23C"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362B3E9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340D8CBD"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1. </w:t>
            </w:r>
          </w:p>
          <w:p w14:paraId="06DCECA1" w14:textId="77777777" w:rsidR="007C2A57" w:rsidRPr="006F2DC2" w:rsidRDefault="007C2A57" w:rsidP="007C2A57">
            <w:pPr>
              <w:rPr>
                <w:rFonts w:ascii="Times New Roman" w:eastAsia="Times New Roman" w:hAnsi="Times New Roman" w:cs="Times New Roman"/>
                <w:sz w:val="20"/>
                <w:szCs w:val="24"/>
              </w:rPr>
            </w:pPr>
            <w:r w:rsidRPr="006F2DC2">
              <w:rPr>
                <w:rFonts w:ascii="Times New Roman" w:eastAsia="Times New Roman" w:hAnsi="Times New Roman" w:cs="Times New Roman"/>
                <w:bCs/>
                <w:sz w:val="20"/>
                <w:szCs w:val="24"/>
              </w:rPr>
              <w:t>Осуществление сестринского ухода за пациентами в условиях медицинской организации и на дому</w:t>
            </w:r>
          </w:p>
        </w:tc>
        <w:tc>
          <w:tcPr>
            <w:tcW w:w="312" w:type="pct"/>
          </w:tcPr>
          <w:p w14:paraId="646E9847"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112</w:t>
            </w:r>
          </w:p>
        </w:tc>
        <w:tc>
          <w:tcPr>
            <w:tcW w:w="302" w:type="pct"/>
          </w:tcPr>
          <w:p w14:paraId="01D4DA0D"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108</w:t>
            </w:r>
          </w:p>
        </w:tc>
        <w:tc>
          <w:tcPr>
            <w:tcW w:w="308" w:type="pct"/>
          </w:tcPr>
          <w:p w14:paraId="5DBDDAAB"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112</w:t>
            </w:r>
          </w:p>
        </w:tc>
        <w:tc>
          <w:tcPr>
            <w:tcW w:w="397" w:type="pct"/>
          </w:tcPr>
          <w:p w14:paraId="577AC9EF"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52</w:t>
            </w:r>
          </w:p>
        </w:tc>
        <w:tc>
          <w:tcPr>
            <w:tcW w:w="308" w:type="pct"/>
          </w:tcPr>
          <w:p w14:paraId="1CA1B150"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021C1B97"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50</w:t>
            </w:r>
          </w:p>
        </w:tc>
        <w:tc>
          <w:tcPr>
            <w:tcW w:w="310" w:type="pct"/>
          </w:tcPr>
          <w:p w14:paraId="0B5B14F3"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96" w:type="pct"/>
          </w:tcPr>
          <w:p w14:paraId="403F5E62"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5A14B799"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2702F1CD" w14:textId="77777777" w:rsidTr="007C2A57">
        <w:trPr>
          <w:trHeight w:val="314"/>
        </w:trPr>
        <w:tc>
          <w:tcPr>
            <w:tcW w:w="746" w:type="pct"/>
          </w:tcPr>
          <w:p w14:paraId="5618EE7D"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1582252D"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3CD8FB2D"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6B28C04A"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1565DA03"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7F6953C4"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2. </w:t>
            </w:r>
          </w:p>
          <w:p w14:paraId="06BF8CA1" w14:textId="77777777" w:rsidR="007C2A57" w:rsidRPr="006F2DC2" w:rsidRDefault="007C2A57" w:rsidP="007C2A57">
            <w:pPr>
              <w:rPr>
                <w:rFonts w:ascii="Times New Roman" w:eastAsia="Times New Roman" w:hAnsi="Times New Roman" w:cs="Times New Roman"/>
                <w:sz w:val="20"/>
                <w:szCs w:val="24"/>
              </w:rPr>
            </w:pPr>
            <w:r w:rsidRPr="006F2DC2">
              <w:rPr>
                <w:rFonts w:ascii="Times New Roman" w:eastAsia="Times New Roman" w:hAnsi="Times New Roman" w:cs="Times New Roman"/>
                <w:bCs/>
                <w:sz w:val="20"/>
                <w:szCs w:val="24"/>
              </w:rPr>
              <w:t>Сестринский уход за пациентами при терапевтических заболеваниях</w:t>
            </w:r>
          </w:p>
        </w:tc>
        <w:tc>
          <w:tcPr>
            <w:tcW w:w="312" w:type="pct"/>
          </w:tcPr>
          <w:p w14:paraId="7D82AADE"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126</w:t>
            </w:r>
          </w:p>
        </w:tc>
        <w:tc>
          <w:tcPr>
            <w:tcW w:w="302" w:type="pct"/>
          </w:tcPr>
          <w:p w14:paraId="18E1F133"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102</w:t>
            </w:r>
          </w:p>
        </w:tc>
        <w:tc>
          <w:tcPr>
            <w:tcW w:w="308" w:type="pct"/>
          </w:tcPr>
          <w:p w14:paraId="2EEEF065"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126</w:t>
            </w:r>
          </w:p>
        </w:tc>
        <w:tc>
          <w:tcPr>
            <w:tcW w:w="397" w:type="pct"/>
          </w:tcPr>
          <w:p w14:paraId="1F891561"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38</w:t>
            </w:r>
          </w:p>
        </w:tc>
        <w:tc>
          <w:tcPr>
            <w:tcW w:w="308" w:type="pct"/>
          </w:tcPr>
          <w:p w14:paraId="6905F70A"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12</w:t>
            </w:r>
          </w:p>
        </w:tc>
        <w:tc>
          <w:tcPr>
            <w:tcW w:w="398" w:type="pct"/>
          </w:tcPr>
          <w:p w14:paraId="24E31B71"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36</w:t>
            </w:r>
          </w:p>
        </w:tc>
        <w:tc>
          <w:tcPr>
            <w:tcW w:w="310" w:type="pct"/>
          </w:tcPr>
          <w:p w14:paraId="37A08B9A"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16</w:t>
            </w:r>
          </w:p>
        </w:tc>
        <w:tc>
          <w:tcPr>
            <w:tcW w:w="396" w:type="pct"/>
          </w:tcPr>
          <w:p w14:paraId="25186CB6"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350F4CD2"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6BFB723D" w14:textId="77777777" w:rsidTr="007C2A57">
        <w:trPr>
          <w:trHeight w:val="314"/>
        </w:trPr>
        <w:tc>
          <w:tcPr>
            <w:tcW w:w="746" w:type="pct"/>
          </w:tcPr>
          <w:p w14:paraId="3703135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0C09266E"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ПК 4.3, ПК 4.4,</w:t>
            </w:r>
          </w:p>
          <w:p w14:paraId="5614042E"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58F137B8"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38F373F9"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6EB4E109"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 xml:space="preserve">Раздел 3. </w:t>
            </w:r>
          </w:p>
          <w:p w14:paraId="2C29FE59"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Сестринский уход за пациентами при заболеваниях глаз</w:t>
            </w:r>
          </w:p>
        </w:tc>
        <w:tc>
          <w:tcPr>
            <w:tcW w:w="312" w:type="pct"/>
          </w:tcPr>
          <w:p w14:paraId="620F5B58"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12</w:t>
            </w:r>
          </w:p>
        </w:tc>
        <w:tc>
          <w:tcPr>
            <w:tcW w:w="302" w:type="pct"/>
          </w:tcPr>
          <w:p w14:paraId="023035F5"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0E92BC91"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12</w:t>
            </w:r>
          </w:p>
        </w:tc>
        <w:tc>
          <w:tcPr>
            <w:tcW w:w="397" w:type="pct"/>
          </w:tcPr>
          <w:p w14:paraId="2E58C1DF"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4</w:t>
            </w:r>
          </w:p>
        </w:tc>
        <w:tc>
          <w:tcPr>
            <w:tcW w:w="308" w:type="pct"/>
          </w:tcPr>
          <w:p w14:paraId="1E126586"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42CD9388"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10" w:type="pct"/>
          </w:tcPr>
          <w:p w14:paraId="63A197AE"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4944CECB"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6FBE20C1"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158D9EDB" w14:textId="77777777" w:rsidTr="007C2A57">
        <w:trPr>
          <w:trHeight w:val="314"/>
        </w:trPr>
        <w:tc>
          <w:tcPr>
            <w:tcW w:w="746" w:type="pct"/>
          </w:tcPr>
          <w:p w14:paraId="285A7E2E"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ПК 4.1, ПК 4.2,  </w:t>
            </w:r>
          </w:p>
          <w:p w14:paraId="32A77378"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5D058461"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37B4698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1F408C20"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0A4C70AF"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4. </w:t>
            </w:r>
          </w:p>
          <w:p w14:paraId="318BA0DF"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при болезнях новорожденных</w:t>
            </w:r>
          </w:p>
        </w:tc>
        <w:tc>
          <w:tcPr>
            <w:tcW w:w="312" w:type="pct"/>
          </w:tcPr>
          <w:p w14:paraId="54A766CC"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24</w:t>
            </w:r>
          </w:p>
        </w:tc>
        <w:tc>
          <w:tcPr>
            <w:tcW w:w="302" w:type="pct"/>
          </w:tcPr>
          <w:p w14:paraId="351F8D81"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16</w:t>
            </w:r>
          </w:p>
        </w:tc>
        <w:tc>
          <w:tcPr>
            <w:tcW w:w="308" w:type="pct"/>
          </w:tcPr>
          <w:p w14:paraId="16846F33"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24</w:t>
            </w:r>
          </w:p>
        </w:tc>
        <w:tc>
          <w:tcPr>
            <w:tcW w:w="397" w:type="pct"/>
          </w:tcPr>
          <w:p w14:paraId="71AAA921"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8</w:t>
            </w:r>
          </w:p>
        </w:tc>
        <w:tc>
          <w:tcPr>
            <w:tcW w:w="308" w:type="pct"/>
          </w:tcPr>
          <w:p w14:paraId="3B273A45"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6AF33677"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10" w:type="pct"/>
          </w:tcPr>
          <w:p w14:paraId="0F7D656D"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58A8B32E"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5AEEC879"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2C1AF972" w14:textId="77777777" w:rsidTr="007C2A57">
        <w:trPr>
          <w:trHeight w:val="314"/>
        </w:trPr>
        <w:tc>
          <w:tcPr>
            <w:tcW w:w="746" w:type="pct"/>
          </w:tcPr>
          <w:p w14:paraId="7513E350"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17047744"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21602147"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7FE975C2"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3A5792EE"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ОК 07, ОК 08, ОК 09    </w:t>
            </w:r>
          </w:p>
        </w:tc>
        <w:tc>
          <w:tcPr>
            <w:tcW w:w="839" w:type="pct"/>
          </w:tcPr>
          <w:p w14:paraId="4CAC8D4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 xml:space="preserve">Раздел 5. </w:t>
            </w:r>
          </w:p>
          <w:p w14:paraId="12B3B375"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в педиатрии</w:t>
            </w:r>
          </w:p>
        </w:tc>
        <w:tc>
          <w:tcPr>
            <w:tcW w:w="312" w:type="pct"/>
          </w:tcPr>
          <w:p w14:paraId="12F855DD"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44</w:t>
            </w:r>
          </w:p>
        </w:tc>
        <w:tc>
          <w:tcPr>
            <w:tcW w:w="302" w:type="pct"/>
          </w:tcPr>
          <w:p w14:paraId="5C02C844"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36</w:t>
            </w:r>
          </w:p>
        </w:tc>
        <w:tc>
          <w:tcPr>
            <w:tcW w:w="308" w:type="pct"/>
          </w:tcPr>
          <w:p w14:paraId="71C9AF64"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44</w:t>
            </w:r>
          </w:p>
        </w:tc>
        <w:tc>
          <w:tcPr>
            <w:tcW w:w="397" w:type="pct"/>
          </w:tcPr>
          <w:p w14:paraId="615A9599"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18</w:t>
            </w:r>
          </w:p>
        </w:tc>
        <w:tc>
          <w:tcPr>
            <w:tcW w:w="308" w:type="pct"/>
          </w:tcPr>
          <w:p w14:paraId="6B29FB9A"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44A627CD"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18</w:t>
            </w:r>
          </w:p>
        </w:tc>
        <w:tc>
          <w:tcPr>
            <w:tcW w:w="310" w:type="pct"/>
          </w:tcPr>
          <w:p w14:paraId="3551A9D5"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18ED195D"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5AF2B51D"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6A176E3F" w14:textId="77777777" w:rsidTr="007C2A57">
        <w:trPr>
          <w:trHeight w:val="314"/>
        </w:trPr>
        <w:tc>
          <w:tcPr>
            <w:tcW w:w="746" w:type="pct"/>
          </w:tcPr>
          <w:p w14:paraId="21E0511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ПК 4.1, ПК 4.2,  </w:t>
            </w:r>
          </w:p>
          <w:p w14:paraId="35930465"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641C5CE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2F24C4F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30A4F04D"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42A39922"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6. </w:t>
            </w:r>
          </w:p>
          <w:p w14:paraId="19367B0E"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при неврологических заболеваниях</w:t>
            </w:r>
          </w:p>
        </w:tc>
        <w:tc>
          <w:tcPr>
            <w:tcW w:w="312" w:type="pct"/>
          </w:tcPr>
          <w:p w14:paraId="5A1B896C"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24</w:t>
            </w:r>
          </w:p>
        </w:tc>
        <w:tc>
          <w:tcPr>
            <w:tcW w:w="302" w:type="pct"/>
          </w:tcPr>
          <w:p w14:paraId="6D73DD0E"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10F466B6"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24</w:t>
            </w:r>
          </w:p>
        </w:tc>
        <w:tc>
          <w:tcPr>
            <w:tcW w:w="397" w:type="pct"/>
          </w:tcPr>
          <w:p w14:paraId="0B151B14" w14:textId="77777777" w:rsidR="007C2A57" w:rsidRPr="006F2DC2" w:rsidRDefault="007C2A57" w:rsidP="007C2A57">
            <w:pPr>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4</w:t>
            </w:r>
          </w:p>
        </w:tc>
        <w:tc>
          <w:tcPr>
            <w:tcW w:w="308" w:type="pct"/>
          </w:tcPr>
          <w:p w14:paraId="43BC8244"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31DE46C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10" w:type="pct"/>
          </w:tcPr>
          <w:p w14:paraId="374E964A"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5CE865BB"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5A939066"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5BE8E69B" w14:textId="77777777" w:rsidTr="007C2A57">
        <w:trPr>
          <w:trHeight w:val="314"/>
        </w:trPr>
        <w:tc>
          <w:tcPr>
            <w:tcW w:w="746" w:type="pct"/>
          </w:tcPr>
          <w:p w14:paraId="1FED54E2"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6EDE2E7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5CA8F580"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58DF15ED"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01590A8E"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4FF69AD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7. </w:t>
            </w:r>
          </w:p>
          <w:p w14:paraId="429E045E"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в психиатрии и наркологии</w:t>
            </w:r>
          </w:p>
        </w:tc>
        <w:tc>
          <w:tcPr>
            <w:tcW w:w="312" w:type="pct"/>
          </w:tcPr>
          <w:p w14:paraId="431A512E"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24</w:t>
            </w:r>
          </w:p>
        </w:tc>
        <w:tc>
          <w:tcPr>
            <w:tcW w:w="302" w:type="pct"/>
          </w:tcPr>
          <w:p w14:paraId="63A9330A"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16</w:t>
            </w:r>
          </w:p>
        </w:tc>
        <w:tc>
          <w:tcPr>
            <w:tcW w:w="308" w:type="pct"/>
          </w:tcPr>
          <w:p w14:paraId="6D1804F6"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24</w:t>
            </w:r>
          </w:p>
        </w:tc>
        <w:tc>
          <w:tcPr>
            <w:tcW w:w="397" w:type="pct"/>
          </w:tcPr>
          <w:p w14:paraId="4D8334A6"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3D8791B5"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14ED9896"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10" w:type="pct"/>
          </w:tcPr>
          <w:p w14:paraId="7A035F12"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6E6338A9"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6F81A6CD"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5E5C2819" w14:textId="77777777" w:rsidTr="007C2A57">
        <w:trPr>
          <w:trHeight w:val="314"/>
        </w:trPr>
        <w:tc>
          <w:tcPr>
            <w:tcW w:w="746" w:type="pct"/>
          </w:tcPr>
          <w:p w14:paraId="10E3A3F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08155A60"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3638D81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3DC69B3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ОК 01, ОК 02, ОК 03, ОК 04, ОК 05, ОК 06</w:t>
            </w:r>
          </w:p>
          <w:p w14:paraId="073D2A95"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50973FF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 xml:space="preserve">Раздел 8. </w:t>
            </w:r>
          </w:p>
          <w:p w14:paraId="557CC1AA"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Сестринский уход за пациентами при </w:t>
            </w:r>
            <w:r w:rsidRPr="006F2DC2">
              <w:rPr>
                <w:rFonts w:ascii="Times New Roman" w:eastAsia="Times New Roman" w:hAnsi="Times New Roman" w:cs="Times New Roman"/>
                <w:bCs/>
                <w:sz w:val="20"/>
                <w:szCs w:val="24"/>
              </w:rPr>
              <w:lastRenderedPageBreak/>
              <w:t>инфекционных заболеваниях</w:t>
            </w:r>
          </w:p>
        </w:tc>
        <w:tc>
          <w:tcPr>
            <w:tcW w:w="312" w:type="pct"/>
          </w:tcPr>
          <w:p w14:paraId="2E1E6AAE"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80</w:t>
            </w:r>
          </w:p>
        </w:tc>
        <w:tc>
          <w:tcPr>
            <w:tcW w:w="302" w:type="pct"/>
          </w:tcPr>
          <w:p w14:paraId="5FEF5978"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52</w:t>
            </w:r>
          </w:p>
        </w:tc>
        <w:tc>
          <w:tcPr>
            <w:tcW w:w="308" w:type="pct"/>
          </w:tcPr>
          <w:p w14:paraId="7C483CA3"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80</w:t>
            </w:r>
          </w:p>
        </w:tc>
        <w:tc>
          <w:tcPr>
            <w:tcW w:w="397" w:type="pct"/>
          </w:tcPr>
          <w:p w14:paraId="7A4B3691"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26</w:t>
            </w:r>
          </w:p>
        </w:tc>
        <w:tc>
          <w:tcPr>
            <w:tcW w:w="308" w:type="pct"/>
          </w:tcPr>
          <w:p w14:paraId="32795489"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73ACC8FC"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26</w:t>
            </w:r>
          </w:p>
        </w:tc>
        <w:tc>
          <w:tcPr>
            <w:tcW w:w="310" w:type="pct"/>
          </w:tcPr>
          <w:p w14:paraId="46A754BF"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1C6AFE21"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4FA3EA31"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27646797" w14:textId="77777777" w:rsidTr="007C2A57">
        <w:trPr>
          <w:trHeight w:val="314"/>
        </w:trPr>
        <w:tc>
          <w:tcPr>
            <w:tcW w:w="746" w:type="pct"/>
          </w:tcPr>
          <w:p w14:paraId="107B402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ПК 4.1, ПК 4.2,  </w:t>
            </w:r>
          </w:p>
          <w:p w14:paraId="6359797A"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7A961E9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6C1FE4C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1E97F451"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46849B6C"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9. </w:t>
            </w:r>
          </w:p>
          <w:p w14:paraId="684B4976"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при детских инфекционных заболеваниях</w:t>
            </w:r>
          </w:p>
        </w:tc>
        <w:tc>
          <w:tcPr>
            <w:tcW w:w="312" w:type="pct"/>
          </w:tcPr>
          <w:p w14:paraId="2B4E1BCB"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16</w:t>
            </w:r>
          </w:p>
        </w:tc>
        <w:tc>
          <w:tcPr>
            <w:tcW w:w="302" w:type="pct"/>
          </w:tcPr>
          <w:p w14:paraId="6E8D121C"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34FCB46F"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16</w:t>
            </w:r>
          </w:p>
        </w:tc>
        <w:tc>
          <w:tcPr>
            <w:tcW w:w="397" w:type="pct"/>
          </w:tcPr>
          <w:p w14:paraId="5DA2CE54"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08" w:type="pct"/>
          </w:tcPr>
          <w:p w14:paraId="49D25BB5"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26151DE0"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10" w:type="pct"/>
          </w:tcPr>
          <w:p w14:paraId="1327DC2A"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7B35FD2A"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613E2027"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68D83CDE" w14:textId="77777777" w:rsidTr="007C2A57">
        <w:trPr>
          <w:trHeight w:val="314"/>
        </w:trPr>
        <w:tc>
          <w:tcPr>
            <w:tcW w:w="746" w:type="pct"/>
          </w:tcPr>
          <w:p w14:paraId="51E6C327"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1CD98AF5"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60B4A009"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0C6C5A9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33DC9DEA"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31A2D6ED"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Раздел 10. </w:t>
            </w:r>
          </w:p>
          <w:p w14:paraId="4F1C0F6C"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 xml:space="preserve">Сестринский уход за пациентами при дерматовенерологичес-ких заболеваниях </w:t>
            </w:r>
          </w:p>
        </w:tc>
        <w:tc>
          <w:tcPr>
            <w:tcW w:w="312" w:type="pct"/>
          </w:tcPr>
          <w:p w14:paraId="02888D76"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32</w:t>
            </w:r>
          </w:p>
        </w:tc>
        <w:tc>
          <w:tcPr>
            <w:tcW w:w="302" w:type="pct"/>
          </w:tcPr>
          <w:p w14:paraId="4BA79892"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20</w:t>
            </w:r>
          </w:p>
        </w:tc>
        <w:tc>
          <w:tcPr>
            <w:tcW w:w="308" w:type="pct"/>
          </w:tcPr>
          <w:p w14:paraId="7794F56D"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32</w:t>
            </w:r>
          </w:p>
        </w:tc>
        <w:tc>
          <w:tcPr>
            <w:tcW w:w="397" w:type="pct"/>
          </w:tcPr>
          <w:p w14:paraId="28984605"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10</w:t>
            </w:r>
          </w:p>
        </w:tc>
        <w:tc>
          <w:tcPr>
            <w:tcW w:w="308" w:type="pct"/>
          </w:tcPr>
          <w:p w14:paraId="74C2E52F"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73DF4531"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10</w:t>
            </w:r>
          </w:p>
        </w:tc>
        <w:tc>
          <w:tcPr>
            <w:tcW w:w="310" w:type="pct"/>
          </w:tcPr>
          <w:p w14:paraId="576E5239"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3E55446D"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682EDCC4"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2734EBDC" w14:textId="77777777" w:rsidTr="007C2A57">
        <w:trPr>
          <w:trHeight w:val="314"/>
        </w:trPr>
        <w:tc>
          <w:tcPr>
            <w:tcW w:w="746" w:type="pct"/>
          </w:tcPr>
          <w:p w14:paraId="4AA3FF8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108F4ABF"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ПК 4.3, ПК 4.4,</w:t>
            </w:r>
          </w:p>
          <w:p w14:paraId="64332D4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1A5D810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102B7071"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6D85476F"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 xml:space="preserve">Раздел 11. </w:t>
            </w:r>
          </w:p>
          <w:p w14:paraId="2D1269DB"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Сестринский уход за пациентами при онкологических заболеваниях</w:t>
            </w:r>
          </w:p>
        </w:tc>
        <w:tc>
          <w:tcPr>
            <w:tcW w:w="312" w:type="pct"/>
          </w:tcPr>
          <w:p w14:paraId="3673CC34"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20</w:t>
            </w:r>
          </w:p>
        </w:tc>
        <w:tc>
          <w:tcPr>
            <w:tcW w:w="302" w:type="pct"/>
          </w:tcPr>
          <w:p w14:paraId="136DB1F9"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12</w:t>
            </w:r>
          </w:p>
        </w:tc>
        <w:tc>
          <w:tcPr>
            <w:tcW w:w="308" w:type="pct"/>
          </w:tcPr>
          <w:p w14:paraId="72515114"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20</w:t>
            </w:r>
          </w:p>
        </w:tc>
        <w:tc>
          <w:tcPr>
            <w:tcW w:w="397" w:type="pct"/>
          </w:tcPr>
          <w:p w14:paraId="34A0723D"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08" w:type="pct"/>
          </w:tcPr>
          <w:p w14:paraId="0A4B5F50"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089428AD"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10" w:type="pct"/>
          </w:tcPr>
          <w:p w14:paraId="36E9398F"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2C51EC15"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5DDA9FE5"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5ECF0776" w14:textId="77777777" w:rsidTr="007C2A57">
        <w:trPr>
          <w:trHeight w:val="314"/>
        </w:trPr>
        <w:tc>
          <w:tcPr>
            <w:tcW w:w="746" w:type="pct"/>
          </w:tcPr>
          <w:p w14:paraId="34491E54"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ПК 4.1, ПК 4.2,  </w:t>
            </w:r>
          </w:p>
          <w:p w14:paraId="741D5A5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251F0BE1"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3317759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26077DFF"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08796C71"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Раздел 12.</w:t>
            </w:r>
          </w:p>
          <w:p w14:paraId="3541E57F"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при заболеваниях ЛОР органов</w:t>
            </w:r>
          </w:p>
        </w:tc>
        <w:tc>
          <w:tcPr>
            <w:tcW w:w="312" w:type="pct"/>
          </w:tcPr>
          <w:p w14:paraId="3C0E06B0"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w:t>
            </w:r>
          </w:p>
        </w:tc>
        <w:tc>
          <w:tcPr>
            <w:tcW w:w="302" w:type="pct"/>
          </w:tcPr>
          <w:p w14:paraId="012367B5"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464E2F18"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12</w:t>
            </w:r>
          </w:p>
        </w:tc>
        <w:tc>
          <w:tcPr>
            <w:tcW w:w="397" w:type="pct"/>
          </w:tcPr>
          <w:p w14:paraId="4071893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08" w:type="pct"/>
          </w:tcPr>
          <w:p w14:paraId="5EAA75BF"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4C740E02"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p>
        </w:tc>
        <w:tc>
          <w:tcPr>
            <w:tcW w:w="310" w:type="pct"/>
          </w:tcPr>
          <w:p w14:paraId="1B4A329A"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0884098D"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4C6F2443"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2E7BC206" w14:textId="77777777" w:rsidTr="007C2A57">
        <w:trPr>
          <w:trHeight w:val="314"/>
        </w:trPr>
        <w:tc>
          <w:tcPr>
            <w:tcW w:w="746" w:type="pct"/>
          </w:tcPr>
          <w:p w14:paraId="475E3400"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03FDC0B1"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38D5EDDD"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02130D88"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2FFAD081"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lastRenderedPageBreak/>
              <w:t xml:space="preserve">ОК 07, ОК 08, ОК 09    </w:t>
            </w:r>
          </w:p>
        </w:tc>
        <w:tc>
          <w:tcPr>
            <w:tcW w:w="839" w:type="pct"/>
          </w:tcPr>
          <w:p w14:paraId="441DC44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Раздел 13.</w:t>
            </w:r>
          </w:p>
          <w:p w14:paraId="44FE9E7F"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во фтизиатрии</w:t>
            </w:r>
          </w:p>
        </w:tc>
        <w:tc>
          <w:tcPr>
            <w:tcW w:w="312" w:type="pct"/>
          </w:tcPr>
          <w:p w14:paraId="77134068"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16</w:t>
            </w:r>
          </w:p>
        </w:tc>
        <w:tc>
          <w:tcPr>
            <w:tcW w:w="302" w:type="pct"/>
          </w:tcPr>
          <w:p w14:paraId="389AC08E"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12</w:t>
            </w:r>
          </w:p>
        </w:tc>
        <w:tc>
          <w:tcPr>
            <w:tcW w:w="308" w:type="pct"/>
          </w:tcPr>
          <w:p w14:paraId="23D9DB48"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16</w:t>
            </w:r>
          </w:p>
        </w:tc>
        <w:tc>
          <w:tcPr>
            <w:tcW w:w="397" w:type="pct"/>
          </w:tcPr>
          <w:p w14:paraId="77BE2EDF"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08" w:type="pct"/>
          </w:tcPr>
          <w:p w14:paraId="5619196C"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1BF11A2E"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10" w:type="pct"/>
          </w:tcPr>
          <w:p w14:paraId="0B86174D"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3238AE7A"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438A5F6D"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39851949" w14:textId="77777777" w:rsidTr="007C2A57">
        <w:trPr>
          <w:trHeight w:val="314"/>
        </w:trPr>
        <w:tc>
          <w:tcPr>
            <w:tcW w:w="746" w:type="pct"/>
          </w:tcPr>
          <w:p w14:paraId="5CCF2975"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 xml:space="preserve">ПК 4.1, ПК 4.2,  </w:t>
            </w:r>
          </w:p>
          <w:p w14:paraId="1276601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625061F6"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40CB08E3"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4820C33B"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2BEE955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Раздел 14.</w:t>
            </w:r>
          </w:p>
          <w:p w14:paraId="7AE2E098"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Проведение медицинской реабилитации пациентов</w:t>
            </w:r>
          </w:p>
        </w:tc>
        <w:tc>
          <w:tcPr>
            <w:tcW w:w="312" w:type="pct"/>
          </w:tcPr>
          <w:p w14:paraId="6CCF32CF"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32</w:t>
            </w:r>
          </w:p>
        </w:tc>
        <w:tc>
          <w:tcPr>
            <w:tcW w:w="302" w:type="pct"/>
          </w:tcPr>
          <w:p w14:paraId="63DD1852"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12</w:t>
            </w:r>
          </w:p>
        </w:tc>
        <w:tc>
          <w:tcPr>
            <w:tcW w:w="308" w:type="pct"/>
          </w:tcPr>
          <w:p w14:paraId="33FAFC00"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32</w:t>
            </w:r>
          </w:p>
        </w:tc>
        <w:tc>
          <w:tcPr>
            <w:tcW w:w="397" w:type="pct"/>
          </w:tcPr>
          <w:p w14:paraId="3EA2494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08" w:type="pct"/>
          </w:tcPr>
          <w:p w14:paraId="72E28C0C"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7823A556"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10" w:type="pct"/>
          </w:tcPr>
          <w:p w14:paraId="0A8AD38D"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0AE26CB7"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2B716D91"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12374CB3" w14:textId="77777777" w:rsidTr="007C2A57">
        <w:trPr>
          <w:trHeight w:val="314"/>
        </w:trPr>
        <w:tc>
          <w:tcPr>
            <w:tcW w:w="746" w:type="pct"/>
          </w:tcPr>
          <w:p w14:paraId="4227D58B"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0D380F0A"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3AA5A86F"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003B6DD7"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ОК 01, ОК 02, ОК 03, ОК 04, ОК 05, ОК 06</w:t>
            </w:r>
          </w:p>
          <w:p w14:paraId="02F17779"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04811070"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Раздел 15.</w:t>
            </w:r>
          </w:p>
          <w:p w14:paraId="6660525E"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с хирургической патологией</w:t>
            </w:r>
          </w:p>
        </w:tc>
        <w:tc>
          <w:tcPr>
            <w:tcW w:w="312" w:type="pct"/>
          </w:tcPr>
          <w:p w14:paraId="1844DB39"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158</w:t>
            </w:r>
          </w:p>
        </w:tc>
        <w:tc>
          <w:tcPr>
            <w:tcW w:w="302" w:type="pct"/>
          </w:tcPr>
          <w:p w14:paraId="249AC744"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110</w:t>
            </w:r>
          </w:p>
        </w:tc>
        <w:tc>
          <w:tcPr>
            <w:tcW w:w="308" w:type="pct"/>
          </w:tcPr>
          <w:p w14:paraId="60DB3FF6"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158</w:t>
            </w:r>
          </w:p>
        </w:tc>
        <w:tc>
          <w:tcPr>
            <w:tcW w:w="397" w:type="pct"/>
          </w:tcPr>
          <w:p w14:paraId="5631AC6A"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52</w:t>
            </w:r>
          </w:p>
        </w:tc>
        <w:tc>
          <w:tcPr>
            <w:tcW w:w="308" w:type="pct"/>
          </w:tcPr>
          <w:p w14:paraId="4AB03580"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650144E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52</w:t>
            </w:r>
          </w:p>
        </w:tc>
        <w:tc>
          <w:tcPr>
            <w:tcW w:w="310" w:type="pct"/>
          </w:tcPr>
          <w:p w14:paraId="7CBDC7E7"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w:t>
            </w:r>
          </w:p>
        </w:tc>
        <w:tc>
          <w:tcPr>
            <w:tcW w:w="396" w:type="pct"/>
          </w:tcPr>
          <w:p w14:paraId="17AAF5A3"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149E267D"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09DEBE88" w14:textId="77777777" w:rsidTr="007C2A57">
        <w:trPr>
          <w:trHeight w:val="314"/>
        </w:trPr>
        <w:tc>
          <w:tcPr>
            <w:tcW w:w="746" w:type="pct"/>
          </w:tcPr>
          <w:p w14:paraId="6E8626D9"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 xml:space="preserve">ПК 4.1, ПК 4.2,  </w:t>
            </w:r>
          </w:p>
          <w:p w14:paraId="2B8D3909"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4.3, ПК 4.4,</w:t>
            </w:r>
          </w:p>
          <w:p w14:paraId="63D1DED1"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t>ПК 4.5, ПК 4.6</w:t>
            </w:r>
          </w:p>
          <w:p w14:paraId="055DDBE2" w14:textId="77777777" w:rsidR="007C2A57" w:rsidRPr="006F2DC2" w:rsidRDefault="007C2A57" w:rsidP="007C2A57">
            <w:pPr>
              <w:rPr>
                <w:rFonts w:ascii="Times New Roman" w:eastAsia="Times New Roman" w:hAnsi="Times New Roman" w:cs="Times New Roman"/>
                <w:b/>
                <w:bCs/>
                <w:sz w:val="18"/>
                <w:szCs w:val="24"/>
              </w:rPr>
            </w:pPr>
            <w:r w:rsidRPr="006F2DC2">
              <w:rPr>
                <w:rFonts w:ascii="Times New Roman" w:eastAsia="Times New Roman" w:hAnsi="Times New Roman" w:cs="Times New Roman"/>
                <w:b/>
                <w:bCs/>
                <w:sz w:val="18"/>
                <w:szCs w:val="24"/>
              </w:rPr>
              <w:lastRenderedPageBreak/>
              <w:t>ОК 01, ОК 02, ОК 03, ОК 04, ОК 05, ОК 06</w:t>
            </w:r>
          </w:p>
          <w:p w14:paraId="7CC92C6A" w14:textId="77777777" w:rsidR="007C2A57" w:rsidRPr="006F2DC2" w:rsidRDefault="007C2A57" w:rsidP="007C2A57">
            <w:pPr>
              <w:rPr>
                <w:rFonts w:ascii="Times New Roman" w:eastAsia="Times New Roman" w:hAnsi="Times New Roman" w:cs="Times New Roman"/>
                <w:sz w:val="18"/>
                <w:szCs w:val="24"/>
              </w:rPr>
            </w:pPr>
            <w:r w:rsidRPr="006F2DC2">
              <w:rPr>
                <w:rFonts w:ascii="Times New Roman" w:eastAsia="Times New Roman" w:hAnsi="Times New Roman" w:cs="Times New Roman"/>
                <w:b/>
                <w:bCs/>
                <w:sz w:val="18"/>
                <w:szCs w:val="24"/>
              </w:rPr>
              <w:t xml:space="preserve">ОК 07, ОК 08, ОК 09    </w:t>
            </w:r>
          </w:p>
        </w:tc>
        <w:tc>
          <w:tcPr>
            <w:tcW w:w="839" w:type="pct"/>
          </w:tcPr>
          <w:p w14:paraId="4CB9CB01"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lastRenderedPageBreak/>
              <w:t>Раздел 16.</w:t>
            </w:r>
          </w:p>
          <w:p w14:paraId="0EADBFCE" w14:textId="77777777" w:rsidR="007C2A57" w:rsidRPr="006F2DC2" w:rsidRDefault="007C2A57" w:rsidP="007C2A57">
            <w:pPr>
              <w:rPr>
                <w:rFonts w:ascii="Times New Roman" w:eastAsia="Times New Roman" w:hAnsi="Times New Roman" w:cs="Times New Roman"/>
                <w:bCs/>
                <w:sz w:val="20"/>
                <w:szCs w:val="24"/>
              </w:rPr>
            </w:pPr>
            <w:r w:rsidRPr="006F2DC2">
              <w:rPr>
                <w:rFonts w:ascii="Times New Roman" w:eastAsia="Times New Roman" w:hAnsi="Times New Roman" w:cs="Times New Roman"/>
                <w:bCs/>
                <w:sz w:val="20"/>
                <w:szCs w:val="24"/>
              </w:rPr>
              <w:t>Сестринский уход за пациентами с акушерско-</w:t>
            </w:r>
            <w:r w:rsidRPr="006F2DC2">
              <w:rPr>
                <w:rFonts w:ascii="Times New Roman" w:eastAsia="Times New Roman" w:hAnsi="Times New Roman" w:cs="Times New Roman"/>
                <w:bCs/>
                <w:sz w:val="20"/>
                <w:szCs w:val="24"/>
              </w:rPr>
              <w:lastRenderedPageBreak/>
              <w:t>гинекологической патологией</w:t>
            </w:r>
          </w:p>
        </w:tc>
        <w:tc>
          <w:tcPr>
            <w:tcW w:w="312" w:type="pct"/>
          </w:tcPr>
          <w:p w14:paraId="3AA3FE87" w14:textId="77777777" w:rsidR="007C2A57" w:rsidRPr="006F2DC2" w:rsidRDefault="007C2A57" w:rsidP="007C2A57">
            <w:pPr>
              <w:jc w:val="center"/>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lastRenderedPageBreak/>
              <w:t>28</w:t>
            </w:r>
          </w:p>
        </w:tc>
        <w:tc>
          <w:tcPr>
            <w:tcW w:w="302" w:type="pct"/>
          </w:tcPr>
          <w:p w14:paraId="40685FD4"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16</w:t>
            </w:r>
          </w:p>
        </w:tc>
        <w:tc>
          <w:tcPr>
            <w:tcW w:w="308" w:type="pct"/>
          </w:tcPr>
          <w:p w14:paraId="7F31193C"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28</w:t>
            </w:r>
          </w:p>
        </w:tc>
        <w:tc>
          <w:tcPr>
            <w:tcW w:w="397" w:type="pct"/>
          </w:tcPr>
          <w:p w14:paraId="19A20F1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08" w:type="pct"/>
          </w:tcPr>
          <w:p w14:paraId="792A3F78"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64D1D56E"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w:t>
            </w:r>
          </w:p>
        </w:tc>
        <w:tc>
          <w:tcPr>
            <w:tcW w:w="310" w:type="pct"/>
          </w:tcPr>
          <w:p w14:paraId="60F5BA18"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4DF12274"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36C3A005"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773309C3" w14:textId="77777777" w:rsidTr="007C2A57">
        <w:trPr>
          <w:trHeight w:val="314"/>
        </w:trPr>
        <w:tc>
          <w:tcPr>
            <w:tcW w:w="746" w:type="pct"/>
          </w:tcPr>
          <w:p w14:paraId="41400B4C" w14:textId="77777777" w:rsidR="007C2A57" w:rsidRPr="006F2DC2" w:rsidRDefault="007C2A57" w:rsidP="007C2A57">
            <w:pPr>
              <w:rPr>
                <w:rFonts w:ascii="Times New Roman" w:eastAsia="Times New Roman" w:hAnsi="Times New Roman" w:cs="Times New Roman"/>
                <w:sz w:val="24"/>
                <w:szCs w:val="24"/>
              </w:rPr>
            </w:pPr>
          </w:p>
        </w:tc>
        <w:tc>
          <w:tcPr>
            <w:tcW w:w="839" w:type="pct"/>
          </w:tcPr>
          <w:p w14:paraId="50FE3CAC" w14:textId="77777777" w:rsidR="007C2A57" w:rsidRPr="006F2DC2" w:rsidRDefault="007C2A57" w:rsidP="007C2A57">
            <w:pP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Учебная практика</w:t>
            </w:r>
          </w:p>
        </w:tc>
        <w:tc>
          <w:tcPr>
            <w:tcW w:w="312" w:type="pct"/>
          </w:tcPr>
          <w:p w14:paraId="446A7910"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c>
          <w:tcPr>
            <w:tcW w:w="302" w:type="pct"/>
          </w:tcPr>
          <w:p w14:paraId="43B327D7"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72</w:t>
            </w:r>
          </w:p>
        </w:tc>
        <w:tc>
          <w:tcPr>
            <w:tcW w:w="308" w:type="pct"/>
          </w:tcPr>
          <w:p w14:paraId="4B0C3274" w14:textId="77777777" w:rsidR="007C2A57" w:rsidRPr="006F2DC2" w:rsidRDefault="007C2A57" w:rsidP="007C2A57">
            <w:pPr>
              <w:jc w:val="center"/>
              <w:rPr>
                <w:rFonts w:ascii="Times New Roman" w:eastAsia="Times New Roman" w:hAnsi="Times New Roman" w:cs="Times New Roman"/>
                <w:b/>
                <w:bCs/>
                <w:sz w:val="24"/>
                <w:szCs w:val="24"/>
              </w:rPr>
            </w:pPr>
          </w:p>
        </w:tc>
        <w:tc>
          <w:tcPr>
            <w:tcW w:w="397" w:type="pct"/>
          </w:tcPr>
          <w:p w14:paraId="2DF873B1" w14:textId="77777777" w:rsidR="007C2A57" w:rsidRPr="006F2DC2" w:rsidRDefault="007C2A57" w:rsidP="007C2A57">
            <w:pPr>
              <w:jc w:val="center"/>
              <w:rPr>
                <w:rFonts w:ascii="Times New Roman" w:eastAsia="Times New Roman" w:hAnsi="Times New Roman" w:cs="Times New Roman"/>
                <w:sz w:val="24"/>
                <w:szCs w:val="24"/>
              </w:rPr>
            </w:pPr>
          </w:p>
        </w:tc>
        <w:tc>
          <w:tcPr>
            <w:tcW w:w="308" w:type="pct"/>
          </w:tcPr>
          <w:p w14:paraId="2F7B2831"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22C19FF1" w14:textId="77777777" w:rsidR="007C2A57" w:rsidRPr="006F2DC2" w:rsidRDefault="007C2A57" w:rsidP="007C2A57">
            <w:pPr>
              <w:jc w:val="center"/>
              <w:rPr>
                <w:rFonts w:ascii="Times New Roman" w:eastAsia="Times New Roman" w:hAnsi="Times New Roman" w:cs="Times New Roman"/>
                <w:sz w:val="24"/>
                <w:szCs w:val="24"/>
              </w:rPr>
            </w:pPr>
          </w:p>
        </w:tc>
        <w:tc>
          <w:tcPr>
            <w:tcW w:w="310" w:type="pct"/>
          </w:tcPr>
          <w:p w14:paraId="7921A69B"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1B018225"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72</w:t>
            </w:r>
          </w:p>
        </w:tc>
        <w:tc>
          <w:tcPr>
            <w:tcW w:w="684" w:type="pct"/>
          </w:tcPr>
          <w:p w14:paraId="23EA8668" w14:textId="77777777" w:rsidR="007C2A57" w:rsidRPr="006F2DC2" w:rsidRDefault="007C2A57" w:rsidP="007C2A57">
            <w:pPr>
              <w:jc w:val="center"/>
              <w:rPr>
                <w:rFonts w:ascii="Times New Roman" w:eastAsia="Times New Roman" w:hAnsi="Times New Roman" w:cs="Times New Roman"/>
                <w:b/>
                <w:bCs/>
                <w:sz w:val="24"/>
                <w:szCs w:val="24"/>
              </w:rPr>
            </w:pPr>
          </w:p>
        </w:tc>
      </w:tr>
      <w:tr w:rsidR="007C2A57" w:rsidRPr="006F2DC2" w14:paraId="4634071A" w14:textId="77777777" w:rsidTr="007C2A57">
        <w:trPr>
          <w:trHeight w:val="314"/>
        </w:trPr>
        <w:tc>
          <w:tcPr>
            <w:tcW w:w="746" w:type="pct"/>
          </w:tcPr>
          <w:p w14:paraId="7C0A70B4" w14:textId="77777777" w:rsidR="007C2A57" w:rsidRPr="006F2DC2" w:rsidRDefault="007C2A57" w:rsidP="007C2A57">
            <w:pPr>
              <w:rPr>
                <w:rFonts w:ascii="Times New Roman" w:eastAsia="Times New Roman" w:hAnsi="Times New Roman" w:cs="Times New Roman"/>
                <w:sz w:val="24"/>
                <w:szCs w:val="24"/>
              </w:rPr>
            </w:pPr>
          </w:p>
        </w:tc>
        <w:tc>
          <w:tcPr>
            <w:tcW w:w="839" w:type="pct"/>
          </w:tcPr>
          <w:p w14:paraId="379294C4" w14:textId="77777777" w:rsidR="007C2A57" w:rsidRPr="006F2DC2" w:rsidRDefault="007C2A57" w:rsidP="007C2A57">
            <w:pPr>
              <w:rPr>
                <w:rFonts w:ascii="Times New Roman" w:eastAsia="Times New Roman" w:hAnsi="Times New Roman" w:cs="Times New Roman"/>
                <w:b/>
                <w:bCs/>
                <w:sz w:val="24"/>
                <w:szCs w:val="24"/>
                <w:u w:val="single"/>
              </w:rPr>
            </w:pPr>
            <w:r w:rsidRPr="006F2DC2">
              <w:rPr>
                <w:rFonts w:ascii="Times New Roman" w:eastAsia="Times New Roman" w:hAnsi="Times New Roman" w:cs="Times New Roman"/>
                <w:sz w:val="24"/>
                <w:szCs w:val="24"/>
              </w:rPr>
              <w:t>Производственная практика</w:t>
            </w:r>
          </w:p>
        </w:tc>
        <w:tc>
          <w:tcPr>
            <w:tcW w:w="312" w:type="pct"/>
          </w:tcPr>
          <w:p w14:paraId="0D61E1EC"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216</w:t>
            </w:r>
          </w:p>
        </w:tc>
        <w:tc>
          <w:tcPr>
            <w:tcW w:w="302" w:type="pct"/>
          </w:tcPr>
          <w:p w14:paraId="7F24CF7B" w14:textId="77777777" w:rsidR="007C2A57" w:rsidRPr="006F2DC2" w:rsidRDefault="007C2A57" w:rsidP="007C2A57">
            <w:pPr>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216</w:t>
            </w:r>
          </w:p>
        </w:tc>
        <w:tc>
          <w:tcPr>
            <w:tcW w:w="308" w:type="pct"/>
          </w:tcPr>
          <w:p w14:paraId="42389D17" w14:textId="77777777" w:rsidR="007C2A57" w:rsidRPr="006F2DC2" w:rsidRDefault="007C2A57" w:rsidP="007C2A57">
            <w:pPr>
              <w:jc w:val="center"/>
              <w:rPr>
                <w:rFonts w:ascii="Times New Roman" w:eastAsia="Times New Roman" w:hAnsi="Times New Roman" w:cs="Times New Roman"/>
                <w:b/>
                <w:bCs/>
                <w:sz w:val="24"/>
                <w:szCs w:val="24"/>
              </w:rPr>
            </w:pPr>
          </w:p>
        </w:tc>
        <w:tc>
          <w:tcPr>
            <w:tcW w:w="397" w:type="pct"/>
          </w:tcPr>
          <w:p w14:paraId="10EF5B7E" w14:textId="77777777" w:rsidR="007C2A57" w:rsidRPr="006F2DC2" w:rsidRDefault="007C2A57" w:rsidP="007C2A57">
            <w:pPr>
              <w:jc w:val="center"/>
              <w:rPr>
                <w:rFonts w:ascii="Times New Roman" w:eastAsia="Times New Roman" w:hAnsi="Times New Roman" w:cs="Times New Roman"/>
                <w:sz w:val="24"/>
                <w:szCs w:val="24"/>
              </w:rPr>
            </w:pPr>
          </w:p>
        </w:tc>
        <w:tc>
          <w:tcPr>
            <w:tcW w:w="308" w:type="pct"/>
          </w:tcPr>
          <w:p w14:paraId="4995A5F9" w14:textId="77777777" w:rsidR="007C2A57" w:rsidRPr="006F2DC2" w:rsidRDefault="007C2A57" w:rsidP="007C2A57">
            <w:pPr>
              <w:jc w:val="center"/>
              <w:rPr>
                <w:rFonts w:ascii="Times New Roman" w:eastAsia="Times New Roman" w:hAnsi="Times New Roman" w:cs="Times New Roman"/>
                <w:sz w:val="24"/>
                <w:szCs w:val="24"/>
              </w:rPr>
            </w:pPr>
          </w:p>
        </w:tc>
        <w:tc>
          <w:tcPr>
            <w:tcW w:w="398" w:type="pct"/>
          </w:tcPr>
          <w:p w14:paraId="0D0D19F3" w14:textId="77777777" w:rsidR="007C2A57" w:rsidRPr="006F2DC2" w:rsidRDefault="007C2A57" w:rsidP="007C2A57">
            <w:pPr>
              <w:jc w:val="center"/>
              <w:rPr>
                <w:rFonts w:ascii="Times New Roman" w:eastAsia="Times New Roman" w:hAnsi="Times New Roman" w:cs="Times New Roman"/>
                <w:sz w:val="24"/>
                <w:szCs w:val="24"/>
              </w:rPr>
            </w:pPr>
          </w:p>
        </w:tc>
        <w:tc>
          <w:tcPr>
            <w:tcW w:w="310" w:type="pct"/>
          </w:tcPr>
          <w:p w14:paraId="4AA9469C" w14:textId="77777777" w:rsidR="007C2A57" w:rsidRPr="006F2DC2" w:rsidRDefault="007C2A57" w:rsidP="007C2A57">
            <w:pPr>
              <w:jc w:val="center"/>
              <w:rPr>
                <w:rFonts w:ascii="Times New Roman" w:eastAsia="Times New Roman" w:hAnsi="Times New Roman" w:cs="Times New Roman"/>
                <w:sz w:val="24"/>
                <w:szCs w:val="24"/>
              </w:rPr>
            </w:pPr>
          </w:p>
        </w:tc>
        <w:tc>
          <w:tcPr>
            <w:tcW w:w="396" w:type="pct"/>
          </w:tcPr>
          <w:p w14:paraId="5B06A583" w14:textId="77777777" w:rsidR="007C2A57" w:rsidRPr="006F2DC2" w:rsidRDefault="007C2A57" w:rsidP="007C2A57">
            <w:pPr>
              <w:jc w:val="center"/>
              <w:rPr>
                <w:rFonts w:ascii="Times New Roman" w:eastAsia="Times New Roman" w:hAnsi="Times New Roman" w:cs="Times New Roman"/>
                <w:b/>
                <w:bCs/>
                <w:sz w:val="24"/>
                <w:szCs w:val="24"/>
              </w:rPr>
            </w:pPr>
          </w:p>
        </w:tc>
        <w:tc>
          <w:tcPr>
            <w:tcW w:w="684" w:type="pct"/>
          </w:tcPr>
          <w:p w14:paraId="29088070" w14:textId="77777777" w:rsidR="007C2A57" w:rsidRPr="006F2DC2" w:rsidRDefault="007C2A57" w:rsidP="007C2A57">
            <w:pPr>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216</w:t>
            </w:r>
          </w:p>
        </w:tc>
      </w:tr>
      <w:tr w:rsidR="007C2A57" w:rsidRPr="006F2DC2" w14:paraId="7BB30921" w14:textId="77777777" w:rsidTr="007C2A57">
        <w:tc>
          <w:tcPr>
            <w:tcW w:w="746" w:type="pct"/>
          </w:tcPr>
          <w:p w14:paraId="5501560C" w14:textId="77777777" w:rsidR="007C2A57" w:rsidRPr="006F2DC2" w:rsidRDefault="007C2A57" w:rsidP="007C2A57">
            <w:pPr>
              <w:rPr>
                <w:rFonts w:ascii="Times New Roman" w:eastAsia="Times New Roman" w:hAnsi="Times New Roman" w:cs="Times New Roman"/>
                <w:i/>
                <w:sz w:val="24"/>
                <w:szCs w:val="24"/>
              </w:rPr>
            </w:pPr>
          </w:p>
        </w:tc>
        <w:tc>
          <w:tcPr>
            <w:tcW w:w="839" w:type="pct"/>
          </w:tcPr>
          <w:p w14:paraId="2F4EEFE3" w14:textId="77777777" w:rsidR="007C2A57" w:rsidRPr="006F2DC2" w:rsidRDefault="007C2A57" w:rsidP="007C2A57">
            <w:pPr>
              <w:suppressAutoHyphens/>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12" w:type="pct"/>
          </w:tcPr>
          <w:p w14:paraId="0255B607" w14:textId="77777777" w:rsidR="007C2A57" w:rsidRPr="006F2DC2" w:rsidRDefault="007C2A57" w:rsidP="007C2A57">
            <w:pPr>
              <w:suppressAutoHyphens/>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w:t>
            </w:r>
          </w:p>
        </w:tc>
        <w:tc>
          <w:tcPr>
            <w:tcW w:w="302" w:type="pct"/>
            <w:shd w:val="clear" w:color="auto" w:fill="C0C0C0"/>
          </w:tcPr>
          <w:p w14:paraId="2D34E6DD" w14:textId="77777777" w:rsidR="007C2A57" w:rsidRPr="006F2DC2" w:rsidRDefault="007C2A57" w:rsidP="007C2A57">
            <w:pPr>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shd w:val="clear" w:color="auto" w:fill="C0C0C0"/>
          </w:tcPr>
          <w:p w14:paraId="6189683A" w14:textId="77777777" w:rsidR="007C2A57" w:rsidRPr="006F2DC2" w:rsidRDefault="007C2A57" w:rsidP="007C2A57">
            <w:pPr>
              <w:jc w:val="center"/>
              <w:rPr>
                <w:rFonts w:ascii="Times New Roman" w:eastAsia="Times New Roman" w:hAnsi="Times New Roman" w:cs="Times New Roman"/>
                <w:i/>
                <w:sz w:val="24"/>
                <w:szCs w:val="24"/>
              </w:rPr>
            </w:pPr>
          </w:p>
        </w:tc>
        <w:tc>
          <w:tcPr>
            <w:tcW w:w="397" w:type="pct"/>
            <w:shd w:val="clear" w:color="auto" w:fill="C0C0C0"/>
          </w:tcPr>
          <w:p w14:paraId="6F7075E6" w14:textId="77777777" w:rsidR="007C2A57" w:rsidRPr="006F2DC2" w:rsidRDefault="007C2A57" w:rsidP="007C2A57">
            <w:pPr>
              <w:jc w:val="center"/>
              <w:rPr>
                <w:rFonts w:ascii="Times New Roman" w:eastAsia="Times New Roman" w:hAnsi="Times New Roman" w:cs="Times New Roman"/>
                <w:i/>
                <w:sz w:val="24"/>
                <w:szCs w:val="24"/>
              </w:rPr>
            </w:pPr>
          </w:p>
        </w:tc>
        <w:tc>
          <w:tcPr>
            <w:tcW w:w="308" w:type="pct"/>
            <w:shd w:val="clear" w:color="auto" w:fill="C0C0C0"/>
          </w:tcPr>
          <w:p w14:paraId="4867E9EC" w14:textId="77777777" w:rsidR="007C2A57" w:rsidRPr="006F2DC2" w:rsidRDefault="007C2A57" w:rsidP="007C2A57">
            <w:pPr>
              <w:jc w:val="center"/>
              <w:rPr>
                <w:rFonts w:ascii="Times New Roman" w:eastAsia="Times New Roman" w:hAnsi="Times New Roman" w:cs="Times New Roman"/>
                <w:i/>
                <w:sz w:val="24"/>
                <w:szCs w:val="24"/>
              </w:rPr>
            </w:pPr>
          </w:p>
        </w:tc>
        <w:tc>
          <w:tcPr>
            <w:tcW w:w="1104" w:type="pct"/>
            <w:gridSpan w:val="3"/>
            <w:shd w:val="clear" w:color="auto" w:fill="C0C0C0"/>
          </w:tcPr>
          <w:p w14:paraId="5585D5D4" w14:textId="77777777" w:rsidR="007C2A57" w:rsidRPr="006F2DC2" w:rsidRDefault="007C2A57" w:rsidP="007C2A57">
            <w:pPr>
              <w:jc w:val="center"/>
              <w:rPr>
                <w:rFonts w:ascii="Times New Roman" w:eastAsia="Times New Roman" w:hAnsi="Times New Roman" w:cs="Times New Roman"/>
                <w:i/>
                <w:sz w:val="24"/>
                <w:szCs w:val="24"/>
              </w:rPr>
            </w:pPr>
          </w:p>
        </w:tc>
        <w:tc>
          <w:tcPr>
            <w:tcW w:w="684" w:type="pct"/>
          </w:tcPr>
          <w:p w14:paraId="0A6910B8" w14:textId="77777777" w:rsidR="007C2A57" w:rsidRPr="006F2DC2" w:rsidRDefault="007C2A57" w:rsidP="007C2A57">
            <w:pPr>
              <w:suppressAutoHyphens/>
              <w:jc w:val="center"/>
              <w:rPr>
                <w:rFonts w:ascii="Times New Roman" w:eastAsia="Times New Roman" w:hAnsi="Times New Roman" w:cs="Times New Roman"/>
                <w:sz w:val="24"/>
                <w:szCs w:val="24"/>
              </w:rPr>
            </w:pPr>
          </w:p>
        </w:tc>
      </w:tr>
      <w:tr w:rsidR="007C2A57" w:rsidRPr="006F2DC2" w14:paraId="349D47F1" w14:textId="77777777" w:rsidTr="007C2A57">
        <w:tc>
          <w:tcPr>
            <w:tcW w:w="746" w:type="pct"/>
          </w:tcPr>
          <w:p w14:paraId="1E72303A" w14:textId="77777777" w:rsidR="007C2A57" w:rsidRPr="006F2DC2" w:rsidRDefault="007C2A57" w:rsidP="007C2A57">
            <w:pPr>
              <w:spacing w:after="200"/>
              <w:rPr>
                <w:rFonts w:ascii="Times New Roman" w:eastAsia="Times New Roman" w:hAnsi="Times New Roman" w:cs="Times New Roman"/>
                <w:b/>
                <w:i/>
                <w:sz w:val="24"/>
                <w:szCs w:val="24"/>
              </w:rPr>
            </w:pPr>
          </w:p>
        </w:tc>
        <w:tc>
          <w:tcPr>
            <w:tcW w:w="839" w:type="pct"/>
          </w:tcPr>
          <w:p w14:paraId="1DB0D0A7" w14:textId="77777777" w:rsidR="007C2A57" w:rsidRPr="006F2DC2" w:rsidRDefault="007C2A57" w:rsidP="007C2A57">
            <w:pPr>
              <w:spacing w:after="200"/>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 xml:space="preserve">Всего: </w:t>
            </w:r>
          </w:p>
        </w:tc>
        <w:tc>
          <w:tcPr>
            <w:tcW w:w="312" w:type="pct"/>
          </w:tcPr>
          <w:p w14:paraId="23415742"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1054</w:t>
            </w:r>
          </w:p>
        </w:tc>
        <w:tc>
          <w:tcPr>
            <w:tcW w:w="302" w:type="pct"/>
          </w:tcPr>
          <w:p w14:paraId="1CBD487C"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838</w:t>
            </w:r>
          </w:p>
        </w:tc>
        <w:tc>
          <w:tcPr>
            <w:tcW w:w="308" w:type="pct"/>
          </w:tcPr>
          <w:p w14:paraId="249277CB"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760</w:t>
            </w:r>
          </w:p>
        </w:tc>
        <w:tc>
          <w:tcPr>
            <w:tcW w:w="397" w:type="pct"/>
          </w:tcPr>
          <w:p w14:paraId="220A69CF"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254</w:t>
            </w:r>
          </w:p>
        </w:tc>
        <w:tc>
          <w:tcPr>
            <w:tcW w:w="308" w:type="pct"/>
          </w:tcPr>
          <w:p w14:paraId="0489F37C"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12</w:t>
            </w:r>
          </w:p>
        </w:tc>
        <w:tc>
          <w:tcPr>
            <w:tcW w:w="398" w:type="pct"/>
          </w:tcPr>
          <w:p w14:paraId="3B4E81E3"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250</w:t>
            </w:r>
          </w:p>
        </w:tc>
        <w:tc>
          <w:tcPr>
            <w:tcW w:w="310" w:type="pct"/>
          </w:tcPr>
          <w:p w14:paraId="4DD9B0E3" w14:textId="77777777" w:rsidR="007C2A57" w:rsidRPr="006F2DC2" w:rsidRDefault="007C2A57" w:rsidP="007C2A57">
            <w:pPr>
              <w:jc w:val="center"/>
              <w:rPr>
                <w:rFonts w:ascii="Times New Roman" w:eastAsia="Times New Roman" w:hAnsi="Times New Roman" w:cs="Times New Roman"/>
                <w:b/>
                <w:i/>
                <w:sz w:val="24"/>
                <w:szCs w:val="24"/>
                <w:vertAlign w:val="superscript"/>
              </w:rPr>
            </w:pPr>
            <w:r w:rsidRPr="006F2DC2">
              <w:rPr>
                <w:rFonts w:ascii="Times New Roman" w:eastAsia="Times New Roman" w:hAnsi="Times New Roman" w:cs="Times New Roman"/>
                <w:b/>
                <w:i/>
                <w:sz w:val="24"/>
                <w:szCs w:val="24"/>
              </w:rPr>
              <w:t>28</w:t>
            </w:r>
          </w:p>
        </w:tc>
        <w:tc>
          <w:tcPr>
            <w:tcW w:w="396" w:type="pct"/>
          </w:tcPr>
          <w:p w14:paraId="3363E2FC"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72</w:t>
            </w:r>
          </w:p>
        </w:tc>
        <w:tc>
          <w:tcPr>
            <w:tcW w:w="684" w:type="pct"/>
          </w:tcPr>
          <w:p w14:paraId="1A07B451" w14:textId="77777777" w:rsidR="007C2A57" w:rsidRPr="006F2DC2" w:rsidRDefault="007C2A57" w:rsidP="007C2A57">
            <w:pPr>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216</w:t>
            </w:r>
          </w:p>
        </w:tc>
      </w:tr>
    </w:tbl>
    <w:p w14:paraId="10DDAB17" w14:textId="77777777" w:rsidR="007C2A57" w:rsidRPr="006F2DC2" w:rsidRDefault="007C2A57" w:rsidP="007C2A57">
      <w:pPr>
        <w:spacing w:after="200" w:line="276" w:lineRule="auto"/>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 </w:t>
      </w:r>
    </w:p>
    <w:p w14:paraId="51875D64" w14:textId="77777777" w:rsidR="007C2A57" w:rsidRDefault="007C2A57" w:rsidP="007C2A57">
      <w:pPr>
        <w:widowControl w:val="0"/>
        <w:spacing w:after="0" w:line="240" w:lineRule="auto"/>
        <w:contextualSpacing/>
        <w:rPr>
          <w:rFonts w:ascii="Times New Roman" w:hAnsi="Times New Roman" w:cs="Times New Roman"/>
          <w:spacing w:val="-2"/>
          <w:sz w:val="24"/>
          <w:szCs w:val="24"/>
        </w:rPr>
        <w:sectPr w:rsidR="007C2A57" w:rsidSect="007C2A57">
          <w:pgSz w:w="16838" w:h="11906" w:orient="landscape"/>
          <w:pgMar w:top="567" w:right="1134" w:bottom="1701" w:left="1134" w:header="709" w:footer="709" w:gutter="0"/>
          <w:cols w:space="708"/>
          <w:docGrid w:linePitch="360"/>
        </w:sectPr>
      </w:pPr>
    </w:p>
    <w:p w14:paraId="33B3416E" w14:textId="77777777" w:rsidR="007C2A57" w:rsidRPr="006F2DC2" w:rsidRDefault="007C2A57" w:rsidP="007C2A57">
      <w:pPr>
        <w:spacing w:line="276" w:lineRule="auto"/>
        <w:contextualSpacing/>
        <w:jc w:val="center"/>
        <w:rPr>
          <w:rFonts w:ascii="Times New Roman" w:hAnsi="Times New Roman" w:cs="Times New Roman"/>
          <w:b/>
          <w:bCs/>
          <w:sz w:val="24"/>
          <w:szCs w:val="24"/>
        </w:rPr>
      </w:pPr>
      <w:r w:rsidRPr="006F2DC2">
        <w:rPr>
          <w:rFonts w:ascii="Times New Roman" w:hAnsi="Times New Roman" w:cs="Times New Roman"/>
          <w:b/>
          <w:bCs/>
          <w:sz w:val="24"/>
          <w:szCs w:val="24"/>
        </w:rPr>
        <w:lastRenderedPageBreak/>
        <w:t>3. УСЛОВИЯ РЕАЛИЗАЦИИ ПРОФЕССИОНАЛЬНОГО МОДУЛЯ</w:t>
      </w:r>
    </w:p>
    <w:p w14:paraId="7EE1EC6D"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p>
    <w:p w14:paraId="3C381F23" w14:textId="77777777" w:rsidR="007C2A57" w:rsidRPr="006F2DC2" w:rsidRDefault="007C2A57" w:rsidP="007C2A57">
      <w:pPr>
        <w:spacing w:line="276" w:lineRule="auto"/>
        <w:ind w:firstLine="709"/>
        <w:contextualSpacing/>
        <w:rPr>
          <w:rFonts w:ascii="Times New Roman" w:hAnsi="Times New Roman" w:cs="Times New Roman"/>
          <w:b/>
          <w:bCs/>
          <w:sz w:val="24"/>
          <w:szCs w:val="24"/>
        </w:rPr>
      </w:pPr>
      <w:r w:rsidRPr="006F2DC2">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00F6033"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Кабинет</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«Сестринского дела»</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в соответствии с п. 6.1.2.1 образовательной программы по специальности 34.02.01 Сестринское дело.</w:t>
      </w:r>
    </w:p>
    <w:p w14:paraId="78EA603D" w14:textId="77777777" w:rsidR="007C2A57" w:rsidRPr="006F2DC2" w:rsidRDefault="007C2A57" w:rsidP="007C2A57">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6F2DC2">
        <w:rPr>
          <w:rFonts w:ascii="Times New Roman" w:hAnsi="Times New Roman" w:cs="Times New Roman"/>
          <w:bCs/>
          <w:sz w:val="24"/>
          <w:szCs w:val="24"/>
        </w:rPr>
        <w:br/>
        <w:t>по специальности 31.02.01 Сестринское дело.</w:t>
      </w:r>
    </w:p>
    <w:p w14:paraId="50866205"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b/>
          <w:sz w:val="24"/>
          <w:szCs w:val="24"/>
        </w:rPr>
        <w:t>3.2.1. Основные печатные издания</w:t>
      </w:r>
      <w:r w:rsidRPr="006F2DC2">
        <w:rPr>
          <w:rFonts w:ascii="Times New Roman" w:hAnsi="Times New Roman" w:cs="Times New Roman"/>
          <w:sz w:val="24"/>
          <w:szCs w:val="24"/>
        </w:rPr>
        <w:t xml:space="preserve"> </w:t>
      </w:r>
    </w:p>
    <w:p w14:paraId="4E6B3860"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 Алексенко Е. Ю., Романова Е. Н. и др. Сестринское дело в гериатрии : учебное пособие для спо / Е. Ю. Алексенко, Е. Н. Романова, Е. И. Морозова [и др.]. — 6-е изд., стер. — Санкт-Петербург : Лань, 2021. — 332 с. — ISBN 978-5-8114-7182-9.</w:t>
      </w:r>
    </w:p>
    <w:p w14:paraId="025E9D8F"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 Алешкина М. Ю. Сестринский уход в хирургии. Сборник манипуляций : учебное пособие для спо / М. Ю. Алешкина, М. Б. Ханукаева. — 4-е изд., стер. — Санкт-Петербург : Лань, 2022. — 41 с. — ISBN 978-5-8114-9221-3</w:t>
      </w:r>
    </w:p>
    <w:p w14:paraId="02CF32E5"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3. Антропова О. В. Теория и практика сестринского дела. Курс лекций : учебное пособие для спо / О. В. Антропова. — 2-е стер. — Санкт-Петербург : Лань, 2021. — 84 с. — ISBN 978-5-8114-8670-0. </w:t>
      </w:r>
    </w:p>
    <w:p w14:paraId="61E03AA8" w14:textId="77777777" w:rsidR="007C2A57" w:rsidRPr="006F2DC2" w:rsidRDefault="007C2A57" w:rsidP="007C2A57">
      <w:pPr>
        <w:pStyle w:val="a5"/>
        <w:spacing w:line="276" w:lineRule="auto"/>
        <w:ind w:left="0" w:firstLine="709"/>
        <w:jc w:val="both"/>
        <w:rPr>
          <w:rFonts w:ascii="Times New Roman" w:hAnsi="Times New Roman" w:cs="Times New Roman"/>
          <w:b/>
          <w:sz w:val="24"/>
          <w:szCs w:val="24"/>
        </w:rPr>
      </w:pPr>
      <w:r w:rsidRPr="006F2DC2">
        <w:rPr>
          <w:rFonts w:ascii="Times New Roman" w:hAnsi="Times New Roman" w:cs="Times New Roman"/>
          <w:sz w:val="24"/>
          <w:szCs w:val="24"/>
        </w:rPr>
        <w:t>4. Баурова Л. В. Теория и практика сестринского дела в хирургии : учебное пособие для спо / Л. В. Баурова, Е. Р. Демидова. — 4-е изд., стер. — Санкт-Петербург : Лань, 2022. — 456 с. — ISBN 978-5-8114-9127-8.</w:t>
      </w:r>
    </w:p>
    <w:p w14:paraId="72372A19"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5. Вязьмитина А. В. Сестринский уход в дерматовенерологии / А.В. Вязьмитина, Н. Н. Владимиров ; под ред. Б. В. Кабарухина. — Ростов на Дону : Феникс, 2022. — 169 с.</w:t>
      </w:r>
    </w:p>
    <w:p w14:paraId="4956E8EF"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6. Гордеев И.Г. Сестринское дело: практ. рук. : учеб. пособие / под ред. И.Г. Гордеева и др. – 2-е изд. – Москва : Изд. группа «ГЭОТАРМедиа», 2022. – 592 с</w:t>
      </w:r>
    </w:p>
    <w:p w14:paraId="2632E960"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7. Гуркина Г. В. Выполнение работ по профессии «Младшая медицинская сестра по уходу за больными». Контрольно-оценочные средства : учебное пособие для спо / Г. В. Гуркина, О. В. Гладышева, Т. А. Гулько. — Санкт-Петербург : Лань, 2022. — 468 с. — ISBN 978-5-8114-8507-9. </w:t>
      </w:r>
    </w:p>
    <w:p w14:paraId="0A2FC578"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8. Гуркина Г. В. Выполнение работ по профессии «Младшая медицинская сестра по уходу за больными». Сборник алгоритмов манипуляций : учебное пособие для спо / Г. В. Гуркина. — Санкт-Петербург : Лань, 2022. — 296 с. — ISBN 978-5-8114-8624-3. </w:t>
      </w:r>
    </w:p>
    <w:p w14:paraId="65B74BE8"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9. Двойников С.И. Профессиональный уход за пациентом. Младшая медицинская сестра: учеб. пособ. для СПО / под ред. С.И. Двойникова, С.Р. Бабаяна. – Москва: ГЭОТАР-Медиа, 2020. – 592 с.</w:t>
      </w:r>
    </w:p>
    <w:p w14:paraId="43E7EFC7"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10. Двойников С. И. Сестринское дело при инфекционных заболеваниях : учебное пособие для спо / С. И. Двойников, Л. С. Жилина. — 6-е изд., стер. — Санкт-Петербург : Лань, 2022. — 300 с. — ISBN 978-5-8114-9168-1. </w:t>
      </w:r>
    </w:p>
    <w:p w14:paraId="33E67FBC"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 Заречнева Т. Ю. Сестринский уход в пульмонологии : учебное пособие для спо / Т. Ю. Заречнева. — 2-е изд., стер. — Санкт-Петербург : Лань, 2021. — 144 с. — ISBN 978-5-8114-7190-4. </w:t>
      </w:r>
    </w:p>
    <w:p w14:paraId="2CBF0BFE"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lastRenderedPageBreak/>
        <w:t>12. . Заречнева Т. Ю. Проведение сестринского ухода в терапии. Инструментальные методы исследования : учебное пособие для спо / Т. Ю. Заречнева. — 2-е изд., стер. — Санкт-Петербург : Лань, 2021. — 84 с. — ISBN 978-5-8114-7189-8.</w:t>
      </w:r>
    </w:p>
    <w:p w14:paraId="383BC7B2"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13. Заречнева Т. Ю. Сестринский уход в кардиологии : учебное пособие / Т. Ю. Заречнева. — Санкт-Петербург : Лань, 2020. — 228 с. — ISBN 978-5-8114-3856-3. </w:t>
      </w:r>
    </w:p>
    <w:p w14:paraId="6868C8E2"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14. Карпова Е. В. Сестринское дело. Сборник примерных практических задач второго этапа аккредитации : учебное пособие для спо / Е. В. Карпова. — Санкт-Петербург : Лань, 2021. — 252 с. — ISBN 978-5-8114-8019-7</w:t>
      </w:r>
    </w:p>
    <w:p w14:paraId="16EF8269"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15. Колпикова А. Г., Великая Н. А. и др. Сборник манипуляций по педиатрии. ПМ.02 МДК 02.01. Сестринский уход за пациентами педиатрического профиля : учебное пособие для спо / А. Г. Колпикова, Н. А. Великая, Т. В. Гусева, С. А. Гулова. — 5-е изд., стер. — Санкт-Петербург : Лань, 2022. — 108 с. — ISBN 978-5-8114-9025-7. </w:t>
      </w:r>
    </w:p>
    <w:p w14:paraId="7D6AB6BB"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16. Кривошапкина Л. В. Сестринский уход в педиатрии. Асфиксия, родовые травмы, перинатальная энцефалопатия новорожденных детей : учебно-методическое пособие / Л. В. Кривошапкина. — 3-е изд., стер. — Санкт-Петербург : Лань, 2020. — 72 с. — ISBN 978-5-8114-5267-5. </w:t>
      </w:r>
    </w:p>
    <w:p w14:paraId="01F113CE"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17. Лавлинская Т. М. Участие в лечебно-диагностическом и реабилитационном процессах. Пособие для подготовки к экзаменам : учебно-методическое пособие для спо / Т. М. Лавлинская. — 2-е изд., стер. — Санкт-Петербург : Лань, 2022. — 228 с. — ISBN 978-5-8114-9635-8. </w:t>
      </w:r>
    </w:p>
    <w:p w14:paraId="189180A8"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18.  Лапотников В. А. Сестринский уход в онкологии. Паллиативная медицинская помощь : учебное пособие для спо / В. А. Лапотников, Г. И. Чуваков. — 4-е изд., стер. — Санкт-Петербург : Лань, 2022. — 268 с. — ISBN 978-5-8114-9645-7</w:t>
      </w:r>
    </w:p>
    <w:p w14:paraId="21017711"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19. Лесничая Л. А. Алгоритмы сестринских манипуляций (в соответствии с технологиями выполнения простых медицинских услуг) : учебное пособие для спо / Л. А. Лесничая, М. В. Ободникова. — 5-е изд., стер. — Санкт-Петербург : Лань, 2022. — 256 с. — ISBN 978-5-8114-9243-5</w:t>
      </w:r>
    </w:p>
    <w:p w14:paraId="50417CF9"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20. Лиознов, Д.А. Сестринская помощь при инфекционных заболеваниях : учебное пособие / Д.А. Лиознов, Т.В.Антонова, М.М. Антонов и др. – Москва : ГЭОТАР-Медиа, 2020.- 464 с. – </w:t>
      </w:r>
      <w:r w:rsidRPr="006F2DC2">
        <w:rPr>
          <w:rFonts w:ascii="Times New Roman" w:hAnsi="Times New Roman" w:cs="Times New Roman"/>
          <w:sz w:val="24"/>
          <w:szCs w:val="24"/>
          <w:lang w:val="en-US"/>
        </w:rPr>
        <w:t>ISBN</w:t>
      </w:r>
      <w:r w:rsidRPr="006F2DC2">
        <w:rPr>
          <w:rFonts w:ascii="Times New Roman" w:hAnsi="Times New Roman" w:cs="Times New Roman"/>
          <w:sz w:val="24"/>
          <w:szCs w:val="24"/>
        </w:rPr>
        <w:t xml:space="preserve"> 978-5-9704-5789-4</w:t>
      </w:r>
    </w:p>
    <w:p w14:paraId="7B644654"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21. . Лычев В.Г. Сестринский уход в терапии. Участие в лечебно-диагностическом процессе : учебник / В. Г. Лычев, В. К. Карманов. - Москва : ГЭОТАР-Медиа, 2020. - 552 с</w:t>
      </w:r>
    </w:p>
    <w:p w14:paraId="50EAF79B"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22. Москалева С. Н. Сестринское дело при туберкулезе : учебное пособие для спо / С. Н. Москалева. — 6-е изд., стер. — Санкт-Петербург : Лань, 2021. — 224 с. — ISBN 978-5-8114-7196-6. </w:t>
      </w:r>
    </w:p>
    <w:p w14:paraId="6129CF25"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23. Николюк О. Ю. Сестринский уход в офтальмологии. Пособие для преподавателей : учебное пособие для спо / О. Ю. Николюк. — Санкт-Петербург : Лань, 2021. — 64 с. — ISBN 978-5-8114-8085-2</w:t>
      </w:r>
    </w:p>
    <w:p w14:paraId="1BFCB67B"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24. Николюк О. Ю. Сестринский уход в офтальмологии. Практикум : учебное пособие для спо / О. Ю. Николюк. — Санкт-Петербург : Лань, 2021. — 52 с. — ISBN 978-5-8114-8086-9.</w:t>
      </w:r>
    </w:p>
    <w:p w14:paraId="48F13FB6"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25. Обуховец Т. П. Основы сестринского дела: практикум : учеб. пособие для студентов образоват. учреждений сред. проф. образования / Т. П. Обуховец ; под ред. Б.В. Кабарухина. – 3- е изд. – Ростов на Дону : Феникс, 2020. – 688 с.</w:t>
      </w:r>
    </w:p>
    <w:p w14:paraId="6A25F757"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lastRenderedPageBreak/>
        <w:t>26. Ослопов В.Н. Общий уход за больными терапевтического профиля : учеб. пос. / В. Н. Ослопов, О. В. Богоявленская. - 4-е изд., испр. и доп. - Москва : ГЭОТАР-Медиа, 2019 - 464 с.</w:t>
      </w:r>
    </w:p>
    <w:p w14:paraId="4D8EB6B9"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27. Палатова Н. М. ВИЧ-инфекция. Клинические проявления и формы. Сестринский уход. Профилактика профессиональных заражений : учебное пособие для спо / Н. М. Палатова, О. Ю. Егорова. — 4-е изд., стер. — Санкт-Петербург : Лань, 2021. — 112 с. — ISBN 978-5-8114-7055-6</w:t>
      </w:r>
    </w:p>
    <w:p w14:paraId="7704A32E" w14:textId="77777777" w:rsidR="007C2A57" w:rsidRPr="006F2DC2" w:rsidRDefault="007C2A57" w:rsidP="007C2A57">
      <w:pPr>
        <w:pStyle w:val="a5"/>
        <w:spacing w:line="276" w:lineRule="auto"/>
        <w:ind w:left="0" w:firstLine="709"/>
        <w:jc w:val="both"/>
        <w:rPr>
          <w:rFonts w:ascii="Times New Roman" w:hAnsi="Times New Roman" w:cs="Times New Roman"/>
          <w:sz w:val="24"/>
          <w:szCs w:val="24"/>
        </w:rPr>
      </w:pPr>
      <w:r w:rsidRPr="006F2DC2">
        <w:rPr>
          <w:rFonts w:ascii="Times New Roman" w:hAnsi="Times New Roman" w:cs="Times New Roman"/>
          <w:sz w:val="24"/>
          <w:szCs w:val="24"/>
        </w:rPr>
        <w:t>28. Повх Л. А. Сестринский уход в терапии. Сборник задач : учебное пособие / Л. А. Повх, Т. Ю. Заречнева. — 3-е изд., стер. — Санкт-Петербург : Лань, 2020. — 116 с. — ISBN 978-5-8114-5660-4. </w:t>
      </w:r>
    </w:p>
    <w:p w14:paraId="07F522F6"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29. Рабинович И. В. Сестринский уход за больными с инфекционными заболеваниями. Практикум : учебное пособие для спо / И. В. Рабинович. — 2-е изд., стер. — Санкт-Петербург : Лань, 2022. — 184 с. — ISBN 978-5-8114-9247-3. </w:t>
      </w:r>
    </w:p>
    <w:p w14:paraId="624AE599"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30. Рабинович И. В. Сестринский уход за больными с инфекционными заболеваниями. Пособие для преподавателей : учебное пособие для спо / И. В. Рабинович. — 2-е изд., стер. — Санкт-Петербург : Лань, 2022. — 232 с. — ISBN 978-5-8114-9246-6. </w:t>
      </w:r>
    </w:p>
    <w:p w14:paraId="6E56FB31"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31. Сергеев М. М. Сестринское дело в оториноларингологии : учебно-методическое пособие для спо / М. М. Сергеев, А. Н. Зинкин. — 6-е изд., стер. — Санкт-Петербург : Лань, 2022. — 168 с. — ISBN 978-5-8114-9153-7</w:t>
      </w:r>
    </w:p>
    <w:p w14:paraId="19EF7420"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32. Соловьева А. А. Сестринская помощь при нарушениях психического здоровья / А. А. Соловьева. — 2-е изд., стер. — Санкт-Петербург : Лань, 2022. — 364 с. — ISBN 978-5-8114-9652-5. </w:t>
      </w:r>
    </w:p>
    <w:p w14:paraId="1246A3B4"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33. Соловьева А. А. Сестринская помощь при патологии нервной системы / А. А. Соловьева. — 2-е изд., стер. — Санкт-Петербург : Лань, 2022. — 320 с. — ISBN 978-5-8114-9651-8.</w:t>
      </w:r>
    </w:p>
    <w:p w14:paraId="3B02ED15"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34. Сорокина В. К. Сестринское дело в косметологии : учебное пособие для спо / В. К. Сорокина. — 3-е стер. — Санкт-Петербург : Лань, 2021. — 448 с. — ISBN 978-5-8114-8678-6. </w:t>
      </w:r>
    </w:p>
    <w:p w14:paraId="7A4E1D69"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35.  Смолева, Э. В. Сестринский уход в терапии с курсом первичной медицинской помощи : учебное пособие / Э. В. Смолева. — Ростов-на-Дону : Феникс, 2021. — 475 с. — ISBN 978-5-222-35201-4;</w:t>
      </w:r>
    </w:p>
    <w:p w14:paraId="21CB3CBB"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36. Стецюк, В.Г. Сестринская помощь в хирургии : учебник / В.Г.Стецюк В.Г. – 5-е изд.перераб. и доп. - Москва : ГЭОТАР-Медиа, 2020.- 688 с.: ил. – </w:t>
      </w:r>
      <w:r w:rsidRPr="006F2DC2">
        <w:rPr>
          <w:rFonts w:ascii="Times New Roman" w:hAnsi="Times New Roman" w:cs="Times New Roman"/>
          <w:sz w:val="24"/>
          <w:szCs w:val="24"/>
          <w:lang w:val="en-US"/>
        </w:rPr>
        <w:t>ISBN</w:t>
      </w:r>
      <w:r w:rsidRPr="006F2DC2">
        <w:rPr>
          <w:rFonts w:ascii="Times New Roman" w:hAnsi="Times New Roman" w:cs="Times New Roman"/>
          <w:sz w:val="24"/>
          <w:szCs w:val="24"/>
        </w:rPr>
        <w:t xml:space="preserve"> 978-5-9704-5381-0</w:t>
      </w:r>
    </w:p>
    <w:p w14:paraId="0CE5A7E1"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37. Тульчинская В. Д. Сестринский уход в педиатрии : учебное пособие / В. Д. Тульчинская. — Ростов на Дону: Феникс, 2022. — 600 с.</w:t>
      </w:r>
    </w:p>
    <w:p w14:paraId="61662353"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38.  Трилешинская Т. А., Ткаченко Е. А. и др. Сестринский уход за пациентами терапевтического профиля : учебное пособие для спо / Т. А. Трилешинская, Е. А. Ткаченко, И. Ю. Костина, Г. В. Алексеева. — 4-е изд., стер. — Санкт-Петербург : Лань, 2021. — 56 с. — ISBN 978-5-8114-6690-0. </w:t>
      </w:r>
    </w:p>
    <w:p w14:paraId="26661706"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 xml:space="preserve">39.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w:t>
      </w:r>
      <w:r w:rsidRPr="006F2DC2">
        <w:rPr>
          <w:rFonts w:ascii="Times New Roman" w:hAnsi="Times New Roman" w:cs="Times New Roman"/>
          <w:sz w:val="24"/>
          <w:szCs w:val="24"/>
        </w:rPr>
        <w:lastRenderedPageBreak/>
        <w:t>М. Ю. Алешкина. — 5-е изд., стер. — Санкт-Петербург : Лань, 2022. — 64 с. — ISBN 978-5-8114-9257-2. </w:t>
      </w:r>
    </w:p>
    <w:p w14:paraId="358DFBED"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40. Шереметова Т. В., Малкова Т. Ю. и др. Эргономика при перемещении пациентов. Сборник манипуляций : учебное пособие для спо / Т. В. Шереметова, Т. Ю. Малкова, В. М. Рыжик, В. М. Пилютина. — 4-е изд., стер. — Санкт-Петербург : Лань, 2021. — 128 с. — ISBN 978-5-8114-7218-5.</w:t>
      </w:r>
    </w:p>
    <w:p w14:paraId="49EFCC2D" w14:textId="77777777" w:rsidR="007C2A57" w:rsidRPr="007C2A57" w:rsidRDefault="007C2A57" w:rsidP="007C2A57">
      <w:pPr>
        <w:spacing w:line="276" w:lineRule="auto"/>
        <w:ind w:firstLine="709"/>
        <w:contextualSpacing/>
        <w:jc w:val="both"/>
        <w:rPr>
          <w:rFonts w:ascii="Times New Roman" w:hAnsi="Times New Roman" w:cs="Times New Roman"/>
          <w:b/>
          <w:sz w:val="24"/>
          <w:szCs w:val="24"/>
        </w:rPr>
      </w:pPr>
      <w:r w:rsidRPr="007C2A57">
        <w:rPr>
          <w:rFonts w:ascii="Times New Roman" w:hAnsi="Times New Roman" w:cs="Times New Roman"/>
          <w:b/>
          <w:sz w:val="24"/>
          <w:szCs w:val="24"/>
        </w:rPr>
        <w:t>3.2.2. Основные электронные издания</w:t>
      </w:r>
    </w:p>
    <w:p w14:paraId="0F78A68E"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 Алексенко Е. Ю., Романова Е. Н. и др. Сестринское дело в гериатрии : учебное пособие для спо / Е. Ю. Алексенко, Е. Н. Романова, Е. И. Морозова [и др.]. — 6-е изд., стер. — Санкт-Петербург : Лань, 2021. — 332 с. — ISBN 978-5-8114-7182-9. — Текст : электронный // Лань : электронно-библиотечная система. — URL: </w:t>
      </w:r>
      <w:hyperlink r:id="rId42" w:history="1">
        <w:r w:rsidRPr="007C2A57">
          <w:rPr>
            <w:rStyle w:val="af2"/>
            <w:rFonts w:ascii="Times New Roman" w:hAnsi="Times New Roman" w:cs="Times New Roman"/>
            <w:color w:val="auto"/>
            <w:sz w:val="24"/>
            <w:szCs w:val="24"/>
            <w:u w:val="none"/>
          </w:rPr>
          <w:t>https://e.lanbook.com/book/156363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29A3EA6"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 Алешкина М. Ю. Сестринский уход в хирургии. Сборник манипуляций : учебное пособие для спо / М. Ю. Алешкина, М. Б. Ханукаева. — 4-е изд., стер. — Санкт-Петербург : Лань, 2022. — 41 с. — ISBN 978-5-8114-9221-3. — Текст : электронный // Лань : электронно-библиотечная система. — URL: </w:t>
      </w:r>
      <w:hyperlink r:id="rId43" w:history="1">
        <w:r w:rsidRPr="007C2A57">
          <w:rPr>
            <w:rStyle w:val="af2"/>
            <w:rFonts w:ascii="Times New Roman" w:hAnsi="Times New Roman" w:cs="Times New Roman"/>
            <w:color w:val="auto"/>
            <w:sz w:val="24"/>
            <w:szCs w:val="24"/>
            <w:u w:val="none"/>
          </w:rPr>
          <w:t>https://e.lanbook.com/book/189284</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12622E77"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3. Антонова, Т. В. Сестринское дело при инфекционных болезнях с курсом ВИЧ-инфекции и эпидемиологии : учебник / Антонова Т. В. , Антонов М. М. , Барановская В. Б. , Лиознов Д. А. - Москва : ГЭОТАР-Медиа, 2020. - 416 с. - ISBN 978-5-9704-5261-5. - Текст : электронный // ЭБС "Консультант студента" : [сайт]. - URL : </w:t>
      </w:r>
      <w:hyperlink r:id="rId44" w:history="1">
        <w:r w:rsidRPr="007C2A57">
          <w:rPr>
            <w:rStyle w:val="af2"/>
            <w:rFonts w:ascii="Times New Roman" w:hAnsi="Times New Roman" w:cs="Times New Roman"/>
            <w:color w:val="auto"/>
            <w:sz w:val="24"/>
            <w:szCs w:val="24"/>
            <w:u w:val="none"/>
          </w:rPr>
          <w:t>https://www.studentlibrary.ru/book/ISBN9785970452615.html</w:t>
        </w:r>
      </w:hyperlink>
    </w:p>
    <w:p w14:paraId="5B9D3BA2"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4. Антропова О. В. Теория и практика сестринского дела. Курс лекций : учебное пособие для спо / О. В. Антропова. — 2-е стер. — Санкт-Петербург : Лань, 2021. — 84 с. — ISBN 978-5-8114-8670-0. — Текст : электронный // Лань : электронно-библиотечная система. — URL: </w:t>
      </w:r>
      <w:hyperlink r:id="rId45" w:history="1">
        <w:r w:rsidRPr="007C2A57">
          <w:rPr>
            <w:rStyle w:val="af2"/>
            <w:rFonts w:ascii="Times New Roman" w:hAnsi="Times New Roman" w:cs="Times New Roman"/>
            <w:color w:val="auto"/>
            <w:sz w:val="24"/>
            <w:szCs w:val="24"/>
            <w:u w:val="none"/>
          </w:rPr>
          <w:t>https://e.lanbook.com/book/179153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3A059CBB"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5. Баурова Л. В. Теория и практика сестринского дела в хирургии : учебное пособие для спо / Л. В. Баурова, Е. Р. Демидова. — 4-е изд., стер. — Санкт-Петербург : Лань, 2022. — 456 с. — ISBN 978-5-8114-9127-8. — Текст : электронный // Лань : электронно-библиотечная система. — URL: </w:t>
      </w:r>
      <w:hyperlink r:id="rId46" w:history="1">
        <w:r w:rsidRPr="007C2A57">
          <w:rPr>
            <w:rStyle w:val="af2"/>
            <w:rFonts w:ascii="Times New Roman" w:hAnsi="Times New Roman" w:cs="Times New Roman"/>
            <w:color w:val="auto"/>
            <w:sz w:val="24"/>
            <w:szCs w:val="24"/>
            <w:u w:val="none"/>
          </w:rPr>
          <w:t>https://e.lanbook.com/book/187605</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045A7479"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6. Богданов, Р. Р. Сестринское дело в неврологии : учебник / под ред. С. В. Котова. - Москва : ГЭОТАР- Медиа, 2019. - 256 с. : ил. - 256 с. - ISBN 978-5-9704-5470-1. - Текст : электронный // URL : http://www.medcollegelib.ru/book/ISBN9785970454701.html (дата обращения: 11.01.2022). - Режим доступа : по подписке.</w:t>
      </w:r>
    </w:p>
    <w:p w14:paraId="1D3304D3"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7. Гуркина Г. В. Выполнение работ по профессии «Младшая медицинская сестра по уходу за больными». Контрольно-оценочные средства : учебное пособие для спо / Г. В. Гуркина, О. В. Гладышева, Т. А. Гулько. — Санкт-Петербург : Лань, 2022. — 468 с. — ISBN 978-5-8114-8507-9. — Текст : электронный // Лань : электронно-библиотечная система. — URL: </w:t>
      </w:r>
      <w:hyperlink r:id="rId47" w:history="1">
        <w:r w:rsidRPr="007C2A57">
          <w:rPr>
            <w:rStyle w:val="af2"/>
            <w:rFonts w:ascii="Times New Roman" w:hAnsi="Times New Roman" w:cs="Times New Roman"/>
            <w:color w:val="auto"/>
            <w:sz w:val="24"/>
            <w:szCs w:val="24"/>
            <w:u w:val="none"/>
          </w:rPr>
          <w:t>https://e.lanbook.com/book/197519</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494CD557"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8. Гуркина Г. В. Выполнение работ по профессии «Младшая медицинская сестра по уходу за больными</w:t>
      </w:r>
      <w:r w:rsidRPr="006F2DC2">
        <w:rPr>
          <w:rFonts w:ascii="Times New Roman" w:hAnsi="Times New Roman" w:cs="Times New Roman"/>
          <w:sz w:val="24"/>
          <w:szCs w:val="24"/>
        </w:rPr>
        <w:t xml:space="preserve">». Сборник алгоритмов манипуляций : учебное пособие для спо / Г. В. </w:t>
      </w:r>
      <w:r w:rsidRPr="007C2A57">
        <w:rPr>
          <w:rFonts w:ascii="Times New Roman" w:hAnsi="Times New Roman" w:cs="Times New Roman"/>
          <w:sz w:val="24"/>
          <w:szCs w:val="24"/>
        </w:rPr>
        <w:lastRenderedPageBreak/>
        <w:t xml:space="preserve">Гуркина. — Санкт-Петербург : Лань, 2022. — 296 с. — ISBN 978-5-8114-8624-3. — Текст : электронный // Лань : электронно-библиотечная система. — URL: </w:t>
      </w:r>
      <w:hyperlink r:id="rId48" w:history="1">
        <w:r w:rsidRPr="007C2A57">
          <w:rPr>
            <w:rStyle w:val="af2"/>
            <w:rFonts w:ascii="Times New Roman" w:hAnsi="Times New Roman" w:cs="Times New Roman"/>
            <w:color w:val="auto"/>
            <w:sz w:val="24"/>
            <w:szCs w:val="24"/>
            <w:u w:val="none"/>
          </w:rPr>
          <w:t>https://e.lanbook.com/book/197518</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3A13769"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9. Гуркина Г. В. Выполнение работ по профессии «Младшая медицинская сестра по уходу за больными». Сборник чек-листов : учебное пособие для спо / Г. В. Гуркина, О. В. Гладышева. — Санкт-Петербург : Лань, 2021. — 208 с. — ISBN 978-5-8114-7898-9. — Текст : электронный // Лань : электронно-библиотечная система. — URL: </w:t>
      </w:r>
      <w:hyperlink r:id="rId49" w:history="1">
        <w:r w:rsidRPr="007C2A57">
          <w:rPr>
            <w:rStyle w:val="af2"/>
            <w:rFonts w:ascii="Times New Roman" w:hAnsi="Times New Roman" w:cs="Times New Roman"/>
            <w:color w:val="auto"/>
            <w:sz w:val="24"/>
            <w:szCs w:val="24"/>
            <w:u w:val="none"/>
          </w:rPr>
          <w:t>https://e.lanbook.com/book/179013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7AD77196"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10. Двойников, С. И. Общепрофессиональные аспекты деятельности средних медицинских работников : учеб. пособие / под ред. С. И. Двойникова. - Москва : ГЭОТАР-Медиа, 2017. - 432 с. - ISBN 978-5-9704-4094-0. - Текст : электронный // URL : http://www.medcollegelib.ru/book/ISBN9785970440940.html (дата обращения: 11.01.2022). - Режим доступа : по подписке </w:t>
      </w:r>
    </w:p>
    <w:p w14:paraId="362D7B68"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11 Двойников, С. И. Вопросы паллиативной помощи в деятельности специалиста сестринского дела : учебник / Двойников С. И. - Москва : ГЭОТАР-Медиа, 2019. - 336 с. - ISBN 978-5-9704-5181-6. - Текст : электронный // URL : </w:t>
      </w:r>
      <w:hyperlink r:id="rId50" w:history="1">
        <w:r w:rsidRPr="007C2A57">
          <w:rPr>
            <w:rStyle w:val="af2"/>
            <w:rFonts w:ascii="Times New Roman" w:hAnsi="Times New Roman" w:cs="Times New Roman"/>
            <w:color w:val="auto"/>
            <w:sz w:val="24"/>
            <w:szCs w:val="24"/>
            <w:u w:val="none"/>
          </w:rPr>
          <w:t>http://www.medcollegelib.ru/book/ISBN9785970451816.html</w:t>
        </w:r>
      </w:hyperlink>
      <w:r w:rsidRPr="007C2A57">
        <w:rPr>
          <w:rFonts w:ascii="Times New Roman" w:hAnsi="Times New Roman" w:cs="Times New Roman"/>
          <w:sz w:val="24"/>
          <w:szCs w:val="24"/>
        </w:rPr>
        <w:t xml:space="preserve"> </w:t>
      </w:r>
    </w:p>
    <w:p w14:paraId="09E41EA0"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12. Двойников С. И. Сестринское дело при инфекционных заболеваниях : учебное пособие для спо / С. И. Двойников, Л. С. Жилина. — 6-е изд., стер. — Санкт-Петербург : Лань, 2022. — 300 с. — ISBN 978-5-8114-9168-1. — Текст : электронный // Лань : электронно-библиотечная система. — URL: </w:t>
      </w:r>
      <w:hyperlink r:id="rId51" w:history="1">
        <w:r w:rsidRPr="007C2A57">
          <w:rPr>
            <w:rStyle w:val="af2"/>
            <w:rFonts w:ascii="Times New Roman" w:hAnsi="Times New Roman" w:cs="Times New Roman"/>
            <w:color w:val="auto"/>
            <w:sz w:val="24"/>
            <w:szCs w:val="24"/>
            <w:u w:val="none"/>
          </w:rPr>
          <w:t>https://e.lanbook.com/book/187759</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0F778B70"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13. Демидова, Е. Р. Сестринская помощь при хирургических заболеваниях. Сборник заданий : учебное пособие / Е. Р. Демидова. - Москва : ГЭОТАР-Медиа, 2021. - 432 с. - ISBN 978-5-9704-5922-5. - Текст : электронный // ЭБС "Консультант студента" : [сайт]. - URL : </w:t>
      </w:r>
      <w:r w:rsidRPr="007C2A57">
        <w:rPr>
          <w:rFonts w:ascii="Times New Roman" w:hAnsi="Times New Roman" w:cs="Times New Roman"/>
          <w:sz w:val="24"/>
          <w:szCs w:val="24"/>
        </w:rPr>
        <w:fldChar w:fldCharType="begin"/>
      </w:r>
      <w:r w:rsidRPr="007C2A57">
        <w:rPr>
          <w:rFonts w:ascii="Times New Roman" w:hAnsi="Times New Roman" w:cs="Times New Roman"/>
          <w:sz w:val="24"/>
          <w:szCs w:val="24"/>
        </w:rPr>
        <w:instrText xml:space="preserve"> HYPERLINK "https://www.studentlibrary.ru/book/ISBN9785970459225.html </w:instrText>
      </w:r>
    </w:p>
    <w:p w14:paraId="782CFAB6" w14:textId="77777777" w:rsidR="007C2A57" w:rsidRPr="007C2A57" w:rsidRDefault="007C2A57" w:rsidP="007C2A57">
      <w:pPr>
        <w:spacing w:line="276" w:lineRule="auto"/>
        <w:ind w:firstLine="709"/>
        <w:contextualSpacing/>
        <w:jc w:val="both"/>
        <w:rPr>
          <w:rStyle w:val="af2"/>
          <w:rFonts w:ascii="Times New Roman" w:hAnsi="Times New Roman" w:cs="Times New Roman"/>
          <w:color w:val="auto"/>
          <w:sz w:val="24"/>
          <w:szCs w:val="24"/>
          <w:u w:val="none"/>
        </w:rPr>
      </w:pPr>
      <w:r w:rsidRPr="007C2A57">
        <w:rPr>
          <w:rFonts w:ascii="Times New Roman" w:hAnsi="Times New Roman" w:cs="Times New Roman"/>
          <w:sz w:val="24"/>
          <w:szCs w:val="24"/>
        </w:rPr>
        <w:instrText xml:space="preserve">5" </w:instrText>
      </w:r>
      <w:r w:rsidRPr="007C2A57">
        <w:rPr>
          <w:rFonts w:ascii="Times New Roman" w:hAnsi="Times New Roman" w:cs="Times New Roman"/>
          <w:sz w:val="24"/>
          <w:szCs w:val="24"/>
        </w:rPr>
        <w:fldChar w:fldCharType="separate"/>
      </w:r>
      <w:r w:rsidRPr="007C2A57">
        <w:rPr>
          <w:rStyle w:val="af2"/>
          <w:rFonts w:ascii="Times New Roman" w:hAnsi="Times New Roman" w:cs="Times New Roman"/>
          <w:color w:val="auto"/>
          <w:sz w:val="24"/>
          <w:szCs w:val="24"/>
          <w:u w:val="none"/>
        </w:rPr>
        <w:t xml:space="preserve">https://www.studentlibrary.ru/book/ISBN9785970459225.html </w:t>
      </w:r>
    </w:p>
    <w:p w14:paraId="709B0CB4"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fldChar w:fldCharType="end"/>
      </w:r>
      <w:r w:rsidRPr="007C2A57">
        <w:rPr>
          <w:rFonts w:ascii="Times New Roman" w:hAnsi="Times New Roman" w:cs="Times New Roman"/>
          <w:sz w:val="24"/>
          <w:szCs w:val="24"/>
        </w:rPr>
        <w:t xml:space="preserve"> 14. Заречнева Т. Ю. Сестринский уход в кардиологии : учебное пособие / Т. Ю. Заречнева. — Санкт-Петербург : Лань, 2020. — 228 с. — ISBN 978-5-8114-3856-3. — Текст : электронный // Лань : электронно-библиотечная система. — URL: </w:t>
      </w:r>
      <w:hyperlink r:id="rId52" w:history="1">
        <w:r w:rsidRPr="007C2A57">
          <w:rPr>
            <w:rStyle w:val="af2"/>
            <w:rFonts w:ascii="Times New Roman" w:hAnsi="Times New Roman" w:cs="Times New Roman"/>
            <w:color w:val="auto"/>
            <w:sz w:val="24"/>
            <w:szCs w:val="24"/>
            <w:u w:val="none"/>
          </w:rPr>
          <w:t>https://e.lanbook.com/book/130173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07434783"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15. Заречнева Т. Ю. Сестринский уход в пульмонологии : учебное пособие для спо / Т. Ю. Заречнева. — 2-е изд., стер. — Санкт-Петербург : Лань, 2021. — 144 с. — ISBN 978-5-8114-7190-4. — Текст : электронный // Лань : электронно-библиотечная система. — URL: </w:t>
      </w:r>
      <w:hyperlink r:id="rId53" w:history="1">
        <w:r w:rsidRPr="007C2A57">
          <w:rPr>
            <w:rStyle w:val="af2"/>
            <w:rFonts w:ascii="Times New Roman" w:hAnsi="Times New Roman" w:cs="Times New Roman"/>
            <w:color w:val="auto"/>
            <w:sz w:val="24"/>
            <w:szCs w:val="24"/>
            <w:u w:val="none"/>
          </w:rPr>
          <w:t>https://e.lanbook.com/book/156369</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3B1B1248"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16. Заречнева Т. Ю. Проведение сестринского ухода в терапии. Инструментальные методы исследования : учебное пособие для спо / Т. Ю. Заречнева. — 2-е изд., стер. — Санкт-Петербург : Лань, 2021. — 84 с. — ISBN 978-5-8114-7189-8. — Текст : электронный // Лань : электронно-библиотечная система. — URL: </w:t>
      </w:r>
      <w:hyperlink r:id="rId54" w:history="1">
        <w:r w:rsidRPr="007C2A57">
          <w:rPr>
            <w:rStyle w:val="af2"/>
            <w:rFonts w:ascii="Times New Roman" w:hAnsi="Times New Roman" w:cs="Times New Roman"/>
            <w:color w:val="auto"/>
            <w:sz w:val="24"/>
            <w:szCs w:val="24"/>
            <w:u w:val="none"/>
          </w:rPr>
          <w:t>https://e.lanbook.com/book/156368</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189915A5"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lastRenderedPageBreak/>
        <w:t xml:space="preserve">17. Епифанов, В. А. Основы реабилитации / под ред. Епифанова В. А. , Епифанова А. В. - Москва : ГЭОТАР-Медиа, 2020. - 640 с. - ISBN 978-5-9704-5395-7. - Текст : электронный // URL : </w:t>
      </w:r>
      <w:hyperlink r:id="rId55" w:history="1">
        <w:r w:rsidRPr="007C2A57">
          <w:rPr>
            <w:rStyle w:val="af2"/>
            <w:rFonts w:ascii="Times New Roman" w:hAnsi="Times New Roman" w:cs="Times New Roman"/>
            <w:color w:val="auto"/>
            <w:sz w:val="24"/>
            <w:szCs w:val="24"/>
            <w:u w:val="none"/>
          </w:rPr>
          <w:t>http://www.medcollegelib.ru/book/</w:t>
        </w:r>
      </w:hyperlink>
      <w:r w:rsidRPr="007C2A57">
        <w:rPr>
          <w:rFonts w:ascii="Times New Roman" w:hAnsi="Times New Roman" w:cs="Times New Roman"/>
          <w:sz w:val="24"/>
          <w:szCs w:val="24"/>
        </w:rPr>
        <w:t xml:space="preserve"> ISBN9785970453957</w:t>
      </w:r>
    </w:p>
    <w:p w14:paraId="43E02B57"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18. Карпова Е. В. Сестринское дело. Сборник примерных практических задач второго этапа аккредитации : учебное пособие для спо / Е. В. Карпова. — Санкт-Петербург : Лань, 2021. — 252 с. — ISBN 978-5-8114-8019-7. — Текст : электронный // Лань : электронно-библиотечная система. — URL: </w:t>
      </w:r>
      <w:hyperlink r:id="rId56" w:history="1">
        <w:r w:rsidRPr="007C2A57">
          <w:rPr>
            <w:rStyle w:val="af2"/>
            <w:rFonts w:ascii="Times New Roman" w:hAnsi="Times New Roman" w:cs="Times New Roman"/>
            <w:color w:val="auto"/>
            <w:sz w:val="24"/>
            <w:szCs w:val="24"/>
            <w:u w:val="none"/>
          </w:rPr>
          <w:t>https://e.lanbook.com/book/180804</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09EB7EA0"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19. Колпикова А. Г., Великая Н. А. и др. Сборник манипуляций по педиатрии. ПМ.02 МДК 02.01. Сестринский уход за пациентами педиатрического профиля : учебное пособие для спо / А. Г. Колпикова, Н. А. Великая, Т. В. Гусева, С. А. Гулова. — 5-е изд., стер. — Санкт-Петербург : Лань, 2022. — 108 с. — ISBN 978-5-8114-9025-7. — Текст : электронный // Лань : электронно-библиотечная система. — URL: </w:t>
      </w:r>
      <w:hyperlink r:id="rId57" w:history="1">
        <w:r w:rsidRPr="007C2A57">
          <w:rPr>
            <w:rStyle w:val="af2"/>
            <w:rFonts w:ascii="Times New Roman" w:hAnsi="Times New Roman" w:cs="Times New Roman"/>
            <w:color w:val="auto"/>
            <w:sz w:val="24"/>
            <w:szCs w:val="24"/>
            <w:u w:val="none"/>
          </w:rPr>
          <w:t>https://e.lanbook.com/book/183689</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A6587AF"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20. Корягина, Н. Ю. Организация специализированного сестринского ухода : учебное пособие / Н. Ю. Корягина, Н. В. Широкова, Ю. А. Наговицына [и др. ] ; под ред. З. Е. Сопиной. - Москва : ГЭОТАР Медиа, 2020. - 464 с. : ил. - 464 с. - ISBN 978-5-9704-5694-1. - Текст : электронный // ЭБС "Консультант студента" : [сайт]. - URL : </w:t>
      </w:r>
      <w:hyperlink r:id="rId58" w:history="1">
        <w:r w:rsidRPr="007C2A57">
          <w:rPr>
            <w:rStyle w:val="af2"/>
            <w:rFonts w:ascii="Times New Roman" w:hAnsi="Times New Roman" w:cs="Times New Roman"/>
            <w:color w:val="auto"/>
            <w:sz w:val="24"/>
            <w:szCs w:val="24"/>
            <w:u w:val="none"/>
          </w:rPr>
          <w:t>https://www.studentlibrary.ru/book/ISBN9785970456941.html</w:t>
        </w:r>
      </w:hyperlink>
    </w:p>
    <w:p w14:paraId="141309F6"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21. Котов, С. В. Сестринская помощь при заболеваниях нервной системы / под ред. Котова С. В. - Москва : ГЭОТАР-Медиа, 2020. - 296 с. - ISBN 978-5-9704-5054-3. - Текст : электронный // ЭБС "Консультант студента" : [сайт]. - URL : </w:t>
      </w:r>
      <w:hyperlink r:id="rId59" w:history="1">
        <w:r w:rsidRPr="007C2A57">
          <w:rPr>
            <w:rStyle w:val="af2"/>
            <w:rFonts w:ascii="Times New Roman" w:hAnsi="Times New Roman" w:cs="Times New Roman"/>
            <w:color w:val="auto"/>
            <w:sz w:val="24"/>
            <w:szCs w:val="24"/>
            <w:u w:val="none"/>
          </w:rPr>
          <w:t>https://www.studentlibrary.ru/book/ISBN9785970450543.html</w:t>
        </w:r>
      </w:hyperlink>
    </w:p>
    <w:p w14:paraId="3971DD7D"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22. Кривошапкина Л. В. Сестринский уход в педиатрии. Асфиксия, родовые травмы, перинатальная энцефалопатия новорожденных детей : учебно-методическое пособие / Л. В. Кривошапкина. — 3-е изд., стер. — Санкт-Петербург : Лань, 2020. — 72 с. — ISBN 978-5-8114-5267-5. — Текст : электронный // Лань : электронно-библиотечная система. — URL: </w:t>
      </w:r>
      <w:hyperlink r:id="rId60" w:history="1">
        <w:r w:rsidRPr="007C2A57">
          <w:rPr>
            <w:rStyle w:val="af2"/>
            <w:rFonts w:ascii="Times New Roman" w:hAnsi="Times New Roman" w:cs="Times New Roman"/>
            <w:color w:val="auto"/>
            <w:sz w:val="24"/>
            <w:szCs w:val="24"/>
            <w:u w:val="none"/>
          </w:rPr>
          <w:t>https://e.lanbook.com/book/138187</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604AC3F3"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23. Лавлинская Т. М. Участие в лечебно-диагностическом и реабилитационном процессах. Пособие для подготовки к экзаменам : учебно-методическое пособие для спо / Т. М. Лавлинская. — 2-е изд., стер. — Санкт-Петербург : Лань, 2022. — 228 с. — ISBN 978-5-8114-9635-8. — Текст : электронный // Лань : электронно-библиотечная система. — URL: </w:t>
      </w:r>
      <w:hyperlink r:id="rId61" w:history="1">
        <w:r w:rsidRPr="007C2A57">
          <w:rPr>
            <w:rStyle w:val="af2"/>
            <w:rFonts w:ascii="Times New Roman" w:hAnsi="Times New Roman" w:cs="Times New Roman"/>
            <w:color w:val="auto"/>
            <w:sz w:val="24"/>
            <w:szCs w:val="24"/>
            <w:u w:val="none"/>
          </w:rPr>
          <w:t>https://e.lanbook.com/book/197563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F4C1C51"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24. Лапотников В. А. Сестринский уход в онкологии. Паллиативная медицинская помощь : учебное пособие для спо / В. А. Лапотников, Г. И. Чуваков. — 4-е изд., стер. — Санкт-Петербург : Лань, 2022. — 268 с. — ISBN 978-5-8114-9645-7. — Текст : электронный // Лань : электронно-библиотечная система. — URL: </w:t>
      </w:r>
      <w:hyperlink r:id="rId62" w:history="1">
        <w:r w:rsidRPr="007C2A57">
          <w:rPr>
            <w:rStyle w:val="af2"/>
            <w:rFonts w:ascii="Times New Roman" w:hAnsi="Times New Roman" w:cs="Times New Roman"/>
            <w:color w:val="auto"/>
            <w:sz w:val="24"/>
            <w:szCs w:val="24"/>
            <w:u w:val="none"/>
          </w:rPr>
          <w:t>https://e.lanbook.com/book/197576</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15E71D81"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25. Лесничая Л. А. Алгоритмы сестринских манипуляций (в соответствии с технологиями выполнения простых медицинских услуг) : учебное пособие для спо / Л. А. Лесничая, М. В. Ободникова. — 5-е изд., стер. — Санкт-Петербург : Лань, 2022. — 256 с. — ISBN 978-5-8114-9243-5. — Текст : электронный // Лань : электронно-библиотечная система. — URL: </w:t>
      </w:r>
      <w:hyperlink r:id="rId63" w:history="1">
        <w:r w:rsidRPr="007C2A57">
          <w:rPr>
            <w:rStyle w:val="af2"/>
            <w:rFonts w:ascii="Times New Roman" w:hAnsi="Times New Roman" w:cs="Times New Roman"/>
            <w:color w:val="auto"/>
            <w:sz w:val="24"/>
            <w:szCs w:val="24"/>
            <w:u w:val="none"/>
          </w:rPr>
          <w:t>https://e.lanbook.com/book/189373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5E639BAD"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lastRenderedPageBreak/>
        <w:t xml:space="preserve">26. Москалева С. Н. Сестринское дело при туберкулезе : учебное пособие для спо / С. Н. Москалева. — 6-е изд., стер. — Санкт-Петербург : Лань, 2021. — 224 с. — ISBN 978-5-8114-7196-6. — Текст : электронный // Лань : электронно-библиотечная система. — URL: </w:t>
      </w:r>
      <w:hyperlink r:id="rId64" w:history="1">
        <w:r w:rsidRPr="007C2A57">
          <w:rPr>
            <w:rStyle w:val="af2"/>
            <w:rFonts w:ascii="Times New Roman" w:hAnsi="Times New Roman" w:cs="Times New Roman"/>
            <w:color w:val="auto"/>
            <w:sz w:val="24"/>
            <w:szCs w:val="24"/>
            <w:u w:val="none"/>
          </w:rPr>
          <w:t>https://e.lanbook.com/book/156375</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E58366F"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27. Мухина С.А. Теоретические основы сестринского дела [Электронный ресурс] : учебник / Мухина С.А. Тарновская И.И. – Москва : ГЭОТАРМедиа, 2019, 2020. – 368 с. Доступ из ЭБС «Конс. студ.»</w:t>
      </w:r>
    </w:p>
    <w:p w14:paraId="092CFA19"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28. Николюк О. Ю. Сестринский уход в офтальмологии. Пособие для преподавателей : учебное пособие для спо / О. Ю. Николюк. — Санкт-Петербург : Лань, 2021. — 64 с. — ISBN 978-5-8114-8085-2. — Текст : электронный // Лань : электронно-библиотечная система. — URL: </w:t>
      </w:r>
      <w:hyperlink r:id="rId65" w:history="1">
        <w:r w:rsidRPr="007C2A57">
          <w:rPr>
            <w:rStyle w:val="af2"/>
            <w:rFonts w:ascii="Times New Roman" w:hAnsi="Times New Roman" w:cs="Times New Roman"/>
            <w:color w:val="auto"/>
            <w:sz w:val="24"/>
            <w:szCs w:val="24"/>
            <w:u w:val="none"/>
          </w:rPr>
          <w:t>https://e.lanbook.com/book/183182</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1D834649"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29. Николюк О. Ю. Сестринский уход в офтальмологии. Практикум : учебное пособие для спо / О. Ю. Николюк. — Санкт-Петербург : Лань, 2021. — 52 с. — ISBN 978-5-8114-8086-9. — Текст : электронный // Лань : электронно-библиотечная система. — URL: </w:t>
      </w:r>
      <w:hyperlink r:id="rId66" w:history="1">
        <w:r w:rsidRPr="007C2A57">
          <w:rPr>
            <w:rStyle w:val="af2"/>
            <w:rFonts w:ascii="Times New Roman" w:hAnsi="Times New Roman" w:cs="Times New Roman"/>
            <w:color w:val="auto"/>
            <w:sz w:val="24"/>
            <w:szCs w:val="24"/>
            <w:u w:val="none"/>
          </w:rPr>
          <w:t>https://e.lanbook.com/book/183184</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502C10A5" w14:textId="77777777" w:rsidR="007C2A57" w:rsidRPr="007C2A57" w:rsidRDefault="007C2A57" w:rsidP="007C2A57">
      <w:pPr>
        <w:spacing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30. Организация сестринской деятельности [Электронный ресурс] : учебное пособие / Бабаян C.Р. [и др.] – Москва : ГЭОТАР-Медиа, 2019. – 656 с. Доступ из ЭБС «Конс. студ.»</w:t>
      </w:r>
    </w:p>
    <w:p w14:paraId="458777A3"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31. Палатова Н. М. ВИЧ-инфекция. Клинические проявления и формы. Сестринский уход. Профилактика профессиональных заражений : учебное пособие для спо / Н. М. Палатова, О. Ю. Егорова. — 4-е изд., стер. — Санкт-Петербург : Лань, 2021. — 112 с. — ISBN 978-5-8114-7055-6. — Текст : электронный // Лань : электронно-библиотечная система. — URL: </w:t>
      </w:r>
      <w:hyperlink r:id="rId67" w:history="1">
        <w:r w:rsidRPr="007C2A57">
          <w:rPr>
            <w:rStyle w:val="af2"/>
            <w:rFonts w:ascii="Times New Roman" w:hAnsi="Times New Roman" w:cs="Times New Roman"/>
            <w:color w:val="auto"/>
            <w:sz w:val="24"/>
            <w:szCs w:val="24"/>
            <w:u w:val="none"/>
          </w:rPr>
          <w:t>https://e.lanbook.com/book/154393</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79057F0E"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32. Повх Л. А. Сестринский уход в терапии. Сборник задач : учебное пособие / Л. А. Повх, Т. Ю. Заречнева. — 3-е изд., стер. — Санкт-Петербург : Лань, 2020. — 116 с. — ISBN 978-5-8114-5660-4. — Текст : электронный // Лань : электронно-библиотечная система. — URL: </w:t>
      </w:r>
      <w:hyperlink r:id="rId68" w:history="1">
        <w:r w:rsidRPr="007C2A57">
          <w:rPr>
            <w:rStyle w:val="af2"/>
            <w:rFonts w:ascii="Times New Roman" w:hAnsi="Times New Roman" w:cs="Times New Roman"/>
            <w:color w:val="auto"/>
            <w:sz w:val="24"/>
            <w:szCs w:val="24"/>
            <w:u w:val="none"/>
          </w:rPr>
          <w:t>https://e.lanbook.com/book/143711</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62E829EE"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33. Пылаева, Ю. В. Сестринский уход во фтизиатрии / Пылаева Ю. В. - Москва : ГЭОТАР-Медиа, 2020. - 288 с. - ISBN 978-5-9704-5493-0. - Текст : электронный // ЭБС "Консультант студента" : [сайт]. - URL : </w:t>
      </w:r>
      <w:hyperlink r:id="rId69" w:history="1">
        <w:r w:rsidRPr="007C2A57">
          <w:rPr>
            <w:rFonts w:ascii="Times New Roman" w:hAnsi="Times New Roman" w:cs="Times New Roman"/>
            <w:sz w:val="24"/>
            <w:szCs w:val="24"/>
          </w:rPr>
          <w:t>https://www.studentlibrary.ru/book/ISBN9785970454930.html</w:t>
        </w:r>
      </w:hyperlink>
      <w:r w:rsidRPr="007C2A57">
        <w:rPr>
          <w:rFonts w:ascii="Times New Roman" w:hAnsi="Times New Roman" w:cs="Times New Roman"/>
          <w:sz w:val="24"/>
          <w:szCs w:val="24"/>
        </w:rPr>
        <w:t xml:space="preserve"> . </w:t>
      </w:r>
    </w:p>
    <w:p w14:paraId="7F9D7463"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34. Рабинович И. В. Сестринский уход за больными с инфекционными заболеваниями. Практикум : учебное пособие для спо / И. В. Рабинович. — 2-е изд., стер. — Санкт-Петербург : Лань, 2022. — 184 с. — ISBN 978-5-8114-9247-3. — Текст : электронный // Лань : электронно-библиотечная система. — URL: </w:t>
      </w:r>
      <w:hyperlink r:id="rId70" w:history="1">
        <w:r w:rsidRPr="007C2A57">
          <w:rPr>
            <w:rStyle w:val="af2"/>
            <w:rFonts w:ascii="Times New Roman" w:hAnsi="Times New Roman" w:cs="Times New Roman"/>
            <w:color w:val="auto"/>
            <w:sz w:val="24"/>
            <w:szCs w:val="24"/>
            <w:u w:val="none"/>
          </w:rPr>
          <w:t>https://e.lanbook.com/book/189394</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5686ED81"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35. Рабинович И. В. Сестринский уход за больными с инфекционными заболеваниями. Пособие для преподавателей : учебное пособие для спо / И. В. Рабинович. — 2-е изд., стер. — Санкт-Петербург : Лань, 2022. — 232 с. — ISBN 978-5-8114-9246-6. — Текст : электронный // </w:t>
      </w:r>
      <w:r w:rsidRPr="007C2A57">
        <w:rPr>
          <w:rFonts w:ascii="Times New Roman" w:hAnsi="Times New Roman" w:cs="Times New Roman"/>
          <w:sz w:val="24"/>
          <w:szCs w:val="24"/>
        </w:rPr>
        <w:lastRenderedPageBreak/>
        <w:t xml:space="preserve">Лань : электронно-библиотечная система. — URL: </w:t>
      </w:r>
      <w:hyperlink r:id="rId71" w:history="1">
        <w:r w:rsidRPr="007C2A57">
          <w:rPr>
            <w:rStyle w:val="af2"/>
            <w:rFonts w:ascii="Times New Roman" w:hAnsi="Times New Roman" w:cs="Times New Roman"/>
            <w:color w:val="auto"/>
            <w:sz w:val="24"/>
            <w:szCs w:val="24"/>
            <w:u w:val="none"/>
          </w:rPr>
          <w:t>https://e.lanbook.com/book/189391</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11524B4D"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36. Сединкина, Р. Г. Cестринский уход за пациентами пожилого возраста : учебник / Р. Г. Сединкина. - Москва : ГЭОТАР-Медиа, 2020. - 608 с. - ISBN 978-5-9704-5812-9. - Текст : электронный // ЭБС "Консультант студента" : [сайт]. - URL : </w:t>
      </w:r>
      <w:hyperlink r:id="rId72" w:history="1">
        <w:r w:rsidRPr="007C2A57">
          <w:rPr>
            <w:rFonts w:ascii="Times New Roman" w:hAnsi="Times New Roman" w:cs="Times New Roman"/>
            <w:sz w:val="24"/>
            <w:szCs w:val="24"/>
          </w:rPr>
          <w:t>https://www.studentlibrary.ru/book/ISBN9785970458129.html</w:t>
        </w:r>
      </w:hyperlink>
    </w:p>
    <w:p w14:paraId="1D1F8FDB"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37. Сединкина, Р. Г. Сестринская помощь при патологии органов пищеварения : учебник / Сединкина Р. Г. , Демидова Е. Р. , Игнатюк Л. Ю. - Москва : ГЭОТАР-Медиа, 2018. - 768 с. - ISBN 978-5-9704-4751-2. - Текст : электронный // URL : </w:t>
      </w:r>
      <w:hyperlink r:id="rId73" w:history="1">
        <w:r w:rsidRPr="007C2A57">
          <w:rPr>
            <w:rFonts w:ascii="Times New Roman" w:hAnsi="Times New Roman" w:cs="Times New Roman"/>
            <w:sz w:val="24"/>
            <w:szCs w:val="24"/>
          </w:rPr>
          <w:t>http://www.medcollegelib.ru/book/ISBN9785970447512.html</w:t>
        </w:r>
      </w:hyperlink>
    </w:p>
    <w:p w14:paraId="5EDE97F4" w14:textId="77777777" w:rsidR="007C2A57" w:rsidRPr="007C2A57" w:rsidRDefault="007C2A57" w:rsidP="007C2A57">
      <w:pPr>
        <w:spacing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38. Сединкина, Р. Г. Сестринская помощь при заболеваниях эндокринной системы и обмена веществ : учебное пособие / Сединкина Р. Г. , Игнатюк Л. Ю. - Москва : ГЭОТАР-Медиа, 2018. - 272 с. - ISBN 978-5-9704-4444-3. - Текст : электронный // URL : </w:t>
      </w:r>
      <w:hyperlink r:id="rId74" w:history="1">
        <w:r w:rsidRPr="007C2A57">
          <w:rPr>
            <w:rFonts w:ascii="Times New Roman" w:hAnsi="Times New Roman" w:cs="Times New Roman"/>
            <w:sz w:val="24"/>
            <w:szCs w:val="24"/>
          </w:rPr>
          <w:t>http://www.medcollegelib.ru/book/ISBN9785970444443.html</w:t>
        </w:r>
      </w:hyperlink>
      <w:r w:rsidRPr="007C2A57">
        <w:rPr>
          <w:rFonts w:ascii="Times New Roman" w:hAnsi="Times New Roman" w:cs="Times New Roman"/>
          <w:sz w:val="24"/>
          <w:szCs w:val="24"/>
        </w:rPr>
        <w:t xml:space="preserve"> </w:t>
      </w:r>
    </w:p>
    <w:p w14:paraId="1C784BDA"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39. Сергеев М. М. Сестринское дело в оториноларингологии : учебно-методическое пособие для спо / М. М. Сергеев, А. Н. Зинкин. — 6-е изд., стер. — Санкт-Петербург : Лань, 2022. — 168 с. — ISBN 978-5-8114-9153-7. — Текст : электронный // Лань : электронно-библиотечная система. — URL: </w:t>
      </w:r>
      <w:hyperlink r:id="rId75" w:history="1">
        <w:r w:rsidRPr="007C2A57">
          <w:rPr>
            <w:rStyle w:val="af2"/>
            <w:rFonts w:ascii="Times New Roman" w:hAnsi="Times New Roman" w:cs="Times New Roman"/>
            <w:color w:val="auto"/>
            <w:sz w:val="24"/>
            <w:szCs w:val="24"/>
            <w:u w:val="none"/>
          </w:rPr>
          <w:t>https://e.lanbook.com/book/187697</w:t>
        </w:r>
      </w:hyperlink>
      <w:r w:rsidRPr="007C2A57">
        <w:rPr>
          <w:rFonts w:ascii="Times New Roman" w:hAnsi="Times New Roman" w:cs="Times New Roman"/>
          <w:sz w:val="24"/>
          <w:szCs w:val="24"/>
        </w:rPr>
        <w:t xml:space="preserve">  (дата обращения: 07.02.2022). — Режим доступа: для авториз. пользователей. </w:t>
      </w:r>
    </w:p>
    <w:p w14:paraId="4E02A65D"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40. Соловьева А. А. Сестринская помощь при нарушениях психического здоровья / А. А. Соловьева. — 2-е изд., стер. — Санкт-Петербург : Лань, 2022. — 364 с. — ISBN 978-5-8114-9652-5. — Текст : электронный // Лань : электронно-библиотечная система. — URL: </w:t>
      </w:r>
      <w:hyperlink r:id="rId76" w:history="1">
        <w:r w:rsidRPr="007C2A57">
          <w:rPr>
            <w:rStyle w:val="af2"/>
            <w:rFonts w:ascii="Times New Roman" w:hAnsi="Times New Roman" w:cs="Times New Roman"/>
            <w:color w:val="auto"/>
            <w:sz w:val="24"/>
            <w:szCs w:val="24"/>
            <w:u w:val="none"/>
          </w:rPr>
          <w:t>https://e.lanbook.com/book/198557</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56B51227"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41. Соловьева А. А. Сестринская помощь при патологии нервной системы / А. А. Соловьева. — 2-е изд., стер. — Санкт-Петербург : Лань, 2022. — 320 с. — ISBN 978-5-8114-9651-8. — Текст : электронный // Лань : электронно-библиотечная система. — URL: </w:t>
      </w:r>
      <w:hyperlink r:id="rId77" w:history="1">
        <w:r w:rsidRPr="007C2A57">
          <w:rPr>
            <w:rStyle w:val="af2"/>
            <w:rFonts w:ascii="Times New Roman" w:hAnsi="Times New Roman" w:cs="Times New Roman"/>
            <w:color w:val="auto"/>
            <w:sz w:val="24"/>
            <w:szCs w:val="24"/>
            <w:u w:val="none"/>
          </w:rPr>
          <w:t>https://e.lanbook.com/book/198554</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7B86503C"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42. Стецюк, В. Г. Сестринская помощь в хирургии / Стецюк В. Г. - Москва : ГЭОТАР-Медиа, . - 688 с. - ISBN 978-5-9704-5749-8. - Текст : электронный // ЭБС "Консультант студента" : [сайт]. - URL : https://www.studentlibrary.ru/book/ISBN9785970457498.html</w:t>
      </w:r>
    </w:p>
    <w:p w14:paraId="6AC1077A"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43. Трилешинская Т. А., Ткаченко Е. А. и др. Сестринский уход за пациентами терапевтического профиля : учебное пособие для спо / Т. А. Трилешинская, Е. А. Ткаченко, И. Ю. Костина, Г. В. Алексеева. — 4-е изд., стер. — Санкт-Петербург : Лань, 2021. — 56 с. — ISBN 978-5-8114-6690-0. — Текст : электронный // Лань : электронно-библиотечная система. — URL: </w:t>
      </w:r>
      <w:hyperlink r:id="rId78" w:history="1">
        <w:r w:rsidRPr="007C2A57">
          <w:rPr>
            <w:rStyle w:val="af2"/>
            <w:rFonts w:ascii="Times New Roman" w:hAnsi="Times New Roman" w:cs="Times New Roman"/>
            <w:color w:val="auto"/>
            <w:sz w:val="24"/>
            <w:szCs w:val="24"/>
            <w:u w:val="none"/>
          </w:rPr>
          <w:t>https://e.lanbook.com/book/151670</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0A48D2ED"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44. Ушакова, Ф. И. Сестринский уход за здоровым новорожденным / Ушакова Ф. И. - Москва : ГЭОТАР-Медиа, 2020. - 168 с. - ISBN 978-5-9704-5048-2. - Текст : электронный // ЭБС "Консультант студента" : [сайт]. - URL : </w:t>
      </w:r>
      <w:hyperlink r:id="rId79" w:history="1">
        <w:r w:rsidRPr="007C2A57">
          <w:rPr>
            <w:rFonts w:ascii="Times New Roman" w:hAnsi="Times New Roman" w:cs="Times New Roman"/>
            <w:sz w:val="24"/>
            <w:szCs w:val="24"/>
          </w:rPr>
          <w:t>https://www.studentlibrary.ru/book/ISBN9785970450482.html</w:t>
        </w:r>
      </w:hyperlink>
    </w:p>
    <w:p w14:paraId="26D08E63"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45.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w:t>
      </w:r>
      <w:r w:rsidRPr="007C2A57">
        <w:rPr>
          <w:rFonts w:ascii="Times New Roman" w:hAnsi="Times New Roman" w:cs="Times New Roman"/>
          <w:sz w:val="24"/>
          <w:szCs w:val="24"/>
        </w:rPr>
        <w:lastRenderedPageBreak/>
        <w:t xml:space="preserve">М. Ю. Алешкина. — 5-е изд., стер. — Санкт-Петербург : Лань, 2022. — 64 с. — ISBN 978-5-8114-9257-2. — Текст : электронный // Лань : электронно-библиотечная система. — URL: </w:t>
      </w:r>
      <w:hyperlink r:id="rId80" w:history="1">
        <w:r w:rsidRPr="007C2A57">
          <w:rPr>
            <w:rStyle w:val="af2"/>
            <w:rFonts w:ascii="Times New Roman" w:hAnsi="Times New Roman" w:cs="Times New Roman"/>
            <w:color w:val="auto"/>
            <w:sz w:val="24"/>
            <w:szCs w:val="24"/>
            <w:u w:val="none"/>
          </w:rPr>
          <w:t>https://e.lanbook.com/book/190978</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29F33FF6"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46. Шереметова Т. В., Малкова Т. Ю. и др. Эргономика при перемещении пациентов. Сборник манипуляций : учебное пособие для спо / Т. В. Шереметова, Т. Ю. Малкова, В. М. Рыжик, В. М. Пилютина. — 4-е изд., стер. — Санкт-Петербург : Лань, 2021. — 128 с. — ISBN 978-5-8114-7218-5. — Текст : электронный // Лань : электронно-библиотечная система. — URL: </w:t>
      </w:r>
      <w:hyperlink r:id="rId81" w:history="1">
        <w:r w:rsidRPr="007C2A57">
          <w:rPr>
            <w:rStyle w:val="af2"/>
            <w:rFonts w:ascii="Times New Roman" w:hAnsi="Times New Roman" w:cs="Times New Roman"/>
            <w:color w:val="auto"/>
            <w:sz w:val="24"/>
            <w:szCs w:val="24"/>
            <w:u w:val="none"/>
          </w:rPr>
          <w:t>https://e.lanbook.com/book/156392</w:t>
        </w:r>
      </w:hyperlink>
      <w:r w:rsidRPr="007C2A57">
        <w:rPr>
          <w:rFonts w:ascii="Times New Roman" w:hAnsi="Times New Roman" w:cs="Times New Roman"/>
          <w:sz w:val="24"/>
          <w:szCs w:val="24"/>
        </w:rPr>
        <w:t xml:space="preserve">  (дата обращения: 07.02.2022). — Режим доступа: для авториз. пользователей.</w:t>
      </w:r>
    </w:p>
    <w:p w14:paraId="619D2E24" w14:textId="77777777" w:rsidR="007C2A57" w:rsidRPr="006F2DC2" w:rsidRDefault="007C2A57" w:rsidP="00507D2C">
      <w:pPr>
        <w:suppressAutoHyphens/>
        <w:spacing w:after="0"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
          <w:bCs/>
          <w:sz w:val="24"/>
          <w:szCs w:val="24"/>
        </w:rPr>
        <w:t xml:space="preserve">3.2.3. Дополнительные источники </w:t>
      </w:r>
    </w:p>
    <w:p w14:paraId="660018E1"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1. ГОСТ Р 52623.1–2008 Технологии выполнения простых медицинских услуг функционального обследования. – Введ. 01.09.2009 – Москва : Стандартинформ, 2009. – 35 с. </w:t>
      </w:r>
    </w:p>
    <w:p w14:paraId="2CC76EF8" w14:textId="77777777" w:rsidR="007C2A57" w:rsidRPr="007C2A57" w:rsidRDefault="007C2A57" w:rsidP="00507D2C">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2. ГОСТ Р 52623.3 – 2015. Технологии выполнения простых медицинских услуг. Манипуляции сестринского ухода. – Введ. 31.03.2015 – Москва : Стандартинформ, 2015. – 220 с. </w:t>
      </w:r>
    </w:p>
    <w:p w14:paraId="79F8E3E7" w14:textId="77777777" w:rsidR="007C2A57" w:rsidRPr="007C2A57" w:rsidRDefault="007C2A57" w:rsidP="007C2A57">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3. ГОСТ Р 52623.4 – 2015. Технологии выполнения простых медицинских услуг инвазивных вмешательств. – Введ. 31.03.2015 – Москва : Стандартинформ, 2015. – 88 с. </w:t>
      </w:r>
    </w:p>
    <w:p w14:paraId="5C4BFD84" w14:textId="77777777" w:rsidR="007C2A57" w:rsidRPr="007C2A57" w:rsidRDefault="007C2A57" w:rsidP="007C2A57">
      <w:pPr>
        <w:spacing w:after="0" w:line="276" w:lineRule="auto"/>
        <w:ind w:firstLine="709"/>
        <w:jc w:val="both"/>
        <w:rPr>
          <w:rFonts w:ascii="Times New Roman" w:hAnsi="Times New Roman" w:cs="Times New Roman"/>
          <w:sz w:val="24"/>
          <w:szCs w:val="24"/>
        </w:rPr>
      </w:pPr>
      <w:r w:rsidRPr="007C2A57">
        <w:rPr>
          <w:rFonts w:ascii="Times New Roman" w:hAnsi="Times New Roman" w:cs="Times New Roman"/>
          <w:sz w:val="24"/>
          <w:szCs w:val="24"/>
        </w:rPr>
        <w:t xml:space="preserve">4. ГОСТ Р 56819–2015 Надлежащая медицинская практика. Инфологическая модель. «Профилактика пролежней». – Введ. 30.11.2015 – Москва : Стандартинформ, 2015. – 48 с. </w:t>
      </w:r>
    </w:p>
    <w:p w14:paraId="6A49A0AB"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5. Приказ Минздрава РФ от 17 апреля 2002 г. N 123 "Об утверждении отраслевого стандарта "Протокол ведения больных. Пролежни"</w:t>
      </w:r>
    </w:p>
    <w:p w14:paraId="25A5B9A8"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6. Консультант студента [Электронный ресурс]: ЭБС. – М.: ООО Доступ «ИПУЗ». -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xml:space="preserve">: </w:t>
      </w:r>
      <w:hyperlink r:id="rId82" w:history="1">
        <w:r w:rsidRPr="007C2A57">
          <w:rPr>
            <w:rStyle w:val="af2"/>
            <w:rFonts w:ascii="Times New Roman" w:hAnsi="Times New Roman" w:cs="Times New Roman"/>
            <w:color w:val="auto"/>
            <w:sz w:val="24"/>
            <w:szCs w:val="24"/>
            <w:u w:val="none"/>
          </w:rPr>
          <w:t>http://www.studmedlib.ru</w:t>
        </w:r>
      </w:hyperlink>
    </w:p>
    <w:p w14:paraId="61D02D55"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7. Med-Edu.ru [Электронный ресурс]: медицинский видеопортал. -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xml:space="preserve">: </w:t>
      </w:r>
      <w:hyperlink r:id="rId83" w:history="1">
        <w:r w:rsidRPr="007C2A57">
          <w:rPr>
            <w:rStyle w:val="af2"/>
            <w:rFonts w:ascii="Times New Roman" w:hAnsi="Times New Roman" w:cs="Times New Roman"/>
            <w:color w:val="auto"/>
            <w:sz w:val="24"/>
            <w:szCs w:val="24"/>
            <w:u w:val="none"/>
          </w:rPr>
          <w:t>http://www.med-edu.ru/</w:t>
        </w:r>
      </w:hyperlink>
    </w:p>
    <w:p w14:paraId="0A6804C7"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8. Рубрикатор клинических рекомендаций Минздрава России Открытый [Электронный ресурс]. -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xml:space="preserve">: </w:t>
      </w:r>
      <w:hyperlink r:id="rId84" w:history="1">
        <w:r w:rsidRPr="007C2A57">
          <w:rPr>
            <w:rStyle w:val="af2"/>
            <w:rFonts w:ascii="Times New Roman" w:hAnsi="Times New Roman" w:cs="Times New Roman"/>
            <w:color w:val="auto"/>
            <w:sz w:val="24"/>
            <w:szCs w:val="24"/>
            <w:u w:val="none"/>
          </w:rPr>
          <w:t>http://cr.rosminzdrav.ru</w:t>
        </w:r>
      </w:hyperlink>
      <w:r w:rsidRPr="007C2A57">
        <w:rPr>
          <w:rFonts w:ascii="Times New Roman" w:hAnsi="Times New Roman" w:cs="Times New Roman"/>
          <w:sz w:val="24"/>
          <w:szCs w:val="24"/>
        </w:rPr>
        <w:t xml:space="preserve"> </w:t>
      </w:r>
    </w:p>
    <w:p w14:paraId="538BF32D"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9. Федеральная электронная медицинская библиотека Минздрава России [Электронный ресурс]. -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xml:space="preserve">: </w:t>
      </w:r>
      <w:hyperlink r:id="rId85" w:history="1">
        <w:r w:rsidRPr="007C2A57">
          <w:rPr>
            <w:rStyle w:val="af2"/>
            <w:rFonts w:ascii="Times New Roman" w:hAnsi="Times New Roman" w:cs="Times New Roman"/>
            <w:color w:val="auto"/>
            <w:sz w:val="24"/>
            <w:szCs w:val="24"/>
            <w:u w:val="none"/>
          </w:rPr>
          <w:t>http://www.femb.ru/feml/</w:t>
        </w:r>
      </w:hyperlink>
      <w:r w:rsidRPr="007C2A57">
        <w:rPr>
          <w:rFonts w:ascii="Times New Roman" w:hAnsi="Times New Roman" w:cs="Times New Roman"/>
          <w:sz w:val="24"/>
          <w:szCs w:val="24"/>
        </w:rPr>
        <w:t xml:space="preserve"> , </w:t>
      </w:r>
      <w:hyperlink r:id="rId86" w:history="1">
        <w:r w:rsidRPr="007C2A57">
          <w:rPr>
            <w:rStyle w:val="af2"/>
            <w:rFonts w:ascii="Times New Roman" w:hAnsi="Times New Roman" w:cs="Times New Roman"/>
            <w:color w:val="auto"/>
            <w:sz w:val="24"/>
            <w:szCs w:val="24"/>
            <w:u w:val="none"/>
          </w:rPr>
          <w:t>http://feml.scsml.rssi.ru</w:t>
        </w:r>
      </w:hyperlink>
    </w:p>
    <w:p w14:paraId="3AFCD79F"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10. Альманах сестринского [Электронный ресурс] // Научная электронная библиотека.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https://www.elibrary.ru/</w:t>
      </w:r>
    </w:p>
    <w:p w14:paraId="10E8B32D"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11. Биоэтика [Электронный ресурс] // Научная электронная библиотека.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https://www.elibrary.ru/</w:t>
      </w:r>
    </w:p>
    <w:p w14:paraId="4A2E729B"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12. Вопросы диетологии [Электронный ресурс] // Научная электронная библиотека.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https://www.elibrary.ru/</w:t>
      </w:r>
    </w:p>
    <w:p w14:paraId="72EF730E"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rPr>
      </w:pPr>
      <w:r w:rsidRPr="007C2A57">
        <w:rPr>
          <w:rFonts w:ascii="Times New Roman" w:hAnsi="Times New Roman" w:cs="Times New Roman"/>
          <w:sz w:val="24"/>
          <w:szCs w:val="24"/>
        </w:rPr>
        <w:t xml:space="preserve">13. Вопросы питания [Электронный ресурс] // Научная электронная библиотека.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https://www.elibrary.ru/</w:t>
      </w:r>
    </w:p>
    <w:p w14:paraId="671DDC9D" w14:textId="77777777" w:rsidR="007C2A57" w:rsidRPr="007C2A57" w:rsidRDefault="007C2A57" w:rsidP="007C2A57">
      <w:pPr>
        <w:spacing w:after="0" w:line="276" w:lineRule="auto"/>
        <w:ind w:firstLine="709"/>
        <w:contextualSpacing/>
        <w:jc w:val="both"/>
        <w:rPr>
          <w:rFonts w:ascii="Times New Roman" w:hAnsi="Times New Roman" w:cs="Times New Roman"/>
          <w:sz w:val="24"/>
          <w:szCs w:val="24"/>
          <w:lang w:val="en-US"/>
        </w:rPr>
      </w:pPr>
      <w:r w:rsidRPr="007C2A57">
        <w:rPr>
          <w:rFonts w:ascii="Times New Roman" w:hAnsi="Times New Roman" w:cs="Times New Roman"/>
          <w:sz w:val="24"/>
          <w:szCs w:val="24"/>
        </w:rPr>
        <w:t xml:space="preserve">14. Медицинская сестра [Электронный ресурс] // Научная электронная библиотека. </w:t>
      </w:r>
      <w:r w:rsidRPr="007C2A57">
        <w:rPr>
          <w:rFonts w:ascii="Times New Roman" w:hAnsi="Times New Roman" w:cs="Times New Roman"/>
          <w:sz w:val="24"/>
          <w:szCs w:val="24"/>
          <w:lang w:val="en-US"/>
        </w:rPr>
        <w:t>URL: https://www.elibrary.ru/URL: https://www.elibrary.ru/</w:t>
      </w:r>
    </w:p>
    <w:p w14:paraId="7FA56F0A" w14:textId="77777777" w:rsidR="007C2A57" w:rsidRPr="006F2DC2" w:rsidRDefault="007C2A57" w:rsidP="007C2A57">
      <w:pPr>
        <w:spacing w:after="0" w:line="276" w:lineRule="auto"/>
        <w:ind w:firstLine="709"/>
        <w:contextualSpacing/>
        <w:jc w:val="both"/>
        <w:rPr>
          <w:rFonts w:ascii="Times New Roman" w:hAnsi="Times New Roman" w:cs="Times New Roman"/>
          <w:bCs/>
          <w:sz w:val="24"/>
          <w:szCs w:val="24"/>
        </w:rPr>
      </w:pPr>
      <w:r w:rsidRPr="007C2A57">
        <w:rPr>
          <w:rFonts w:ascii="Times New Roman" w:hAnsi="Times New Roman" w:cs="Times New Roman"/>
          <w:sz w:val="24"/>
          <w:szCs w:val="24"/>
        </w:rPr>
        <w:t xml:space="preserve">15. Медсестра [Электронный ресурс] // Научная электронная библиотека. </w:t>
      </w:r>
      <w:r w:rsidRPr="007C2A57">
        <w:rPr>
          <w:rFonts w:ascii="Times New Roman" w:hAnsi="Times New Roman" w:cs="Times New Roman"/>
          <w:sz w:val="24"/>
          <w:szCs w:val="24"/>
          <w:lang w:val="en-US"/>
        </w:rPr>
        <w:t>URL</w:t>
      </w:r>
      <w:r w:rsidRPr="007C2A57">
        <w:rPr>
          <w:rFonts w:ascii="Times New Roman" w:hAnsi="Times New Roman" w:cs="Times New Roman"/>
          <w:sz w:val="24"/>
          <w:szCs w:val="24"/>
        </w:rPr>
        <w:t xml:space="preserve">: </w:t>
      </w:r>
      <w:r w:rsidRPr="006F2DC2">
        <w:rPr>
          <w:rFonts w:ascii="Times New Roman" w:hAnsi="Times New Roman" w:cs="Times New Roman"/>
          <w:sz w:val="24"/>
          <w:szCs w:val="24"/>
        </w:rPr>
        <w:t>https://www.elibrary.ru/</w:t>
      </w:r>
    </w:p>
    <w:p w14:paraId="08A1C414" w14:textId="77777777" w:rsidR="007C2A57" w:rsidRPr="006F2DC2" w:rsidRDefault="007C2A57" w:rsidP="007C2A57">
      <w:pPr>
        <w:spacing w:line="360" w:lineRule="auto"/>
        <w:jc w:val="center"/>
        <w:rPr>
          <w:rFonts w:ascii="Times New Roman" w:hAnsi="Times New Roman" w:cs="Times New Roman"/>
          <w:b/>
          <w:i/>
          <w:sz w:val="24"/>
          <w:szCs w:val="24"/>
        </w:rPr>
      </w:pPr>
    </w:p>
    <w:p w14:paraId="40EBE70B" w14:textId="77777777" w:rsidR="007C2A57" w:rsidRPr="006F2DC2" w:rsidRDefault="007C2A57" w:rsidP="007C2A57">
      <w:pPr>
        <w:spacing w:line="360" w:lineRule="auto"/>
        <w:jc w:val="center"/>
        <w:rPr>
          <w:rFonts w:ascii="Times New Roman" w:hAnsi="Times New Roman" w:cs="Times New Roman"/>
          <w:b/>
          <w:i/>
          <w:sz w:val="24"/>
          <w:szCs w:val="24"/>
        </w:rPr>
      </w:pPr>
    </w:p>
    <w:p w14:paraId="0393E8BF" w14:textId="77777777" w:rsidR="007C2A57" w:rsidRPr="006F2DC2" w:rsidRDefault="007C2A57" w:rsidP="007C2A57">
      <w:pPr>
        <w:spacing w:line="360" w:lineRule="auto"/>
        <w:jc w:val="center"/>
        <w:rPr>
          <w:rFonts w:ascii="Times New Roman" w:hAnsi="Times New Roman" w:cs="Times New Roman"/>
          <w:b/>
          <w:i/>
          <w:sz w:val="24"/>
          <w:szCs w:val="24"/>
        </w:rPr>
      </w:pPr>
    </w:p>
    <w:p w14:paraId="5C549611" w14:textId="77777777" w:rsidR="007C2A57" w:rsidRPr="006F2DC2" w:rsidRDefault="007C2A57" w:rsidP="007C2A57">
      <w:pPr>
        <w:spacing w:line="360" w:lineRule="auto"/>
        <w:jc w:val="center"/>
        <w:rPr>
          <w:rFonts w:ascii="Times New Roman" w:hAnsi="Times New Roman" w:cs="Times New Roman"/>
          <w:b/>
          <w:i/>
          <w:sz w:val="24"/>
          <w:szCs w:val="24"/>
        </w:rPr>
      </w:pPr>
    </w:p>
    <w:p w14:paraId="340DEA3C" w14:textId="77777777" w:rsidR="007C2A57" w:rsidRPr="006F2DC2" w:rsidRDefault="007C2A57" w:rsidP="007C2A57">
      <w:pPr>
        <w:spacing w:line="360" w:lineRule="auto"/>
        <w:jc w:val="center"/>
        <w:rPr>
          <w:rFonts w:ascii="Times New Roman" w:hAnsi="Times New Roman" w:cs="Times New Roman"/>
          <w:b/>
          <w:i/>
          <w:sz w:val="24"/>
          <w:szCs w:val="24"/>
        </w:rPr>
      </w:pPr>
    </w:p>
    <w:p w14:paraId="14DFD465" w14:textId="77777777" w:rsidR="007C2A57" w:rsidRPr="006F2DC2" w:rsidRDefault="007C2A57" w:rsidP="007C2A57">
      <w:pPr>
        <w:spacing w:line="360" w:lineRule="auto"/>
        <w:jc w:val="center"/>
        <w:rPr>
          <w:rFonts w:ascii="Times New Roman" w:hAnsi="Times New Roman" w:cs="Times New Roman"/>
          <w:b/>
          <w:i/>
          <w:sz w:val="24"/>
          <w:szCs w:val="24"/>
        </w:rPr>
      </w:pPr>
      <w:r w:rsidRPr="006F2DC2">
        <w:rPr>
          <w:rFonts w:ascii="Times New Roman" w:hAnsi="Times New Roman" w:cs="Times New Roman"/>
          <w:b/>
          <w:i/>
          <w:sz w:val="24"/>
          <w:szCs w:val="24"/>
        </w:rPr>
        <w:t xml:space="preserve">Аннотация к рабочей программе </w:t>
      </w:r>
    </w:p>
    <w:p w14:paraId="69E3DCF0"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профессионального модуля </w:t>
      </w:r>
    </w:p>
    <w:p w14:paraId="659FD082" w14:textId="77777777" w:rsidR="007C2A57" w:rsidRPr="006F2DC2" w:rsidRDefault="007C2A57" w:rsidP="007C2A57">
      <w:pPr>
        <w:spacing w:line="360" w:lineRule="auto"/>
        <w:jc w:val="center"/>
        <w:rPr>
          <w:rFonts w:ascii="Times New Roman" w:hAnsi="Times New Roman" w:cs="Times New Roman"/>
          <w:b/>
          <w:iCs/>
          <w:sz w:val="24"/>
          <w:szCs w:val="24"/>
        </w:rPr>
      </w:pPr>
      <w:r w:rsidRPr="006F2DC2">
        <w:rPr>
          <w:rFonts w:ascii="Times New Roman" w:hAnsi="Times New Roman" w:cs="Times New Roman"/>
          <w:b/>
          <w:iCs/>
          <w:sz w:val="24"/>
          <w:szCs w:val="24"/>
        </w:rPr>
        <w:t xml:space="preserve">ПМ.05 Участие медицинской сестры в оказании медицинской помощи </w:t>
      </w:r>
    </w:p>
    <w:p w14:paraId="3F0EE597" w14:textId="77777777" w:rsidR="007C2A57" w:rsidRPr="006F2DC2" w:rsidRDefault="007C2A57" w:rsidP="007C2A57">
      <w:pPr>
        <w:spacing w:line="360" w:lineRule="auto"/>
        <w:jc w:val="center"/>
        <w:rPr>
          <w:rFonts w:ascii="Times New Roman" w:eastAsia="Times New Roman" w:hAnsi="Times New Roman" w:cs="Times New Roman"/>
          <w:i/>
          <w:sz w:val="24"/>
          <w:szCs w:val="24"/>
          <w:vertAlign w:val="superscript"/>
        </w:rPr>
      </w:pPr>
      <w:r w:rsidRPr="006F2DC2">
        <w:rPr>
          <w:rFonts w:ascii="Times New Roman" w:hAnsi="Times New Roman" w:cs="Times New Roman"/>
          <w:b/>
          <w:iCs/>
          <w:sz w:val="24"/>
          <w:szCs w:val="24"/>
        </w:rPr>
        <w:t>в экстренной форме</w:t>
      </w:r>
    </w:p>
    <w:p w14:paraId="398AADF1"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p>
    <w:p w14:paraId="183FD975" w14:textId="77777777" w:rsidR="007C2A57" w:rsidRPr="006F2DC2" w:rsidRDefault="007C2A57" w:rsidP="007C2A57">
      <w:pPr>
        <w:spacing w:after="200" w:line="276" w:lineRule="auto"/>
        <w:jc w:val="center"/>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Обязательный профессиональный блок </w:t>
      </w:r>
    </w:p>
    <w:p w14:paraId="64862E5A" w14:textId="77777777" w:rsidR="007C2A57" w:rsidRPr="006F2DC2" w:rsidRDefault="007C2A57" w:rsidP="007C2A57">
      <w:pPr>
        <w:spacing w:after="200" w:line="276" w:lineRule="auto"/>
        <w:jc w:val="center"/>
        <w:rPr>
          <w:rFonts w:ascii="Times New Roman" w:eastAsia="Times New Roman" w:hAnsi="Times New Roman" w:cs="Times New Roman"/>
          <w:bCs/>
          <w:i/>
          <w:sz w:val="24"/>
          <w:szCs w:val="24"/>
        </w:rPr>
      </w:pPr>
      <w:r w:rsidRPr="006F2DC2">
        <w:rPr>
          <w:rFonts w:ascii="Times New Roman" w:eastAsia="Times New Roman" w:hAnsi="Times New Roman" w:cs="Times New Roman"/>
          <w:bCs/>
          <w:sz w:val="24"/>
          <w:szCs w:val="24"/>
        </w:rPr>
        <w:t>Профессиональный цикл</w:t>
      </w:r>
    </w:p>
    <w:p w14:paraId="0AAD0C2A" w14:textId="77777777" w:rsidR="007C2A57" w:rsidRPr="006F2DC2" w:rsidRDefault="007C2A57" w:rsidP="007C2A57">
      <w:pPr>
        <w:jc w:val="center"/>
        <w:rPr>
          <w:rFonts w:ascii="Times New Roman" w:hAnsi="Times New Roman" w:cs="Times New Roman"/>
          <w:bCs/>
          <w:i/>
          <w:sz w:val="24"/>
          <w:szCs w:val="24"/>
        </w:rPr>
      </w:pPr>
    </w:p>
    <w:p w14:paraId="2BB85617" w14:textId="77777777" w:rsidR="007C2A57" w:rsidRPr="006F2DC2" w:rsidRDefault="007C2A57" w:rsidP="007C2A57">
      <w:pPr>
        <w:jc w:val="center"/>
        <w:rPr>
          <w:rFonts w:ascii="Times New Roman" w:hAnsi="Times New Roman" w:cs="Times New Roman"/>
          <w:b/>
          <w:i/>
          <w:sz w:val="24"/>
          <w:szCs w:val="24"/>
        </w:rPr>
      </w:pPr>
    </w:p>
    <w:p w14:paraId="59CB77FC" w14:textId="77777777" w:rsidR="007C2A57" w:rsidRPr="006F2DC2" w:rsidRDefault="007C2A57" w:rsidP="007C2A57">
      <w:pPr>
        <w:jc w:val="center"/>
        <w:rPr>
          <w:rFonts w:ascii="Times New Roman" w:hAnsi="Times New Roman" w:cs="Times New Roman"/>
          <w:b/>
          <w:i/>
          <w:sz w:val="24"/>
          <w:szCs w:val="24"/>
        </w:rPr>
      </w:pPr>
    </w:p>
    <w:p w14:paraId="6DC6F142" w14:textId="77777777" w:rsidR="007C2A57" w:rsidRPr="006F2DC2" w:rsidRDefault="007C2A57" w:rsidP="007C2A57">
      <w:pPr>
        <w:jc w:val="center"/>
        <w:rPr>
          <w:rFonts w:ascii="Times New Roman" w:hAnsi="Times New Roman" w:cs="Times New Roman"/>
          <w:b/>
          <w:i/>
          <w:sz w:val="24"/>
          <w:szCs w:val="24"/>
        </w:rPr>
      </w:pPr>
    </w:p>
    <w:p w14:paraId="042274B4" w14:textId="77777777" w:rsidR="007C2A57" w:rsidRPr="006F2DC2" w:rsidRDefault="007C2A57" w:rsidP="007C2A57">
      <w:pPr>
        <w:jc w:val="center"/>
        <w:rPr>
          <w:rFonts w:ascii="Times New Roman" w:hAnsi="Times New Roman" w:cs="Times New Roman"/>
          <w:b/>
          <w:i/>
          <w:sz w:val="24"/>
          <w:szCs w:val="24"/>
        </w:rPr>
      </w:pPr>
    </w:p>
    <w:p w14:paraId="38E3DD74" w14:textId="77777777" w:rsidR="007C2A57" w:rsidRPr="006F2DC2" w:rsidRDefault="007C2A57" w:rsidP="007C2A57">
      <w:pPr>
        <w:jc w:val="center"/>
        <w:rPr>
          <w:rFonts w:ascii="Times New Roman" w:hAnsi="Times New Roman" w:cs="Times New Roman"/>
          <w:b/>
          <w:i/>
          <w:sz w:val="24"/>
          <w:szCs w:val="24"/>
        </w:rPr>
      </w:pPr>
    </w:p>
    <w:p w14:paraId="18B39099" w14:textId="77777777" w:rsidR="007C2A57" w:rsidRPr="006F2DC2" w:rsidRDefault="007C2A57" w:rsidP="007C2A57">
      <w:pPr>
        <w:jc w:val="center"/>
        <w:rPr>
          <w:rFonts w:ascii="Times New Roman" w:hAnsi="Times New Roman" w:cs="Times New Roman"/>
          <w:b/>
          <w:i/>
          <w:sz w:val="24"/>
          <w:szCs w:val="24"/>
        </w:rPr>
      </w:pPr>
    </w:p>
    <w:p w14:paraId="3BBEEECF" w14:textId="77777777" w:rsidR="007C2A57" w:rsidRPr="006F2DC2" w:rsidRDefault="007C2A57" w:rsidP="007C2A57">
      <w:pPr>
        <w:jc w:val="center"/>
        <w:rPr>
          <w:rFonts w:ascii="Times New Roman" w:hAnsi="Times New Roman" w:cs="Times New Roman"/>
          <w:b/>
          <w:i/>
          <w:sz w:val="24"/>
          <w:szCs w:val="24"/>
        </w:rPr>
      </w:pPr>
    </w:p>
    <w:p w14:paraId="26DC6201" w14:textId="77777777" w:rsidR="007C2A57" w:rsidRPr="006F2DC2" w:rsidRDefault="007C2A57" w:rsidP="007C2A57">
      <w:pPr>
        <w:jc w:val="center"/>
        <w:rPr>
          <w:rFonts w:ascii="Times New Roman" w:hAnsi="Times New Roman" w:cs="Times New Roman"/>
          <w:b/>
          <w:i/>
          <w:sz w:val="24"/>
          <w:szCs w:val="24"/>
        </w:rPr>
      </w:pPr>
    </w:p>
    <w:p w14:paraId="6FA87BEE" w14:textId="77777777" w:rsidR="007C2A57" w:rsidRPr="006F2DC2" w:rsidRDefault="007C2A57" w:rsidP="007C2A57">
      <w:pPr>
        <w:jc w:val="center"/>
        <w:rPr>
          <w:rFonts w:ascii="Times New Roman" w:hAnsi="Times New Roman" w:cs="Times New Roman"/>
          <w:b/>
          <w:i/>
          <w:sz w:val="24"/>
          <w:szCs w:val="24"/>
        </w:rPr>
      </w:pPr>
    </w:p>
    <w:p w14:paraId="2DA742D0" w14:textId="77777777" w:rsidR="007C2A57" w:rsidRPr="006F2DC2" w:rsidRDefault="007C2A57" w:rsidP="007C2A57">
      <w:pPr>
        <w:rPr>
          <w:rFonts w:ascii="Times New Roman" w:hAnsi="Times New Roman" w:cs="Times New Roman"/>
          <w:b/>
          <w:i/>
          <w:sz w:val="24"/>
          <w:szCs w:val="24"/>
        </w:rPr>
      </w:pPr>
    </w:p>
    <w:p w14:paraId="04BAE807" w14:textId="77777777" w:rsidR="007C2A57" w:rsidRPr="006F2DC2" w:rsidRDefault="007C2A57" w:rsidP="007C2A57">
      <w:pPr>
        <w:rPr>
          <w:rFonts w:ascii="Times New Roman" w:hAnsi="Times New Roman" w:cs="Times New Roman"/>
          <w:b/>
          <w:i/>
          <w:sz w:val="24"/>
          <w:szCs w:val="24"/>
        </w:rPr>
      </w:pPr>
    </w:p>
    <w:p w14:paraId="11640C71" w14:textId="77777777" w:rsidR="007C2A57" w:rsidRPr="006F2DC2" w:rsidRDefault="007C2A57" w:rsidP="007C2A57">
      <w:pPr>
        <w:rPr>
          <w:rFonts w:ascii="Times New Roman" w:hAnsi="Times New Roman" w:cs="Times New Roman"/>
          <w:b/>
          <w:i/>
          <w:sz w:val="24"/>
          <w:szCs w:val="24"/>
        </w:rPr>
      </w:pPr>
    </w:p>
    <w:p w14:paraId="463E11DC" w14:textId="77777777" w:rsidR="007C2A57" w:rsidRPr="006F2DC2" w:rsidRDefault="007C2A57" w:rsidP="007C2A57">
      <w:pPr>
        <w:rPr>
          <w:rFonts w:ascii="Times New Roman" w:hAnsi="Times New Roman" w:cs="Times New Roman"/>
          <w:b/>
          <w:i/>
          <w:sz w:val="24"/>
          <w:szCs w:val="24"/>
        </w:rPr>
      </w:pPr>
    </w:p>
    <w:p w14:paraId="563FF159" w14:textId="77777777" w:rsidR="007C2A57" w:rsidRPr="006F2DC2" w:rsidRDefault="007C2A57" w:rsidP="007C2A57">
      <w:pPr>
        <w:jc w:val="center"/>
        <w:rPr>
          <w:rFonts w:ascii="Times New Roman" w:hAnsi="Times New Roman" w:cs="Times New Roman"/>
          <w:b/>
          <w:i/>
          <w:sz w:val="24"/>
          <w:szCs w:val="24"/>
        </w:rPr>
      </w:pPr>
    </w:p>
    <w:p w14:paraId="6E1AC7A9" w14:textId="77777777" w:rsidR="007C2A57" w:rsidRPr="006F2DC2" w:rsidRDefault="007C2A57" w:rsidP="007C2A57">
      <w:pPr>
        <w:jc w:val="center"/>
        <w:rPr>
          <w:rFonts w:ascii="Times New Roman" w:hAnsi="Times New Roman" w:cs="Times New Roman"/>
          <w:b/>
          <w:i/>
          <w:sz w:val="24"/>
          <w:szCs w:val="24"/>
        </w:rPr>
      </w:pPr>
    </w:p>
    <w:p w14:paraId="146A808E" w14:textId="77777777" w:rsidR="007C2A57" w:rsidRPr="006F2DC2" w:rsidRDefault="007C2A57" w:rsidP="007C2A57">
      <w:pPr>
        <w:jc w:val="center"/>
        <w:rPr>
          <w:rFonts w:ascii="Times New Roman" w:hAnsi="Times New Roman" w:cs="Times New Roman"/>
          <w:b/>
          <w:i/>
          <w:sz w:val="24"/>
          <w:szCs w:val="24"/>
        </w:rPr>
      </w:pPr>
    </w:p>
    <w:p w14:paraId="54D27943" w14:textId="77777777" w:rsidR="007C2A57" w:rsidRPr="006F2DC2" w:rsidRDefault="007C2A57" w:rsidP="007C2A57">
      <w:pPr>
        <w:jc w:val="center"/>
        <w:rPr>
          <w:rFonts w:ascii="Times New Roman" w:hAnsi="Times New Roman" w:cs="Times New Roman"/>
          <w:b/>
          <w:i/>
          <w:sz w:val="24"/>
          <w:szCs w:val="24"/>
        </w:rPr>
      </w:pPr>
    </w:p>
    <w:p w14:paraId="2982E997" w14:textId="77777777" w:rsidR="007C2A57" w:rsidRPr="006F2DC2" w:rsidRDefault="007C2A57" w:rsidP="007C2A57">
      <w:pPr>
        <w:jc w:val="center"/>
        <w:rPr>
          <w:rFonts w:ascii="Times New Roman" w:hAnsi="Times New Roman" w:cs="Times New Roman"/>
          <w:b/>
          <w:iCs/>
          <w:sz w:val="24"/>
          <w:szCs w:val="24"/>
        </w:rPr>
      </w:pPr>
      <w:r w:rsidRPr="006F2DC2">
        <w:rPr>
          <w:rFonts w:ascii="Times New Roman" w:hAnsi="Times New Roman" w:cs="Times New Roman"/>
          <w:b/>
          <w:bCs/>
          <w:iCs/>
          <w:sz w:val="24"/>
          <w:szCs w:val="24"/>
        </w:rPr>
        <w:t>2023 г.</w:t>
      </w:r>
    </w:p>
    <w:p w14:paraId="1E480F10" w14:textId="77777777" w:rsidR="007C2A57" w:rsidRPr="006F2DC2" w:rsidRDefault="007C2A57" w:rsidP="007C2A57">
      <w:pPr>
        <w:spacing w:after="200" w:line="276" w:lineRule="auto"/>
        <w:rPr>
          <w:rFonts w:ascii="Times New Roman" w:eastAsia="Times New Roman" w:hAnsi="Times New Roman" w:cs="Times New Roman"/>
          <w:b/>
          <w:sz w:val="24"/>
          <w:szCs w:val="24"/>
        </w:rPr>
        <w:sectPr w:rsidR="007C2A57" w:rsidRPr="006F2DC2" w:rsidSect="007C2A57">
          <w:headerReference w:type="even" r:id="rId87"/>
          <w:pgSz w:w="11906" w:h="16838"/>
          <w:pgMar w:top="1134" w:right="567" w:bottom="1134" w:left="1701" w:header="709" w:footer="709" w:gutter="0"/>
          <w:pgNumType w:start="27"/>
          <w:cols w:space="708"/>
          <w:titlePg/>
          <w:docGrid w:linePitch="360"/>
        </w:sectPr>
      </w:pPr>
    </w:p>
    <w:p w14:paraId="4D769E0C"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lastRenderedPageBreak/>
        <w:t>1. ОБЩАЯ ХАРАКТЕРИСТИКА РАБОЧЕЙ ПРОГРАММЫ</w:t>
      </w:r>
    </w:p>
    <w:p w14:paraId="5A9A05E7" w14:textId="77777777" w:rsidR="007C2A57" w:rsidRPr="006F2DC2" w:rsidRDefault="007C2A57" w:rsidP="007C2A57">
      <w:pPr>
        <w:spacing w:line="276" w:lineRule="auto"/>
        <w:jc w:val="center"/>
        <w:rPr>
          <w:rFonts w:ascii="Times New Roman" w:hAnsi="Times New Roman" w:cs="Times New Roman"/>
          <w:b/>
          <w:sz w:val="24"/>
          <w:szCs w:val="24"/>
        </w:rPr>
      </w:pPr>
      <w:r w:rsidRPr="006F2DC2">
        <w:rPr>
          <w:rFonts w:ascii="Times New Roman" w:hAnsi="Times New Roman" w:cs="Times New Roman"/>
          <w:b/>
          <w:sz w:val="24"/>
          <w:szCs w:val="24"/>
        </w:rPr>
        <w:t>ПРОФЕССИОНАЛЬНОГО МОДУЛЯ</w:t>
      </w:r>
    </w:p>
    <w:p w14:paraId="61E15D10" w14:textId="77777777" w:rsidR="007C2A57" w:rsidRPr="006F2DC2" w:rsidRDefault="007C2A57" w:rsidP="007C2A57">
      <w:pPr>
        <w:spacing w:line="276" w:lineRule="auto"/>
        <w:jc w:val="center"/>
        <w:rPr>
          <w:rFonts w:ascii="Times New Roman" w:hAnsi="Times New Roman" w:cs="Times New Roman"/>
          <w:b/>
          <w:iCs/>
          <w:sz w:val="24"/>
          <w:szCs w:val="24"/>
        </w:rPr>
      </w:pPr>
      <w:r w:rsidRPr="006F2DC2">
        <w:rPr>
          <w:rFonts w:ascii="Times New Roman" w:eastAsia="Times New Roman" w:hAnsi="Times New Roman" w:cs="Times New Roman"/>
          <w:b/>
          <w:sz w:val="24"/>
          <w:szCs w:val="24"/>
        </w:rPr>
        <w:t>«</w:t>
      </w:r>
      <w:r w:rsidRPr="006F2DC2">
        <w:rPr>
          <w:rFonts w:ascii="Times New Roman" w:hAnsi="Times New Roman" w:cs="Times New Roman"/>
          <w:b/>
          <w:iCs/>
          <w:sz w:val="24"/>
          <w:szCs w:val="24"/>
        </w:rPr>
        <w:t xml:space="preserve">ПМ.05 Участие медицинской сестры в оказании медицинской помощи </w:t>
      </w:r>
    </w:p>
    <w:p w14:paraId="1DBC091A" w14:textId="77777777" w:rsidR="007C2A57" w:rsidRPr="006F2DC2" w:rsidRDefault="007C2A57" w:rsidP="007C2A57">
      <w:pPr>
        <w:spacing w:line="276" w:lineRule="auto"/>
        <w:jc w:val="center"/>
        <w:rPr>
          <w:rFonts w:ascii="Times New Roman" w:hAnsi="Times New Roman" w:cs="Times New Roman"/>
          <w:b/>
          <w:i/>
          <w:iCs/>
          <w:sz w:val="24"/>
          <w:szCs w:val="24"/>
          <w:vertAlign w:val="superscript"/>
        </w:rPr>
      </w:pPr>
      <w:r w:rsidRPr="006F2DC2">
        <w:rPr>
          <w:rFonts w:ascii="Times New Roman" w:hAnsi="Times New Roman" w:cs="Times New Roman"/>
          <w:b/>
          <w:iCs/>
          <w:sz w:val="24"/>
          <w:szCs w:val="24"/>
        </w:rPr>
        <w:t>в экстренной форме»</w:t>
      </w:r>
    </w:p>
    <w:p w14:paraId="4E1A1E57" w14:textId="77777777" w:rsidR="007C2A57" w:rsidRPr="006F2DC2" w:rsidRDefault="007C2A57" w:rsidP="007C2A57">
      <w:pPr>
        <w:suppressAutoHyphens/>
        <w:spacing w:line="276" w:lineRule="auto"/>
        <w:ind w:firstLine="709"/>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5B0AC014" w14:textId="77777777" w:rsidR="007C2A57" w:rsidRPr="006F2DC2" w:rsidRDefault="007C2A57" w:rsidP="007C2A57">
      <w:pPr>
        <w:suppressAutoHyphens/>
        <w:spacing w:line="276" w:lineRule="auto"/>
        <w:ind w:firstLine="709"/>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6F2DC2">
        <w:rPr>
          <w:rFonts w:ascii="Times New Roman" w:eastAsia="Times New Roman" w:hAnsi="Times New Roman" w:cs="Times New Roman"/>
          <w:iCs/>
          <w:sz w:val="24"/>
          <w:szCs w:val="24"/>
        </w:rPr>
        <w:t>«Участие медицинской сестры в оказании медицинской помощи в экстренной форме</w:t>
      </w:r>
      <w:r w:rsidRPr="006F2DC2">
        <w:rPr>
          <w:rFonts w:ascii="Times New Roman" w:eastAsia="Times New Roman" w:hAnsi="Times New Roman" w:cs="Times New Roman"/>
          <w:bCs/>
          <w:iCs/>
          <w:sz w:val="24"/>
          <w:szCs w:val="24"/>
        </w:rPr>
        <w:t>»</w:t>
      </w:r>
      <w:r w:rsidRPr="006F2DC2">
        <w:rPr>
          <w:rFonts w:ascii="Times New Roman" w:eastAsia="Times New Roman" w:hAnsi="Times New Roman" w:cs="Times New Roman"/>
          <w:b/>
          <w:bCs/>
          <w:sz w:val="24"/>
          <w:szCs w:val="24"/>
        </w:rPr>
        <w:t xml:space="preserve"> </w:t>
      </w:r>
      <w:r w:rsidRPr="006F2DC2">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46779C40" w14:textId="77777777" w:rsidR="007C2A57" w:rsidRPr="006F2DC2" w:rsidRDefault="007C2A57" w:rsidP="007C2A57">
      <w:pPr>
        <w:spacing w:line="276" w:lineRule="auto"/>
        <w:ind w:firstLine="709"/>
        <w:jc w:val="both"/>
        <w:rPr>
          <w:rFonts w:ascii="Times New Roman" w:hAnsi="Times New Roman" w:cs="Times New Roman"/>
          <w:sz w:val="24"/>
          <w:szCs w:val="24"/>
        </w:rPr>
      </w:pPr>
      <w:r w:rsidRPr="006F2DC2">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2A57" w:rsidRPr="00507D2C" w14:paraId="25E679B8" w14:textId="77777777" w:rsidTr="007C2A57">
        <w:tc>
          <w:tcPr>
            <w:tcW w:w="1229" w:type="dxa"/>
          </w:tcPr>
          <w:p w14:paraId="75B22D0C" w14:textId="77777777" w:rsidR="007C2A57" w:rsidRPr="00507D2C" w:rsidRDefault="007C2A57" w:rsidP="007C2A57">
            <w:pPr>
              <w:rPr>
                <w:rFonts w:ascii="Times New Roman" w:hAnsi="Times New Roman" w:cs="Times New Roman"/>
                <w:sz w:val="24"/>
                <w:szCs w:val="24"/>
              </w:rPr>
            </w:pPr>
            <w:r w:rsidRPr="00507D2C">
              <w:rPr>
                <w:rFonts w:ascii="Times New Roman" w:hAnsi="Times New Roman" w:cs="Times New Roman"/>
                <w:sz w:val="24"/>
                <w:szCs w:val="24"/>
              </w:rPr>
              <w:t>Код</w:t>
            </w:r>
          </w:p>
        </w:tc>
        <w:tc>
          <w:tcPr>
            <w:tcW w:w="8342" w:type="dxa"/>
          </w:tcPr>
          <w:p w14:paraId="4F77117B" w14:textId="77777777" w:rsidR="007C2A57" w:rsidRPr="00507D2C" w:rsidRDefault="007C2A57" w:rsidP="007C2A57">
            <w:pPr>
              <w:jc w:val="center"/>
              <w:rPr>
                <w:rFonts w:ascii="Times New Roman" w:hAnsi="Times New Roman" w:cs="Times New Roman"/>
                <w:iCs/>
                <w:sz w:val="24"/>
                <w:szCs w:val="24"/>
              </w:rPr>
            </w:pPr>
            <w:r w:rsidRPr="00507D2C">
              <w:rPr>
                <w:rFonts w:ascii="Times New Roman" w:hAnsi="Times New Roman" w:cs="Times New Roman"/>
                <w:iCs/>
                <w:sz w:val="24"/>
                <w:szCs w:val="24"/>
              </w:rPr>
              <w:t>Наименование общих компетенций</w:t>
            </w:r>
          </w:p>
        </w:tc>
      </w:tr>
      <w:tr w:rsidR="007C2A57" w:rsidRPr="00507D2C" w14:paraId="7DA1C292" w14:textId="77777777" w:rsidTr="007C2A57">
        <w:trPr>
          <w:trHeight w:val="327"/>
        </w:trPr>
        <w:tc>
          <w:tcPr>
            <w:tcW w:w="1229" w:type="dxa"/>
          </w:tcPr>
          <w:p w14:paraId="15D8601D" w14:textId="77777777" w:rsidR="007C2A57" w:rsidRPr="00507D2C" w:rsidRDefault="007C2A57" w:rsidP="007C2A57">
            <w:pPr>
              <w:rPr>
                <w:rFonts w:ascii="Times New Roman" w:hAnsi="Times New Roman" w:cs="Times New Roman"/>
                <w:b/>
                <w:sz w:val="24"/>
                <w:szCs w:val="24"/>
              </w:rPr>
            </w:pPr>
            <w:r w:rsidRPr="00507D2C">
              <w:rPr>
                <w:rStyle w:val="aff6"/>
                <w:rFonts w:ascii="Times New Roman" w:hAnsi="Times New Roman"/>
                <w:i w:val="0"/>
                <w:sz w:val="24"/>
                <w:szCs w:val="24"/>
              </w:rPr>
              <w:t>ОК 01.</w:t>
            </w:r>
          </w:p>
        </w:tc>
        <w:tc>
          <w:tcPr>
            <w:tcW w:w="8342" w:type="dxa"/>
          </w:tcPr>
          <w:p w14:paraId="28EBEAF7" w14:textId="77777777" w:rsidR="007C2A57" w:rsidRPr="00507D2C" w:rsidRDefault="007C2A57" w:rsidP="007C2A57">
            <w:pPr>
              <w:jc w:val="both"/>
              <w:rPr>
                <w:rFonts w:ascii="Times New Roman" w:hAnsi="Times New Roman" w:cs="Times New Roman"/>
                <w:sz w:val="24"/>
                <w:szCs w:val="24"/>
              </w:rPr>
            </w:pPr>
            <w:r w:rsidRPr="00507D2C">
              <w:rPr>
                <w:rStyle w:val="aff6"/>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7C2A57" w:rsidRPr="00507D2C" w14:paraId="61FC4ADA" w14:textId="77777777" w:rsidTr="007C2A57">
        <w:tc>
          <w:tcPr>
            <w:tcW w:w="1229" w:type="dxa"/>
          </w:tcPr>
          <w:p w14:paraId="41B247C3" w14:textId="77777777" w:rsidR="007C2A57" w:rsidRPr="00507D2C" w:rsidRDefault="007C2A57" w:rsidP="007C2A57">
            <w:pPr>
              <w:rPr>
                <w:rFonts w:ascii="Times New Roman" w:hAnsi="Times New Roman" w:cs="Times New Roman"/>
                <w:b/>
                <w:sz w:val="24"/>
                <w:szCs w:val="24"/>
              </w:rPr>
            </w:pPr>
            <w:r w:rsidRPr="00507D2C">
              <w:rPr>
                <w:rStyle w:val="aff6"/>
                <w:rFonts w:ascii="Times New Roman" w:hAnsi="Times New Roman"/>
                <w:i w:val="0"/>
                <w:sz w:val="24"/>
                <w:szCs w:val="24"/>
              </w:rPr>
              <w:t>ОК 02.</w:t>
            </w:r>
          </w:p>
        </w:tc>
        <w:tc>
          <w:tcPr>
            <w:tcW w:w="8342" w:type="dxa"/>
          </w:tcPr>
          <w:p w14:paraId="6F77CCE4" w14:textId="77777777" w:rsidR="007C2A57" w:rsidRPr="00507D2C" w:rsidRDefault="007C2A57" w:rsidP="007C2A57">
            <w:pPr>
              <w:jc w:val="both"/>
              <w:rPr>
                <w:rFonts w:ascii="Times New Roman" w:hAnsi="Times New Roman" w:cs="Times New Roman"/>
                <w:bCs/>
                <w:iCs/>
                <w:sz w:val="24"/>
                <w:szCs w:val="24"/>
              </w:rPr>
            </w:pPr>
            <w:r w:rsidRPr="00507D2C">
              <w:rPr>
                <w:rStyle w:val="aff6"/>
                <w:rFonts w:ascii="Times New Roman" w:hAnsi="Times New Roman"/>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2A57" w:rsidRPr="00507D2C" w14:paraId="47F1ACE1" w14:textId="77777777" w:rsidTr="007C2A57">
        <w:tc>
          <w:tcPr>
            <w:tcW w:w="1229" w:type="dxa"/>
          </w:tcPr>
          <w:p w14:paraId="26D06922" w14:textId="77777777" w:rsidR="007C2A57" w:rsidRPr="00507D2C" w:rsidRDefault="007C2A57" w:rsidP="007C2A57">
            <w:pPr>
              <w:rPr>
                <w:rFonts w:ascii="Times New Roman" w:hAnsi="Times New Roman" w:cs="Times New Roman"/>
                <w:b/>
                <w:sz w:val="24"/>
                <w:szCs w:val="24"/>
              </w:rPr>
            </w:pPr>
            <w:r w:rsidRPr="00507D2C">
              <w:rPr>
                <w:rStyle w:val="aff6"/>
                <w:rFonts w:ascii="Times New Roman" w:hAnsi="Times New Roman"/>
                <w:i w:val="0"/>
                <w:sz w:val="24"/>
                <w:szCs w:val="24"/>
              </w:rPr>
              <w:t>ОК 03.</w:t>
            </w:r>
          </w:p>
        </w:tc>
        <w:tc>
          <w:tcPr>
            <w:tcW w:w="8342" w:type="dxa"/>
          </w:tcPr>
          <w:p w14:paraId="245E1252" w14:textId="77777777" w:rsidR="007C2A57" w:rsidRPr="00507D2C" w:rsidRDefault="007C2A57" w:rsidP="007C2A57">
            <w:pPr>
              <w:jc w:val="both"/>
              <w:rPr>
                <w:rFonts w:ascii="Times New Roman" w:hAnsi="Times New Roman" w:cs="Times New Roman"/>
                <w:bCs/>
                <w:iCs/>
                <w:sz w:val="24"/>
                <w:szCs w:val="24"/>
              </w:rPr>
            </w:pPr>
            <w:r w:rsidRPr="00507D2C">
              <w:rPr>
                <w:rStyle w:val="aff6"/>
                <w:rFonts w:ascii="Times New Roman" w:hAnsi="Times New Roman"/>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2A57" w:rsidRPr="00507D2C" w14:paraId="144345B8" w14:textId="77777777" w:rsidTr="007C2A57">
        <w:tc>
          <w:tcPr>
            <w:tcW w:w="1229" w:type="dxa"/>
          </w:tcPr>
          <w:p w14:paraId="1D820C75" w14:textId="77777777" w:rsidR="007C2A57" w:rsidRPr="00507D2C" w:rsidRDefault="007C2A57" w:rsidP="007C2A57">
            <w:pPr>
              <w:rPr>
                <w:rFonts w:ascii="Times New Roman" w:hAnsi="Times New Roman" w:cs="Times New Roman"/>
                <w:b/>
                <w:sz w:val="24"/>
                <w:szCs w:val="24"/>
              </w:rPr>
            </w:pPr>
            <w:r w:rsidRPr="00507D2C">
              <w:rPr>
                <w:rStyle w:val="aff6"/>
                <w:rFonts w:ascii="Times New Roman" w:hAnsi="Times New Roman"/>
                <w:i w:val="0"/>
                <w:sz w:val="24"/>
                <w:szCs w:val="24"/>
              </w:rPr>
              <w:t>ОК 04.</w:t>
            </w:r>
          </w:p>
        </w:tc>
        <w:tc>
          <w:tcPr>
            <w:tcW w:w="8342" w:type="dxa"/>
          </w:tcPr>
          <w:p w14:paraId="21249A61" w14:textId="77777777" w:rsidR="007C2A57" w:rsidRPr="00507D2C" w:rsidRDefault="007C2A57" w:rsidP="007C2A57">
            <w:pPr>
              <w:jc w:val="both"/>
              <w:rPr>
                <w:rFonts w:ascii="Times New Roman" w:hAnsi="Times New Roman" w:cs="Times New Roman"/>
                <w:bCs/>
                <w:iCs/>
                <w:sz w:val="24"/>
                <w:szCs w:val="24"/>
              </w:rPr>
            </w:pPr>
            <w:r w:rsidRPr="00507D2C">
              <w:rPr>
                <w:rStyle w:val="aff6"/>
                <w:rFonts w:ascii="Times New Roman" w:hAnsi="Times New Roman"/>
                <w:i w:val="0"/>
                <w:sz w:val="24"/>
                <w:szCs w:val="24"/>
              </w:rPr>
              <w:t>Эффективно взаимодействовать и работать в коллективе и команде</w:t>
            </w:r>
          </w:p>
        </w:tc>
      </w:tr>
      <w:tr w:rsidR="007C2A57" w:rsidRPr="00507D2C" w14:paraId="41554B6D" w14:textId="77777777" w:rsidTr="007C2A57">
        <w:tc>
          <w:tcPr>
            <w:tcW w:w="1229" w:type="dxa"/>
          </w:tcPr>
          <w:p w14:paraId="73D66C72" w14:textId="77777777" w:rsidR="007C2A57" w:rsidRPr="00507D2C" w:rsidRDefault="007C2A57" w:rsidP="007C2A57">
            <w:pPr>
              <w:rPr>
                <w:rStyle w:val="aff6"/>
                <w:rFonts w:ascii="Times New Roman" w:hAnsi="Times New Roman"/>
                <w:i w:val="0"/>
                <w:sz w:val="24"/>
                <w:szCs w:val="24"/>
              </w:rPr>
            </w:pPr>
            <w:r w:rsidRPr="00507D2C">
              <w:rPr>
                <w:rFonts w:ascii="Times New Roman" w:hAnsi="Times New Roman" w:cs="Times New Roman"/>
                <w:sz w:val="24"/>
                <w:szCs w:val="24"/>
              </w:rPr>
              <w:t>ОК 07</w:t>
            </w:r>
          </w:p>
        </w:tc>
        <w:tc>
          <w:tcPr>
            <w:tcW w:w="8342" w:type="dxa"/>
          </w:tcPr>
          <w:p w14:paraId="040B51FF" w14:textId="77777777" w:rsidR="007C2A57" w:rsidRPr="00507D2C" w:rsidRDefault="007C2A57" w:rsidP="007C2A57">
            <w:pPr>
              <w:jc w:val="both"/>
              <w:rPr>
                <w:rStyle w:val="aff6"/>
                <w:rFonts w:ascii="Times New Roman" w:hAnsi="Times New Roman"/>
                <w:i w:val="0"/>
                <w:sz w:val="24"/>
                <w:szCs w:val="24"/>
              </w:rPr>
            </w:pPr>
            <w:r w:rsidRPr="00507D2C">
              <w:rPr>
                <w:rStyle w:val="aff6"/>
                <w:rFonts w:ascii="Times New Roman" w:hAnsi="Times New Roman"/>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C2A57" w:rsidRPr="00507D2C" w14:paraId="6F4CB789" w14:textId="77777777" w:rsidTr="007C2A57">
        <w:tc>
          <w:tcPr>
            <w:tcW w:w="1229" w:type="dxa"/>
          </w:tcPr>
          <w:p w14:paraId="003B5963" w14:textId="77777777" w:rsidR="007C2A57" w:rsidRPr="00507D2C" w:rsidRDefault="007C2A57" w:rsidP="007C2A57">
            <w:pPr>
              <w:rPr>
                <w:rStyle w:val="aff6"/>
                <w:rFonts w:ascii="Times New Roman" w:hAnsi="Times New Roman"/>
                <w:i w:val="0"/>
                <w:sz w:val="24"/>
                <w:szCs w:val="24"/>
              </w:rPr>
            </w:pPr>
            <w:r w:rsidRPr="00507D2C">
              <w:rPr>
                <w:rFonts w:ascii="Times New Roman" w:hAnsi="Times New Roman" w:cs="Times New Roman"/>
                <w:sz w:val="24"/>
                <w:szCs w:val="24"/>
              </w:rPr>
              <w:t>ОК 08</w:t>
            </w:r>
          </w:p>
        </w:tc>
        <w:tc>
          <w:tcPr>
            <w:tcW w:w="8342" w:type="dxa"/>
          </w:tcPr>
          <w:p w14:paraId="7FE0D4B2" w14:textId="77777777" w:rsidR="007C2A57" w:rsidRPr="00507D2C" w:rsidRDefault="007C2A57" w:rsidP="007C2A57">
            <w:pPr>
              <w:jc w:val="both"/>
              <w:rPr>
                <w:rStyle w:val="aff6"/>
                <w:rFonts w:ascii="Times New Roman" w:hAnsi="Times New Roman"/>
                <w:i w:val="0"/>
                <w:sz w:val="24"/>
                <w:szCs w:val="24"/>
              </w:rPr>
            </w:pPr>
            <w:r w:rsidRPr="00507D2C">
              <w:rPr>
                <w:rStyle w:val="aff6"/>
                <w:rFonts w:ascii="Times New Roman" w:hAnsi="Times New Roman"/>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C2A57" w:rsidRPr="00507D2C" w14:paraId="762E4CEF" w14:textId="77777777" w:rsidTr="007C2A57">
        <w:tc>
          <w:tcPr>
            <w:tcW w:w="1229" w:type="dxa"/>
          </w:tcPr>
          <w:p w14:paraId="6D29E932" w14:textId="77777777" w:rsidR="007C2A57" w:rsidRPr="00507D2C" w:rsidRDefault="007C2A57" w:rsidP="007C2A57">
            <w:pPr>
              <w:rPr>
                <w:rStyle w:val="aff6"/>
                <w:rFonts w:ascii="Times New Roman" w:hAnsi="Times New Roman"/>
                <w:i w:val="0"/>
                <w:sz w:val="24"/>
                <w:szCs w:val="24"/>
              </w:rPr>
            </w:pPr>
            <w:r w:rsidRPr="00507D2C">
              <w:rPr>
                <w:rFonts w:ascii="Times New Roman" w:hAnsi="Times New Roman" w:cs="Times New Roman"/>
                <w:sz w:val="24"/>
                <w:szCs w:val="24"/>
              </w:rPr>
              <w:t>ОК 09</w:t>
            </w:r>
          </w:p>
        </w:tc>
        <w:tc>
          <w:tcPr>
            <w:tcW w:w="8342" w:type="dxa"/>
          </w:tcPr>
          <w:p w14:paraId="7BE408B0" w14:textId="77777777" w:rsidR="007C2A57" w:rsidRPr="00507D2C" w:rsidRDefault="007C2A57" w:rsidP="007C2A57">
            <w:pPr>
              <w:jc w:val="both"/>
              <w:rPr>
                <w:rStyle w:val="aff6"/>
                <w:rFonts w:ascii="Times New Roman" w:hAnsi="Times New Roman"/>
                <w:i w:val="0"/>
                <w:sz w:val="24"/>
                <w:szCs w:val="24"/>
              </w:rPr>
            </w:pPr>
            <w:r w:rsidRPr="00507D2C">
              <w:rPr>
                <w:rStyle w:val="aff6"/>
                <w:rFonts w:ascii="Times New Roman" w:hAnsi="Times New Roman"/>
                <w:i w:val="0"/>
                <w:sz w:val="24"/>
                <w:szCs w:val="24"/>
              </w:rPr>
              <w:t>Пользоваться профессиональной документацией на государственном и иностранном языках</w:t>
            </w:r>
          </w:p>
        </w:tc>
      </w:tr>
    </w:tbl>
    <w:p w14:paraId="694A568C" w14:textId="77777777" w:rsidR="007C2A57" w:rsidRPr="006F2DC2" w:rsidRDefault="007C2A57" w:rsidP="007C2A57">
      <w:pPr>
        <w:ind w:firstLine="709"/>
        <w:jc w:val="both"/>
        <w:rPr>
          <w:rFonts w:ascii="Times New Roman" w:eastAsia="Times New Roman" w:hAnsi="Times New Roman" w:cs="Times New Roman"/>
          <w:sz w:val="24"/>
          <w:szCs w:val="24"/>
        </w:rPr>
      </w:pPr>
    </w:p>
    <w:p w14:paraId="63E71E16" w14:textId="77777777" w:rsidR="007C2A57" w:rsidRPr="006F2DC2" w:rsidRDefault="007C2A57" w:rsidP="007C2A57">
      <w:pPr>
        <w:ind w:firstLine="709"/>
        <w:rPr>
          <w:rFonts w:ascii="Times New Roman" w:hAnsi="Times New Roman" w:cs="Times New Roman"/>
          <w:bCs/>
          <w:iCs/>
          <w:sz w:val="24"/>
          <w:szCs w:val="24"/>
        </w:rPr>
      </w:pPr>
      <w:r w:rsidRPr="006F2DC2">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2A57" w:rsidRPr="00507D2C" w14:paraId="13250FEB" w14:textId="77777777" w:rsidTr="007C2A57">
        <w:tc>
          <w:tcPr>
            <w:tcW w:w="1204" w:type="dxa"/>
          </w:tcPr>
          <w:p w14:paraId="347A1B0B" w14:textId="77777777" w:rsidR="007C2A57" w:rsidRPr="00507D2C" w:rsidRDefault="007C2A57" w:rsidP="007C2A57">
            <w:pPr>
              <w:rPr>
                <w:rFonts w:ascii="Times New Roman" w:hAnsi="Times New Roman" w:cs="Times New Roman"/>
                <w:sz w:val="24"/>
                <w:szCs w:val="24"/>
              </w:rPr>
            </w:pPr>
            <w:r w:rsidRPr="00507D2C">
              <w:rPr>
                <w:rFonts w:ascii="Times New Roman" w:hAnsi="Times New Roman" w:cs="Times New Roman"/>
                <w:sz w:val="24"/>
                <w:szCs w:val="24"/>
              </w:rPr>
              <w:t>Код</w:t>
            </w:r>
          </w:p>
        </w:tc>
        <w:tc>
          <w:tcPr>
            <w:tcW w:w="8367" w:type="dxa"/>
          </w:tcPr>
          <w:p w14:paraId="4B6C41CC" w14:textId="77777777" w:rsidR="007C2A57" w:rsidRPr="00507D2C" w:rsidRDefault="007C2A57" w:rsidP="007C2A57">
            <w:pPr>
              <w:rPr>
                <w:rFonts w:ascii="Times New Roman" w:hAnsi="Times New Roman" w:cs="Times New Roman"/>
                <w:iCs/>
                <w:sz w:val="24"/>
                <w:szCs w:val="24"/>
              </w:rPr>
            </w:pPr>
            <w:r w:rsidRPr="00507D2C">
              <w:rPr>
                <w:rFonts w:ascii="Times New Roman" w:hAnsi="Times New Roman" w:cs="Times New Roman"/>
                <w:iCs/>
                <w:sz w:val="24"/>
                <w:szCs w:val="24"/>
              </w:rPr>
              <w:t>Наименование видов деятельности и профессиональных компетенций</w:t>
            </w:r>
          </w:p>
        </w:tc>
      </w:tr>
      <w:tr w:rsidR="007C2A57" w:rsidRPr="00507D2C" w14:paraId="1BE66335" w14:textId="77777777" w:rsidTr="007C2A57">
        <w:tc>
          <w:tcPr>
            <w:tcW w:w="1204" w:type="dxa"/>
          </w:tcPr>
          <w:p w14:paraId="0FE077ED" w14:textId="77777777" w:rsidR="007C2A57" w:rsidRPr="00507D2C" w:rsidRDefault="007C2A57" w:rsidP="007C2A57">
            <w:pPr>
              <w:rPr>
                <w:rFonts w:ascii="Times New Roman" w:hAnsi="Times New Roman" w:cs="Times New Roman"/>
                <w:b/>
                <w:sz w:val="24"/>
                <w:szCs w:val="24"/>
              </w:rPr>
            </w:pPr>
            <w:r w:rsidRPr="00507D2C">
              <w:rPr>
                <w:rFonts w:ascii="Times New Roman" w:hAnsi="Times New Roman" w:cs="Times New Roman"/>
                <w:b/>
                <w:sz w:val="24"/>
                <w:szCs w:val="24"/>
              </w:rPr>
              <w:t>ВД 05</w:t>
            </w:r>
          </w:p>
        </w:tc>
        <w:tc>
          <w:tcPr>
            <w:tcW w:w="8367" w:type="dxa"/>
          </w:tcPr>
          <w:p w14:paraId="31657280" w14:textId="77777777" w:rsidR="007C2A57" w:rsidRPr="00507D2C" w:rsidRDefault="007C2A57" w:rsidP="007C2A57">
            <w:pPr>
              <w:rPr>
                <w:rFonts w:ascii="Times New Roman" w:hAnsi="Times New Roman" w:cs="Times New Roman"/>
                <w:sz w:val="24"/>
                <w:szCs w:val="24"/>
              </w:rPr>
            </w:pPr>
            <w:r w:rsidRPr="00507D2C">
              <w:rPr>
                <w:rFonts w:ascii="Times New Roman" w:hAnsi="Times New Roman" w:cs="Times New Roman"/>
                <w:b/>
                <w:iCs/>
                <w:sz w:val="24"/>
                <w:szCs w:val="24"/>
              </w:rPr>
              <w:t>Участие медицинской сестры в оказании медицинской помощи в экстренной форме</w:t>
            </w:r>
          </w:p>
        </w:tc>
      </w:tr>
      <w:tr w:rsidR="007C2A57" w:rsidRPr="00507D2C" w14:paraId="227F266B" w14:textId="77777777" w:rsidTr="007C2A57">
        <w:tc>
          <w:tcPr>
            <w:tcW w:w="1204" w:type="dxa"/>
          </w:tcPr>
          <w:p w14:paraId="70789F66" w14:textId="77777777" w:rsidR="007C2A57" w:rsidRPr="00507D2C" w:rsidRDefault="007C2A57" w:rsidP="007C2A57">
            <w:pPr>
              <w:rPr>
                <w:rFonts w:ascii="Times New Roman" w:hAnsi="Times New Roman" w:cs="Times New Roman"/>
                <w:b/>
                <w:sz w:val="24"/>
                <w:szCs w:val="24"/>
              </w:rPr>
            </w:pPr>
            <w:r w:rsidRPr="00507D2C">
              <w:rPr>
                <w:rStyle w:val="aff6"/>
                <w:rFonts w:ascii="Times New Roman" w:hAnsi="Times New Roman"/>
                <w:i w:val="0"/>
                <w:sz w:val="24"/>
                <w:szCs w:val="24"/>
              </w:rPr>
              <w:t>ПК 5.1.</w:t>
            </w:r>
          </w:p>
        </w:tc>
        <w:tc>
          <w:tcPr>
            <w:tcW w:w="8367" w:type="dxa"/>
          </w:tcPr>
          <w:p w14:paraId="5E880044" w14:textId="77777777" w:rsidR="007C2A57" w:rsidRPr="00507D2C" w:rsidRDefault="007C2A57" w:rsidP="007C2A57">
            <w:pPr>
              <w:keepNext/>
              <w:jc w:val="both"/>
              <w:outlineLvl w:val="1"/>
              <w:rPr>
                <w:rFonts w:ascii="Times New Roman" w:eastAsia="Times New Roman" w:hAnsi="Times New Roman" w:cs="Times New Roman"/>
                <w:bCs/>
                <w:sz w:val="24"/>
                <w:szCs w:val="24"/>
              </w:rPr>
            </w:pPr>
            <w:r w:rsidRPr="00507D2C">
              <w:rPr>
                <w:rStyle w:val="aff6"/>
                <w:rFonts w:ascii="Times New Roman" w:hAnsi="Times New Roman"/>
                <w:i w:val="0"/>
                <w:sz w:val="24"/>
                <w:szCs w:val="24"/>
              </w:rPr>
              <w:t>Распознавать состояния, представляющие угрозу жизни</w:t>
            </w:r>
          </w:p>
        </w:tc>
      </w:tr>
      <w:tr w:rsidR="007C2A57" w:rsidRPr="00507D2C" w14:paraId="425A93BF" w14:textId="77777777" w:rsidTr="007C2A57">
        <w:tc>
          <w:tcPr>
            <w:tcW w:w="1204" w:type="dxa"/>
          </w:tcPr>
          <w:p w14:paraId="02F19810" w14:textId="77777777" w:rsidR="007C2A57" w:rsidRPr="00507D2C" w:rsidRDefault="007C2A57" w:rsidP="007C2A57">
            <w:pPr>
              <w:rPr>
                <w:rFonts w:ascii="Times New Roman" w:hAnsi="Times New Roman" w:cs="Times New Roman"/>
                <w:bCs/>
                <w:iCs/>
                <w:sz w:val="24"/>
                <w:szCs w:val="24"/>
              </w:rPr>
            </w:pPr>
            <w:r w:rsidRPr="00507D2C">
              <w:rPr>
                <w:rStyle w:val="aff6"/>
                <w:rFonts w:ascii="Times New Roman" w:hAnsi="Times New Roman"/>
                <w:i w:val="0"/>
                <w:sz w:val="24"/>
                <w:szCs w:val="24"/>
              </w:rPr>
              <w:t>ПК 5.2.</w:t>
            </w:r>
          </w:p>
        </w:tc>
        <w:tc>
          <w:tcPr>
            <w:tcW w:w="8367" w:type="dxa"/>
          </w:tcPr>
          <w:p w14:paraId="09635257" w14:textId="77777777" w:rsidR="007C2A57" w:rsidRPr="00507D2C" w:rsidRDefault="007C2A57" w:rsidP="007C2A57">
            <w:pPr>
              <w:jc w:val="both"/>
              <w:rPr>
                <w:rFonts w:ascii="Times New Roman" w:hAnsi="Times New Roman" w:cs="Times New Roman"/>
                <w:bCs/>
                <w:iCs/>
                <w:sz w:val="24"/>
                <w:szCs w:val="24"/>
              </w:rPr>
            </w:pPr>
            <w:r w:rsidRPr="00507D2C">
              <w:rPr>
                <w:rStyle w:val="aff6"/>
                <w:rFonts w:ascii="Times New Roman" w:hAnsi="Times New Roman"/>
                <w:i w:val="0"/>
                <w:sz w:val="24"/>
                <w:szCs w:val="24"/>
              </w:rPr>
              <w:t>Оказывать медицинскую помощь в экстренной форме</w:t>
            </w:r>
          </w:p>
        </w:tc>
      </w:tr>
      <w:tr w:rsidR="007C2A57" w:rsidRPr="00507D2C" w14:paraId="0BD15487" w14:textId="77777777" w:rsidTr="007C2A57">
        <w:tc>
          <w:tcPr>
            <w:tcW w:w="1204" w:type="dxa"/>
          </w:tcPr>
          <w:p w14:paraId="27E2E371" w14:textId="77777777" w:rsidR="007C2A57" w:rsidRPr="00507D2C" w:rsidRDefault="007C2A57" w:rsidP="007C2A57">
            <w:pPr>
              <w:rPr>
                <w:rFonts w:ascii="Times New Roman" w:hAnsi="Times New Roman" w:cs="Times New Roman"/>
                <w:bCs/>
                <w:iCs/>
                <w:sz w:val="24"/>
                <w:szCs w:val="24"/>
              </w:rPr>
            </w:pPr>
            <w:r w:rsidRPr="00507D2C">
              <w:rPr>
                <w:rStyle w:val="aff6"/>
                <w:rFonts w:ascii="Times New Roman" w:hAnsi="Times New Roman"/>
                <w:i w:val="0"/>
                <w:sz w:val="24"/>
                <w:szCs w:val="24"/>
              </w:rPr>
              <w:lastRenderedPageBreak/>
              <w:t>ПК 5.3.</w:t>
            </w:r>
          </w:p>
        </w:tc>
        <w:tc>
          <w:tcPr>
            <w:tcW w:w="8367" w:type="dxa"/>
          </w:tcPr>
          <w:p w14:paraId="463C212B" w14:textId="77777777" w:rsidR="007C2A57" w:rsidRPr="00507D2C" w:rsidRDefault="007C2A57" w:rsidP="007C2A57">
            <w:pPr>
              <w:jc w:val="both"/>
              <w:rPr>
                <w:rFonts w:ascii="Times New Roman" w:hAnsi="Times New Roman" w:cs="Times New Roman"/>
                <w:bCs/>
                <w:sz w:val="24"/>
                <w:szCs w:val="24"/>
              </w:rPr>
            </w:pPr>
            <w:r w:rsidRPr="00507D2C">
              <w:rPr>
                <w:rStyle w:val="aff6"/>
                <w:rFonts w:ascii="Times New Roman" w:hAnsi="Times New Roman"/>
                <w:i w:val="0"/>
                <w:sz w:val="24"/>
                <w:szCs w:val="24"/>
              </w:rPr>
              <w:t>Проводить мероприятия по поддержанию жизнедеятельности организма пациента (пострадавшего) до прибытия врача или бригады скорой помощи</w:t>
            </w:r>
          </w:p>
        </w:tc>
      </w:tr>
      <w:tr w:rsidR="007C2A57" w:rsidRPr="00507D2C" w14:paraId="662046B3" w14:textId="77777777" w:rsidTr="007C2A57">
        <w:tc>
          <w:tcPr>
            <w:tcW w:w="1204" w:type="dxa"/>
          </w:tcPr>
          <w:p w14:paraId="78A473B7" w14:textId="77777777" w:rsidR="007C2A57" w:rsidRPr="00507D2C" w:rsidRDefault="007C2A57" w:rsidP="007C2A57">
            <w:pPr>
              <w:rPr>
                <w:rStyle w:val="aff6"/>
                <w:rFonts w:ascii="Times New Roman" w:hAnsi="Times New Roman"/>
                <w:i w:val="0"/>
                <w:sz w:val="24"/>
                <w:szCs w:val="24"/>
              </w:rPr>
            </w:pPr>
            <w:r w:rsidRPr="00507D2C">
              <w:rPr>
                <w:rStyle w:val="aff6"/>
                <w:rFonts w:ascii="Times New Roman" w:hAnsi="Times New Roman"/>
                <w:i w:val="0"/>
                <w:sz w:val="24"/>
                <w:szCs w:val="24"/>
              </w:rPr>
              <w:t>ПК 5.4.</w:t>
            </w:r>
          </w:p>
        </w:tc>
        <w:tc>
          <w:tcPr>
            <w:tcW w:w="8367" w:type="dxa"/>
          </w:tcPr>
          <w:p w14:paraId="57F827EB" w14:textId="77777777" w:rsidR="007C2A57" w:rsidRPr="00507D2C" w:rsidRDefault="007C2A57" w:rsidP="007C2A57">
            <w:pPr>
              <w:jc w:val="both"/>
              <w:rPr>
                <w:rStyle w:val="aff6"/>
                <w:rFonts w:ascii="Times New Roman" w:hAnsi="Times New Roman"/>
                <w:i w:val="0"/>
                <w:sz w:val="24"/>
                <w:szCs w:val="24"/>
              </w:rPr>
            </w:pPr>
            <w:r w:rsidRPr="00507D2C">
              <w:rPr>
                <w:rFonts w:ascii="Times New Roman" w:hAnsi="Times New Roman" w:cs="Times New Roman"/>
                <w:sz w:val="24"/>
                <w:szCs w:val="24"/>
              </w:rPr>
              <w:t>Осуществлять клиническое использование крови и (или) ее компонентов</w:t>
            </w:r>
          </w:p>
        </w:tc>
      </w:tr>
    </w:tbl>
    <w:p w14:paraId="7F45232E" w14:textId="77777777" w:rsidR="007C2A57" w:rsidRPr="006F2DC2" w:rsidRDefault="007C2A57" w:rsidP="007C2A57">
      <w:pPr>
        <w:contextualSpacing/>
        <w:rPr>
          <w:rFonts w:ascii="Times New Roman" w:eastAsia="Times New Roman" w:hAnsi="Times New Roman" w:cs="Times New Roman"/>
          <w:sz w:val="24"/>
          <w:szCs w:val="24"/>
        </w:rPr>
      </w:pPr>
    </w:p>
    <w:p w14:paraId="1A6399F8" w14:textId="77777777" w:rsidR="007C2A57" w:rsidRPr="006F2DC2" w:rsidRDefault="007C2A57" w:rsidP="007C2A57">
      <w:pPr>
        <w:ind w:firstLine="709"/>
        <w:rPr>
          <w:rFonts w:ascii="Times New Roman" w:hAnsi="Times New Roman" w:cs="Times New Roman"/>
          <w:bCs/>
          <w:sz w:val="24"/>
          <w:szCs w:val="24"/>
        </w:rPr>
      </w:pPr>
      <w:r w:rsidRPr="006F2DC2">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7C2A57" w:rsidRPr="006F2DC2" w14:paraId="78982F58" w14:textId="77777777" w:rsidTr="007C2A57">
        <w:tc>
          <w:tcPr>
            <w:tcW w:w="1271" w:type="dxa"/>
            <w:vMerge w:val="restart"/>
          </w:tcPr>
          <w:p w14:paraId="7A16751D"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Владеть навыками</w:t>
            </w:r>
          </w:p>
        </w:tc>
        <w:tc>
          <w:tcPr>
            <w:tcW w:w="1134" w:type="dxa"/>
          </w:tcPr>
          <w:p w14:paraId="4A97D850"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5.1.01</w:t>
            </w:r>
          </w:p>
        </w:tc>
        <w:tc>
          <w:tcPr>
            <w:tcW w:w="7229" w:type="dxa"/>
          </w:tcPr>
          <w:p w14:paraId="3E525BCA"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7C2A57" w:rsidRPr="006F2DC2" w14:paraId="5C7E0E32" w14:textId="77777777" w:rsidTr="007C2A57">
        <w:tc>
          <w:tcPr>
            <w:tcW w:w="1271" w:type="dxa"/>
            <w:vMerge/>
          </w:tcPr>
          <w:p w14:paraId="015D3071" w14:textId="77777777" w:rsidR="007C2A57" w:rsidRPr="006F2DC2" w:rsidRDefault="007C2A57" w:rsidP="007C2A57">
            <w:pPr>
              <w:rPr>
                <w:rFonts w:ascii="Times New Roman" w:hAnsi="Times New Roman" w:cs="Times New Roman"/>
                <w:bCs/>
                <w:sz w:val="24"/>
                <w:szCs w:val="24"/>
              </w:rPr>
            </w:pPr>
          </w:p>
        </w:tc>
        <w:tc>
          <w:tcPr>
            <w:tcW w:w="1134" w:type="dxa"/>
          </w:tcPr>
          <w:p w14:paraId="6F18210F" w14:textId="77777777" w:rsidR="007C2A57" w:rsidRPr="006F2DC2" w:rsidRDefault="007C2A57" w:rsidP="007C2A57">
            <w:pPr>
              <w:rPr>
                <w:rFonts w:ascii="Times New Roman" w:hAnsi="Times New Roman" w:cs="Times New Roman"/>
                <w:bCs/>
                <w:i/>
                <w:sz w:val="24"/>
                <w:szCs w:val="24"/>
              </w:rPr>
            </w:pPr>
            <w:r w:rsidRPr="006F2DC2">
              <w:rPr>
                <w:rFonts w:ascii="Times New Roman" w:eastAsia="Calibri" w:hAnsi="Times New Roman" w:cs="Times New Roman"/>
                <w:sz w:val="24"/>
                <w:szCs w:val="24"/>
              </w:rPr>
              <w:t>Н 5.2.01</w:t>
            </w:r>
          </w:p>
        </w:tc>
        <w:tc>
          <w:tcPr>
            <w:tcW w:w="7229" w:type="dxa"/>
          </w:tcPr>
          <w:p w14:paraId="0BB93DA1" w14:textId="77777777" w:rsidR="007C2A57" w:rsidRPr="006F2DC2" w:rsidRDefault="007C2A57" w:rsidP="007C2A57">
            <w:pPr>
              <w:jc w:val="both"/>
              <w:rPr>
                <w:rFonts w:ascii="Times New Roman" w:hAnsi="Times New Roman" w:cs="Times New Roman"/>
                <w:bCs/>
                <w:i/>
                <w:sz w:val="24"/>
                <w:szCs w:val="24"/>
              </w:rPr>
            </w:pPr>
            <w:r w:rsidRPr="006F2DC2">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7C2A57" w:rsidRPr="006F2DC2" w14:paraId="0ADB9418" w14:textId="77777777" w:rsidTr="007C2A57">
        <w:tc>
          <w:tcPr>
            <w:tcW w:w="1271" w:type="dxa"/>
            <w:vMerge/>
          </w:tcPr>
          <w:p w14:paraId="6AF383A8" w14:textId="77777777" w:rsidR="007C2A57" w:rsidRPr="006F2DC2" w:rsidRDefault="007C2A57" w:rsidP="007C2A57">
            <w:pPr>
              <w:rPr>
                <w:rFonts w:ascii="Times New Roman" w:hAnsi="Times New Roman" w:cs="Times New Roman"/>
                <w:bCs/>
                <w:sz w:val="24"/>
                <w:szCs w:val="24"/>
              </w:rPr>
            </w:pPr>
          </w:p>
        </w:tc>
        <w:tc>
          <w:tcPr>
            <w:tcW w:w="1134" w:type="dxa"/>
          </w:tcPr>
          <w:p w14:paraId="1B0EA8A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5.3.01</w:t>
            </w:r>
          </w:p>
        </w:tc>
        <w:tc>
          <w:tcPr>
            <w:tcW w:w="7229" w:type="dxa"/>
          </w:tcPr>
          <w:p w14:paraId="1C69332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7C2A57" w:rsidRPr="006F2DC2" w14:paraId="6D72FC2B" w14:textId="77777777" w:rsidTr="007C2A57">
        <w:tc>
          <w:tcPr>
            <w:tcW w:w="1271" w:type="dxa"/>
            <w:vMerge/>
          </w:tcPr>
          <w:p w14:paraId="24CD100C" w14:textId="77777777" w:rsidR="007C2A57" w:rsidRPr="006F2DC2" w:rsidRDefault="007C2A57" w:rsidP="007C2A57">
            <w:pPr>
              <w:rPr>
                <w:rFonts w:ascii="Times New Roman" w:hAnsi="Times New Roman" w:cs="Times New Roman"/>
                <w:bCs/>
                <w:sz w:val="24"/>
                <w:szCs w:val="24"/>
              </w:rPr>
            </w:pPr>
          </w:p>
        </w:tc>
        <w:tc>
          <w:tcPr>
            <w:tcW w:w="1134" w:type="dxa"/>
          </w:tcPr>
          <w:p w14:paraId="69ED601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Н 5.4.01</w:t>
            </w:r>
          </w:p>
        </w:tc>
        <w:tc>
          <w:tcPr>
            <w:tcW w:w="7229" w:type="dxa"/>
          </w:tcPr>
          <w:p w14:paraId="528C5A5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клинического использования крови и (или) ее компонентов</w:t>
            </w:r>
          </w:p>
        </w:tc>
      </w:tr>
      <w:tr w:rsidR="007C2A57" w:rsidRPr="006F2DC2" w14:paraId="19EBDF6D" w14:textId="77777777" w:rsidTr="007C2A57">
        <w:tc>
          <w:tcPr>
            <w:tcW w:w="1271" w:type="dxa"/>
            <w:vMerge w:val="restart"/>
          </w:tcPr>
          <w:p w14:paraId="6F40F6C7"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Уметь</w:t>
            </w:r>
          </w:p>
        </w:tc>
        <w:tc>
          <w:tcPr>
            <w:tcW w:w="1134" w:type="dxa"/>
          </w:tcPr>
          <w:p w14:paraId="2A48258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01.01</w:t>
            </w:r>
          </w:p>
        </w:tc>
        <w:tc>
          <w:tcPr>
            <w:tcW w:w="7229" w:type="dxa"/>
            <w:vAlign w:val="center"/>
          </w:tcPr>
          <w:p w14:paraId="2CD59CC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в профессиональном и/или социальном контексте</w:t>
            </w:r>
          </w:p>
        </w:tc>
      </w:tr>
      <w:tr w:rsidR="007C2A57" w:rsidRPr="006F2DC2" w14:paraId="70D2A100" w14:textId="77777777" w:rsidTr="007C2A57">
        <w:tc>
          <w:tcPr>
            <w:tcW w:w="1271" w:type="dxa"/>
            <w:vMerge/>
          </w:tcPr>
          <w:p w14:paraId="08E7125F" w14:textId="77777777" w:rsidR="007C2A57" w:rsidRPr="006F2DC2" w:rsidRDefault="007C2A57" w:rsidP="007C2A57">
            <w:pPr>
              <w:rPr>
                <w:rFonts w:ascii="Times New Roman" w:hAnsi="Times New Roman" w:cs="Times New Roman"/>
                <w:bCs/>
                <w:sz w:val="24"/>
                <w:szCs w:val="24"/>
              </w:rPr>
            </w:pPr>
          </w:p>
        </w:tc>
        <w:tc>
          <w:tcPr>
            <w:tcW w:w="1134" w:type="dxa"/>
          </w:tcPr>
          <w:p w14:paraId="23B87BB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01.02</w:t>
            </w:r>
          </w:p>
        </w:tc>
        <w:tc>
          <w:tcPr>
            <w:tcW w:w="7229" w:type="dxa"/>
            <w:vAlign w:val="center"/>
          </w:tcPr>
          <w:p w14:paraId="776ECD9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анализировать задачу и/или проблему и выделять её составные части</w:t>
            </w:r>
          </w:p>
        </w:tc>
      </w:tr>
      <w:tr w:rsidR="007C2A57" w:rsidRPr="006F2DC2" w14:paraId="05892F66" w14:textId="77777777" w:rsidTr="007C2A57">
        <w:tc>
          <w:tcPr>
            <w:tcW w:w="1271" w:type="dxa"/>
            <w:vMerge/>
          </w:tcPr>
          <w:p w14:paraId="5B777A34" w14:textId="77777777" w:rsidR="007C2A57" w:rsidRPr="006F2DC2" w:rsidRDefault="007C2A57" w:rsidP="007C2A57">
            <w:pPr>
              <w:rPr>
                <w:rFonts w:ascii="Times New Roman" w:hAnsi="Times New Roman" w:cs="Times New Roman"/>
                <w:bCs/>
                <w:sz w:val="24"/>
                <w:szCs w:val="24"/>
              </w:rPr>
            </w:pPr>
          </w:p>
        </w:tc>
        <w:tc>
          <w:tcPr>
            <w:tcW w:w="1134" w:type="dxa"/>
          </w:tcPr>
          <w:p w14:paraId="11980AD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01.03</w:t>
            </w:r>
          </w:p>
        </w:tc>
        <w:tc>
          <w:tcPr>
            <w:tcW w:w="7229" w:type="dxa"/>
            <w:vAlign w:val="center"/>
          </w:tcPr>
          <w:p w14:paraId="10E392F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этапы решения задачи</w:t>
            </w:r>
          </w:p>
        </w:tc>
      </w:tr>
      <w:tr w:rsidR="007C2A57" w:rsidRPr="006F2DC2" w14:paraId="690519C5" w14:textId="77777777" w:rsidTr="007C2A57">
        <w:tc>
          <w:tcPr>
            <w:tcW w:w="1271" w:type="dxa"/>
            <w:vMerge/>
          </w:tcPr>
          <w:p w14:paraId="7AEC1B97" w14:textId="77777777" w:rsidR="007C2A57" w:rsidRPr="006F2DC2" w:rsidRDefault="007C2A57" w:rsidP="007C2A57">
            <w:pPr>
              <w:rPr>
                <w:rFonts w:ascii="Times New Roman" w:hAnsi="Times New Roman" w:cs="Times New Roman"/>
                <w:bCs/>
                <w:sz w:val="24"/>
                <w:szCs w:val="24"/>
              </w:rPr>
            </w:pPr>
          </w:p>
        </w:tc>
        <w:tc>
          <w:tcPr>
            <w:tcW w:w="1134" w:type="dxa"/>
          </w:tcPr>
          <w:p w14:paraId="4EEB714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01.04</w:t>
            </w:r>
          </w:p>
        </w:tc>
        <w:tc>
          <w:tcPr>
            <w:tcW w:w="7229" w:type="dxa"/>
            <w:vAlign w:val="center"/>
          </w:tcPr>
          <w:p w14:paraId="3964BF2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7C2A57" w:rsidRPr="006F2DC2" w14:paraId="515A6F16" w14:textId="77777777" w:rsidTr="007C2A57">
        <w:tc>
          <w:tcPr>
            <w:tcW w:w="1271" w:type="dxa"/>
            <w:vMerge/>
          </w:tcPr>
          <w:p w14:paraId="03BA9108" w14:textId="77777777" w:rsidR="007C2A57" w:rsidRPr="006F2DC2" w:rsidRDefault="007C2A57" w:rsidP="007C2A57">
            <w:pPr>
              <w:rPr>
                <w:rFonts w:ascii="Times New Roman" w:hAnsi="Times New Roman" w:cs="Times New Roman"/>
                <w:bCs/>
                <w:sz w:val="24"/>
                <w:szCs w:val="24"/>
              </w:rPr>
            </w:pPr>
          </w:p>
        </w:tc>
        <w:tc>
          <w:tcPr>
            <w:tcW w:w="1134" w:type="dxa"/>
          </w:tcPr>
          <w:p w14:paraId="275A9A0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01.05</w:t>
            </w:r>
          </w:p>
        </w:tc>
        <w:tc>
          <w:tcPr>
            <w:tcW w:w="7229" w:type="dxa"/>
            <w:vAlign w:val="center"/>
          </w:tcPr>
          <w:p w14:paraId="59D4BCC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составлять план действия</w:t>
            </w:r>
          </w:p>
        </w:tc>
      </w:tr>
      <w:tr w:rsidR="007C2A57" w:rsidRPr="006F2DC2" w14:paraId="0F8BDA91" w14:textId="77777777" w:rsidTr="007C2A57">
        <w:tc>
          <w:tcPr>
            <w:tcW w:w="1271" w:type="dxa"/>
            <w:vMerge/>
          </w:tcPr>
          <w:p w14:paraId="15648E90" w14:textId="77777777" w:rsidR="007C2A57" w:rsidRPr="006F2DC2" w:rsidRDefault="007C2A57" w:rsidP="007C2A57">
            <w:pPr>
              <w:rPr>
                <w:rFonts w:ascii="Times New Roman" w:hAnsi="Times New Roman" w:cs="Times New Roman"/>
                <w:bCs/>
                <w:sz w:val="24"/>
                <w:szCs w:val="24"/>
              </w:rPr>
            </w:pPr>
          </w:p>
        </w:tc>
        <w:tc>
          <w:tcPr>
            <w:tcW w:w="1134" w:type="dxa"/>
          </w:tcPr>
          <w:p w14:paraId="4DBDEF8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01.06</w:t>
            </w:r>
          </w:p>
        </w:tc>
        <w:tc>
          <w:tcPr>
            <w:tcW w:w="7229" w:type="dxa"/>
            <w:vAlign w:val="center"/>
          </w:tcPr>
          <w:p w14:paraId="0A9BA16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ресурсы</w:t>
            </w:r>
          </w:p>
        </w:tc>
      </w:tr>
      <w:tr w:rsidR="007C2A57" w:rsidRPr="006F2DC2" w14:paraId="2BB9CC95" w14:textId="77777777" w:rsidTr="007C2A57">
        <w:tc>
          <w:tcPr>
            <w:tcW w:w="1271" w:type="dxa"/>
            <w:vMerge/>
          </w:tcPr>
          <w:p w14:paraId="034CA09B" w14:textId="77777777" w:rsidR="007C2A57" w:rsidRPr="006F2DC2" w:rsidRDefault="007C2A57" w:rsidP="007C2A57">
            <w:pPr>
              <w:rPr>
                <w:rFonts w:ascii="Times New Roman" w:hAnsi="Times New Roman" w:cs="Times New Roman"/>
                <w:bCs/>
                <w:sz w:val="24"/>
                <w:szCs w:val="24"/>
              </w:rPr>
            </w:pPr>
          </w:p>
        </w:tc>
        <w:tc>
          <w:tcPr>
            <w:tcW w:w="1134" w:type="dxa"/>
          </w:tcPr>
          <w:p w14:paraId="2DBA091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01.07</w:t>
            </w:r>
          </w:p>
        </w:tc>
        <w:tc>
          <w:tcPr>
            <w:tcW w:w="7229" w:type="dxa"/>
            <w:vAlign w:val="center"/>
          </w:tcPr>
          <w:p w14:paraId="54FA91D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владеть актуальными методами работы </w:t>
            </w:r>
            <w:r w:rsidRPr="006F2DC2">
              <w:rPr>
                <w:rFonts w:ascii="Times New Roman" w:eastAsia="Calibri" w:hAnsi="Times New Roman" w:cs="Times New Roman"/>
                <w:iCs/>
                <w:sz w:val="24"/>
                <w:szCs w:val="24"/>
              </w:rPr>
              <w:br/>
              <w:t>в профессиональной и смежных сферах</w:t>
            </w:r>
          </w:p>
        </w:tc>
      </w:tr>
      <w:tr w:rsidR="007C2A57" w:rsidRPr="006F2DC2" w14:paraId="4C65AD6D" w14:textId="77777777" w:rsidTr="007C2A57">
        <w:tc>
          <w:tcPr>
            <w:tcW w:w="1271" w:type="dxa"/>
            <w:vMerge/>
          </w:tcPr>
          <w:p w14:paraId="11EA440D" w14:textId="77777777" w:rsidR="007C2A57" w:rsidRPr="006F2DC2" w:rsidRDefault="007C2A57" w:rsidP="007C2A57">
            <w:pPr>
              <w:rPr>
                <w:rFonts w:ascii="Times New Roman" w:hAnsi="Times New Roman" w:cs="Times New Roman"/>
                <w:bCs/>
                <w:sz w:val="24"/>
                <w:szCs w:val="24"/>
              </w:rPr>
            </w:pPr>
          </w:p>
        </w:tc>
        <w:tc>
          <w:tcPr>
            <w:tcW w:w="1134" w:type="dxa"/>
          </w:tcPr>
          <w:p w14:paraId="63416AF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01.08</w:t>
            </w:r>
          </w:p>
        </w:tc>
        <w:tc>
          <w:tcPr>
            <w:tcW w:w="7229" w:type="dxa"/>
            <w:vAlign w:val="center"/>
          </w:tcPr>
          <w:p w14:paraId="5FB20B3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реализовывать составленный план</w:t>
            </w:r>
          </w:p>
        </w:tc>
      </w:tr>
      <w:tr w:rsidR="007C2A57" w:rsidRPr="006F2DC2" w14:paraId="292849B2" w14:textId="77777777" w:rsidTr="007C2A57">
        <w:tc>
          <w:tcPr>
            <w:tcW w:w="1271" w:type="dxa"/>
            <w:vMerge/>
          </w:tcPr>
          <w:p w14:paraId="73BB0403" w14:textId="77777777" w:rsidR="007C2A57" w:rsidRPr="006F2DC2" w:rsidRDefault="007C2A57" w:rsidP="007C2A57">
            <w:pPr>
              <w:rPr>
                <w:rFonts w:ascii="Times New Roman" w:hAnsi="Times New Roman" w:cs="Times New Roman"/>
                <w:bCs/>
                <w:sz w:val="24"/>
                <w:szCs w:val="24"/>
              </w:rPr>
            </w:pPr>
          </w:p>
        </w:tc>
        <w:tc>
          <w:tcPr>
            <w:tcW w:w="1134" w:type="dxa"/>
          </w:tcPr>
          <w:p w14:paraId="6895E9F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01.09</w:t>
            </w:r>
          </w:p>
        </w:tc>
        <w:tc>
          <w:tcPr>
            <w:tcW w:w="7229" w:type="dxa"/>
            <w:vAlign w:val="center"/>
          </w:tcPr>
          <w:p w14:paraId="5A3E755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7C2A57" w:rsidRPr="006F2DC2" w14:paraId="33ABD70A" w14:textId="77777777" w:rsidTr="007C2A57">
        <w:tc>
          <w:tcPr>
            <w:tcW w:w="1271" w:type="dxa"/>
            <w:vMerge/>
          </w:tcPr>
          <w:p w14:paraId="09A00942" w14:textId="77777777" w:rsidR="007C2A57" w:rsidRPr="006F2DC2" w:rsidRDefault="007C2A57" w:rsidP="007C2A57">
            <w:pPr>
              <w:rPr>
                <w:rFonts w:ascii="Times New Roman" w:hAnsi="Times New Roman" w:cs="Times New Roman"/>
                <w:bCs/>
                <w:sz w:val="24"/>
                <w:szCs w:val="24"/>
              </w:rPr>
            </w:pPr>
          </w:p>
        </w:tc>
        <w:tc>
          <w:tcPr>
            <w:tcW w:w="1134" w:type="dxa"/>
          </w:tcPr>
          <w:p w14:paraId="5B8FE96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02.01</w:t>
            </w:r>
          </w:p>
        </w:tc>
        <w:tc>
          <w:tcPr>
            <w:tcW w:w="7229" w:type="dxa"/>
          </w:tcPr>
          <w:p w14:paraId="3AFA697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задачи для поиска информации</w:t>
            </w:r>
          </w:p>
        </w:tc>
      </w:tr>
      <w:tr w:rsidR="007C2A57" w:rsidRPr="006F2DC2" w14:paraId="2547AA4C" w14:textId="77777777" w:rsidTr="007C2A57">
        <w:tc>
          <w:tcPr>
            <w:tcW w:w="1271" w:type="dxa"/>
            <w:vMerge/>
          </w:tcPr>
          <w:p w14:paraId="62655CF1" w14:textId="77777777" w:rsidR="007C2A57" w:rsidRPr="006F2DC2" w:rsidRDefault="007C2A57" w:rsidP="007C2A57">
            <w:pPr>
              <w:rPr>
                <w:rFonts w:ascii="Times New Roman" w:hAnsi="Times New Roman" w:cs="Times New Roman"/>
                <w:bCs/>
                <w:sz w:val="24"/>
                <w:szCs w:val="24"/>
              </w:rPr>
            </w:pPr>
          </w:p>
        </w:tc>
        <w:tc>
          <w:tcPr>
            <w:tcW w:w="1134" w:type="dxa"/>
          </w:tcPr>
          <w:p w14:paraId="65AB803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02.02</w:t>
            </w:r>
          </w:p>
        </w:tc>
        <w:tc>
          <w:tcPr>
            <w:tcW w:w="7229" w:type="dxa"/>
          </w:tcPr>
          <w:p w14:paraId="7F63733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необходимые источники информации</w:t>
            </w:r>
          </w:p>
        </w:tc>
      </w:tr>
      <w:tr w:rsidR="007C2A57" w:rsidRPr="006F2DC2" w14:paraId="4E1298E2" w14:textId="77777777" w:rsidTr="007C2A57">
        <w:tc>
          <w:tcPr>
            <w:tcW w:w="1271" w:type="dxa"/>
            <w:vMerge/>
          </w:tcPr>
          <w:p w14:paraId="495CEAC5" w14:textId="77777777" w:rsidR="007C2A57" w:rsidRPr="006F2DC2" w:rsidRDefault="007C2A57" w:rsidP="007C2A57">
            <w:pPr>
              <w:rPr>
                <w:rFonts w:ascii="Times New Roman" w:hAnsi="Times New Roman" w:cs="Times New Roman"/>
                <w:bCs/>
                <w:sz w:val="24"/>
                <w:szCs w:val="24"/>
              </w:rPr>
            </w:pPr>
          </w:p>
        </w:tc>
        <w:tc>
          <w:tcPr>
            <w:tcW w:w="1134" w:type="dxa"/>
          </w:tcPr>
          <w:p w14:paraId="0CA7542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02.03</w:t>
            </w:r>
          </w:p>
        </w:tc>
        <w:tc>
          <w:tcPr>
            <w:tcW w:w="7229" w:type="dxa"/>
          </w:tcPr>
          <w:p w14:paraId="0A53DB5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7C2A57" w:rsidRPr="006F2DC2" w14:paraId="48FF3010" w14:textId="77777777" w:rsidTr="007C2A57">
        <w:tc>
          <w:tcPr>
            <w:tcW w:w="1271" w:type="dxa"/>
            <w:vMerge/>
          </w:tcPr>
          <w:p w14:paraId="3A7FEEBE" w14:textId="77777777" w:rsidR="007C2A57" w:rsidRPr="006F2DC2" w:rsidRDefault="007C2A57" w:rsidP="007C2A57">
            <w:pPr>
              <w:rPr>
                <w:rFonts w:ascii="Times New Roman" w:hAnsi="Times New Roman" w:cs="Times New Roman"/>
                <w:bCs/>
                <w:sz w:val="24"/>
                <w:szCs w:val="24"/>
              </w:rPr>
            </w:pPr>
          </w:p>
        </w:tc>
        <w:tc>
          <w:tcPr>
            <w:tcW w:w="1134" w:type="dxa"/>
          </w:tcPr>
          <w:p w14:paraId="58F6C44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02.04</w:t>
            </w:r>
          </w:p>
        </w:tc>
        <w:tc>
          <w:tcPr>
            <w:tcW w:w="7229" w:type="dxa"/>
          </w:tcPr>
          <w:p w14:paraId="0DD53FD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выделять наиболее значимое в перечне информации</w:t>
            </w:r>
          </w:p>
        </w:tc>
      </w:tr>
      <w:tr w:rsidR="007C2A57" w:rsidRPr="006F2DC2" w14:paraId="01FF77E0" w14:textId="77777777" w:rsidTr="007C2A57">
        <w:tc>
          <w:tcPr>
            <w:tcW w:w="1271" w:type="dxa"/>
            <w:vMerge/>
          </w:tcPr>
          <w:p w14:paraId="00E3B38D" w14:textId="77777777" w:rsidR="007C2A57" w:rsidRPr="006F2DC2" w:rsidRDefault="007C2A57" w:rsidP="007C2A57">
            <w:pPr>
              <w:rPr>
                <w:rFonts w:ascii="Times New Roman" w:hAnsi="Times New Roman" w:cs="Times New Roman"/>
                <w:bCs/>
                <w:sz w:val="24"/>
                <w:szCs w:val="24"/>
              </w:rPr>
            </w:pPr>
          </w:p>
        </w:tc>
        <w:tc>
          <w:tcPr>
            <w:tcW w:w="1134" w:type="dxa"/>
          </w:tcPr>
          <w:p w14:paraId="3A6BE49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02.05</w:t>
            </w:r>
          </w:p>
        </w:tc>
        <w:tc>
          <w:tcPr>
            <w:tcW w:w="7229" w:type="dxa"/>
          </w:tcPr>
          <w:p w14:paraId="582E444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оценивать практическую значимость результатов поиска</w:t>
            </w:r>
          </w:p>
        </w:tc>
      </w:tr>
      <w:tr w:rsidR="007C2A57" w:rsidRPr="006F2DC2" w14:paraId="7B146EDB" w14:textId="77777777" w:rsidTr="007C2A57">
        <w:tc>
          <w:tcPr>
            <w:tcW w:w="1271" w:type="dxa"/>
            <w:vMerge/>
          </w:tcPr>
          <w:p w14:paraId="40A67270" w14:textId="77777777" w:rsidR="007C2A57" w:rsidRPr="006F2DC2" w:rsidRDefault="007C2A57" w:rsidP="007C2A57">
            <w:pPr>
              <w:rPr>
                <w:rFonts w:ascii="Times New Roman" w:hAnsi="Times New Roman" w:cs="Times New Roman"/>
                <w:bCs/>
                <w:sz w:val="24"/>
                <w:szCs w:val="24"/>
              </w:rPr>
            </w:pPr>
          </w:p>
        </w:tc>
        <w:tc>
          <w:tcPr>
            <w:tcW w:w="1134" w:type="dxa"/>
          </w:tcPr>
          <w:p w14:paraId="4C81170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02.06</w:t>
            </w:r>
          </w:p>
        </w:tc>
        <w:tc>
          <w:tcPr>
            <w:tcW w:w="7229" w:type="dxa"/>
          </w:tcPr>
          <w:p w14:paraId="0F5CED9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7C2A57" w:rsidRPr="006F2DC2" w14:paraId="24FFAD39" w14:textId="77777777" w:rsidTr="007C2A57">
        <w:tc>
          <w:tcPr>
            <w:tcW w:w="1271" w:type="dxa"/>
            <w:vMerge/>
          </w:tcPr>
          <w:p w14:paraId="59EDCB0E" w14:textId="77777777" w:rsidR="007C2A57" w:rsidRPr="006F2DC2" w:rsidRDefault="007C2A57" w:rsidP="007C2A57">
            <w:pPr>
              <w:rPr>
                <w:rFonts w:ascii="Times New Roman" w:hAnsi="Times New Roman" w:cs="Times New Roman"/>
                <w:bCs/>
                <w:sz w:val="24"/>
                <w:szCs w:val="24"/>
              </w:rPr>
            </w:pPr>
          </w:p>
        </w:tc>
        <w:tc>
          <w:tcPr>
            <w:tcW w:w="1134" w:type="dxa"/>
          </w:tcPr>
          <w:p w14:paraId="1293CFE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02.07</w:t>
            </w:r>
          </w:p>
        </w:tc>
        <w:tc>
          <w:tcPr>
            <w:tcW w:w="7229" w:type="dxa"/>
          </w:tcPr>
          <w:p w14:paraId="4B9B6F0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современное программное обеспечение</w:t>
            </w:r>
          </w:p>
        </w:tc>
      </w:tr>
      <w:tr w:rsidR="007C2A57" w:rsidRPr="006F2DC2" w14:paraId="1960161F" w14:textId="77777777" w:rsidTr="007C2A57">
        <w:tc>
          <w:tcPr>
            <w:tcW w:w="1271" w:type="dxa"/>
            <w:vMerge/>
          </w:tcPr>
          <w:p w14:paraId="7FA52E55" w14:textId="77777777" w:rsidR="007C2A57" w:rsidRPr="006F2DC2" w:rsidRDefault="007C2A57" w:rsidP="007C2A57">
            <w:pPr>
              <w:rPr>
                <w:rFonts w:ascii="Times New Roman" w:hAnsi="Times New Roman" w:cs="Times New Roman"/>
                <w:bCs/>
                <w:sz w:val="24"/>
                <w:szCs w:val="24"/>
              </w:rPr>
            </w:pPr>
          </w:p>
        </w:tc>
        <w:tc>
          <w:tcPr>
            <w:tcW w:w="1134" w:type="dxa"/>
          </w:tcPr>
          <w:p w14:paraId="7EEF6FC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02.08</w:t>
            </w:r>
          </w:p>
        </w:tc>
        <w:tc>
          <w:tcPr>
            <w:tcW w:w="7229" w:type="dxa"/>
          </w:tcPr>
          <w:p w14:paraId="42A0441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использовать различные цифровые средства </w:t>
            </w:r>
            <w:r w:rsidRPr="006F2DC2">
              <w:rPr>
                <w:rFonts w:ascii="Times New Roman" w:eastAsia="Calibri" w:hAnsi="Times New Roman" w:cs="Times New Roman"/>
                <w:iCs/>
                <w:sz w:val="24"/>
                <w:szCs w:val="24"/>
              </w:rPr>
              <w:br/>
              <w:t>для решения профессиональных задач</w:t>
            </w:r>
          </w:p>
        </w:tc>
      </w:tr>
      <w:tr w:rsidR="007C2A57" w:rsidRPr="006F2DC2" w14:paraId="4C1568C6" w14:textId="77777777" w:rsidTr="007C2A57">
        <w:tc>
          <w:tcPr>
            <w:tcW w:w="1271" w:type="dxa"/>
            <w:vMerge/>
          </w:tcPr>
          <w:p w14:paraId="163D63DA" w14:textId="77777777" w:rsidR="007C2A57" w:rsidRPr="006F2DC2" w:rsidRDefault="007C2A57" w:rsidP="007C2A57">
            <w:pPr>
              <w:rPr>
                <w:rFonts w:ascii="Times New Roman" w:hAnsi="Times New Roman" w:cs="Times New Roman"/>
                <w:bCs/>
                <w:sz w:val="24"/>
                <w:szCs w:val="24"/>
              </w:rPr>
            </w:pPr>
          </w:p>
        </w:tc>
        <w:tc>
          <w:tcPr>
            <w:tcW w:w="1134" w:type="dxa"/>
          </w:tcPr>
          <w:p w14:paraId="4C2C6BB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03.01</w:t>
            </w:r>
          </w:p>
        </w:tc>
        <w:tc>
          <w:tcPr>
            <w:tcW w:w="7229" w:type="dxa"/>
          </w:tcPr>
          <w:p w14:paraId="5F2C932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7C2A57" w:rsidRPr="006F2DC2" w14:paraId="0DF6B367" w14:textId="77777777" w:rsidTr="007C2A57">
        <w:tc>
          <w:tcPr>
            <w:tcW w:w="1271" w:type="dxa"/>
            <w:vMerge/>
          </w:tcPr>
          <w:p w14:paraId="6C616392" w14:textId="77777777" w:rsidR="007C2A57" w:rsidRPr="006F2DC2" w:rsidRDefault="007C2A57" w:rsidP="007C2A57">
            <w:pPr>
              <w:rPr>
                <w:rFonts w:ascii="Times New Roman" w:hAnsi="Times New Roman" w:cs="Times New Roman"/>
                <w:bCs/>
                <w:sz w:val="24"/>
                <w:szCs w:val="24"/>
              </w:rPr>
            </w:pPr>
          </w:p>
        </w:tc>
        <w:tc>
          <w:tcPr>
            <w:tcW w:w="1134" w:type="dxa"/>
          </w:tcPr>
          <w:p w14:paraId="6F35CA9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03.02</w:t>
            </w:r>
          </w:p>
        </w:tc>
        <w:tc>
          <w:tcPr>
            <w:tcW w:w="7229" w:type="dxa"/>
          </w:tcPr>
          <w:p w14:paraId="7DAA6BC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применять современную научную профессиональную терминологию</w:t>
            </w:r>
          </w:p>
        </w:tc>
      </w:tr>
      <w:tr w:rsidR="007C2A57" w:rsidRPr="006F2DC2" w14:paraId="599054AB" w14:textId="77777777" w:rsidTr="007C2A57">
        <w:tc>
          <w:tcPr>
            <w:tcW w:w="1271" w:type="dxa"/>
            <w:vMerge/>
          </w:tcPr>
          <w:p w14:paraId="4C4D29BE" w14:textId="77777777" w:rsidR="007C2A57" w:rsidRPr="006F2DC2" w:rsidRDefault="007C2A57" w:rsidP="007C2A57">
            <w:pPr>
              <w:rPr>
                <w:rFonts w:ascii="Times New Roman" w:hAnsi="Times New Roman" w:cs="Times New Roman"/>
                <w:bCs/>
                <w:sz w:val="24"/>
                <w:szCs w:val="24"/>
              </w:rPr>
            </w:pPr>
          </w:p>
        </w:tc>
        <w:tc>
          <w:tcPr>
            <w:tcW w:w="1134" w:type="dxa"/>
          </w:tcPr>
          <w:p w14:paraId="4747481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03.03</w:t>
            </w:r>
          </w:p>
        </w:tc>
        <w:tc>
          <w:tcPr>
            <w:tcW w:w="7229" w:type="dxa"/>
          </w:tcPr>
          <w:p w14:paraId="14A6AEE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7C2A57" w:rsidRPr="006F2DC2" w14:paraId="7592EE58" w14:textId="77777777" w:rsidTr="007C2A57">
        <w:tc>
          <w:tcPr>
            <w:tcW w:w="1271" w:type="dxa"/>
            <w:vMerge/>
          </w:tcPr>
          <w:p w14:paraId="110CF6EC" w14:textId="77777777" w:rsidR="007C2A57" w:rsidRPr="006F2DC2" w:rsidRDefault="007C2A57" w:rsidP="007C2A57">
            <w:pPr>
              <w:rPr>
                <w:rFonts w:ascii="Times New Roman" w:hAnsi="Times New Roman" w:cs="Times New Roman"/>
                <w:bCs/>
                <w:sz w:val="24"/>
                <w:szCs w:val="24"/>
              </w:rPr>
            </w:pPr>
          </w:p>
        </w:tc>
        <w:tc>
          <w:tcPr>
            <w:tcW w:w="1134" w:type="dxa"/>
          </w:tcPr>
          <w:p w14:paraId="3969643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03.04</w:t>
            </w:r>
          </w:p>
        </w:tc>
        <w:tc>
          <w:tcPr>
            <w:tcW w:w="7229" w:type="dxa"/>
          </w:tcPr>
          <w:p w14:paraId="1B35AF4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выявлять достоинства и недостатки коммерческой идеи</w:t>
            </w:r>
          </w:p>
        </w:tc>
      </w:tr>
      <w:tr w:rsidR="007C2A57" w:rsidRPr="006F2DC2" w14:paraId="01E4D7B5" w14:textId="77777777" w:rsidTr="007C2A57">
        <w:tc>
          <w:tcPr>
            <w:tcW w:w="1271" w:type="dxa"/>
            <w:vMerge/>
          </w:tcPr>
          <w:p w14:paraId="20CE89DA" w14:textId="77777777" w:rsidR="007C2A57" w:rsidRPr="006F2DC2" w:rsidRDefault="007C2A57" w:rsidP="007C2A57">
            <w:pPr>
              <w:rPr>
                <w:rFonts w:ascii="Times New Roman" w:hAnsi="Times New Roman" w:cs="Times New Roman"/>
                <w:bCs/>
                <w:sz w:val="24"/>
                <w:szCs w:val="24"/>
              </w:rPr>
            </w:pPr>
          </w:p>
        </w:tc>
        <w:tc>
          <w:tcPr>
            <w:tcW w:w="1134" w:type="dxa"/>
          </w:tcPr>
          <w:p w14:paraId="2E8B289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03.05</w:t>
            </w:r>
          </w:p>
        </w:tc>
        <w:tc>
          <w:tcPr>
            <w:tcW w:w="7229" w:type="dxa"/>
          </w:tcPr>
          <w:p w14:paraId="2BA2069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7C2A57" w:rsidRPr="006F2DC2" w14:paraId="1B8D4689" w14:textId="77777777" w:rsidTr="007C2A57">
        <w:tc>
          <w:tcPr>
            <w:tcW w:w="1271" w:type="dxa"/>
            <w:vMerge/>
          </w:tcPr>
          <w:p w14:paraId="4333FB58" w14:textId="77777777" w:rsidR="007C2A57" w:rsidRPr="006F2DC2" w:rsidRDefault="007C2A57" w:rsidP="007C2A57">
            <w:pPr>
              <w:rPr>
                <w:rFonts w:ascii="Times New Roman" w:hAnsi="Times New Roman" w:cs="Times New Roman"/>
                <w:bCs/>
                <w:sz w:val="24"/>
                <w:szCs w:val="24"/>
              </w:rPr>
            </w:pPr>
          </w:p>
        </w:tc>
        <w:tc>
          <w:tcPr>
            <w:tcW w:w="1134" w:type="dxa"/>
          </w:tcPr>
          <w:p w14:paraId="3C3E287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03.06</w:t>
            </w:r>
          </w:p>
        </w:tc>
        <w:tc>
          <w:tcPr>
            <w:tcW w:w="7229" w:type="dxa"/>
          </w:tcPr>
          <w:p w14:paraId="37A3A21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рассчитывать размеры выплат по процентным ставкам кредитования</w:t>
            </w:r>
          </w:p>
        </w:tc>
      </w:tr>
      <w:tr w:rsidR="007C2A57" w:rsidRPr="006F2DC2" w14:paraId="16905F12" w14:textId="77777777" w:rsidTr="007C2A57">
        <w:tc>
          <w:tcPr>
            <w:tcW w:w="1271" w:type="dxa"/>
            <w:vMerge/>
          </w:tcPr>
          <w:p w14:paraId="15D7BFE0" w14:textId="77777777" w:rsidR="007C2A57" w:rsidRPr="006F2DC2" w:rsidRDefault="007C2A57" w:rsidP="007C2A57">
            <w:pPr>
              <w:rPr>
                <w:rFonts w:ascii="Times New Roman" w:hAnsi="Times New Roman" w:cs="Times New Roman"/>
                <w:bCs/>
                <w:sz w:val="24"/>
                <w:szCs w:val="24"/>
              </w:rPr>
            </w:pPr>
          </w:p>
        </w:tc>
        <w:tc>
          <w:tcPr>
            <w:tcW w:w="1134" w:type="dxa"/>
          </w:tcPr>
          <w:p w14:paraId="10E8C08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03.07</w:t>
            </w:r>
          </w:p>
        </w:tc>
        <w:tc>
          <w:tcPr>
            <w:tcW w:w="7229" w:type="dxa"/>
          </w:tcPr>
          <w:p w14:paraId="4C2DDD5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F2DC2">
              <w:rPr>
                <w:rFonts w:ascii="Times New Roman" w:eastAsia="Calibri" w:hAnsi="Times New Roman" w:cs="Times New Roman"/>
                <w:iCs/>
                <w:sz w:val="24"/>
                <w:szCs w:val="24"/>
              </w:rPr>
              <w:br/>
              <w:t>в рамках профессиональной деятельности</w:t>
            </w:r>
          </w:p>
        </w:tc>
      </w:tr>
      <w:tr w:rsidR="007C2A57" w:rsidRPr="006F2DC2" w14:paraId="74D97F59" w14:textId="77777777" w:rsidTr="007C2A57">
        <w:tc>
          <w:tcPr>
            <w:tcW w:w="1271" w:type="dxa"/>
            <w:vMerge/>
          </w:tcPr>
          <w:p w14:paraId="3B9BE592" w14:textId="77777777" w:rsidR="007C2A57" w:rsidRPr="006F2DC2" w:rsidRDefault="007C2A57" w:rsidP="007C2A57">
            <w:pPr>
              <w:rPr>
                <w:rFonts w:ascii="Times New Roman" w:hAnsi="Times New Roman" w:cs="Times New Roman"/>
                <w:bCs/>
                <w:sz w:val="24"/>
                <w:szCs w:val="24"/>
              </w:rPr>
            </w:pPr>
          </w:p>
        </w:tc>
        <w:tc>
          <w:tcPr>
            <w:tcW w:w="1134" w:type="dxa"/>
          </w:tcPr>
          <w:p w14:paraId="66C2D61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03.08</w:t>
            </w:r>
          </w:p>
        </w:tc>
        <w:tc>
          <w:tcPr>
            <w:tcW w:w="7229" w:type="dxa"/>
          </w:tcPr>
          <w:p w14:paraId="5B9B6E0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презентовать бизнес-идею </w:t>
            </w:r>
          </w:p>
        </w:tc>
      </w:tr>
      <w:tr w:rsidR="007C2A57" w:rsidRPr="006F2DC2" w14:paraId="7217DE29" w14:textId="77777777" w:rsidTr="007C2A57">
        <w:tc>
          <w:tcPr>
            <w:tcW w:w="1271" w:type="dxa"/>
            <w:vMerge/>
          </w:tcPr>
          <w:p w14:paraId="56F773FD" w14:textId="77777777" w:rsidR="007C2A57" w:rsidRPr="006F2DC2" w:rsidRDefault="007C2A57" w:rsidP="007C2A57">
            <w:pPr>
              <w:rPr>
                <w:rFonts w:ascii="Times New Roman" w:hAnsi="Times New Roman" w:cs="Times New Roman"/>
                <w:bCs/>
                <w:sz w:val="24"/>
                <w:szCs w:val="24"/>
              </w:rPr>
            </w:pPr>
          </w:p>
        </w:tc>
        <w:tc>
          <w:tcPr>
            <w:tcW w:w="1134" w:type="dxa"/>
          </w:tcPr>
          <w:p w14:paraId="6E29981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03.09</w:t>
            </w:r>
          </w:p>
        </w:tc>
        <w:tc>
          <w:tcPr>
            <w:tcW w:w="7229" w:type="dxa"/>
          </w:tcPr>
          <w:p w14:paraId="4CBC626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определять источники финансирования</w:t>
            </w:r>
          </w:p>
        </w:tc>
      </w:tr>
      <w:tr w:rsidR="007C2A57" w:rsidRPr="006F2DC2" w14:paraId="35580445" w14:textId="77777777" w:rsidTr="007C2A57">
        <w:tc>
          <w:tcPr>
            <w:tcW w:w="1271" w:type="dxa"/>
            <w:vMerge/>
          </w:tcPr>
          <w:p w14:paraId="18B2B572" w14:textId="77777777" w:rsidR="007C2A57" w:rsidRPr="006F2DC2" w:rsidRDefault="007C2A57" w:rsidP="007C2A57">
            <w:pPr>
              <w:rPr>
                <w:rFonts w:ascii="Times New Roman" w:hAnsi="Times New Roman" w:cs="Times New Roman"/>
                <w:bCs/>
                <w:sz w:val="24"/>
                <w:szCs w:val="24"/>
              </w:rPr>
            </w:pPr>
          </w:p>
        </w:tc>
        <w:tc>
          <w:tcPr>
            <w:tcW w:w="1134" w:type="dxa"/>
          </w:tcPr>
          <w:p w14:paraId="1AE7954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04.01</w:t>
            </w:r>
          </w:p>
        </w:tc>
        <w:tc>
          <w:tcPr>
            <w:tcW w:w="7229" w:type="dxa"/>
          </w:tcPr>
          <w:p w14:paraId="4156ADD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организовывать работу коллектива и команды</w:t>
            </w:r>
          </w:p>
        </w:tc>
      </w:tr>
      <w:tr w:rsidR="007C2A57" w:rsidRPr="006F2DC2" w14:paraId="543ED6FD" w14:textId="77777777" w:rsidTr="007C2A57">
        <w:tc>
          <w:tcPr>
            <w:tcW w:w="1271" w:type="dxa"/>
            <w:vMerge/>
          </w:tcPr>
          <w:p w14:paraId="0CA8ABE1" w14:textId="77777777" w:rsidR="007C2A57" w:rsidRPr="006F2DC2" w:rsidRDefault="007C2A57" w:rsidP="007C2A57">
            <w:pPr>
              <w:rPr>
                <w:rFonts w:ascii="Times New Roman" w:hAnsi="Times New Roman" w:cs="Times New Roman"/>
                <w:bCs/>
                <w:sz w:val="24"/>
                <w:szCs w:val="24"/>
              </w:rPr>
            </w:pPr>
          </w:p>
        </w:tc>
        <w:tc>
          <w:tcPr>
            <w:tcW w:w="1134" w:type="dxa"/>
          </w:tcPr>
          <w:p w14:paraId="3DD67DE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04.02</w:t>
            </w:r>
          </w:p>
        </w:tc>
        <w:tc>
          <w:tcPr>
            <w:tcW w:w="7229" w:type="dxa"/>
          </w:tcPr>
          <w:p w14:paraId="68A9C6D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7C2A57" w:rsidRPr="006F2DC2" w14:paraId="4F5B1E49" w14:textId="77777777" w:rsidTr="007C2A57">
        <w:tc>
          <w:tcPr>
            <w:tcW w:w="1271" w:type="dxa"/>
            <w:vMerge/>
          </w:tcPr>
          <w:p w14:paraId="09CA856D" w14:textId="77777777" w:rsidR="007C2A57" w:rsidRPr="006F2DC2" w:rsidRDefault="007C2A57" w:rsidP="007C2A57">
            <w:pPr>
              <w:rPr>
                <w:rFonts w:ascii="Times New Roman" w:hAnsi="Times New Roman" w:cs="Times New Roman"/>
                <w:bCs/>
                <w:sz w:val="24"/>
                <w:szCs w:val="24"/>
              </w:rPr>
            </w:pPr>
          </w:p>
        </w:tc>
        <w:tc>
          <w:tcPr>
            <w:tcW w:w="1134" w:type="dxa"/>
          </w:tcPr>
          <w:p w14:paraId="396D4E1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07.01</w:t>
            </w:r>
          </w:p>
        </w:tc>
        <w:tc>
          <w:tcPr>
            <w:tcW w:w="7229" w:type="dxa"/>
          </w:tcPr>
          <w:p w14:paraId="3159714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соблюдать нормы экологической безопасности</w:t>
            </w:r>
          </w:p>
        </w:tc>
      </w:tr>
      <w:tr w:rsidR="007C2A57" w:rsidRPr="006F2DC2" w14:paraId="239A0B56" w14:textId="77777777" w:rsidTr="007C2A57">
        <w:tc>
          <w:tcPr>
            <w:tcW w:w="1271" w:type="dxa"/>
            <w:vMerge/>
          </w:tcPr>
          <w:p w14:paraId="75A5B587" w14:textId="77777777" w:rsidR="007C2A57" w:rsidRPr="006F2DC2" w:rsidRDefault="007C2A57" w:rsidP="007C2A57">
            <w:pPr>
              <w:rPr>
                <w:rFonts w:ascii="Times New Roman" w:hAnsi="Times New Roman" w:cs="Times New Roman"/>
                <w:bCs/>
                <w:sz w:val="24"/>
                <w:szCs w:val="24"/>
              </w:rPr>
            </w:pPr>
          </w:p>
        </w:tc>
        <w:tc>
          <w:tcPr>
            <w:tcW w:w="1134" w:type="dxa"/>
          </w:tcPr>
          <w:p w14:paraId="7131E22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07.02</w:t>
            </w:r>
          </w:p>
        </w:tc>
        <w:tc>
          <w:tcPr>
            <w:tcW w:w="7229" w:type="dxa"/>
          </w:tcPr>
          <w:p w14:paraId="21BE7BA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рамках профессиональной деятельности</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 xml:space="preserve">по </w:t>
            </w:r>
            <w:r w:rsidRPr="006F2DC2">
              <w:rPr>
                <w:rFonts w:ascii="Times New Roman" w:hAnsi="Times New Roman"/>
                <w:bCs/>
                <w:sz w:val="24"/>
                <w:szCs w:val="24"/>
              </w:rPr>
              <w:t xml:space="preserve"> специальности </w:t>
            </w:r>
          </w:p>
        </w:tc>
      </w:tr>
      <w:tr w:rsidR="007C2A57" w:rsidRPr="006F2DC2" w14:paraId="1634BEED" w14:textId="77777777" w:rsidTr="007C2A57">
        <w:tc>
          <w:tcPr>
            <w:tcW w:w="1271" w:type="dxa"/>
            <w:vMerge/>
          </w:tcPr>
          <w:p w14:paraId="67B1A407" w14:textId="77777777" w:rsidR="007C2A57" w:rsidRPr="006F2DC2" w:rsidRDefault="007C2A57" w:rsidP="007C2A57">
            <w:pPr>
              <w:rPr>
                <w:rFonts w:ascii="Times New Roman" w:hAnsi="Times New Roman" w:cs="Times New Roman"/>
                <w:bCs/>
                <w:sz w:val="24"/>
                <w:szCs w:val="24"/>
              </w:rPr>
            </w:pPr>
          </w:p>
        </w:tc>
        <w:tc>
          <w:tcPr>
            <w:tcW w:w="1134" w:type="dxa"/>
          </w:tcPr>
          <w:p w14:paraId="24EE8CD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07.03</w:t>
            </w:r>
          </w:p>
        </w:tc>
        <w:tc>
          <w:tcPr>
            <w:tcW w:w="7229" w:type="dxa"/>
          </w:tcPr>
          <w:p w14:paraId="6E9CF37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7C2A57" w:rsidRPr="006F2DC2" w14:paraId="00B39D7C" w14:textId="77777777" w:rsidTr="007C2A57">
        <w:tc>
          <w:tcPr>
            <w:tcW w:w="1271" w:type="dxa"/>
            <w:vMerge/>
          </w:tcPr>
          <w:p w14:paraId="008D4179" w14:textId="77777777" w:rsidR="007C2A57" w:rsidRPr="006F2DC2" w:rsidRDefault="007C2A57" w:rsidP="007C2A57">
            <w:pPr>
              <w:rPr>
                <w:rFonts w:ascii="Times New Roman" w:hAnsi="Times New Roman" w:cs="Times New Roman"/>
                <w:bCs/>
                <w:sz w:val="24"/>
                <w:szCs w:val="24"/>
              </w:rPr>
            </w:pPr>
          </w:p>
        </w:tc>
        <w:tc>
          <w:tcPr>
            <w:tcW w:w="1134" w:type="dxa"/>
          </w:tcPr>
          <w:p w14:paraId="46157B5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07.04</w:t>
            </w:r>
          </w:p>
        </w:tc>
        <w:tc>
          <w:tcPr>
            <w:tcW w:w="7229" w:type="dxa"/>
          </w:tcPr>
          <w:p w14:paraId="4129EE9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7C2A57" w:rsidRPr="006F2DC2" w14:paraId="070F7D1B" w14:textId="77777777" w:rsidTr="007C2A57">
        <w:tc>
          <w:tcPr>
            <w:tcW w:w="1271" w:type="dxa"/>
            <w:vMerge/>
          </w:tcPr>
          <w:p w14:paraId="05AD441D" w14:textId="77777777" w:rsidR="007C2A57" w:rsidRPr="006F2DC2" w:rsidRDefault="007C2A57" w:rsidP="007C2A57">
            <w:pPr>
              <w:rPr>
                <w:rFonts w:ascii="Times New Roman" w:hAnsi="Times New Roman" w:cs="Times New Roman"/>
                <w:bCs/>
                <w:sz w:val="24"/>
                <w:szCs w:val="24"/>
              </w:rPr>
            </w:pPr>
          </w:p>
        </w:tc>
        <w:tc>
          <w:tcPr>
            <w:tcW w:w="1134" w:type="dxa"/>
          </w:tcPr>
          <w:p w14:paraId="631ACA8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08.01</w:t>
            </w:r>
          </w:p>
        </w:tc>
        <w:tc>
          <w:tcPr>
            <w:tcW w:w="7229" w:type="dxa"/>
          </w:tcPr>
          <w:p w14:paraId="15D77E2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7C2A57" w:rsidRPr="006F2DC2" w14:paraId="113A2B4C" w14:textId="77777777" w:rsidTr="007C2A57">
        <w:tc>
          <w:tcPr>
            <w:tcW w:w="1271" w:type="dxa"/>
            <w:vMerge/>
          </w:tcPr>
          <w:p w14:paraId="783F2D9A" w14:textId="77777777" w:rsidR="007C2A57" w:rsidRPr="006F2DC2" w:rsidRDefault="007C2A57" w:rsidP="007C2A57">
            <w:pPr>
              <w:rPr>
                <w:rFonts w:ascii="Times New Roman" w:hAnsi="Times New Roman" w:cs="Times New Roman"/>
                <w:bCs/>
                <w:sz w:val="24"/>
                <w:szCs w:val="24"/>
              </w:rPr>
            </w:pPr>
          </w:p>
        </w:tc>
        <w:tc>
          <w:tcPr>
            <w:tcW w:w="1134" w:type="dxa"/>
          </w:tcPr>
          <w:p w14:paraId="2AC5610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08.02</w:t>
            </w:r>
          </w:p>
        </w:tc>
        <w:tc>
          <w:tcPr>
            <w:tcW w:w="7229" w:type="dxa"/>
          </w:tcPr>
          <w:p w14:paraId="7127718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7C2A57" w:rsidRPr="006F2DC2" w14:paraId="23D1FA96" w14:textId="77777777" w:rsidTr="007C2A57">
        <w:tc>
          <w:tcPr>
            <w:tcW w:w="1271" w:type="dxa"/>
            <w:vMerge/>
          </w:tcPr>
          <w:p w14:paraId="7F9BB662" w14:textId="77777777" w:rsidR="007C2A57" w:rsidRPr="006F2DC2" w:rsidRDefault="007C2A57" w:rsidP="007C2A57">
            <w:pPr>
              <w:rPr>
                <w:rFonts w:ascii="Times New Roman" w:hAnsi="Times New Roman" w:cs="Times New Roman"/>
                <w:bCs/>
                <w:sz w:val="24"/>
                <w:szCs w:val="24"/>
              </w:rPr>
            </w:pPr>
          </w:p>
        </w:tc>
        <w:tc>
          <w:tcPr>
            <w:tcW w:w="1134" w:type="dxa"/>
          </w:tcPr>
          <w:p w14:paraId="13B0BB2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08.03</w:t>
            </w:r>
          </w:p>
        </w:tc>
        <w:tc>
          <w:tcPr>
            <w:tcW w:w="7229" w:type="dxa"/>
          </w:tcPr>
          <w:p w14:paraId="7E0869D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6F2DC2">
              <w:rPr>
                <w:rFonts w:ascii="Times New Roman" w:hAnsi="Times New Roman"/>
                <w:bCs/>
                <w:sz w:val="24"/>
                <w:szCs w:val="24"/>
              </w:rPr>
              <w:t xml:space="preserve">специальности </w:t>
            </w:r>
          </w:p>
        </w:tc>
      </w:tr>
      <w:tr w:rsidR="007C2A57" w:rsidRPr="006F2DC2" w14:paraId="338AC11F" w14:textId="77777777" w:rsidTr="007C2A57">
        <w:tc>
          <w:tcPr>
            <w:tcW w:w="1271" w:type="dxa"/>
            <w:vMerge/>
          </w:tcPr>
          <w:p w14:paraId="49870211" w14:textId="77777777" w:rsidR="007C2A57" w:rsidRPr="006F2DC2" w:rsidRDefault="007C2A57" w:rsidP="007C2A57">
            <w:pPr>
              <w:rPr>
                <w:rFonts w:ascii="Times New Roman" w:hAnsi="Times New Roman" w:cs="Times New Roman"/>
                <w:bCs/>
                <w:sz w:val="24"/>
                <w:szCs w:val="24"/>
              </w:rPr>
            </w:pPr>
          </w:p>
        </w:tc>
        <w:tc>
          <w:tcPr>
            <w:tcW w:w="1134" w:type="dxa"/>
          </w:tcPr>
          <w:p w14:paraId="5B671B2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09.01</w:t>
            </w:r>
          </w:p>
        </w:tc>
        <w:tc>
          <w:tcPr>
            <w:tcW w:w="7229" w:type="dxa"/>
          </w:tcPr>
          <w:p w14:paraId="1D89338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2A57" w:rsidRPr="006F2DC2" w14:paraId="74BD5E69" w14:textId="77777777" w:rsidTr="007C2A57">
        <w:tc>
          <w:tcPr>
            <w:tcW w:w="1271" w:type="dxa"/>
            <w:vMerge/>
          </w:tcPr>
          <w:p w14:paraId="6D1F9E7F" w14:textId="77777777" w:rsidR="007C2A57" w:rsidRPr="006F2DC2" w:rsidRDefault="007C2A57" w:rsidP="007C2A57">
            <w:pPr>
              <w:rPr>
                <w:rFonts w:ascii="Times New Roman" w:hAnsi="Times New Roman" w:cs="Times New Roman"/>
                <w:bCs/>
                <w:sz w:val="24"/>
                <w:szCs w:val="24"/>
              </w:rPr>
            </w:pPr>
          </w:p>
        </w:tc>
        <w:tc>
          <w:tcPr>
            <w:tcW w:w="1134" w:type="dxa"/>
          </w:tcPr>
          <w:p w14:paraId="71105EF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09.02</w:t>
            </w:r>
          </w:p>
        </w:tc>
        <w:tc>
          <w:tcPr>
            <w:tcW w:w="7229" w:type="dxa"/>
          </w:tcPr>
          <w:p w14:paraId="1C188BF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участвовать в диалогах на знакомые общие</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профессиональные темы</w:t>
            </w:r>
          </w:p>
        </w:tc>
      </w:tr>
      <w:tr w:rsidR="007C2A57" w:rsidRPr="006F2DC2" w14:paraId="1BA3D00B" w14:textId="77777777" w:rsidTr="007C2A57">
        <w:tc>
          <w:tcPr>
            <w:tcW w:w="1271" w:type="dxa"/>
            <w:vMerge/>
          </w:tcPr>
          <w:p w14:paraId="1FDBD563" w14:textId="77777777" w:rsidR="007C2A57" w:rsidRPr="006F2DC2" w:rsidRDefault="007C2A57" w:rsidP="007C2A57">
            <w:pPr>
              <w:rPr>
                <w:rFonts w:ascii="Times New Roman" w:hAnsi="Times New Roman" w:cs="Times New Roman"/>
                <w:bCs/>
                <w:sz w:val="24"/>
                <w:szCs w:val="24"/>
              </w:rPr>
            </w:pPr>
          </w:p>
        </w:tc>
        <w:tc>
          <w:tcPr>
            <w:tcW w:w="1134" w:type="dxa"/>
          </w:tcPr>
          <w:p w14:paraId="4F95F88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09.03</w:t>
            </w:r>
          </w:p>
        </w:tc>
        <w:tc>
          <w:tcPr>
            <w:tcW w:w="7229" w:type="dxa"/>
          </w:tcPr>
          <w:p w14:paraId="476C2A6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и о своей профессиональной деятельности</w:t>
            </w:r>
          </w:p>
        </w:tc>
      </w:tr>
      <w:tr w:rsidR="007C2A57" w:rsidRPr="006F2DC2" w14:paraId="7BE7BA30" w14:textId="77777777" w:rsidTr="007C2A57">
        <w:tc>
          <w:tcPr>
            <w:tcW w:w="1271" w:type="dxa"/>
            <w:vMerge/>
          </w:tcPr>
          <w:p w14:paraId="7670FDED" w14:textId="77777777" w:rsidR="007C2A57" w:rsidRPr="006F2DC2" w:rsidRDefault="007C2A57" w:rsidP="007C2A57">
            <w:pPr>
              <w:rPr>
                <w:rFonts w:ascii="Times New Roman" w:hAnsi="Times New Roman" w:cs="Times New Roman"/>
                <w:bCs/>
                <w:sz w:val="24"/>
                <w:szCs w:val="24"/>
              </w:rPr>
            </w:pPr>
          </w:p>
        </w:tc>
        <w:tc>
          <w:tcPr>
            <w:tcW w:w="1134" w:type="dxa"/>
          </w:tcPr>
          <w:p w14:paraId="67CA5552"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09.04</w:t>
            </w:r>
          </w:p>
        </w:tc>
        <w:tc>
          <w:tcPr>
            <w:tcW w:w="7229" w:type="dxa"/>
          </w:tcPr>
          <w:p w14:paraId="58381E1A"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7C2A57" w:rsidRPr="006F2DC2" w14:paraId="4923C023" w14:textId="77777777" w:rsidTr="007C2A57">
        <w:tc>
          <w:tcPr>
            <w:tcW w:w="1271" w:type="dxa"/>
            <w:vMerge/>
          </w:tcPr>
          <w:p w14:paraId="03DEAF1D" w14:textId="77777777" w:rsidR="007C2A57" w:rsidRPr="006F2DC2" w:rsidRDefault="007C2A57" w:rsidP="007C2A57">
            <w:pPr>
              <w:rPr>
                <w:rFonts w:ascii="Times New Roman" w:hAnsi="Times New Roman" w:cs="Times New Roman"/>
                <w:bCs/>
                <w:sz w:val="24"/>
                <w:szCs w:val="24"/>
              </w:rPr>
            </w:pPr>
          </w:p>
        </w:tc>
        <w:tc>
          <w:tcPr>
            <w:tcW w:w="1134" w:type="dxa"/>
          </w:tcPr>
          <w:p w14:paraId="10F09FC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Уо 09.05</w:t>
            </w:r>
          </w:p>
        </w:tc>
        <w:tc>
          <w:tcPr>
            <w:tcW w:w="7229" w:type="dxa"/>
          </w:tcPr>
          <w:p w14:paraId="7A2DC67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7C2A57" w:rsidRPr="006F2DC2" w14:paraId="27359107" w14:textId="77777777" w:rsidTr="007C2A57">
        <w:tc>
          <w:tcPr>
            <w:tcW w:w="1271" w:type="dxa"/>
            <w:vMerge/>
          </w:tcPr>
          <w:p w14:paraId="7B8ED0C2" w14:textId="77777777" w:rsidR="007C2A57" w:rsidRPr="006F2DC2" w:rsidRDefault="007C2A57" w:rsidP="007C2A57">
            <w:pPr>
              <w:rPr>
                <w:rFonts w:ascii="Times New Roman" w:hAnsi="Times New Roman" w:cs="Times New Roman"/>
                <w:bCs/>
                <w:sz w:val="24"/>
                <w:szCs w:val="24"/>
              </w:rPr>
            </w:pPr>
          </w:p>
        </w:tc>
        <w:tc>
          <w:tcPr>
            <w:tcW w:w="1134" w:type="dxa"/>
          </w:tcPr>
          <w:p w14:paraId="30EB9EB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5.1.01</w:t>
            </w:r>
          </w:p>
        </w:tc>
        <w:tc>
          <w:tcPr>
            <w:tcW w:w="7229" w:type="dxa"/>
          </w:tcPr>
          <w:p w14:paraId="5A3465E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первичный осмотр пациента и оценку безопасности условий</w:t>
            </w:r>
          </w:p>
        </w:tc>
      </w:tr>
      <w:tr w:rsidR="007C2A57" w:rsidRPr="006F2DC2" w14:paraId="28EA08DE" w14:textId="77777777" w:rsidTr="007C2A57">
        <w:tc>
          <w:tcPr>
            <w:tcW w:w="1271" w:type="dxa"/>
            <w:vMerge/>
          </w:tcPr>
          <w:p w14:paraId="4D099208" w14:textId="77777777" w:rsidR="007C2A57" w:rsidRPr="006F2DC2" w:rsidRDefault="007C2A57" w:rsidP="007C2A57">
            <w:pPr>
              <w:rPr>
                <w:rFonts w:ascii="Times New Roman" w:hAnsi="Times New Roman" w:cs="Times New Roman"/>
                <w:bCs/>
                <w:sz w:val="24"/>
                <w:szCs w:val="24"/>
              </w:rPr>
            </w:pPr>
          </w:p>
        </w:tc>
        <w:tc>
          <w:tcPr>
            <w:tcW w:w="1134" w:type="dxa"/>
          </w:tcPr>
          <w:p w14:paraId="03342A9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5.1.02</w:t>
            </w:r>
          </w:p>
        </w:tc>
        <w:tc>
          <w:tcPr>
            <w:tcW w:w="7229" w:type="dxa"/>
          </w:tcPr>
          <w:p w14:paraId="03532CC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7C2A57" w:rsidRPr="006F2DC2" w14:paraId="33BC8F36" w14:textId="77777777" w:rsidTr="007C2A57">
        <w:tc>
          <w:tcPr>
            <w:tcW w:w="1271" w:type="dxa"/>
            <w:vMerge/>
          </w:tcPr>
          <w:p w14:paraId="35630210" w14:textId="77777777" w:rsidR="007C2A57" w:rsidRPr="006F2DC2" w:rsidRDefault="007C2A57" w:rsidP="007C2A57">
            <w:pPr>
              <w:rPr>
                <w:rFonts w:ascii="Times New Roman" w:hAnsi="Times New Roman" w:cs="Times New Roman"/>
                <w:bCs/>
                <w:sz w:val="24"/>
                <w:szCs w:val="24"/>
              </w:rPr>
            </w:pPr>
          </w:p>
        </w:tc>
        <w:tc>
          <w:tcPr>
            <w:tcW w:w="1134" w:type="dxa"/>
          </w:tcPr>
          <w:p w14:paraId="3252F4B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5.2.01</w:t>
            </w:r>
          </w:p>
        </w:tc>
        <w:tc>
          <w:tcPr>
            <w:tcW w:w="7229" w:type="dxa"/>
          </w:tcPr>
          <w:p w14:paraId="338295E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7C2A57" w:rsidRPr="006F2DC2" w14:paraId="0D2E8F5D" w14:textId="77777777" w:rsidTr="007C2A57">
        <w:tc>
          <w:tcPr>
            <w:tcW w:w="1271" w:type="dxa"/>
            <w:vMerge/>
          </w:tcPr>
          <w:p w14:paraId="63CEE67A" w14:textId="77777777" w:rsidR="007C2A57" w:rsidRPr="006F2DC2" w:rsidRDefault="007C2A57" w:rsidP="007C2A57">
            <w:pPr>
              <w:rPr>
                <w:rFonts w:ascii="Times New Roman" w:hAnsi="Times New Roman" w:cs="Times New Roman"/>
                <w:bCs/>
                <w:sz w:val="24"/>
                <w:szCs w:val="24"/>
              </w:rPr>
            </w:pPr>
          </w:p>
        </w:tc>
        <w:tc>
          <w:tcPr>
            <w:tcW w:w="1134" w:type="dxa"/>
          </w:tcPr>
          <w:p w14:paraId="136CCAB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5.2.02</w:t>
            </w:r>
          </w:p>
        </w:tc>
        <w:tc>
          <w:tcPr>
            <w:tcW w:w="7229" w:type="dxa"/>
          </w:tcPr>
          <w:p w14:paraId="4FA878C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выполнять мероприятия базовой сердечно-легочной реанимации</w:t>
            </w:r>
          </w:p>
        </w:tc>
      </w:tr>
      <w:tr w:rsidR="007C2A57" w:rsidRPr="006F2DC2" w14:paraId="449042ED" w14:textId="77777777" w:rsidTr="007C2A57">
        <w:tc>
          <w:tcPr>
            <w:tcW w:w="1271" w:type="dxa"/>
            <w:vMerge/>
          </w:tcPr>
          <w:p w14:paraId="4E3E9C2E" w14:textId="77777777" w:rsidR="007C2A57" w:rsidRPr="006F2DC2" w:rsidRDefault="007C2A57" w:rsidP="007C2A57">
            <w:pPr>
              <w:rPr>
                <w:rFonts w:ascii="Times New Roman" w:hAnsi="Times New Roman" w:cs="Times New Roman"/>
                <w:bCs/>
                <w:sz w:val="24"/>
                <w:szCs w:val="24"/>
              </w:rPr>
            </w:pPr>
          </w:p>
        </w:tc>
        <w:tc>
          <w:tcPr>
            <w:tcW w:w="1134" w:type="dxa"/>
          </w:tcPr>
          <w:p w14:paraId="52FA6FC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5.3.01</w:t>
            </w:r>
          </w:p>
        </w:tc>
        <w:tc>
          <w:tcPr>
            <w:tcW w:w="7229" w:type="dxa"/>
          </w:tcPr>
          <w:p w14:paraId="6C9FABD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наблюдение и контроль состояния пациента (пострадавшего)</w:t>
            </w:r>
          </w:p>
        </w:tc>
      </w:tr>
      <w:tr w:rsidR="007C2A57" w:rsidRPr="006F2DC2" w14:paraId="1F199AC6" w14:textId="77777777" w:rsidTr="007C2A57">
        <w:tc>
          <w:tcPr>
            <w:tcW w:w="1271" w:type="dxa"/>
            <w:vMerge/>
          </w:tcPr>
          <w:p w14:paraId="6D64669F" w14:textId="77777777" w:rsidR="007C2A57" w:rsidRPr="006F2DC2" w:rsidRDefault="007C2A57" w:rsidP="007C2A57">
            <w:pPr>
              <w:rPr>
                <w:rFonts w:ascii="Times New Roman" w:hAnsi="Times New Roman" w:cs="Times New Roman"/>
                <w:bCs/>
                <w:sz w:val="24"/>
                <w:szCs w:val="24"/>
              </w:rPr>
            </w:pPr>
          </w:p>
        </w:tc>
        <w:tc>
          <w:tcPr>
            <w:tcW w:w="1134" w:type="dxa"/>
          </w:tcPr>
          <w:p w14:paraId="3FC1CA8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5.3.02</w:t>
            </w:r>
          </w:p>
        </w:tc>
        <w:tc>
          <w:tcPr>
            <w:tcW w:w="7229" w:type="dxa"/>
          </w:tcPr>
          <w:p w14:paraId="0882DB0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7C2A57" w:rsidRPr="006F2DC2" w14:paraId="3B1B5EE9" w14:textId="77777777" w:rsidTr="007C2A57">
        <w:tc>
          <w:tcPr>
            <w:tcW w:w="1271" w:type="dxa"/>
            <w:vMerge/>
          </w:tcPr>
          <w:p w14:paraId="345361BE" w14:textId="77777777" w:rsidR="007C2A57" w:rsidRPr="006F2DC2" w:rsidRDefault="007C2A57" w:rsidP="007C2A57">
            <w:pPr>
              <w:rPr>
                <w:rFonts w:ascii="Times New Roman" w:hAnsi="Times New Roman" w:cs="Times New Roman"/>
                <w:bCs/>
                <w:sz w:val="24"/>
                <w:szCs w:val="24"/>
              </w:rPr>
            </w:pPr>
          </w:p>
        </w:tc>
        <w:tc>
          <w:tcPr>
            <w:tcW w:w="1134" w:type="dxa"/>
          </w:tcPr>
          <w:p w14:paraId="7DD9784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w:t>
            </w:r>
          </w:p>
        </w:tc>
        <w:tc>
          <w:tcPr>
            <w:tcW w:w="7229" w:type="dxa"/>
          </w:tcPr>
          <w:p w14:paraId="1AE76BB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tc>
      </w:tr>
      <w:tr w:rsidR="007C2A57" w:rsidRPr="006F2DC2" w14:paraId="28DF0B8B" w14:textId="77777777" w:rsidTr="007C2A57">
        <w:tc>
          <w:tcPr>
            <w:tcW w:w="1271" w:type="dxa"/>
            <w:vMerge/>
          </w:tcPr>
          <w:p w14:paraId="2414E2EB" w14:textId="77777777" w:rsidR="007C2A57" w:rsidRPr="006F2DC2" w:rsidRDefault="007C2A57" w:rsidP="007C2A57">
            <w:pPr>
              <w:rPr>
                <w:rFonts w:ascii="Times New Roman" w:hAnsi="Times New Roman" w:cs="Times New Roman"/>
                <w:bCs/>
                <w:sz w:val="24"/>
                <w:szCs w:val="24"/>
              </w:rPr>
            </w:pPr>
          </w:p>
        </w:tc>
        <w:tc>
          <w:tcPr>
            <w:tcW w:w="1134" w:type="dxa"/>
          </w:tcPr>
          <w:p w14:paraId="505215C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5.4.02</w:t>
            </w:r>
          </w:p>
        </w:tc>
        <w:tc>
          <w:tcPr>
            <w:tcW w:w="7229" w:type="dxa"/>
          </w:tcPr>
          <w:p w14:paraId="781A6D4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визуальный контроль донорской крови и (или) ее компонентов на соответствие требованиям безопасности</w:t>
            </w:r>
          </w:p>
        </w:tc>
      </w:tr>
      <w:tr w:rsidR="007C2A57" w:rsidRPr="006F2DC2" w14:paraId="4420C49F" w14:textId="77777777" w:rsidTr="007C2A57">
        <w:tc>
          <w:tcPr>
            <w:tcW w:w="1271" w:type="dxa"/>
            <w:vMerge/>
          </w:tcPr>
          <w:p w14:paraId="0FCAA9BE" w14:textId="77777777" w:rsidR="007C2A57" w:rsidRPr="006F2DC2" w:rsidRDefault="007C2A57" w:rsidP="007C2A57">
            <w:pPr>
              <w:rPr>
                <w:rFonts w:ascii="Times New Roman" w:hAnsi="Times New Roman" w:cs="Times New Roman"/>
                <w:bCs/>
                <w:sz w:val="24"/>
                <w:szCs w:val="24"/>
              </w:rPr>
            </w:pPr>
          </w:p>
        </w:tc>
        <w:tc>
          <w:tcPr>
            <w:tcW w:w="1134" w:type="dxa"/>
          </w:tcPr>
          <w:p w14:paraId="6CDE941F"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5.4.03</w:t>
            </w:r>
          </w:p>
        </w:tc>
        <w:tc>
          <w:tcPr>
            <w:tcW w:w="7229" w:type="dxa"/>
          </w:tcPr>
          <w:p w14:paraId="31E548A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хранение и контроль донорской крови и (или) ее компонентов</w:t>
            </w:r>
          </w:p>
        </w:tc>
      </w:tr>
      <w:tr w:rsidR="007C2A57" w:rsidRPr="006F2DC2" w14:paraId="15BE5A86" w14:textId="77777777" w:rsidTr="007C2A57">
        <w:tc>
          <w:tcPr>
            <w:tcW w:w="1271" w:type="dxa"/>
            <w:vMerge/>
          </w:tcPr>
          <w:p w14:paraId="3823EA12" w14:textId="77777777" w:rsidR="007C2A57" w:rsidRPr="006F2DC2" w:rsidRDefault="007C2A57" w:rsidP="007C2A57">
            <w:pPr>
              <w:rPr>
                <w:rFonts w:ascii="Times New Roman" w:hAnsi="Times New Roman" w:cs="Times New Roman"/>
                <w:bCs/>
                <w:sz w:val="24"/>
                <w:szCs w:val="24"/>
              </w:rPr>
            </w:pPr>
          </w:p>
        </w:tc>
        <w:tc>
          <w:tcPr>
            <w:tcW w:w="1134" w:type="dxa"/>
          </w:tcPr>
          <w:p w14:paraId="54D7740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5.4.04</w:t>
            </w:r>
          </w:p>
        </w:tc>
        <w:tc>
          <w:tcPr>
            <w:tcW w:w="7229" w:type="dxa"/>
          </w:tcPr>
          <w:p w14:paraId="688A1E6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вести учет донорской крови и (или) ее компонентов в отделении (подразделении)</w:t>
            </w:r>
          </w:p>
        </w:tc>
      </w:tr>
      <w:tr w:rsidR="007C2A57" w:rsidRPr="006F2DC2" w14:paraId="206B895A" w14:textId="77777777" w:rsidTr="007C2A57">
        <w:tc>
          <w:tcPr>
            <w:tcW w:w="1271" w:type="dxa"/>
            <w:vMerge/>
          </w:tcPr>
          <w:p w14:paraId="42A3841F" w14:textId="77777777" w:rsidR="007C2A57" w:rsidRPr="006F2DC2" w:rsidRDefault="007C2A57" w:rsidP="007C2A57">
            <w:pPr>
              <w:rPr>
                <w:rFonts w:ascii="Times New Roman" w:hAnsi="Times New Roman" w:cs="Times New Roman"/>
                <w:bCs/>
                <w:sz w:val="24"/>
                <w:szCs w:val="24"/>
              </w:rPr>
            </w:pPr>
          </w:p>
        </w:tc>
        <w:tc>
          <w:tcPr>
            <w:tcW w:w="1134" w:type="dxa"/>
          </w:tcPr>
          <w:p w14:paraId="1610710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5.4.05</w:t>
            </w:r>
          </w:p>
        </w:tc>
        <w:tc>
          <w:tcPr>
            <w:tcW w:w="7229" w:type="dxa"/>
          </w:tcPr>
          <w:p w14:paraId="0FCC01B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 xml:space="preserve">проводить идентификационный контроль пациента (реципиента) и донорской крови и (или) ее компонентов перед трансфузией </w:t>
            </w:r>
            <w:r w:rsidRPr="006F2DC2">
              <w:rPr>
                <w:rFonts w:ascii="Times New Roman" w:hAnsi="Times New Roman"/>
                <w:sz w:val="24"/>
                <w:szCs w:val="24"/>
              </w:rPr>
              <w:lastRenderedPageBreak/>
              <w:t>(переливанием) донорской крови и (или) ее компонентов (анализ медицинской документации, опрос пациента/реципиента)</w:t>
            </w:r>
          </w:p>
        </w:tc>
      </w:tr>
      <w:tr w:rsidR="007C2A57" w:rsidRPr="006F2DC2" w14:paraId="3F306176" w14:textId="77777777" w:rsidTr="007C2A57">
        <w:tc>
          <w:tcPr>
            <w:tcW w:w="1271" w:type="dxa"/>
            <w:vMerge/>
          </w:tcPr>
          <w:p w14:paraId="5881056E" w14:textId="77777777" w:rsidR="007C2A57" w:rsidRPr="006F2DC2" w:rsidRDefault="007C2A57" w:rsidP="007C2A57">
            <w:pPr>
              <w:rPr>
                <w:rFonts w:ascii="Times New Roman" w:hAnsi="Times New Roman" w:cs="Times New Roman"/>
                <w:bCs/>
                <w:sz w:val="24"/>
                <w:szCs w:val="24"/>
              </w:rPr>
            </w:pPr>
          </w:p>
        </w:tc>
        <w:tc>
          <w:tcPr>
            <w:tcW w:w="1134" w:type="dxa"/>
          </w:tcPr>
          <w:p w14:paraId="68BA2E9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5.4.06</w:t>
            </w:r>
          </w:p>
        </w:tc>
        <w:tc>
          <w:tcPr>
            <w:tcW w:w="7229" w:type="dxa"/>
          </w:tcPr>
          <w:p w14:paraId="499A4AB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tc>
      </w:tr>
      <w:tr w:rsidR="007C2A57" w:rsidRPr="006F2DC2" w14:paraId="2A767255" w14:textId="77777777" w:rsidTr="007C2A57">
        <w:tc>
          <w:tcPr>
            <w:tcW w:w="1271" w:type="dxa"/>
            <w:vMerge/>
          </w:tcPr>
          <w:p w14:paraId="3E17BAB1" w14:textId="77777777" w:rsidR="007C2A57" w:rsidRPr="006F2DC2" w:rsidRDefault="007C2A57" w:rsidP="007C2A57">
            <w:pPr>
              <w:rPr>
                <w:rFonts w:ascii="Times New Roman" w:hAnsi="Times New Roman" w:cs="Times New Roman"/>
                <w:bCs/>
                <w:sz w:val="24"/>
                <w:szCs w:val="24"/>
              </w:rPr>
            </w:pPr>
          </w:p>
        </w:tc>
        <w:tc>
          <w:tcPr>
            <w:tcW w:w="1134" w:type="dxa"/>
          </w:tcPr>
          <w:p w14:paraId="2F61F57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5.4.07</w:t>
            </w:r>
          </w:p>
        </w:tc>
        <w:tc>
          <w:tcPr>
            <w:tcW w:w="7229" w:type="dxa"/>
          </w:tcPr>
          <w:p w14:paraId="5C119B0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tc>
      </w:tr>
      <w:tr w:rsidR="007C2A57" w:rsidRPr="006F2DC2" w14:paraId="0565F490" w14:textId="77777777" w:rsidTr="007C2A57">
        <w:tc>
          <w:tcPr>
            <w:tcW w:w="1271" w:type="dxa"/>
            <w:vMerge/>
          </w:tcPr>
          <w:p w14:paraId="1D0CDF3A" w14:textId="77777777" w:rsidR="007C2A57" w:rsidRPr="006F2DC2" w:rsidRDefault="007C2A57" w:rsidP="007C2A57">
            <w:pPr>
              <w:rPr>
                <w:rFonts w:ascii="Times New Roman" w:hAnsi="Times New Roman" w:cs="Times New Roman"/>
                <w:bCs/>
                <w:sz w:val="24"/>
                <w:szCs w:val="24"/>
              </w:rPr>
            </w:pPr>
          </w:p>
        </w:tc>
        <w:tc>
          <w:tcPr>
            <w:tcW w:w="1134" w:type="dxa"/>
          </w:tcPr>
          <w:p w14:paraId="11DC7E5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5.4.08</w:t>
            </w:r>
          </w:p>
        </w:tc>
        <w:tc>
          <w:tcPr>
            <w:tcW w:w="7229" w:type="dxa"/>
          </w:tcPr>
          <w:p w14:paraId="52E7103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tc>
      </w:tr>
      <w:tr w:rsidR="007C2A57" w:rsidRPr="006F2DC2" w14:paraId="02DB13E0" w14:textId="77777777" w:rsidTr="007C2A57">
        <w:tc>
          <w:tcPr>
            <w:tcW w:w="1271" w:type="dxa"/>
            <w:vMerge/>
          </w:tcPr>
          <w:p w14:paraId="3363DEFA" w14:textId="77777777" w:rsidR="007C2A57" w:rsidRPr="006F2DC2" w:rsidRDefault="007C2A57" w:rsidP="007C2A57">
            <w:pPr>
              <w:rPr>
                <w:rFonts w:ascii="Times New Roman" w:hAnsi="Times New Roman" w:cs="Times New Roman"/>
                <w:bCs/>
                <w:sz w:val="24"/>
                <w:szCs w:val="24"/>
              </w:rPr>
            </w:pPr>
          </w:p>
        </w:tc>
        <w:tc>
          <w:tcPr>
            <w:tcW w:w="1134" w:type="dxa"/>
          </w:tcPr>
          <w:p w14:paraId="196DEC2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5.4.09</w:t>
            </w:r>
          </w:p>
        </w:tc>
        <w:tc>
          <w:tcPr>
            <w:tcW w:w="7229" w:type="dxa"/>
          </w:tcPr>
          <w:p w14:paraId="290A152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tc>
      </w:tr>
      <w:tr w:rsidR="007C2A57" w:rsidRPr="006F2DC2" w14:paraId="05DFD16E" w14:textId="77777777" w:rsidTr="007C2A57">
        <w:tc>
          <w:tcPr>
            <w:tcW w:w="1271" w:type="dxa"/>
            <w:vMerge/>
          </w:tcPr>
          <w:p w14:paraId="29963884" w14:textId="77777777" w:rsidR="007C2A57" w:rsidRPr="006F2DC2" w:rsidRDefault="007C2A57" w:rsidP="007C2A57">
            <w:pPr>
              <w:rPr>
                <w:rFonts w:ascii="Times New Roman" w:hAnsi="Times New Roman" w:cs="Times New Roman"/>
                <w:bCs/>
                <w:sz w:val="24"/>
                <w:szCs w:val="24"/>
              </w:rPr>
            </w:pPr>
          </w:p>
        </w:tc>
        <w:tc>
          <w:tcPr>
            <w:tcW w:w="1134" w:type="dxa"/>
          </w:tcPr>
          <w:p w14:paraId="0302E60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5.4.010</w:t>
            </w:r>
          </w:p>
        </w:tc>
        <w:tc>
          <w:tcPr>
            <w:tcW w:w="7229" w:type="dxa"/>
          </w:tcPr>
          <w:p w14:paraId="213EEB9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w:t>
            </w:r>
          </w:p>
        </w:tc>
      </w:tr>
      <w:tr w:rsidR="007C2A57" w:rsidRPr="006F2DC2" w14:paraId="464C7EB1" w14:textId="77777777" w:rsidTr="007C2A57">
        <w:tc>
          <w:tcPr>
            <w:tcW w:w="1271" w:type="dxa"/>
            <w:vMerge/>
          </w:tcPr>
          <w:p w14:paraId="76721278" w14:textId="77777777" w:rsidR="007C2A57" w:rsidRPr="006F2DC2" w:rsidRDefault="007C2A57" w:rsidP="007C2A57">
            <w:pPr>
              <w:rPr>
                <w:rFonts w:ascii="Times New Roman" w:hAnsi="Times New Roman" w:cs="Times New Roman"/>
                <w:bCs/>
                <w:sz w:val="24"/>
                <w:szCs w:val="24"/>
              </w:rPr>
            </w:pPr>
          </w:p>
        </w:tc>
        <w:tc>
          <w:tcPr>
            <w:tcW w:w="1134" w:type="dxa"/>
          </w:tcPr>
          <w:p w14:paraId="113B779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5.4.011</w:t>
            </w:r>
          </w:p>
        </w:tc>
        <w:tc>
          <w:tcPr>
            <w:tcW w:w="7229" w:type="dxa"/>
          </w:tcPr>
          <w:p w14:paraId="31668D6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назначенную премедикацию с целью профилактики осложнений</w:t>
            </w:r>
          </w:p>
        </w:tc>
      </w:tr>
      <w:tr w:rsidR="007C2A57" w:rsidRPr="006F2DC2" w14:paraId="395A3E8B" w14:textId="77777777" w:rsidTr="007C2A57">
        <w:tc>
          <w:tcPr>
            <w:tcW w:w="1271" w:type="dxa"/>
            <w:vMerge/>
          </w:tcPr>
          <w:p w14:paraId="7FA51BF2" w14:textId="77777777" w:rsidR="007C2A57" w:rsidRPr="006F2DC2" w:rsidRDefault="007C2A57" w:rsidP="007C2A57">
            <w:pPr>
              <w:rPr>
                <w:rFonts w:ascii="Times New Roman" w:hAnsi="Times New Roman" w:cs="Times New Roman"/>
                <w:bCs/>
                <w:sz w:val="24"/>
                <w:szCs w:val="24"/>
              </w:rPr>
            </w:pPr>
          </w:p>
        </w:tc>
        <w:tc>
          <w:tcPr>
            <w:tcW w:w="1134" w:type="dxa"/>
          </w:tcPr>
          <w:p w14:paraId="7C2E165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5.4.012</w:t>
            </w:r>
          </w:p>
        </w:tc>
        <w:tc>
          <w:tcPr>
            <w:tcW w:w="7229" w:type="dxa"/>
          </w:tcPr>
          <w:p w14:paraId="0F1BD22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контролировать результаты биологической пробы, состояние реципиента во время и после трансфузии (переливания)</w:t>
            </w:r>
          </w:p>
        </w:tc>
      </w:tr>
      <w:tr w:rsidR="007C2A57" w:rsidRPr="006F2DC2" w14:paraId="565AE9FF" w14:textId="77777777" w:rsidTr="007C2A57">
        <w:tc>
          <w:tcPr>
            <w:tcW w:w="1271" w:type="dxa"/>
            <w:vMerge/>
          </w:tcPr>
          <w:p w14:paraId="561E378E" w14:textId="77777777" w:rsidR="007C2A57" w:rsidRPr="006F2DC2" w:rsidRDefault="007C2A57" w:rsidP="007C2A57">
            <w:pPr>
              <w:rPr>
                <w:rFonts w:ascii="Times New Roman" w:hAnsi="Times New Roman" w:cs="Times New Roman"/>
                <w:bCs/>
                <w:sz w:val="24"/>
                <w:szCs w:val="24"/>
              </w:rPr>
            </w:pPr>
          </w:p>
        </w:tc>
        <w:tc>
          <w:tcPr>
            <w:tcW w:w="1134" w:type="dxa"/>
          </w:tcPr>
          <w:p w14:paraId="6046335A"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5.4.013</w:t>
            </w:r>
          </w:p>
        </w:tc>
        <w:tc>
          <w:tcPr>
            <w:tcW w:w="7229" w:type="dxa"/>
          </w:tcPr>
          <w:p w14:paraId="002CEBB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tc>
      </w:tr>
      <w:tr w:rsidR="007C2A57" w:rsidRPr="006F2DC2" w14:paraId="7E055907" w14:textId="77777777" w:rsidTr="007C2A57">
        <w:tc>
          <w:tcPr>
            <w:tcW w:w="1271" w:type="dxa"/>
            <w:vMerge/>
          </w:tcPr>
          <w:p w14:paraId="78CFCFC6" w14:textId="77777777" w:rsidR="007C2A57" w:rsidRPr="006F2DC2" w:rsidRDefault="007C2A57" w:rsidP="007C2A57">
            <w:pPr>
              <w:rPr>
                <w:rFonts w:ascii="Times New Roman" w:hAnsi="Times New Roman" w:cs="Times New Roman"/>
                <w:bCs/>
                <w:sz w:val="24"/>
                <w:szCs w:val="24"/>
              </w:rPr>
            </w:pPr>
          </w:p>
        </w:tc>
        <w:tc>
          <w:tcPr>
            <w:tcW w:w="1134" w:type="dxa"/>
          </w:tcPr>
          <w:p w14:paraId="5762DBFC"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У 5.4.014</w:t>
            </w:r>
          </w:p>
        </w:tc>
        <w:tc>
          <w:tcPr>
            <w:tcW w:w="7229" w:type="dxa"/>
          </w:tcPr>
          <w:p w14:paraId="069E328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осуществлять взятие образцов крови пациента/реципиента до и после трансфузии (переливания)</w:t>
            </w:r>
          </w:p>
        </w:tc>
      </w:tr>
      <w:tr w:rsidR="007C2A57" w:rsidRPr="006F2DC2" w14:paraId="13B598E1" w14:textId="77777777" w:rsidTr="007C2A57">
        <w:tc>
          <w:tcPr>
            <w:tcW w:w="1271" w:type="dxa"/>
            <w:vMerge w:val="restart"/>
          </w:tcPr>
          <w:p w14:paraId="2E3568A4" w14:textId="77777777" w:rsidR="007C2A57" w:rsidRPr="006F2DC2" w:rsidRDefault="007C2A57" w:rsidP="007C2A57">
            <w:pPr>
              <w:rPr>
                <w:rFonts w:ascii="Times New Roman" w:hAnsi="Times New Roman" w:cs="Times New Roman"/>
                <w:bCs/>
                <w:sz w:val="24"/>
                <w:szCs w:val="24"/>
              </w:rPr>
            </w:pPr>
            <w:r w:rsidRPr="006F2DC2">
              <w:rPr>
                <w:rFonts w:ascii="Times New Roman" w:hAnsi="Times New Roman" w:cs="Times New Roman"/>
                <w:bCs/>
                <w:sz w:val="24"/>
                <w:szCs w:val="24"/>
              </w:rPr>
              <w:t>Знать</w:t>
            </w:r>
          </w:p>
        </w:tc>
        <w:tc>
          <w:tcPr>
            <w:tcW w:w="1134" w:type="dxa"/>
          </w:tcPr>
          <w:p w14:paraId="51FC223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01.01</w:t>
            </w:r>
          </w:p>
        </w:tc>
        <w:tc>
          <w:tcPr>
            <w:tcW w:w="7229" w:type="dxa"/>
          </w:tcPr>
          <w:p w14:paraId="50BA3CA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а</w:t>
            </w:r>
            <w:r w:rsidRPr="006F2DC2">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7C2A57" w:rsidRPr="006F2DC2" w14:paraId="08B20828" w14:textId="77777777" w:rsidTr="007C2A57">
        <w:tc>
          <w:tcPr>
            <w:tcW w:w="1271" w:type="dxa"/>
            <w:vMerge/>
          </w:tcPr>
          <w:p w14:paraId="38B6AAC8" w14:textId="77777777" w:rsidR="007C2A57" w:rsidRPr="006F2DC2" w:rsidRDefault="007C2A57" w:rsidP="007C2A57">
            <w:pPr>
              <w:rPr>
                <w:rFonts w:ascii="Times New Roman" w:hAnsi="Times New Roman" w:cs="Times New Roman"/>
                <w:bCs/>
                <w:sz w:val="24"/>
                <w:szCs w:val="24"/>
              </w:rPr>
            </w:pPr>
          </w:p>
        </w:tc>
        <w:tc>
          <w:tcPr>
            <w:tcW w:w="1134" w:type="dxa"/>
          </w:tcPr>
          <w:p w14:paraId="52C29997"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01.02</w:t>
            </w:r>
          </w:p>
        </w:tc>
        <w:tc>
          <w:tcPr>
            <w:tcW w:w="7229" w:type="dxa"/>
          </w:tcPr>
          <w:p w14:paraId="0E8B150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7C2A57" w:rsidRPr="006F2DC2" w14:paraId="64F8C34D" w14:textId="77777777" w:rsidTr="007C2A57">
        <w:tc>
          <w:tcPr>
            <w:tcW w:w="1271" w:type="dxa"/>
            <w:vMerge/>
          </w:tcPr>
          <w:p w14:paraId="30EFA7DF" w14:textId="77777777" w:rsidR="007C2A57" w:rsidRPr="006F2DC2" w:rsidRDefault="007C2A57" w:rsidP="007C2A57">
            <w:pPr>
              <w:rPr>
                <w:rFonts w:ascii="Times New Roman" w:hAnsi="Times New Roman" w:cs="Times New Roman"/>
                <w:bCs/>
                <w:sz w:val="24"/>
                <w:szCs w:val="24"/>
              </w:rPr>
            </w:pPr>
          </w:p>
        </w:tc>
        <w:tc>
          <w:tcPr>
            <w:tcW w:w="1134" w:type="dxa"/>
          </w:tcPr>
          <w:p w14:paraId="7507D87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01.03</w:t>
            </w:r>
          </w:p>
        </w:tc>
        <w:tc>
          <w:tcPr>
            <w:tcW w:w="7229" w:type="dxa"/>
          </w:tcPr>
          <w:p w14:paraId="49087837"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профессиональной и смежных областях</w:t>
            </w:r>
          </w:p>
        </w:tc>
      </w:tr>
      <w:tr w:rsidR="007C2A57" w:rsidRPr="006F2DC2" w14:paraId="6CB41314" w14:textId="77777777" w:rsidTr="007C2A57">
        <w:tc>
          <w:tcPr>
            <w:tcW w:w="1271" w:type="dxa"/>
            <w:vMerge/>
          </w:tcPr>
          <w:p w14:paraId="36693B56" w14:textId="77777777" w:rsidR="007C2A57" w:rsidRPr="006F2DC2" w:rsidRDefault="007C2A57" w:rsidP="007C2A57">
            <w:pPr>
              <w:rPr>
                <w:rFonts w:ascii="Times New Roman" w:hAnsi="Times New Roman" w:cs="Times New Roman"/>
                <w:bCs/>
                <w:sz w:val="24"/>
                <w:szCs w:val="24"/>
              </w:rPr>
            </w:pPr>
          </w:p>
        </w:tc>
        <w:tc>
          <w:tcPr>
            <w:tcW w:w="1134" w:type="dxa"/>
          </w:tcPr>
          <w:p w14:paraId="7E162E5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01.04</w:t>
            </w:r>
          </w:p>
        </w:tc>
        <w:tc>
          <w:tcPr>
            <w:tcW w:w="7229" w:type="dxa"/>
          </w:tcPr>
          <w:p w14:paraId="33FC2F6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и смежных сферах</w:t>
            </w:r>
          </w:p>
        </w:tc>
      </w:tr>
      <w:tr w:rsidR="007C2A57" w:rsidRPr="006F2DC2" w14:paraId="6BB2BEB6" w14:textId="77777777" w:rsidTr="007C2A57">
        <w:tc>
          <w:tcPr>
            <w:tcW w:w="1271" w:type="dxa"/>
            <w:vMerge/>
          </w:tcPr>
          <w:p w14:paraId="534CE618" w14:textId="77777777" w:rsidR="007C2A57" w:rsidRPr="006F2DC2" w:rsidRDefault="007C2A57" w:rsidP="007C2A57">
            <w:pPr>
              <w:rPr>
                <w:rFonts w:ascii="Times New Roman" w:hAnsi="Times New Roman" w:cs="Times New Roman"/>
                <w:bCs/>
                <w:sz w:val="24"/>
                <w:szCs w:val="24"/>
              </w:rPr>
            </w:pPr>
          </w:p>
        </w:tc>
        <w:tc>
          <w:tcPr>
            <w:tcW w:w="1134" w:type="dxa"/>
          </w:tcPr>
          <w:p w14:paraId="4823FC1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01.05</w:t>
            </w:r>
          </w:p>
        </w:tc>
        <w:tc>
          <w:tcPr>
            <w:tcW w:w="7229" w:type="dxa"/>
          </w:tcPr>
          <w:p w14:paraId="2789C76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структуру плана для решения задач</w:t>
            </w:r>
          </w:p>
        </w:tc>
      </w:tr>
      <w:tr w:rsidR="007C2A57" w:rsidRPr="006F2DC2" w14:paraId="5D393CF1" w14:textId="77777777" w:rsidTr="007C2A57">
        <w:tc>
          <w:tcPr>
            <w:tcW w:w="1271" w:type="dxa"/>
            <w:vMerge/>
          </w:tcPr>
          <w:p w14:paraId="434B2A3A" w14:textId="77777777" w:rsidR="007C2A57" w:rsidRPr="006F2DC2" w:rsidRDefault="007C2A57" w:rsidP="007C2A57">
            <w:pPr>
              <w:rPr>
                <w:rFonts w:ascii="Times New Roman" w:hAnsi="Times New Roman" w:cs="Times New Roman"/>
                <w:bCs/>
                <w:sz w:val="24"/>
                <w:szCs w:val="24"/>
              </w:rPr>
            </w:pPr>
          </w:p>
        </w:tc>
        <w:tc>
          <w:tcPr>
            <w:tcW w:w="1134" w:type="dxa"/>
          </w:tcPr>
          <w:p w14:paraId="359FD24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01.06</w:t>
            </w:r>
          </w:p>
        </w:tc>
        <w:tc>
          <w:tcPr>
            <w:tcW w:w="7229" w:type="dxa"/>
          </w:tcPr>
          <w:p w14:paraId="4F53CF0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7C2A57" w:rsidRPr="006F2DC2" w14:paraId="7DD14610" w14:textId="77777777" w:rsidTr="007C2A57">
        <w:tc>
          <w:tcPr>
            <w:tcW w:w="1271" w:type="dxa"/>
            <w:vMerge/>
          </w:tcPr>
          <w:p w14:paraId="77E3D2BF" w14:textId="77777777" w:rsidR="007C2A57" w:rsidRPr="006F2DC2" w:rsidRDefault="007C2A57" w:rsidP="007C2A57">
            <w:pPr>
              <w:rPr>
                <w:rFonts w:ascii="Times New Roman" w:hAnsi="Times New Roman" w:cs="Times New Roman"/>
                <w:bCs/>
                <w:sz w:val="24"/>
                <w:szCs w:val="24"/>
              </w:rPr>
            </w:pPr>
          </w:p>
        </w:tc>
        <w:tc>
          <w:tcPr>
            <w:tcW w:w="1134" w:type="dxa"/>
          </w:tcPr>
          <w:p w14:paraId="7A18EA7C"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02.01</w:t>
            </w:r>
          </w:p>
        </w:tc>
        <w:tc>
          <w:tcPr>
            <w:tcW w:w="7229" w:type="dxa"/>
          </w:tcPr>
          <w:p w14:paraId="28E8960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7C2A57" w:rsidRPr="006F2DC2" w14:paraId="760C77E6" w14:textId="77777777" w:rsidTr="007C2A57">
        <w:tc>
          <w:tcPr>
            <w:tcW w:w="1271" w:type="dxa"/>
            <w:vMerge/>
          </w:tcPr>
          <w:p w14:paraId="6079CFBE" w14:textId="77777777" w:rsidR="007C2A57" w:rsidRPr="006F2DC2" w:rsidRDefault="007C2A57" w:rsidP="007C2A57">
            <w:pPr>
              <w:rPr>
                <w:rFonts w:ascii="Times New Roman" w:hAnsi="Times New Roman" w:cs="Times New Roman"/>
                <w:bCs/>
                <w:sz w:val="24"/>
                <w:szCs w:val="24"/>
              </w:rPr>
            </w:pPr>
          </w:p>
        </w:tc>
        <w:tc>
          <w:tcPr>
            <w:tcW w:w="1134" w:type="dxa"/>
          </w:tcPr>
          <w:p w14:paraId="3C2396A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02.02</w:t>
            </w:r>
          </w:p>
        </w:tc>
        <w:tc>
          <w:tcPr>
            <w:tcW w:w="7229" w:type="dxa"/>
          </w:tcPr>
          <w:p w14:paraId="3C5723F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приемы структурирования информации</w:t>
            </w:r>
          </w:p>
        </w:tc>
      </w:tr>
      <w:tr w:rsidR="007C2A57" w:rsidRPr="006F2DC2" w14:paraId="4207CD6D" w14:textId="77777777" w:rsidTr="007C2A57">
        <w:tc>
          <w:tcPr>
            <w:tcW w:w="1271" w:type="dxa"/>
            <w:vMerge/>
          </w:tcPr>
          <w:p w14:paraId="5760AE56" w14:textId="77777777" w:rsidR="007C2A57" w:rsidRPr="006F2DC2" w:rsidRDefault="007C2A57" w:rsidP="007C2A57">
            <w:pPr>
              <w:rPr>
                <w:rFonts w:ascii="Times New Roman" w:hAnsi="Times New Roman" w:cs="Times New Roman"/>
                <w:bCs/>
                <w:sz w:val="24"/>
                <w:szCs w:val="24"/>
              </w:rPr>
            </w:pPr>
          </w:p>
        </w:tc>
        <w:tc>
          <w:tcPr>
            <w:tcW w:w="1134" w:type="dxa"/>
          </w:tcPr>
          <w:p w14:paraId="330CF5C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02.03</w:t>
            </w:r>
          </w:p>
        </w:tc>
        <w:tc>
          <w:tcPr>
            <w:tcW w:w="7229" w:type="dxa"/>
          </w:tcPr>
          <w:p w14:paraId="133DB9A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 xml:space="preserve">формат оформления результатов поиска информации, </w:t>
            </w:r>
            <w:r w:rsidRPr="006F2DC2">
              <w:rPr>
                <w:rFonts w:ascii="Times New Roman" w:eastAsia="Calibri" w:hAnsi="Times New Roman" w:cs="Times New Roman"/>
                <w:bCs/>
                <w:iCs/>
                <w:sz w:val="24"/>
                <w:szCs w:val="24"/>
              </w:rPr>
              <w:t>современные средства и устройства информатизации</w:t>
            </w:r>
          </w:p>
        </w:tc>
      </w:tr>
      <w:tr w:rsidR="007C2A57" w:rsidRPr="006F2DC2" w14:paraId="026BDADC" w14:textId="77777777" w:rsidTr="007C2A57">
        <w:tc>
          <w:tcPr>
            <w:tcW w:w="1271" w:type="dxa"/>
            <w:vMerge/>
          </w:tcPr>
          <w:p w14:paraId="4060AA4F" w14:textId="77777777" w:rsidR="007C2A57" w:rsidRPr="006F2DC2" w:rsidRDefault="007C2A57" w:rsidP="007C2A57">
            <w:pPr>
              <w:rPr>
                <w:rFonts w:ascii="Times New Roman" w:hAnsi="Times New Roman" w:cs="Times New Roman"/>
                <w:bCs/>
                <w:sz w:val="24"/>
                <w:szCs w:val="24"/>
              </w:rPr>
            </w:pPr>
          </w:p>
        </w:tc>
        <w:tc>
          <w:tcPr>
            <w:tcW w:w="1134" w:type="dxa"/>
          </w:tcPr>
          <w:p w14:paraId="57727F2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02.04</w:t>
            </w:r>
          </w:p>
        </w:tc>
        <w:tc>
          <w:tcPr>
            <w:tcW w:w="7229" w:type="dxa"/>
          </w:tcPr>
          <w:p w14:paraId="5E83D414"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2A57" w:rsidRPr="006F2DC2" w14:paraId="75D2EA0A" w14:textId="77777777" w:rsidTr="007C2A57">
        <w:tc>
          <w:tcPr>
            <w:tcW w:w="1271" w:type="dxa"/>
            <w:vMerge/>
          </w:tcPr>
          <w:p w14:paraId="7EB7EA5B" w14:textId="77777777" w:rsidR="007C2A57" w:rsidRPr="006F2DC2" w:rsidRDefault="007C2A57" w:rsidP="007C2A57">
            <w:pPr>
              <w:rPr>
                <w:rFonts w:ascii="Times New Roman" w:hAnsi="Times New Roman" w:cs="Times New Roman"/>
                <w:bCs/>
                <w:sz w:val="24"/>
                <w:szCs w:val="24"/>
              </w:rPr>
            </w:pPr>
          </w:p>
        </w:tc>
        <w:tc>
          <w:tcPr>
            <w:tcW w:w="1134" w:type="dxa"/>
          </w:tcPr>
          <w:p w14:paraId="70A6AD5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03.01</w:t>
            </w:r>
          </w:p>
        </w:tc>
        <w:tc>
          <w:tcPr>
            <w:tcW w:w="7229" w:type="dxa"/>
          </w:tcPr>
          <w:p w14:paraId="4555560C"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содержание актуальной нормативно-правовой документации</w:t>
            </w:r>
          </w:p>
        </w:tc>
      </w:tr>
      <w:tr w:rsidR="007C2A57" w:rsidRPr="006F2DC2" w14:paraId="1832C01E" w14:textId="77777777" w:rsidTr="007C2A57">
        <w:tc>
          <w:tcPr>
            <w:tcW w:w="1271" w:type="dxa"/>
            <w:vMerge/>
          </w:tcPr>
          <w:p w14:paraId="3769801D" w14:textId="77777777" w:rsidR="007C2A57" w:rsidRPr="006F2DC2" w:rsidRDefault="007C2A57" w:rsidP="007C2A57">
            <w:pPr>
              <w:rPr>
                <w:rFonts w:ascii="Times New Roman" w:hAnsi="Times New Roman" w:cs="Times New Roman"/>
                <w:bCs/>
                <w:sz w:val="24"/>
                <w:szCs w:val="24"/>
              </w:rPr>
            </w:pPr>
          </w:p>
        </w:tc>
        <w:tc>
          <w:tcPr>
            <w:tcW w:w="1134" w:type="dxa"/>
          </w:tcPr>
          <w:p w14:paraId="6564A36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03.02</w:t>
            </w:r>
          </w:p>
        </w:tc>
        <w:tc>
          <w:tcPr>
            <w:tcW w:w="7229" w:type="dxa"/>
          </w:tcPr>
          <w:p w14:paraId="60DCF86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современная научная и профессиональная терминология</w:t>
            </w:r>
          </w:p>
        </w:tc>
      </w:tr>
      <w:tr w:rsidR="007C2A57" w:rsidRPr="006F2DC2" w14:paraId="67433499" w14:textId="77777777" w:rsidTr="007C2A57">
        <w:tc>
          <w:tcPr>
            <w:tcW w:w="1271" w:type="dxa"/>
            <w:vMerge/>
          </w:tcPr>
          <w:p w14:paraId="6E010EEB" w14:textId="77777777" w:rsidR="007C2A57" w:rsidRPr="006F2DC2" w:rsidRDefault="007C2A57" w:rsidP="007C2A57">
            <w:pPr>
              <w:rPr>
                <w:rFonts w:ascii="Times New Roman" w:hAnsi="Times New Roman" w:cs="Times New Roman"/>
                <w:bCs/>
                <w:sz w:val="24"/>
                <w:szCs w:val="24"/>
              </w:rPr>
            </w:pPr>
          </w:p>
        </w:tc>
        <w:tc>
          <w:tcPr>
            <w:tcW w:w="1134" w:type="dxa"/>
          </w:tcPr>
          <w:p w14:paraId="39A64D4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03.03</w:t>
            </w:r>
          </w:p>
        </w:tc>
        <w:tc>
          <w:tcPr>
            <w:tcW w:w="7229" w:type="dxa"/>
          </w:tcPr>
          <w:p w14:paraId="3BEF52AB"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7C2A57" w:rsidRPr="006F2DC2" w14:paraId="398A4DE4" w14:textId="77777777" w:rsidTr="007C2A57">
        <w:tc>
          <w:tcPr>
            <w:tcW w:w="1271" w:type="dxa"/>
            <w:vMerge/>
          </w:tcPr>
          <w:p w14:paraId="1845C08E" w14:textId="77777777" w:rsidR="007C2A57" w:rsidRPr="006F2DC2" w:rsidRDefault="007C2A57" w:rsidP="007C2A57">
            <w:pPr>
              <w:rPr>
                <w:rFonts w:ascii="Times New Roman" w:hAnsi="Times New Roman" w:cs="Times New Roman"/>
                <w:bCs/>
                <w:sz w:val="24"/>
                <w:szCs w:val="24"/>
              </w:rPr>
            </w:pPr>
          </w:p>
        </w:tc>
        <w:tc>
          <w:tcPr>
            <w:tcW w:w="1134" w:type="dxa"/>
          </w:tcPr>
          <w:p w14:paraId="46F8BB70"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03.04</w:t>
            </w:r>
          </w:p>
        </w:tc>
        <w:tc>
          <w:tcPr>
            <w:tcW w:w="7229" w:type="dxa"/>
          </w:tcPr>
          <w:p w14:paraId="4F3B85D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6F2DC2">
              <w:rPr>
                <w:rFonts w:ascii="Times New Roman" w:eastAsia="Calibri" w:hAnsi="Times New Roman" w:cs="Times New Roman"/>
                <w:bCs/>
                <w:sz w:val="24"/>
                <w:szCs w:val="24"/>
              </w:rPr>
              <w:t>основы финансовой грамотности</w:t>
            </w:r>
          </w:p>
        </w:tc>
      </w:tr>
      <w:tr w:rsidR="007C2A57" w:rsidRPr="006F2DC2" w14:paraId="08D20D96" w14:textId="77777777" w:rsidTr="007C2A57">
        <w:tc>
          <w:tcPr>
            <w:tcW w:w="1271" w:type="dxa"/>
            <w:vMerge/>
          </w:tcPr>
          <w:p w14:paraId="09DAF3EE" w14:textId="77777777" w:rsidR="007C2A57" w:rsidRPr="006F2DC2" w:rsidRDefault="007C2A57" w:rsidP="007C2A57">
            <w:pPr>
              <w:rPr>
                <w:rFonts w:ascii="Times New Roman" w:hAnsi="Times New Roman" w:cs="Times New Roman"/>
                <w:bCs/>
                <w:sz w:val="24"/>
                <w:szCs w:val="24"/>
              </w:rPr>
            </w:pPr>
          </w:p>
        </w:tc>
        <w:tc>
          <w:tcPr>
            <w:tcW w:w="1134" w:type="dxa"/>
          </w:tcPr>
          <w:p w14:paraId="2FCCAB9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03.05</w:t>
            </w:r>
          </w:p>
        </w:tc>
        <w:tc>
          <w:tcPr>
            <w:tcW w:w="7229" w:type="dxa"/>
          </w:tcPr>
          <w:p w14:paraId="59E03159"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правила разработки бизнес-планов</w:t>
            </w:r>
          </w:p>
        </w:tc>
      </w:tr>
      <w:tr w:rsidR="007C2A57" w:rsidRPr="006F2DC2" w14:paraId="57B8F16E" w14:textId="77777777" w:rsidTr="007C2A57">
        <w:tc>
          <w:tcPr>
            <w:tcW w:w="1271" w:type="dxa"/>
            <w:vMerge/>
          </w:tcPr>
          <w:p w14:paraId="7D5FD655" w14:textId="77777777" w:rsidR="007C2A57" w:rsidRPr="006F2DC2" w:rsidRDefault="007C2A57" w:rsidP="007C2A57">
            <w:pPr>
              <w:rPr>
                <w:rFonts w:ascii="Times New Roman" w:hAnsi="Times New Roman" w:cs="Times New Roman"/>
                <w:bCs/>
                <w:sz w:val="24"/>
                <w:szCs w:val="24"/>
              </w:rPr>
            </w:pPr>
          </w:p>
        </w:tc>
        <w:tc>
          <w:tcPr>
            <w:tcW w:w="1134" w:type="dxa"/>
          </w:tcPr>
          <w:p w14:paraId="60AE6679"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03.06</w:t>
            </w:r>
          </w:p>
        </w:tc>
        <w:tc>
          <w:tcPr>
            <w:tcW w:w="7229" w:type="dxa"/>
          </w:tcPr>
          <w:p w14:paraId="1D9E29D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 xml:space="preserve">порядок выстраивания презентации </w:t>
            </w:r>
          </w:p>
        </w:tc>
      </w:tr>
      <w:tr w:rsidR="007C2A57" w:rsidRPr="006F2DC2" w14:paraId="577CB2D2" w14:textId="77777777" w:rsidTr="007C2A57">
        <w:tc>
          <w:tcPr>
            <w:tcW w:w="1271" w:type="dxa"/>
            <w:vMerge/>
          </w:tcPr>
          <w:p w14:paraId="6D12E33F" w14:textId="77777777" w:rsidR="007C2A57" w:rsidRPr="006F2DC2" w:rsidRDefault="007C2A57" w:rsidP="007C2A57">
            <w:pPr>
              <w:rPr>
                <w:rFonts w:ascii="Times New Roman" w:hAnsi="Times New Roman" w:cs="Times New Roman"/>
                <w:bCs/>
                <w:sz w:val="24"/>
                <w:szCs w:val="24"/>
              </w:rPr>
            </w:pPr>
          </w:p>
        </w:tc>
        <w:tc>
          <w:tcPr>
            <w:tcW w:w="1134" w:type="dxa"/>
          </w:tcPr>
          <w:p w14:paraId="08A4E35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03.07</w:t>
            </w:r>
          </w:p>
        </w:tc>
        <w:tc>
          <w:tcPr>
            <w:tcW w:w="7229" w:type="dxa"/>
          </w:tcPr>
          <w:p w14:paraId="38B3742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кредитные банковские продукты</w:t>
            </w:r>
          </w:p>
        </w:tc>
      </w:tr>
      <w:tr w:rsidR="007C2A57" w:rsidRPr="006F2DC2" w14:paraId="1E5818C3" w14:textId="77777777" w:rsidTr="007C2A57">
        <w:tc>
          <w:tcPr>
            <w:tcW w:w="1271" w:type="dxa"/>
            <w:vMerge/>
          </w:tcPr>
          <w:p w14:paraId="65E4FF46" w14:textId="77777777" w:rsidR="007C2A57" w:rsidRPr="006F2DC2" w:rsidRDefault="007C2A57" w:rsidP="007C2A57">
            <w:pPr>
              <w:rPr>
                <w:rFonts w:ascii="Times New Roman" w:hAnsi="Times New Roman" w:cs="Times New Roman"/>
                <w:bCs/>
                <w:sz w:val="24"/>
                <w:szCs w:val="24"/>
              </w:rPr>
            </w:pPr>
          </w:p>
        </w:tc>
        <w:tc>
          <w:tcPr>
            <w:tcW w:w="1134" w:type="dxa"/>
          </w:tcPr>
          <w:p w14:paraId="1D220A3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04.01</w:t>
            </w:r>
          </w:p>
        </w:tc>
        <w:tc>
          <w:tcPr>
            <w:tcW w:w="7229" w:type="dxa"/>
          </w:tcPr>
          <w:p w14:paraId="3DEF3F3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7C2A57" w:rsidRPr="006F2DC2" w14:paraId="099969F6" w14:textId="77777777" w:rsidTr="007C2A57">
        <w:tc>
          <w:tcPr>
            <w:tcW w:w="1271" w:type="dxa"/>
            <w:vMerge/>
          </w:tcPr>
          <w:p w14:paraId="34BAC223" w14:textId="77777777" w:rsidR="007C2A57" w:rsidRPr="006F2DC2" w:rsidRDefault="007C2A57" w:rsidP="007C2A57">
            <w:pPr>
              <w:rPr>
                <w:rFonts w:ascii="Times New Roman" w:hAnsi="Times New Roman" w:cs="Times New Roman"/>
                <w:bCs/>
                <w:sz w:val="24"/>
                <w:szCs w:val="24"/>
              </w:rPr>
            </w:pPr>
          </w:p>
        </w:tc>
        <w:tc>
          <w:tcPr>
            <w:tcW w:w="1134" w:type="dxa"/>
          </w:tcPr>
          <w:p w14:paraId="7BB6959F"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04.02</w:t>
            </w:r>
          </w:p>
        </w:tc>
        <w:tc>
          <w:tcPr>
            <w:tcW w:w="7229" w:type="dxa"/>
          </w:tcPr>
          <w:p w14:paraId="2696FDF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sz w:val="24"/>
                <w:szCs w:val="24"/>
              </w:rPr>
              <w:t>основы проектной деятельности</w:t>
            </w:r>
          </w:p>
        </w:tc>
      </w:tr>
      <w:tr w:rsidR="007C2A57" w:rsidRPr="006F2DC2" w14:paraId="207455D1" w14:textId="77777777" w:rsidTr="007C2A57">
        <w:tc>
          <w:tcPr>
            <w:tcW w:w="1271" w:type="dxa"/>
            <w:vMerge/>
          </w:tcPr>
          <w:p w14:paraId="5D82C08E" w14:textId="77777777" w:rsidR="007C2A57" w:rsidRPr="006F2DC2" w:rsidRDefault="007C2A57" w:rsidP="007C2A57">
            <w:pPr>
              <w:rPr>
                <w:rFonts w:ascii="Times New Roman" w:hAnsi="Times New Roman" w:cs="Times New Roman"/>
                <w:bCs/>
                <w:sz w:val="24"/>
                <w:szCs w:val="24"/>
              </w:rPr>
            </w:pPr>
          </w:p>
        </w:tc>
        <w:tc>
          <w:tcPr>
            <w:tcW w:w="1134" w:type="dxa"/>
          </w:tcPr>
          <w:p w14:paraId="7C21FEA5"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07.01</w:t>
            </w:r>
          </w:p>
        </w:tc>
        <w:tc>
          <w:tcPr>
            <w:tcW w:w="7229" w:type="dxa"/>
          </w:tcPr>
          <w:p w14:paraId="3F32F1D5"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правила экологической безопасности при ведении</w:t>
            </w:r>
            <w:r>
              <w:rPr>
                <w:rFonts w:ascii="Times New Roman" w:eastAsia="Calibri" w:hAnsi="Times New Roman" w:cs="Times New Roman"/>
                <w:bCs/>
                <w:iCs/>
                <w:sz w:val="24"/>
                <w:szCs w:val="24"/>
              </w:rPr>
              <w:t xml:space="preserve"> п</w:t>
            </w:r>
            <w:r w:rsidRPr="006F2DC2">
              <w:rPr>
                <w:rFonts w:ascii="Times New Roman" w:eastAsia="Calibri" w:hAnsi="Times New Roman" w:cs="Times New Roman"/>
                <w:bCs/>
                <w:iCs/>
                <w:sz w:val="24"/>
                <w:szCs w:val="24"/>
              </w:rPr>
              <w:t xml:space="preserve">рофессиональной деятельности </w:t>
            </w:r>
          </w:p>
        </w:tc>
      </w:tr>
      <w:tr w:rsidR="007C2A57" w:rsidRPr="006F2DC2" w14:paraId="4D885821" w14:textId="77777777" w:rsidTr="007C2A57">
        <w:tc>
          <w:tcPr>
            <w:tcW w:w="1271" w:type="dxa"/>
            <w:vMerge/>
          </w:tcPr>
          <w:p w14:paraId="2A0CF9CF" w14:textId="77777777" w:rsidR="007C2A57" w:rsidRPr="006F2DC2" w:rsidRDefault="007C2A57" w:rsidP="007C2A57">
            <w:pPr>
              <w:rPr>
                <w:rFonts w:ascii="Times New Roman" w:hAnsi="Times New Roman" w:cs="Times New Roman"/>
                <w:bCs/>
                <w:sz w:val="24"/>
                <w:szCs w:val="24"/>
              </w:rPr>
            </w:pPr>
          </w:p>
        </w:tc>
        <w:tc>
          <w:tcPr>
            <w:tcW w:w="1134" w:type="dxa"/>
          </w:tcPr>
          <w:p w14:paraId="4ED84D98"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07.02</w:t>
            </w:r>
          </w:p>
        </w:tc>
        <w:tc>
          <w:tcPr>
            <w:tcW w:w="7229" w:type="dxa"/>
          </w:tcPr>
          <w:p w14:paraId="5B25A06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ресурсы, задействованные</w:t>
            </w:r>
            <w:r>
              <w:rPr>
                <w:rFonts w:ascii="Times New Roman" w:eastAsia="Calibri" w:hAnsi="Times New Roman" w:cs="Times New Roman"/>
                <w:bCs/>
                <w:iCs/>
                <w:sz w:val="24"/>
                <w:szCs w:val="24"/>
              </w:rPr>
              <w:t xml:space="preserve"> </w:t>
            </w:r>
            <w:r w:rsidRPr="006F2DC2">
              <w:rPr>
                <w:rFonts w:ascii="Times New Roman" w:eastAsia="Calibri" w:hAnsi="Times New Roman" w:cs="Times New Roman"/>
                <w:bCs/>
                <w:iCs/>
                <w:sz w:val="24"/>
                <w:szCs w:val="24"/>
              </w:rPr>
              <w:t>в профессиональной деятельности</w:t>
            </w:r>
          </w:p>
        </w:tc>
      </w:tr>
      <w:tr w:rsidR="007C2A57" w:rsidRPr="006F2DC2" w14:paraId="6B74E6F1" w14:textId="77777777" w:rsidTr="007C2A57">
        <w:tc>
          <w:tcPr>
            <w:tcW w:w="1271" w:type="dxa"/>
            <w:vMerge/>
          </w:tcPr>
          <w:p w14:paraId="02A9BE5D" w14:textId="77777777" w:rsidR="007C2A57" w:rsidRPr="006F2DC2" w:rsidRDefault="007C2A57" w:rsidP="007C2A57">
            <w:pPr>
              <w:rPr>
                <w:rFonts w:ascii="Times New Roman" w:hAnsi="Times New Roman" w:cs="Times New Roman"/>
                <w:bCs/>
                <w:sz w:val="24"/>
                <w:szCs w:val="24"/>
              </w:rPr>
            </w:pPr>
          </w:p>
        </w:tc>
        <w:tc>
          <w:tcPr>
            <w:tcW w:w="1134" w:type="dxa"/>
          </w:tcPr>
          <w:p w14:paraId="44F89721"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07.03</w:t>
            </w:r>
          </w:p>
        </w:tc>
        <w:tc>
          <w:tcPr>
            <w:tcW w:w="7229" w:type="dxa"/>
          </w:tcPr>
          <w:p w14:paraId="0FCAA05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пути обеспечения ресурсосбережения</w:t>
            </w:r>
          </w:p>
        </w:tc>
      </w:tr>
      <w:tr w:rsidR="007C2A57" w:rsidRPr="006F2DC2" w14:paraId="4CFEEA74" w14:textId="77777777" w:rsidTr="007C2A57">
        <w:tc>
          <w:tcPr>
            <w:tcW w:w="1271" w:type="dxa"/>
            <w:vMerge/>
          </w:tcPr>
          <w:p w14:paraId="7ECC8922" w14:textId="77777777" w:rsidR="007C2A57" w:rsidRPr="006F2DC2" w:rsidRDefault="007C2A57" w:rsidP="007C2A57">
            <w:pPr>
              <w:rPr>
                <w:rFonts w:ascii="Times New Roman" w:hAnsi="Times New Roman" w:cs="Times New Roman"/>
                <w:bCs/>
                <w:sz w:val="24"/>
                <w:szCs w:val="24"/>
              </w:rPr>
            </w:pPr>
          </w:p>
        </w:tc>
        <w:tc>
          <w:tcPr>
            <w:tcW w:w="1134" w:type="dxa"/>
          </w:tcPr>
          <w:p w14:paraId="07B5D89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07.04</w:t>
            </w:r>
          </w:p>
        </w:tc>
        <w:tc>
          <w:tcPr>
            <w:tcW w:w="7229" w:type="dxa"/>
          </w:tcPr>
          <w:p w14:paraId="6643AAD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принципы бережливого производства</w:t>
            </w:r>
          </w:p>
        </w:tc>
      </w:tr>
      <w:tr w:rsidR="007C2A57" w:rsidRPr="006F2DC2" w14:paraId="006BC3D4" w14:textId="77777777" w:rsidTr="007C2A57">
        <w:tc>
          <w:tcPr>
            <w:tcW w:w="1271" w:type="dxa"/>
            <w:vMerge/>
          </w:tcPr>
          <w:p w14:paraId="6A753BE1" w14:textId="77777777" w:rsidR="007C2A57" w:rsidRPr="006F2DC2" w:rsidRDefault="007C2A57" w:rsidP="007C2A57">
            <w:pPr>
              <w:rPr>
                <w:rFonts w:ascii="Times New Roman" w:hAnsi="Times New Roman" w:cs="Times New Roman"/>
                <w:bCs/>
                <w:sz w:val="24"/>
                <w:szCs w:val="24"/>
              </w:rPr>
            </w:pPr>
          </w:p>
        </w:tc>
        <w:tc>
          <w:tcPr>
            <w:tcW w:w="1134" w:type="dxa"/>
          </w:tcPr>
          <w:p w14:paraId="2E871B7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07.05</w:t>
            </w:r>
          </w:p>
        </w:tc>
        <w:tc>
          <w:tcPr>
            <w:tcW w:w="7229" w:type="dxa"/>
          </w:tcPr>
          <w:p w14:paraId="1035F103"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bCs/>
                <w:iCs/>
                <w:sz w:val="24"/>
                <w:szCs w:val="24"/>
              </w:rPr>
              <w:t>основные направления изменения климатических условий региона</w:t>
            </w:r>
          </w:p>
        </w:tc>
      </w:tr>
      <w:tr w:rsidR="007C2A57" w:rsidRPr="006F2DC2" w14:paraId="402F9A83" w14:textId="77777777" w:rsidTr="007C2A57">
        <w:tc>
          <w:tcPr>
            <w:tcW w:w="1271" w:type="dxa"/>
            <w:vMerge/>
          </w:tcPr>
          <w:p w14:paraId="41445749" w14:textId="77777777" w:rsidR="007C2A57" w:rsidRPr="006F2DC2" w:rsidRDefault="007C2A57" w:rsidP="007C2A57">
            <w:pPr>
              <w:rPr>
                <w:rFonts w:ascii="Times New Roman" w:hAnsi="Times New Roman" w:cs="Times New Roman"/>
                <w:bCs/>
                <w:sz w:val="24"/>
                <w:szCs w:val="24"/>
              </w:rPr>
            </w:pPr>
          </w:p>
        </w:tc>
        <w:tc>
          <w:tcPr>
            <w:tcW w:w="1134" w:type="dxa"/>
          </w:tcPr>
          <w:p w14:paraId="75D558FE"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08.01</w:t>
            </w:r>
          </w:p>
        </w:tc>
        <w:tc>
          <w:tcPr>
            <w:tcW w:w="7229" w:type="dxa"/>
          </w:tcPr>
          <w:p w14:paraId="14C40CE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7C2A57" w:rsidRPr="006F2DC2" w14:paraId="06D3600B" w14:textId="77777777" w:rsidTr="007C2A57">
        <w:tc>
          <w:tcPr>
            <w:tcW w:w="1271" w:type="dxa"/>
            <w:vMerge/>
          </w:tcPr>
          <w:p w14:paraId="7D476DF3" w14:textId="77777777" w:rsidR="007C2A57" w:rsidRPr="006F2DC2" w:rsidRDefault="007C2A57" w:rsidP="007C2A57">
            <w:pPr>
              <w:rPr>
                <w:rFonts w:ascii="Times New Roman" w:hAnsi="Times New Roman" w:cs="Times New Roman"/>
                <w:bCs/>
                <w:sz w:val="24"/>
                <w:szCs w:val="24"/>
              </w:rPr>
            </w:pPr>
          </w:p>
        </w:tc>
        <w:tc>
          <w:tcPr>
            <w:tcW w:w="1134" w:type="dxa"/>
          </w:tcPr>
          <w:p w14:paraId="385205B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08.02</w:t>
            </w:r>
          </w:p>
        </w:tc>
        <w:tc>
          <w:tcPr>
            <w:tcW w:w="7229" w:type="dxa"/>
          </w:tcPr>
          <w:p w14:paraId="3DB2938D"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основы здорового образа жизни</w:t>
            </w:r>
          </w:p>
        </w:tc>
      </w:tr>
      <w:tr w:rsidR="007C2A57" w:rsidRPr="006F2DC2" w14:paraId="566AD68A" w14:textId="77777777" w:rsidTr="007C2A57">
        <w:tc>
          <w:tcPr>
            <w:tcW w:w="1271" w:type="dxa"/>
            <w:vMerge/>
          </w:tcPr>
          <w:p w14:paraId="761834F9" w14:textId="77777777" w:rsidR="007C2A57" w:rsidRPr="006F2DC2" w:rsidRDefault="007C2A57" w:rsidP="007C2A57">
            <w:pPr>
              <w:rPr>
                <w:rFonts w:ascii="Times New Roman" w:hAnsi="Times New Roman" w:cs="Times New Roman"/>
                <w:bCs/>
                <w:sz w:val="24"/>
                <w:szCs w:val="24"/>
              </w:rPr>
            </w:pPr>
          </w:p>
        </w:tc>
        <w:tc>
          <w:tcPr>
            <w:tcW w:w="1134" w:type="dxa"/>
          </w:tcPr>
          <w:p w14:paraId="19B5306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08.03</w:t>
            </w:r>
          </w:p>
        </w:tc>
        <w:tc>
          <w:tcPr>
            <w:tcW w:w="7229" w:type="dxa"/>
          </w:tcPr>
          <w:p w14:paraId="570E3096"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условия профессиональной деятельности</w:t>
            </w:r>
            <w:r>
              <w:rPr>
                <w:rFonts w:ascii="Times New Roman" w:eastAsia="Calibri" w:hAnsi="Times New Roman" w:cs="Times New Roman"/>
                <w:iCs/>
                <w:sz w:val="24"/>
                <w:szCs w:val="24"/>
              </w:rPr>
              <w:t xml:space="preserve"> </w:t>
            </w:r>
            <w:r w:rsidRPr="006F2DC2">
              <w:rPr>
                <w:rFonts w:ascii="Times New Roman" w:eastAsia="Calibri" w:hAnsi="Times New Roman" w:cs="Times New Roman"/>
                <w:iCs/>
                <w:sz w:val="24"/>
                <w:szCs w:val="24"/>
              </w:rPr>
              <w:t xml:space="preserve">и зоны риска физического здоровья для </w:t>
            </w:r>
            <w:r w:rsidRPr="006F2DC2">
              <w:rPr>
                <w:rFonts w:ascii="Times New Roman" w:hAnsi="Times New Roman"/>
                <w:bCs/>
                <w:sz w:val="24"/>
                <w:szCs w:val="24"/>
              </w:rPr>
              <w:t xml:space="preserve"> специальности </w:t>
            </w:r>
          </w:p>
        </w:tc>
      </w:tr>
      <w:tr w:rsidR="007C2A57" w:rsidRPr="006F2DC2" w14:paraId="1A4939C3" w14:textId="77777777" w:rsidTr="007C2A57">
        <w:tc>
          <w:tcPr>
            <w:tcW w:w="1271" w:type="dxa"/>
            <w:vMerge/>
          </w:tcPr>
          <w:p w14:paraId="5BB54320" w14:textId="77777777" w:rsidR="007C2A57" w:rsidRPr="006F2DC2" w:rsidRDefault="007C2A57" w:rsidP="007C2A57">
            <w:pPr>
              <w:rPr>
                <w:rFonts w:ascii="Times New Roman" w:hAnsi="Times New Roman" w:cs="Times New Roman"/>
                <w:bCs/>
                <w:sz w:val="24"/>
                <w:szCs w:val="24"/>
              </w:rPr>
            </w:pPr>
          </w:p>
        </w:tc>
        <w:tc>
          <w:tcPr>
            <w:tcW w:w="1134" w:type="dxa"/>
          </w:tcPr>
          <w:p w14:paraId="53DCF80B"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08.04</w:t>
            </w:r>
          </w:p>
        </w:tc>
        <w:tc>
          <w:tcPr>
            <w:tcW w:w="7229" w:type="dxa"/>
          </w:tcPr>
          <w:p w14:paraId="5F249A88"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средства профилактики перенапряжения</w:t>
            </w:r>
          </w:p>
        </w:tc>
      </w:tr>
      <w:tr w:rsidR="007C2A57" w:rsidRPr="006F2DC2" w14:paraId="099316D5" w14:textId="77777777" w:rsidTr="007C2A57">
        <w:tc>
          <w:tcPr>
            <w:tcW w:w="1271" w:type="dxa"/>
            <w:vMerge/>
          </w:tcPr>
          <w:p w14:paraId="0639A5F7" w14:textId="77777777" w:rsidR="007C2A57" w:rsidRPr="006F2DC2" w:rsidRDefault="007C2A57" w:rsidP="007C2A57">
            <w:pPr>
              <w:rPr>
                <w:rFonts w:ascii="Times New Roman" w:hAnsi="Times New Roman" w:cs="Times New Roman"/>
                <w:bCs/>
                <w:sz w:val="24"/>
                <w:szCs w:val="24"/>
              </w:rPr>
            </w:pPr>
          </w:p>
        </w:tc>
        <w:tc>
          <w:tcPr>
            <w:tcW w:w="1134" w:type="dxa"/>
          </w:tcPr>
          <w:p w14:paraId="6CA0AA14"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09.01</w:t>
            </w:r>
          </w:p>
        </w:tc>
        <w:tc>
          <w:tcPr>
            <w:tcW w:w="7229" w:type="dxa"/>
          </w:tcPr>
          <w:p w14:paraId="6AA9A7B1"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7C2A57" w:rsidRPr="006F2DC2" w14:paraId="7B620085" w14:textId="77777777" w:rsidTr="007C2A57">
        <w:tc>
          <w:tcPr>
            <w:tcW w:w="1271" w:type="dxa"/>
            <w:vMerge/>
          </w:tcPr>
          <w:p w14:paraId="6ADFA193" w14:textId="77777777" w:rsidR="007C2A57" w:rsidRPr="006F2DC2" w:rsidRDefault="007C2A57" w:rsidP="007C2A57">
            <w:pPr>
              <w:rPr>
                <w:rFonts w:ascii="Times New Roman" w:hAnsi="Times New Roman" w:cs="Times New Roman"/>
                <w:bCs/>
                <w:sz w:val="24"/>
                <w:szCs w:val="24"/>
              </w:rPr>
            </w:pPr>
          </w:p>
        </w:tc>
        <w:tc>
          <w:tcPr>
            <w:tcW w:w="1134" w:type="dxa"/>
          </w:tcPr>
          <w:p w14:paraId="20466716"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09.02</w:t>
            </w:r>
          </w:p>
        </w:tc>
        <w:tc>
          <w:tcPr>
            <w:tcW w:w="7229" w:type="dxa"/>
          </w:tcPr>
          <w:p w14:paraId="47ED7302"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7C2A57" w:rsidRPr="006F2DC2" w14:paraId="4FBABB31" w14:textId="77777777" w:rsidTr="007C2A57">
        <w:tc>
          <w:tcPr>
            <w:tcW w:w="1271" w:type="dxa"/>
            <w:vMerge/>
          </w:tcPr>
          <w:p w14:paraId="79BAE4A0" w14:textId="77777777" w:rsidR="007C2A57" w:rsidRPr="006F2DC2" w:rsidRDefault="007C2A57" w:rsidP="007C2A57">
            <w:pPr>
              <w:rPr>
                <w:rFonts w:ascii="Times New Roman" w:hAnsi="Times New Roman" w:cs="Times New Roman"/>
                <w:bCs/>
                <w:sz w:val="24"/>
                <w:szCs w:val="24"/>
              </w:rPr>
            </w:pPr>
          </w:p>
        </w:tc>
        <w:tc>
          <w:tcPr>
            <w:tcW w:w="1134" w:type="dxa"/>
          </w:tcPr>
          <w:p w14:paraId="11E1C723"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09.03</w:t>
            </w:r>
          </w:p>
        </w:tc>
        <w:tc>
          <w:tcPr>
            <w:tcW w:w="7229" w:type="dxa"/>
          </w:tcPr>
          <w:p w14:paraId="1DA14AAE"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7C2A57" w:rsidRPr="006F2DC2" w14:paraId="24C6A29B" w14:textId="77777777" w:rsidTr="007C2A57">
        <w:tc>
          <w:tcPr>
            <w:tcW w:w="1271" w:type="dxa"/>
            <w:vMerge/>
          </w:tcPr>
          <w:p w14:paraId="49AC39AA" w14:textId="77777777" w:rsidR="007C2A57" w:rsidRPr="006F2DC2" w:rsidRDefault="007C2A57" w:rsidP="007C2A57">
            <w:pPr>
              <w:rPr>
                <w:rFonts w:ascii="Times New Roman" w:hAnsi="Times New Roman" w:cs="Times New Roman"/>
                <w:bCs/>
                <w:sz w:val="24"/>
                <w:szCs w:val="24"/>
              </w:rPr>
            </w:pPr>
          </w:p>
        </w:tc>
        <w:tc>
          <w:tcPr>
            <w:tcW w:w="1134" w:type="dxa"/>
          </w:tcPr>
          <w:p w14:paraId="6F2D1A0D"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09.04</w:t>
            </w:r>
          </w:p>
        </w:tc>
        <w:tc>
          <w:tcPr>
            <w:tcW w:w="7229" w:type="dxa"/>
          </w:tcPr>
          <w:p w14:paraId="304D691F"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особенности произношения</w:t>
            </w:r>
          </w:p>
        </w:tc>
      </w:tr>
      <w:tr w:rsidR="007C2A57" w:rsidRPr="006F2DC2" w14:paraId="0E38CA6B" w14:textId="77777777" w:rsidTr="007C2A57">
        <w:tc>
          <w:tcPr>
            <w:tcW w:w="1271" w:type="dxa"/>
            <w:vMerge/>
          </w:tcPr>
          <w:p w14:paraId="7358CDB3" w14:textId="77777777" w:rsidR="007C2A57" w:rsidRPr="006F2DC2" w:rsidRDefault="007C2A57" w:rsidP="007C2A57">
            <w:pPr>
              <w:rPr>
                <w:rFonts w:ascii="Times New Roman" w:hAnsi="Times New Roman" w:cs="Times New Roman"/>
                <w:bCs/>
                <w:sz w:val="24"/>
                <w:szCs w:val="24"/>
              </w:rPr>
            </w:pPr>
          </w:p>
        </w:tc>
        <w:tc>
          <w:tcPr>
            <w:tcW w:w="1134" w:type="dxa"/>
          </w:tcPr>
          <w:p w14:paraId="30D8517A" w14:textId="77777777" w:rsidR="007C2A57" w:rsidRPr="006F2DC2" w:rsidRDefault="007C2A57" w:rsidP="007C2A57">
            <w:pPr>
              <w:rPr>
                <w:rFonts w:ascii="Times New Roman" w:eastAsia="Calibri" w:hAnsi="Times New Roman" w:cs="Times New Roman"/>
                <w:sz w:val="24"/>
                <w:szCs w:val="24"/>
              </w:rPr>
            </w:pPr>
            <w:r w:rsidRPr="006F2DC2">
              <w:rPr>
                <w:rFonts w:ascii="Times New Roman" w:eastAsia="Calibri" w:hAnsi="Times New Roman" w:cs="Times New Roman"/>
                <w:bCs/>
                <w:iCs/>
                <w:sz w:val="24"/>
                <w:szCs w:val="24"/>
              </w:rPr>
              <w:t>Зо 09.05</w:t>
            </w:r>
          </w:p>
        </w:tc>
        <w:tc>
          <w:tcPr>
            <w:tcW w:w="7229" w:type="dxa"/>
          </w:tcPr>
          <w:p w14:paraId="75BA7C20" w14:textId="77777777" w:rsidR="007C2A57" w:rsidRPr="006F2DC2" w:rsidRDefault="007C2A57" w:rsidP="007C2A57">
            <w:pPr>
              <w:jc w:val="both"/>
              <w:rPr>
                <w:rFonts w:ascii="Times New Roman" w:hAnsi="Times New Roman"/>
                <w:sz w:val="24"/>
                <w:szCs w:val="24"/>
              </w:rPr>
            </w:pPr>
            <w:r w:rsidRPr="006F2DC2">
              <w:rPr>
                <w:rFonts w:ascii="Times New Roman" w:eastAsia="Calibri" w:hAnsi="Times New Roman" w:cs="Times New Roman"/>
                <w:iCs/>
                <w:sz w:val="24"/>
                <w:szCs w:val="24"/>
              </w:rPr>
              <w:t>правила чтения текстов профессиональной направленности</w:t>
            </w:r>
          </w:p>
        </w:tc>
      </w:tr>
      <w:tr w:rsidR="007C2A57" w:rsidRPr="006F2DC2" w14:paraId="3D9C37BA" w14:textId="77777777" w:rsidTr="007C2A57">
        <w:tc>
          <w:tcPr>
            <w:tcW w:w="1271" w:type="dxa"/>
            <w:vMerge/>
          </w:tcPr>
          <w:p w14:paraId="33BA28D6" w14:textId="77777777" w:rsidR="007C2A57" w:rsidRPr="006F2DC2" w:rsidRDefault="007C2A57" w:rsidP="007C2A57">
            <w:pPr>
              <w:rPr>
                <w:rFonts w:ascii="Times New Roman" w:hAnsi="Times New Roman" w:cs="Times New Roman"/>
                <w:bCs/>
                <w:sz w:val="24"/>
                <w:szCs w:val="24"/>
              </w:rPr>
            </w:pPr>
          </w:p>
        </w:tc>
        <w:tc>
          <w:tcPr>
            <w:tcW w:w="1134" w:type="dxa"/>
          </w:tcPr>
          <w:p w14:paraId="07BD7BE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5.1.01</w:t>
            </w:r>
          </w:p>
        </w:tc>
        <w:tc>
          <w:tcPr>
            <w:tcW w:w="7229" w:type="dxa"/>
          </w:tcPr>
          <w:p w14:paraId="0B46FE7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tc>
      </w:tr>
      <w:tr w:rsidR="007C2A57" w:rsidRPr="006F2DC2" w14:paraId="01A4B2F2" w14:textId="77777777" w:rsidTr="007C2A57">
        <w:tc>
          <w:tcPr>
            <w:tcW w:w="1271" w:type="dxa"/>
            <w:vMerge/>
          </w:tcPr>
          <w:p w14:paraId="2D12AC05" w14:textId="77777777" w:rsidR="007C2A57" w:rsidRPr="006F2DC2" w:rsidRDefault="007C2A57" w:rsidP="007C2A57">
            <w:pPr>
              <w:rPr>
                <w:rFonts w:ascii="Times New Roman" w:hAnsi="Times New Roman" w:cs="Times New Roman"/>
                <w:bCs/>
                <w:sz w:val="24"/>
                <w:szCs w:val="24"/>
              </w:rPr>
            </w:pPr>
          </w:p>
        </w:tc>
        <w:tc>
          <w:tcPr>
            <w:tcW w:w="1134" w:type="dxa"/>
          </w:tcPr>
          <w:p w14:paraId="405E004D"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5.1.02</w:t>
            </w:r>
          </w:p>
        </w:tc>
        <w:tc>
          <w:tcPr>
            <w:tcW w:w="7229" w:type="dxa"/>
          </w:tcPr>
          <w:p w14:paraId="713E648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методика сбора жалоб и анамнеза жизни и заболевания у пациентов (их законных представителей)</w:t>
            </w:r>
          </w:p>
        </w:tc>
      </w:tr>
      <w:tr w:rsidR="007C2A57" w:rsidRPr="006F2DC2" w14:paraId="0282F5E6" w14:textId="77777777" w:rsidTr="007C2A57">
        <w:tc>
          <w:tcPr>
            <w:tcW w:w="1271" w:type="dxa"/>
            <w:vMerge/>
          </w:tcPr>
          <w:p w14:paraId="26719E18" w14:textId="77777777" w:rsidR="007C2A57" w:rsidRPr="006F2DC2" w:rsidRDefault="007C2A57" w:rsidP="007C2A57">
            <w:pPr>
              <w:rPr>
                <w:rFonts w:ascii="Times New Roman" w:hAnsi="Times New Roman" w:cs="Times New Roman"/>
                <w:bCs/>
                <w:sz w:val="24"/>
                <w:szCs w:val="24"/>
              </w:rPr>
            </w:pPr>
          </w:p>
        </w:tc>
        <w:tc>
          <w:tcPr>
            <w:tcW w:w="1134" w:type="dxa"/>
          </w:tcPr>
          <w:p w14:paraId="6FCAD0B0"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5.1.03</w:t>
            </w:r>
          </w:p>
        </w:tc>
        <w:tc>
          <w:tcPr>
            <w:tcW w:w="7229" w:type="dxa"/>
          </w:tcPr>
          <w:p w14:paraId="52B4F0B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методика физикального исследования пациентов (осмотр, пальпация, перкуссия, аускультация)</w:t>
            </w:r>
          </w:p>
        </w:tc>
      </w:tr>
      <w:tr w:rsidR="007C2A57" w:rsidRPr="006F2DC2" w14:paraId="5813678E" w14:textId="77777777" w:rsidTr="007C2A57">
        <w:tc>
          <w:tcPr>
            <w:tcW w:w="1271" w:type="dxa"/>
            <w:vMerge/>
          </w:tcPr>
          <w:p w14:paraId="7520171F" w14:textId="77777777" w:rsidR="007C2A57" w:rsidRPr="006F2DC2" w:rsidRDefault="007C2A57" w:rsidP="007C2A57">
            <w:pPr>
              <w:rPr>
                <w:rFonts w:ascii="Times New Roman" w:hAnsi="Times New Roman" w:cs="Times New Roman"/>
                <w:bCs/>
                <w:sz w:val="24"/>
                <w:szCs w:val="24"/>
              </w:rPr>
            </w:pPr>
          </w:p>
        </w:tc>
        <w:tc>
          <w:tcPr>
            <w:tcW w:w="1134" w:type="dxa"/>
          </w:tcPr>
          <w:p w14:paraId="6B2404A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5.1.04</w:t>
            </w:r>
          </w:p>
        </w:tc>
        <w:tc>
          <w:tcPr>
            <w:tcW w:w="7229" w:type="dxa"/>
          </w:tcPr>
          <w:p w14:paraId="5FD3B6A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клинические признаки внезапного прекращения и (или) дыхания</w:t>
            </w:r>
          </w:p>
        </w:tc>
      </w:tr>
      <w:tr w:rsidR="007C2A57" w:rsidRPr="006F2DC2" w14:paraId="3A5AC009" w14:textId="77777777" w:rsidTr="007C2A57">
        <w:tc>
          <w:tcPr>
            <w:tcW w:w="1271" w:type="dxa"/>
            <w:vMerge/>
          </w:tcPr>
          <w:p w14:paraId="7B789D95" w14:textId="77777777" w:rsidR="007C2A57" w:rsidRPr="006F2DC2" w:rsidRDefault="007C2A57" w:rsidP="007C2A57">
            <w:pPr>
              <w:rPr>
                <w:rFonts w:ascii="Times New Roman" w:hAnsi="Times New Roman" w:cs="Times New Roman"/>
                <w:bCs/>
                <w:sz w:val="24"/>
                <w:szCs w:val="24"/>
              </w:rPr>
            </w:pPr>
          </w:p>
        </w:tc>
        <w:tc>
          <w:tcPr>
            <w:tcW w:w="1134" w:type="dxa"/>
          </w:tcPr>
          <w:p w14:paraId="5D4245A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5.2.01</w:t>
            </w:r>
          </w:p>
        </w:tc>
        <w:tc>
          <w:tcPr>
            <w:tcW w:w="7229" w:type="dxa"/>
          </w:tcPr>
          <w:p w14:paraId="5277007E"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проведения базовой сердечно-легочной реанимации</w:t>
            </w:r>
          </w:p>
        </w:tc>
      </w:tr>
      <w:tr w:rsidR="007C2A57" w:rsidRPr="006F2DC2" w14:paraId="471547A5" w14:textId="77777777" w:rsidTr="007C2A57">
        <w:tc>
          <w:tcPr>
            <w:tcW w:w="1271" w:type="dxa"/>
            <w:vMerge/>
          </w:tcPr>
          <w:p w14:paraId="4685E014" w14:textId="77777777" w:rsidR="007C2A57" w:rsidRPr="006F2DC2" w:rsidRDefault="007C2A57" w:rsidP="007C2A57">
            <w:pPr>
              <w:rPr>
                <w:rFonts w:ascii="Times New Roman" w:hAnsi="Times New Roman" w:cs="Times New Roman"/>
                <w:bCs/>
                <w:sz w:val="24"/>
                <w:szCs w:val="24"/>
              </w:rPr>
            </w:pPr>
          </w:p>
        </w:tc>
        <w:tc>
          <w:tcPr>
            <w:tcW w:w="1134" w:type="dxa"/>
          </w:tcPr>
          <w:p w14:paraId="18F22BB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5.2.02</w:t>
            </w:r>
          </w:p>
        </w:tc>
        <w:tc>
          <w:tcPr>
            <w:tcW w:w="7229" w:type="dxa"/>
          </w:tcPr>
          <w:p w14:paraId="1D8309A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7C2A57" w:rsidRPr="006F2DC2" w14:paraId="0965303D" w14:textId="77777777" w:rsidTr="007C2A57">
        <w:tc>
          <w:tcPr>
            <w:tcW w:w="1271" w:type="dxa"/>
            <w:vMerge/>
          </w:tcPr>
          <w:p w14:paraId="166A5CD6" w14:textId="77777777" w:rsidR="007C2A57" w:rsidRPr="006F2DC2" w:rsidRDefault="007C2A57" w:rsidP="007C2A57">
            <w:pPr>
              <w:rPr>
                <w:rFonts w:ascii="Times New Roman" w:hAnsi="Times New Roman" w:cs="Times New Roman"/>
                <w:bCs/>
                <w:sz w:val="24"/>
                <w:szCs w:val="24"/>
              </w:rPr>
            </w:pPr>
          </w:p>
        </w:tc>
        <w:tc>
          <w:tcPr>
            <w:tcW w:w="1134" w:type="dxa"/>
          </w:tcPr>
          <w:p w14:paraId="097833B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5.3.01</w:t>
            </w:r>
          </w:p>
        </w:tc>
        <w:tc>
          <w:tcPr>
            <w:tcW w:w="7229" w:type="dxa"/>
          </w:tcPr>
          <w:p w14:paraId="6363DEB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tc>
      </w:tr>
      <w:tr w:rsidR="007C2A57" w:rsidRPr="006F2DC2" w14:paraId="50521BD0" w14:textId="77777777" w:rsidTr="007C2A57">
        <w:tc>
          <w:tcPr>
            <w:tcW w:w="1271" w:type="dxa"/>
            <w:vMerge/>
          </w:tcPr>
          <w:p w14:paraId="09F84864" w14:textId="77777777" w:rsidR="007C2A57" w:rsidRPr="006F2DC2" w:rsidRDefault="007C2A57" w:rsidP="007C2A57">
            <w:pPr>
              <w:rPr>
                <w:rFonts w:ascii="Times New Roman" w:hAnsi="Times New Roman" w:cs="Times New Roman"/>
                <w:bCs/>
                <w:sz w:val="24"/>
                <w:szCs w:val="24"/>
              </w:rPr>
            </w:pPr>
          </w:p>
        </w:tc>
        <w:tc>
          <w:tcPr>
            <w:tcW w:w="1134" w:type="dxa"/>
          </w:tcPr>
          <w:p w14:paraId="14FDC89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5.3.02</w:t>
            </w:r>
          </w:p>
        </w:tc>
        <w:tc>
          <w:tcPr>
            <w:tcW w:w="7229" w:type="dxa"/>
          </w:tcPr>
          <w:p w14:paraId="670545C2"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передачи пациента бригаде скорой медицинской помощи</w:t>
            </w:r>
          </w:p>
        </w:tc>
      </w:tr>
      <w:tr w:rsidR="007C2A57" w:rsidRPr="006F2DC2" w14:paraId="24861C03" w14:textId="77777777" w:rsidTr="007C2A57">
        <w:tc>
          <w:tcPr>
            <w:tcW w:w="1271" w:type="dxa"/>
            <w:vMerge/>
          </w:tcPr>
          <w:p w14:paraId="7901C975" w14:textId="77777777" w:rsidR="007C2A57" w:rsidRPr="006F2DC2" w:rsidRDefault="007C2A57" w:rsidP="007C2A57">
            <w:pPr>
              <w:rPr>
                <w:rFonts w:ascii="Times New Roman" w:hAnsi="Times New Roman" w:cs="Times New Roman"/>
                <w:bCs/>
                <w:sz w:val="24"/>
                <w:szCs w:val="24"/>
              </w:rPr>
            </w:pPr>
          </w:p>
        </w:tc>
        <w:tc>
          <w:tcPr>
            <w:tcW w:w="1134" w:type="dxa"/>
          </w:tcPr>
          <w:p w14:paraId="549A97F8"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5.4.01</w:t>
            </w:r>
          </w:p>
        </w:tc>
        <w:tc>
          <w:tcPr>
            <w:tcW w:w="7229" w:type="dxa"/>
          </w:tcPr>
          <w:p w14:paraId="49C4F8B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надлежащего хранения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tc>
      </w:tr>
      <w:tr w:rsidR="007C2A57" w:rsidRPr="006F2DC2" w14:paraId="3B31C428" w14:textId="77777777" w:rsidTr="007C2A57">
        <w:tc>
          <w:tcPr>
            <w:tcW w:w="1271" w:type="dxa"/>
            <w:vMerge/>
          </w:tcPr>
          <w:p w14:paraId="47ED53EA" w14:textId="77777777" w:rsidR="007C2A57" w:rsidRPr="006F2DC2" w:rsidRDefault="007C2A57" w:rsidP="007C2A57">
            <w:pPr>
              <w:rPr>
                <w:rFonts w:ascii="Times New Roman" w:hAnsi="Times New Roman" w:cs="Times New Roman"/>
                <w:bCs/>
                <w:sz w:val="24"/>
                <w:szCs w:val="24"/>
              </w:rPr>
            </w:pPr>
          </w:p>
        </w:tc>
        <w:tc>
          <w:tcPr>
            <w:tcW w:w="1134" w:type="dxa"/>
          </w:tcPr>
          <w:p w14:paraId="76B9140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5.4.02</w:t>
            </w:r>
          </w:p>
        </w:tc>
        <w:tc>
          <w:tcPr>
            <w:tcW w:w="7229" w:type="dxa"/>
          </w:tcPr>
          <w:p w14:paraId="3541DFC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требования визуального контроля безопасности донорской крови и (или) ее компонентов</w:t>
            </w:r>
          </w:p>
        </w:tc>
      </w:tr>
      <w:tr w:rsidR="007C2A57" w:rsidRPr="006F2DC2" w14:paraId="4C209228" w14:textId="77777777" w:rsidTr="007C2A57">
        <w:tc>
          <w:tcPr>
            <w:tcW w:w="1271" w:type="dxa"/>
            <w:vMerge/>
          </w:tcPr>
          <w:p w14:paraId="7F3F1296" w14:textId="77777777" w:rsidR="007C2A57" w:rsidRPr="006F2DC2" w:rsidRDefault="007C2A57" w:rsidP="007C2A57">
            <w:pPr>
              <w:rPr>
                <w:rFonts w:ascii="Times New Roman" w:hAnsi="Times New Roman" w:cs="Times New Roman"/>
                <w:bCs/>
                <w:sz w:val="24"/>
                <w:szCs w:val="24"/>
              </w:rPr>
            </w:pPr>
          </w:p>
        </w:tc>
        <w:tc>
          <w:tcPr>
            <w:tcW w:w="1134" w:type="dxa"/>
          </w:tcPr>
          <w:p w14:paraId="31B8FF7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5.4.03</w:t>
            </w:r>
          </w:p>
        </w:tc>
        <w:tc>
          <w:tcPr>
            <w:tcW w:w="7229" w:type="dxa"/>
          </w:tcPr>
          <w:p w14:paraId="212CBB7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хранения и транспортировки донорской крови и (или) ее компонентов</w:t>
            </w:r>
          </w:p>
        </w:tc>
      </w:tr>
      <w:tr w:rsidR="007C2A57" w:rsidRPr="006F2DC2" w14:paraId="43E8D5CC" w14:textId="77777777" w:rsidTr="007C2A57">
        <w:tc>
          <w:tcPr>
            <w:tcW w:w="1271" w:type="dxa"/>
            <w:vMerge/>
          </w:tcPr>
          <w:p w14:paraId="1893DEC7" w14:textId="77777777" w:rsidR="007C2A57" w:rsidRPr="006F2DC2" w:rsidRDefault="007C2A57" w:rsidP="007C2A57">
            <w:pPr>
              <w:rPr>
                <w:rFonts w:ascii="Times New Roman" w:hAnsi="Times New Roman" w:cs="Times New Roman"/>
                <w:bCs/>
                <w:sz w:val="24"/>
                <w:szCs w:val="24"/>
              </w:rPr>
            </w:pPr>
          </w:p>
        </w:tc>
        <w:tc>
          <w:tcPr>
            <w:tcW w:w="1134" w:type="dxa"/>
          </w:tcPr>
          <w:p w14:paraId="7BD62E63"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5.4.04</w:t>
            </w:r>
          </w:p>
        </w:tc>
        <w:tc>
          <w:tcPr>
            <w:tcW w:w="7229" w:type="dxa"/>
          </w:tcPr>
          <w:p w14:paraId="62BE91B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учета донорской крови и (или) ее компонентов в отделении (подразделении)</w:t>
            </w:r>
          </w:p>
        </w:tc>
      </w:tr>
      <w:tr w:rsidR="007C2A57" w:rsidRPr="006F2DC2" w14:paraId="5B1D7B42" w14:textId="77777777" w:rsidTr="007C2A57">
        <w:tc>
          <w:tcPr>
            <w:tcW w:w="1271" w:type="dxa"/>
            <w:vMerge/>
          </w:tcPr>
          <w:p w14:paraId="565ED56A" w14:textId="77777777" w:rsidR="007C2A57" w:rsidRPr="006F2DC2" w:rsidRDefault="007C2A57" w:rsidP="007C2A57">
            <w:pPr>
              <w:rPr>
                <w:rFonts w:ascii="Times New Roman" w:hAnsi="Times New Roman" w:cs="Times New Roman"/>
                <w:bCs/>
                <w:sz w:val="24"/>
                <w:szCs w:val="24"/>
              </w:rPr>
            </w:pPr>
          </w:p>
        </w:tc>
        <w:tc>
          <w:tcPr>
            <w:tcW w:w="1134" w:type="dxa"/>
          </w:tcPr>
          <w:p w14:paraId="0F2E295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5.4.05</w:t>
            </w:r>
          </w:p>
        </w:tc>
        <w:tc>
          <w:tcPr>
            <w:tcW w:w="7229" w:type="dxa"/>
          </w:tcPr>
          <w:p w14:paraId="78F49C4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tc>
      </w:tr>
      <w:tr w:rsidR="007C2A57" w:rsidRPr="006F2DC2" w14:paraId="3AAD9EDB" w14:textId="77777777" w:rsidTr="007C2A57">
        <w:tc>
          <w:tcPr>
            <w:tcW w:w="1271" w:type="dxa"/>
            <w:vMerge/>
          </w:tcPr>
          <w:p w14:paraId="150E76DC" w14:textId="77777777" w:rsidR="007C2A57" w:rsidRPr="006F2DC2" w:rsidRDefault="007C2A57" w:rsidP="007C2A57">
            <w:pPr>
              <w:rPr>
                <w:rFonts w:ascii="Times New Roman" w:hAnsi="Times New Roman" w:cs="Times New Roman"/>
                <w:bCs/>
                <w:sz w:val="24"/>
                <w:szCs w:val="24"/>
              </w:rPr>
            </w:pPr>
          </w:p>
        </w:tc>
        <w:tc>
          <w:tcPr>
            <w:tcW w:w="1134" w:type="dxa"/>
          </w:tcPr>
          <w:p w14:paraId="66F28E4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5.4.06</w:t>
            </w:r>
          </w:p>
        </w:tc>
        <w:tc>
          <w:tcPr>
            <w:tcW w:w="7229" w:type="dxa"/>
          </w:tcPr>
          <w:p w14:paraId="0248B753"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требования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tc>
      </w:tr>
      <w:tr w:rsidR="007C2A57" w:rsidRPr="006F2DC2" w14:paraId="71D919AD" w14:textId="77777777" w:rsidTr="007C2A57">
        <w:tc>
          <w:tcPr>
            <w:tcW w:w="1271" w:type="dxa"/>
            <w:vMerge/>
          </w:tcPr>
          <w:p w14:paraId="31B3F7C7" w14:textId="77777777" w:rsidR="007C2A57" w:rsidRPr="006F2DC2" w:rsidRDefault="007C2A57" w:rsidP="007C2A57">
            <w:pPr>
              <w:rPr>
                <w:rFonts w:ascii="Times New Roman" w:hAnsi="Times New Roman" w:cs="Times New Roman"/>
                <w:bCs/>
                <w:sz w:val="24"/>
                <w:szCs w:val="24"/>
              </w:rPr>
            </w:pPr>
          </w:p>
        </w:tc>
        <w:tc>
          <w:tcPr>
            <w:tcW w:w="1134" w:type="dxa"/>
          </w:tcPr>
          <w:p w14:paraId="60354AF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5.4.07</w:t>
            </w:r>
          </w:p>
        </w:tc>
        <w:tc>
          <w:tcPr>
            <w:tcW w:w="7229" w:type="dxa"/>
          </w:tcPr>
          <w:p w14:paraId="778985A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методика проведения биологической пробы при трансфузии (переливании) донорской крови и (или) ее компонентов</w:t>
            </w:r>
          </w:p>
        </w:tc>
      </w:tr>
      <w:tr w:rsidR="007C2A57" w:rsidRPr="006F2DC2" w14:paraId="4C983A95" w14:textId="77777777" w:rsidTr="007C2A57">
        <w:tc>
          <w:tcPr>
            <w:tcW w:w="1271" w:type="dxa"/>
            <w:vMerge/>
          </w:tcPr>
          <w:p w14:paraId="30BB031A" w14:textId="77777777" w:rsidR="007C2A57" w:rsidRPr="006F2DC2" w:rsidRDefault="007C2A57" w:rsidP="007C2A57">
            <w:pPr>
              <w:rPr>
                <w:rFonts w:ascii="Times New Roman" w:hAnsi="Times New Roman" w:cs="Times New Roman"/>
                <w:bCs/>
                <w:sz w:val="24"/>
                <w:szCs w:val="24"/>
              </w:rPr>
            </w:pPr>
          </w:p>
        </w:tc>
        <w:tc>
          <w:tcPr>
            <w:tcW w:w="1134" w:type="dxa"/>
          </w:tcPr>
          <w:p w14:paraId="1172BCA9"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5.4.08</w:t>
            </w:r>
          </w:p>
        </w:tc>
        <w:tc>
          <w:tcPr>
            <w:tcW w:w="7229" w:type="dxa"/>
          </w:tcPr>
          <w:p w14:paraId="79BC6C6B"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маркировки донорской крови и (или) ее компонентов</w:t>
            </w:r>
          </w:p>
        </w:tc>
      </w:tr>
      <w:tr w:rsidR="007C2A57" w:rsidRPr="006F2DC2" w14:paraId="43A5E0D4" w14:textId="77777777" w:rsidTr="007C2A57">
        <w:tc>
          <w:tcPr>
            <w:tcW w:w="1271" w:type="dxa"/>
            <w:vMerge/>
          </w:tcPr>
          <w:p w14:paraId="070C4DC2" w14:textId="77777777" w:rsidR="007C2A57" w:rsidRPr="006F2DC2" w:rsidRDefault="007C2A57" w:rsidP="007C2A57">
            <w:pPr>
              <w:rPr>
                <w:rFonts w:ascii="Times New Roman" w:hAnsi="Times New Roman" w:cs="Times New Roman"/>
                <w:bCs/>
                <w:sz w:val="24"/>
                <w:szCs w:val="24"/>
              </w:rPr>
            </w:pPr>
          </w:p>
        </w:tc>
        <w:tc>
          <w:tcPr>
            <w:tcW w:w="1134" w:type="dxa"/>
          </w:tcPr>
          <w:p w14:paraId="7E0FC6F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5.4.09</w:t>
            </w:r>
          </w:p>
        </w:tc>
        <w:tc>
          <w:tcPr>
            <w:tcW w:w="7229" w:type="dxa"/>
          </w:tcPr>
          <w:p w14:paraId="3E50FA7A"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требования к предтрансфузионной подготовке пациента (реципиента) в соответствии с назначениями врача</w:t>
            </w:r>
          </w:p>
        </w:tc>
      </w:tr>
      <w:tr w:rsidR="007C2A57" w:rsidRPr="006F2DC2" w14:paraId="639415F8" w14:textId="77777777" w:rsidTr="007C2A57">
        <w:tc>
          <w:tcPr>
            <w:tcW w:w="1271" w:type="dxa"/>
            <w:vMerge/>
          </w:tcPr>
          <w:p w14:paraId="4DAEFBEF" w14:textId="77777777" w:rsidR="007C2A57" w:rsidRPr="006F2DC2" w:rsidRDefault="007C2A57" w:rsidP="007C2A57">
            <w:pPr>
              <w:rPr>
                <w:rFonts w:ascii="Times New Roman" w:hAnsi="Times New Roman" w:cs="Times New Roman"/>
                <w:bCs/>
                <w:sz w:val="24"/>
                <w:szCs w:val="24"/>
              </w:rPr>
            </w:pPr>
          </w:p>
        </w:tc>
        <w:tc>
          <w:tcPr>
            <w:tcW w:w="1134" w:type="dxa"/>
          </w:tcPr>
          <w:p w14:paraId="4D03CE46"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5.4.10</w:t>
            </w:r>
          </w:p>
        </w:tc>
        <w:tc>
          <w:tcPr>
            <w:tcW w:w="7229" w:type="dxa"/>
          </w:tcPr>
          <w:p w14:paraId="260D3417"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p>
        </w:tc>
      </w:tr>
      <w:tr w:rsidR="007C2A57" w:rsidRPr="006F2DC2" w14:paraId="4B0D525F" w14:textId="77777777" w:rsidTr="007C2A57">
        <w:tc>
          <w:tcPr>
            <w:tcW w:w="1271" w:type="dxa"/>
            <w:vMerge/>
          </w:tcPr>
          <w:p w14:paraId="431BAD1A" w14:textId="77777777" w:rsidR="007C2A57" w:rsidRPr="006F2DC2" w:rsidRDefault="007C2A57" w:rsidP="007C2A57">
            <w:pPr>
              <w:rPr>
                <w:rFonts w:ascii="Times New Roman" w:hAnsi="Times New Roman" w:cs="Times New Roman"/>
                <w:bCs/>
                <w:sz w:val="24"/>
                <w:szCs w:val="24"/>
              </w:rPr>
            </w:pPr>
          </w:p>
        </w:tc>
        <w:tc>
          <w:tcPr>
            <w:tcW w:w="1134" w:type="dxa"/>
          </w:tcPr>
          <w:p w14:paraId="17CC8867"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5.4.11</w:t>
            </w:r>
          </w:p>
        </w:tc>
        <w:tc>
          <w:tcPr>
            <w:tcW w:w="7229" w:type="dxa"/>
          </w:tcPr>
          <w:p w14:paraId="1C99959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правила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tc>
      </w:tr>
      <w:tr w:rsidR="007C2A57" w:rsidRPr="006F2DC2" w14:paraId="174716A2" w14:textId="77777777" w:rsidTr="007C2A57">
        <w:tc>
          <w:tcPr>
            <w:tcW w:w="1271" w:type="dxa"/>
            <w:vMerge/>
          </w:tcPr>
          <w:p w14:paraId="591DD20A" w14:textId="77777777" w:rsidR="007C2A57" w:rsidRPr="006F2DC2" w:rsidRDefault="007C2A57" w:rsidP="007C2A57">
            <w:pPr>
              <w:rPr>
                <w:rFonts w:ascii="Times New Roman" w:hAnsi="Times New Roman" w:cs="Times New Roman"/>
                <w:bCs/>
                <w:sz w:val="24"/>
                <w:szCs w:val="24"/>
              </w:rPr>
            </w:pPr>
          </w:p>
        </w:tc>
        <w:tc>
          <w:tcPr>
            <w:tcW w:w="1134" w:type="dxa"/>
          </w:tcPr>
          <w:p w14:paraId="680FA711"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5.4.12</w:t>
            </w:r>
          </w:p>
        </w:tc>
        <w:tc>
          <w:tcPr>
            <w:tcW w:w="7229" w:type="dxa"/>
          </w:tcPr>
          <w:p w14:paraId="3B89246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основы иммуногематологии, понятие о системах групп крови, резус-принадлежности</w:t>
            </w:r>
          </w:p>
        </w:tc>
      </w:tr>
      <w:tr w:rsidR="007C2A57" w:rsidRPr="006F2DC2" w14:paraId="77ED5679" w14:textId="77777777" w:rsidTr="007C2A57">
        <w:tc>
          <w:tcPr>
            <w:tcW w:w="1271" w:type="dxa"/>
            <w:vMerge/>
          </w:tcPr>
          <w:p w14:paraId="1D3BFEB3" w14:textId="77777777" w:rsidR="007C2A57" w:rsidRPr="006F2DC2" w:rsidRDefault="007C2A57" w:rsidP="007C2A57">
            <w:pPr>
              <w:rPr>
                <w:rFonts w:ascii="Times New Roman" w:hAnsi="Times New Roman" w:cs="Times New Roman"/>
                <w:bCs/>
                <w:sz w:val="24"/>
                <w:szCs w:val="24"/>
              </w:rPr>
            </w:pPr>
          </w:p>
        </w:tc>
        <w:tc>
          <w:tcPr>
            <w:tcW w:w="1134" w:type="dxa"/>
          </w:tcPr>
          <w:p w14:paraId="21A6D53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5.4.13</w:t>
            </w:r>
          </w:p>
        </w:tc>
        <w:tc>
          <w:tcPr>
            <w:tcW w:w="7229" w:type="dxa"/>
          </w:tcPr>
          <w:p w14:paraId="184DB389"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определения групповой и резус-принадлежности крови</w:t>
            </w:r>
          </w:p>
        </w:tc>
      </w:tr>
      <w:tr w:rsidR="007C2A57" w:rsidRPr="006F2DC2" w14:paraId="4BB1E2C3" w14:textId="77777777" w:rsidTr="007C2A57">
        <w:tc>
          <w:tcPr>
            <w:tcW w:w="1271" w:type="dxa"/>
            <w:vMerge/>
          </w:tcPr>
          <w:p w14:paraId="671B59A3" w14:textId="77777777" w:rsidR="007C2A57" w:rsidRPr="006F2DC2" w:rsidRDefault="007C2A57" w:rsidP="007C2A57">
            <w:pPr>
              <w:rPr>
                <w:rFonts w:ascii="Times New Roman" w:hAnsi="Times New Roman" w:cs="Times New Roman"/>
                <w:bCs/>
                <w:sz w:val="24"/>
                <w:szCs w:val="24"/>
              </w:rPr>
            </w:pPr>
          </w:p>
        </w:tc>
        <w:tc>
          <w:tcPr>
            <w:tcW w:w="1134" w:type="dxa"/>
          </w:tcPr>
          <w:p w14:paraId="1F4AC1D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5.4.14</w:t>
            </w:r>
          </w:p>
        </w:tc>
        <w:tc>
          <w:tcPr>
            <w:tcW w:w="7229" w:type="dxa"/>
          </w:tcPr>
          <w:p w14:paraId="11FA5595"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методы определения совместимости крови донора и пациента (реципиента)</w:t>
            </w:r>
          </w:p>
        </w:tc>
      </w:tr>
      <w:tr w:rsidR="007C2A57" w:rsidRPr="006F2DC2" w14:paraId="65080A76" w14:textId="77777777" w:rsidTr="007C2A57">
        <w:tc>
          <w:tcPr>
            <w:tcW w:w="1271" w:type="dxa"/>
            <w:vMerge/>
          </w:tcPr>
          <w:p w14:paraId="02551E12" w14:textId="77777777" w:rsidR="007C2A57" w:rsidRPr="006F2DC2" w:rsidRDefault="007C2A57" w:rsidP="007C2A57">
            <w:pPr>
              <w:rPr>
                <w:rFonts w:ascii="Times New Roman" w:hAnsi="Times New Roman" w:cs="Times New Roman"/>
                <w:bCs/>
                <w:sz w:val="24"/>
                <w:szCs w:val="24"/>
              </w:rPr>
            </w:pPr>
          </w:p>
        </w:tc>
        <w:tc>
          <w:tcPr>
            <w:tcW w:w="1134" w:type="dxa"/>
          </w:tcPr>
          <w:p w14:paraId="166F5A1B"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5.4.15</w:t>
            </w:r>
          </w:p>
        </w:tc>
        <w:tc>
          <w:tcPr>
            <w:tcW w:w="7229" w:type="dxa"/>
          </w:tcPr>
          <w:p w14:paraId="48E06ED0"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медицинские показания к трансфузии (переливанию) донорской крови и (или) ее компонентов</w:t>
            </w:r>
          </w:p>
        </w:tc>
      </w:tr>
      <w:tr w:rsidR="007C2A57" w:rsidRPr="006F2DC2" w14:paraId="4EA8236B" w14:textId="77777777" w:rsidTr="007C2A57">
        <w:tc>
          <w:tcPr>
            <w:tcW w:w="1271" w:type="dxa"/>
            <w:vMerge/>
          </w:tcPr>
          <w:p w14:paraId="00863619" w14:textId="77777777" w:rsidR="007C2A57" w:rsidRPr="006F2DC2" w:rsidRDefault="007C2A57" w:rsidP="007C2A57">
            <w:pPr>
              <w:rPr>
                <w:rFonts w:ascii="Times New Roman" w:hAnsi="Times New Roman" w:cs="Times New Roman"/>
                <w:bCs/>
                <w:sz w:val="24"/>
                <w:szCs w:val="24"/>
              </w:rPr>
            </w:pPr>
          </w:p>
        </w:tc>
        <w:tc>
          <w:tcPr>
            <w:tcW w:w="1134" w:type="dxa"/>
          </w:tcPr>
          <w:p w14:paraId="37D61FC5"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5.4.16</w:t>
            </w:r>
          </w:p>
        </w:tc>
        <w:tc>
          <w:tcPr>
            <w:tcW w:w="7229" w:type="dxa"/>
          </w:tcPr>
          <w:p w14:paraId="2C8D955F"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медицинские противопоказания к трансфузии (переливанию) донорской крови и (или) ее компонентов</w:t>
            </w:r>
          </w:p>
        </w:tc>
      </w:tr>
      <w:tr w:rsidR="007C2A57" w:rsidRPr="006F2DC2" w14:paraId="2B0EED06" w14:textId="77777777" w:rsidTr="007C2A57">
        <w:tc>
          <w:tcPr>
            <w:tcW w:w="1271" w:type="dxa"/>
            <w:vMerge/>
          </w:tcPr>
          <w:p w14:paraId="2363ABC5" w14:textId="77777777" w:rsidR="007C2A57" w:rsidRPr="006F2DC2" w:rsidRDefault="007C2A57" w:rsidP="007C2A57">
            <w:pPr>
              <w:rPr>
                <w:rFonts w:ascii="Times New Roman" w:hAnsi="Times New Roman" w:cs="Times New Roman"/>
                <w:bCs/>
                <w:sz w:val="24"/>
                <w:szCs w:val="24"/>
              </w:rPr>
            </w:pPr>
          </w:p>
        </w:tc>
        <w:tc>
          <w:tcPr>
            <w:tcW w:w="1134" w:type="dxa"/>
          </w:tcPr>
          <w:p w14:paraId="41C16D9F"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5.4.17</w:t>
            </w:r>
          </w:p>
        </w:tc>
        <w:tc>
          <w:tcPr>
            <w:tcW w:w="7229" w:type="dxa"/>
          </w:tcPr>
          <w:p w14:paraId="34974A6C"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симптомы и синдромы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tc>
      </w:tr>
      <w:tr w:rsidR="007C2A57" w:rsidRPr="006F2DC2" w14:paraId="284F9DAD" w14:textId="77777777" w:rsidTr="007C2A57">
        <w:tc>
          <w:tcPr>
            <w:tcW w:w="1271" w:type="dxa"/>
            <w:vMerge/>
          </w:tcPr>
          <w:p w14:paraId="76A7C635" w14:textId="77777777" w:rsidR="007C2A57" w:rsidRPr="006F2DC2" w:rsidRDefault="007C2A57" w:rsidP="007C2A57">
            <w:pPr>
              <w:rPr>
                <w:rFonts w:ascii="Times New Roman" w:hAnsi="Times New Roman" w:cs="Times New Roman"/>
                <w:bCs/>
                <w:sz w:val="24"/>
                <w:szCs w:val="24"/>
              </w:rPr>
            </w:pPr>
          </w:p>
        </w:tc>
        <w:tc>
          <w:tcPr>
            <w:tcW w:w="1134" w:type="dxa"/>
          </w:tcPr>
          <w:p w14:paraId="1D6BE6F4"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5.4.18</w:t>
            </w:r>
          </w:p>
        </w:tc>
        <w:tc>
          <w:tcPr>
            <w:tcW w:w="7229" w:type="dxa"/>
          </w:tcPr>
          <w:p w14:paraId="4F87D051"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оказания медицинской помощи пациенту при возникновении посттрансфузионной реакции или осложнения</w:t>
            </w:r>
          </w:p>
        </w:tc>
      </w:tr>
      <w:tr w:rsidR="007C2A57" w:rsidRPr="006F2DC2" w14:paraId="61353D06" w14:textId="77777777" w:rsidTr="007C2A57">
        <w:tc>
          <w:tcPr>
            <w:tcW w:w="1271" w:type="dxa"/>
            <w:vMerge/>
          </w:tcPr>
          <w:p w14:paraId="1160BF0E" w14:textId="77777777" w:rsidR="007C2A57" w:rsidRPr="006F2DC2" w:rsidRDefault="007C2A57" w:rsidP="007C2A57">
            <w:pPr>
              <w:rPr>
                <w:rFonts w:ascii="Times New Roman" w:hAnsi="Times New Roman" w:cs="Times New Roman"/>
                <w:bCs/>
                <w:sz w:val="24"/>
                <w:szCs w:val="24"/>
              </w:rPr>
            </w:pPr>
          </w:p>
        </w:tc>
        <w:tc>
          <w:tcPr>
            <w:tcW w:w="1134" w:type="dxa"/>
          </w:tcPr>
          <w:p w14:paraId="478E4152" w14:textId="77777777" w:rsidR="007C2A57" w:rsidRPr="006F2DC2" w:rsidRDefault="007C2A57" w:rsidP="007C2A57">
            <w:pPr>
              <w:rPr>
                <w:rFonts w:ascii="Times New Roman" w:hAnsi="Times New Roman" w:cs="Times New Roman"/>
                <w:bCs/>
                <w:sz w:val="24"/>
                <w:szCs w:val="24"/>
              </w:rPr>
            </w:pPr>
            <w:r w:rsidRPr="006F2DC2">
              <w:rPr>
                <w:rFonts w:ascii="Times New Roman" w:eastAsia="Calibri" w:hAnsi="Times New Roman" w:cs="Times New Roman"/>
                <w:sz w:val="24"/>
                <w:szCs w:val="24"/>
              </w:rPr>
              <w:t>З 5.4.19</w:t>
            </w:r>
          </w:p>
        </w:tc>
        <w:tc>
          <w:tcPr>
            <w:tcW w:w="7229" w:type="dxa"/>
          </w:tcPr>
          <w:p w14:paraId="376CBA56" w14:textId="77777777" w:rsidR="007C2A57" w:rsidRPr="006F2DC2" w:rsidRDefault="007C2A57" w:rsidP="007C2A57">
            <w:pPr>
              <w:jc w:val="both"/>
              <w:rPr>
                <w:rFonts w:ascii="Times New Roman" w:hAnsi="Times New Roman" w:cs="Times New Roman"/>
                <w:bCs/>
                <w:sz w:val="24"/>
                <w:szCs w:val="24"/>
              </w:rPr>
            </w:pPr>
            <w:r w:rsidRPr="006F2DC2">
              <w:rPr>
                <w:rFonts w:ascii="Times New Roman" w:hAnsi="Times New Roman"/>
                <w:sz w:val="24"/>
                <w:szCs w:val="24"/>
              </w:rPr>
              <w:t>порядок проведения расследования посттрансфузионной реакции или осложнения</w:t>
            </w:r>
          </w:p>
        </w:tc>
      </w:tr>
    </w:tbl>
    <w:p w14:paraId="5272E978" w14:textId="77777777" w:rsidR="007C2A57" w:rsidRPr="006F2DC2" w:rsidRDefault="007C2A57" w:rsidP="007C2A57">
      <w:pPr>
        <w:jc w:val="both"/>
        <w:rPr>
          <w:rFonts w:ascii="Times New Roman" w:eastAsia="Times New Roman" w:hAnsi="Times New Roman" w:cs="Times New Roman"/>
          <w:sz w:val="24"/>
          <w:szCs w:val="24"/>
        </w:rPr>
      </w:pPr>
    </w:p>
    <w:p w14:paraId="1D7375B7" w14:textId="77777777" w:rsidR="007C2A57" w:rsidRPr="006F2DC2" w:rsidRDefault="007C2A57" w:rsidP="00507D2C">
      <w:pPr>
        <w:spacing w:after="0"/>
        <w:ind w:left="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176091EB" w14:textId="77777777" w:rsidR="007C2A57" w:rsidRPr="006F2DC2" w:rsidRDefault="007C2A57" w:rsidP="00507D2C">
      <w:pPr>
        <w:spacing w:after="0"/>
        <w:rPr>
          <w:rFonts w:ascii="Times New Roman" w:hAnsi="Times New Roman" w:cs="Times New Roman"/>
          <w:sz w:val="24"/>
          <w:szCs w:val="24"/>
        </w:rPr>
      </w:pPr>
      <w:r w:rsidRPr="006F2DC2">
        <w:rPr>
          <w:rFonts w:ascii="Times New Roman" w:hAnsi="Times New Roman" w:cs="Times New Roman"/>
          <w:sz w:val="24"/>
          <w:szCs w:val="24"/>
        </w:rPr>
        <w:t>Всего часов – 172 ч.</w:t>
      </w:r>
    </w:p>
    <w:p w14:paraId="6ECA9B24" w14:textId="77777777" w:rsidR="007C2A57" w:rsidRPr="006F2DC2" w:rsidRDefault="007C2A57" w:rsidP="00507D2C">
      <w:pPr>
        <w:spacing w:after="0"/>
        <w:ind w:firstLine="708"/>
        <w:rPr>
          <w:rFonts w:ascii="Times New Roman" w:hAnsi="Times New Roman" w:cs="Times New Roman"/>
          <w:sz w:val="24"/>
          <w:szCs w:val="24"/>
        </w:rPr>
      </w:pPr>
      <w:r w:rsidRPr="006F2DC2">
        <w:rPr>
          <w:rFonts w:ascii="Times New Roman" w:hAnsi="Times New Roman" w:cs="Times New Roman"/>
          <w:sz w:val="24"/>
          <w:szCs w:val="24"/>
        </w:rPr>
        <w:t>в том числе в форме практической подготовки – 132 ч.</w:t>
      </w:r>
    </w:p>
    <w:p w14:paraId="61022E97" w14:textId="77777777" w:rsidR="007C2A57" w:rsidRPr="006F2DC2" w:rsidRDefault="007C2A57" w:rsidP="00507D2C">
      <w:pPr>
        <w:spacing w:after="0"/>
        <w:rPr>
          <w:rFonts w:ascii="Times New Roman" w:hAnsi="Times New Roman" w:cs="Times New Roman"/>
          <w:sz w:val="24"/>
          <w:szCs w:val="24"/>
        </w:rPr>
      </w:pPr>
      <w:r w:rsidRPr="006F2DC2">
        <w:rPr>
          <w:rFonts w:ascii="Times New Roman" w:hAnsi="Times New Roman" w:cs="Times New Roman"/>
          <w:sz w:val="24"/>
          <w:szCs w:val="24"/>
        </w:rPr>
        <w:t>Из них на освоение МДК – 94 ч.</w:t>
      </w:r>
    </w:p>
    <w:p w14:paraId="2BC24394" w14:textId="77777777" w:rsidR="007C2A57" w:rsidRPr="006F2DC2" w:rsidRDefault="007C2A57" w:rsidP="00507D2C">
      <w:pPr>
        <w:spacing w:after="0"/>
        <w:ind w:firstLine="708"/>
        <w:rPr>
          <w:rFonts w:ascii="Times New Roman" w:hAnsi="Times New Roman" w:cs="Times New Roman"/>
          <w:i/>
          <w:sz w:val="24"/>
          <w:szCs w:val="24"/>
        </w:rPr>
      </w:pPr>
      <w:r w:rsidRPr="006F2DC2">
        <w:rPr>
          <w:rFonts w:ascii="Times New Roman" w:hAnsi="Times New Roman" w:cs="Times New Roman"/>
          <w:sz w:val="24"/>
          <w:szCs w:val="24"/>
        </w:rPr>
        <w:t>в том числе самостоятельная работа – 20</w:t>
      </w:r>
      <w:r w:rsidRPr="006F2DC2">
        <w:rPr>
          <w:rFonts w:ascii="Times New Roman" w:hAnsi="Times New Roman" w:cs="Times New Roman"/>
          <w:i/>
          <w:sz w:val="24"/>
          <w:szCs w:val="24"/>
        </w:rPr>
        <w:t xml:space="preserve"> </w:t>
      </w:r>
      <w:r w:rsidRPr="006F2DC2">
        <w:rPr>
          <w:rFonts w:ascii="Times New Roman" w:hAnsi="Times New Roman" w:cs="Times New Roman"/>
          <w:sz w:val="24"/>
          <w:szCs w:val="24"/>
        </w:rPr>
        <w:t>ч.</w:t>
      </w:r>
    </w:p>
    <w:p w14:paraId="56A74DBF" w14:textId="77777777" w:rsidR="007C2A57" w:rsidRPr="006F2DC2" w:rsidRDefault="007C2A57" w:rsidP="00507D2C">
      <w:pPr>
        <w:spacing w:after="0"/>
        <w:rPr>
          <w:rFonts w:ascii="Times New Roman" w:hAnsi="Times New Roman" w:cs="Times New Roman"/>
          <w:sz w:val="24"/>
          <w:szCs w:val="24"/>
        </w:rPr>
      </w:pPr>
      <w:r w:rsidRPr="006F2DC2">
        <w:rPr>
          <w:rFonts w:ascii="Times New Roman" w:hAnsi="Times New Roman" w:cs="Times New Roman"/>
          <w:sz w:val="24"/>
          <w:szCs w:val="24"/>
        </w:rPr>
        <w:t>практики, в том числе учебная – 36 ч.</w:t>
      </w:r>
    </w:p>
    <w:p w14:paraId="6B5E6F14" w14:textId="77777777" w:rsidR="007C2A57" w:rsidRPr="006F2DC2" w:rsidRDefault="007C2A57" w:rsidP="00507D2C">
      <w:pPr>
        <w:spacing w:after="0"/>
        <w:ind w:left="1416" w:firstLine="708"/>
        <w:rPr>
          <w:rFonts w:ascii="Times New Roman" w:hAnsi="Times New Roman" w:cs="Times New Roman"/>
          <w:sz w:val="24"/>
          <w:szCs w:val="24"/>
        </w:rPr>
      </w:pPr>
      <w:r w:rsidRPr="006F2DC2">
        <w:rPr>
          <w:rFonts w:ascii="Times New Roman" w:hAnsi="Times New Roman" w:cs="Times New Roman"/>
          <w:sz w:val="24"/>
          <w:szCs w:val="24"/>
        </w:rPr>
        <w:t xml:space="preserve">   производственная – 36 ч.</w:t>
      </w:r>
    </w:p>
    <w:p w14:paraId="1AB40295" w14:textId="77777777" w:rsidR="00507D2C" w:rsidRDefault="007C2A57" w:rsidP="00507D2C">
      <w:pPr>
        <w:widowControl w:val="0"/>
        <w:spacing w:after="0" w:line="240" w:lineRule="auto"/>
        <w:contextualSpacing/>
        <w:rPr>
          <w:rFonts w:ascii="Times New Roman" w:hAnsi="Times New Roman" w:cs="Times New Roman"/>
          <w:sz w:val="24"/>
          <w:szCs w:val="24"/>
        </w:rPr>
        <w:sectPr w:rsidR="00507D2C" w:rsidSect="007C2A57">
          <w:pgSz w:w="11906" w:h="16838"/>
          <w:pgMar w:top="1134" w:right="567" w:bottom="1134" w:left="1701" w:header="709" w:footer="709" w:gutter="0"/>
          <w:cols w:space="708"/>
          <w:docGrid w:linePitch="360"/>
        </w:sectPr>
      </w:pPr>
      <w:r w:rsidRPr="006F2DC2">
        <w:rPr>
          <w:rFonts w:ascii="Times New Roman" w:hAnsi="Times New Roman" w:cs="Times New Roman"/>
          <w:iCs/>
          <w:sz w:val="24"/>
          <w:szCs w:val="24"/>
        </w:rPr>
        <w:t>Промежуточная аттестация</w:t>
      </w:r>
      <w:r w:rsidRPr="006F2DC2">
        <w:rPr>
          <w:rFonts w:ascii="Times New Roman" w:hAnsi="Times New Roman" w:cs="Times New Roman"/>
          <w:i/>
          <w:sz w:val="24"/>
          <w:szCs w:val="24"/>
        </w:rPr>
        <w:t xml:space="preserve"> – </w:t>
      </w:r>
      <w:r w:rsidRPr="006F2DC2">
        <w:rPr>
          <w:rFonts w:ascii="Times New Roman" w:hAnsi="Times New Roman" w:cs="Times New Roman"/>
          <w:sz w:val="24"/>
          <w:szCs w:val="24"/>
        </w:rPr>
        <w:t>6 ч.</w:t>
      </w:r>
    </w:p>
    <w:p w14:paraId="71F6A840" w14:textId="77777777" w:rsidR="00507D2C" w:rsidRPr="006F2DC2" w:rsidRDefault="00507D2C" w:rsidP="00507D2C">
      <w:pPr>
        <w:spacing w:line="276" w:lineRule="auto"/>
        <w:jc w:val="center"/>
        <w:rPr>
          <w:rFonts w:ascii="Times New Roman" w:eastAsia="Times New Roman" w:hAnsi="Times New Roman" w:cs="Times New Roman"/>
          <w:b/>
          <w:caps/>
          <w:sz w:val="24"/>
          <w:szCs w:val="24"/>
        </w:rPr>
      </w:pPr>
      <w:r w:rsidRPr="006F2DC2">
        <w:rPr>
          <w:rFonts w:ascii="Times New Roman" w:eastAsia="Times New Roman" w:hAnsi="Times New Roman" w:cs="Times New Roman"/>
          <w:b/>
          <w:caps/>
          <w:sz w:val="24"/>
          <w:szCs w:val="24"/>
        </w:rPr>
        <w:lastRenderedPageBreak/>
        <w:t>2. Структура и содержание профессионального модуля</w:t>
      </w:r>
    </w:p>
    <w:p w14:paraId="1EA1A646" w14:textId="77777777" w:rsidR="00507D2C" w:rsidRPr="006F2DC2" w:rsidRDefault="00507D2C" w:rsidP="00507D2C">
      <w:pPr>
        <w:spacing w:line="276" w:lineRule="auto"/>
        <w:ind w:firstLine="851"/>
        <w:rPr>
          <w:rFonts w:ascii="Times New Roman" w:eastAsia="Times New Roman" w:hAnsi="Times New Roman" w:cs="Times New Roman"/>
          <w:sz w:val="24"/>
          <w:szCs w:val="24"/>
        </w:rPr>
      </w:pPr>
      <w:r w:rsidRPr="006F2DC2">
        <w:rPr>
          <w:rFonts w:ascii="Times New Roman" w:eastAsia="Times New Roman" w:hAnsi="Times New Roman" w:cs="Times New Roman"/>
          <w:b/>
          <w:sz w:val="24"/>
          <w:szCs w:val="24"/>
        </w:rPr>
        <w:t>2.1. Структура профессионального модуля</w:t>
      </w:r>
      <w:r w:rsidRPr="006F2DC2">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9"/>
        <w:gridCol w:w="2473"/>
        <w:gridCol w:w="920"/>
        <w:gridCol w:w="890"/>
        <w:gridCol w:w="908"/>
        <w:gridCol w:w="1170"/>
        <w:gridCol w:w="908"/>
        <w:gridCol w:w="1173"/>
        <w:gridCol w:w="914"/>
        <w:gridCol w:w="1167"/>
        <w:gridCol w:w="2016"/>
      </w:tblGrid>
      <w:tr w:rsidR="00507D2C" w:rsidRPr="006F2DC2" w14:paraId="3023063C" w14:textId="77777777" w:rsidTr="009847F1">
        <w:trPr>
          <w:trHeight w:val="484"/>
          <w:tblHeader/>
        </w:trPr>
        <w:tc>
          <w:tcPr>
            <w:tcW w:w="746" w:type="pct"/>
            <w:vMerge w:val="restart"/>
            <w:tcBorders>
              <w:bottom w:val="single" w:sz="4" w:space="0" w:color="auto"/>
            </w:tcBorders>
            <w:vAlign w:val="center"/>
          </w:tcPr>
          <w:p w14:paraId="240CC6BF" w14:textId="77777777" w:rsidR="00507D2C" w:rsidRPr="006F2DC2" w:rsidRDefault="00507D2C" w:rsidP="00507D2C">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19314F1A" w14:textId="77777777" w:rsidR="00507D2C" w:rsidRPr="006F2DC2" w:rsidRDefault="00507D2C" w:rsidP="00507D2C">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13B45763"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08893AA0" w14:textId="77777777" w:rsidR="00507D2C" w:rsidRPr="006F2DC2" w:rsidRDefault="00507D2C" w:rsidP="00507D2C">
            <w:pPr>
              <w:spacing w:after="0"/>
              <w:ind w:left="113" w:right="113"/>
              <w:jc w:val="center"/>
              <w:rPr>
                <w:rFonts w:ascii="Times New Roman" w:eastAsia="Times New Roman" w:hAnsi="Times New Roman" w:cs="Times New Roman"/>
                <w:sz w:val="24"/>
                <w:szCs w:val="24"/>
              </w:rPr>
            </w:pPr>
            <w:r w:rsidRPr="006F2DC2">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139AAE72"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Объем профессионального модуля, ак. час.</w:t>
            </w:r>
          </w:p>
        </w:tc>
      </w:tr>
      <w:tr w:rsidR="00507D2C" w:rsidRPr="006F2DC2" w14:paraId="4B77A4A6" w14:textId="77777777" w:rsidTr="009847F1">
        <w:trPr>
          <w:trHeight w:val="58"/>
          <w:tblHeader/>
        </w:trPr>
        <w:tc>
          <w:tcPr>
            <w:tcW w:w="746" w:type="pct"/>
            <w:vMerge/>
          </w:tcPr>
          <w:p w14:paraId="4AB2F5D3" w14:textId="77777777" w:rsidR="00507D2C" w:rsidRPr="006F2DC2" w:rsidRDefault="00507D2C" w:rsidP="00507D2C">
            <w:pPr>
              <w:spacing w:after="0"/>
              <w:rPr>
                <w:rFonts w:ascii="Times New Roman" w:eastAsia="Times New Roman" w:hAnsi="Times New Roman" w:cs="Times New Roman"/>
                <w:i/>
                <w:sz w:val="24"/>
                <w:szCs w:val="24"/>
              </w:rPr>
            </w:pPr>
          </w:p>
        </w:tc>
        <w:tc>
          <w:tcPr>
            <w:tcW w:w="839" w:type="pct"/>
            <w:vMerge/>
            <w:vAlign w:val="center"/>
          </w:tcPr>
          <w:p w14:paraId="4E8D8B2D" w14:textId="77777777" w:rsidR="00507D2C" w:rsidRPr="006F2DC2" w:rsidRDefault="00507D2C" w:rsidP="00507D2C">
            <w:pPr>
              <w:spacing w:after="0"/>
              <w:rPr>
                <w:rFonts w:ascii="Times New Roman" w:eastAsia="Times New Roman" w:hAnsi="Times New Roman" w:cs="Times New Roman"/>
                <w:i/>
                <w:sz w:val="24"/>
                <w:szCs w:val="24"/>
              </w:rPr>
            </w:pPr>
          </w:p>
        </w:tc>
        <w:tc>
          <w:tcPr>
            <w:tcW w:w="312" w:type="pct"/>
            <w:vMerge/>
            <w:vAlign w:val="center"/>
          </w:tcPr>
          <w:p w14:paraId="272109ED" w14:textId="77777777" w:rsidR="00507D2C" w:rsidRPr="006F2DC2" w:rsidRDefault="00507D2C" w:rsidP="00507D2C">
            <w:pPr>
              <w:spacing w:after="0"/>
              <w:rPr>
                <w:rFonts w:ascii="Times New Roman" w:eastAsia="Times New Roman" w:hAnsi="Times New Roman" w:cs="Times New Roman"/>
                <w:i/>
                <w:iCs/>
                <w:sz w:val="24"/>
                <w:szCs w:val="24"/>
              </w:rPr>
            </w:pPr>
          </w:p>
        </w:tc>
        <w:tc>
          <w:tcPr>
            <w:tcW w:w="302" w:type="pct"/>
            <w:vMerge/>
            <w:shd w:val="clear" w:color="auto" w:fill="FFFF00"/>
          </w:tcPr>
          <w:p w14:paraId="39869500"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p>
        </w:tc>
        <w:tc>
          <w:tcPr>
            <w:tcW w:w="1721" w:type="pct"/>
            <w:gridSpan w:val="5"/>
          </w:tcPr>
          <w:p w14:paraId="7B0EFAE9"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Обучение по МДК</w:t>
            </w:r>
          </w:p>
        </w:tc>
        <w:tc>
          <w:tcPr>
            <w:tcW w:w="1080" w:type="pct"/>
            <w:gridSpan w:val="2"/>
            <w:vMerge w:val="restart"/>
            <w:vAlign w:val="center"/>
          </w:tcPr>
          <w:p w14:paraId="08BCBBA7"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Практики</w:t>
            </w:r>
          </w:p>
        </w:tc>
      </w:tr>
      <w:tr w:rsidR="00507D2C" w:rsidRPr="006F2DC2" w14:paraId="629EAF12" w14:textId="77777777" w:rsidTr="009847F1">
        <w:trPr>
          <w:tblHeader/>
        </w:trPr>
        <w:tc>
          <w:tcPr>
            <w:tcW w:w="746" w:type="pct"/>
            <w:vMerge/>
          </w:tcPr>
          <w:p w14:paraId="47F449DF" w14:textId="77777777" w:rsidR="00507D2C" w:rsidRPr="006F2DC2" w:rsidRDefault="00507D2C" w:rsidP="00507D2C">
            <w:pPr>
              <w:spacing w:after="0"/>
              <w:rPr>
                <w:rFonts w:ascii="Times New Roman" w:eastAsia="Times New Roman" w:hAnsi="Times New Roman" w:cs="Times New Roman"/>
                <w:i/>
                <w:sz w:val="24"/>
                <w:szCs w:val="24"/>
              </w:rPr>
            </w:pPr>
          </w:p>
        </w:tc>
        <w:tc>
          <w:tcPr>
            <w:tcW w:w="839" w:type="pct"/>
            <w:vMerge/>
            <w:vAlign w:val="center"/>
          </w:tcPr>
          <w:p w14:paraId="01C2DA7D" w14:textId="77777777" w:rsidR="00507D2C" w:rsidRPr="006F2DC2" w:rsidRDefault="00507D2C" w:rsidP="00507D2C">
            <w:pPr>
              <w:spacing w:after="0"/>
              <w:rPr>
                <w:rFonts w:ascii="Times New Roman" w:eastAsia="Times New Roman" w:hAnsi="Times New Roman" w:cs="Times New Roman"/>
                <w:i/>
                <w:sz w:val="24"/>
                <w:szCs w:val="24"/>
              </w:rPr>
            </w:pPr>
          </w:p>
        </w:tc>
        <w:tc>
          <w:tcPr>
            <w:tcW w:w="312" w:type="pct"/>
            <w:vMerge/>
            <w:vAlign w:val="center"/>
          </w:tcPr>
          <w:p w14:paraId="2B44A529" w14:textId="77777777" w:rsidR="00507D2C" w:rsidRPr="006F2DC2" w:rsidRDefault="00507D2C" w:rsidP="00507D2C">
            <w:pPr>
              <w:spacing w:after="0"/>
              <w:rPr>
                <w:rFonts w:ascii="Times New Roman" w:eastAsia="Times New Roman" w:hAnsi="Times New Roman" w:cs="Times New Roman"/>
                <w:i/>
                <w:iCs/>
                <w:sz w:val="24"/>
                <w:szCs w:val="24"/>
              </w:rPr>
            </w:pPr>
          </w:p>
        </w:tc>
        <w:tc>
          <w:tcPr>
            <w:tcW w:w="302" w:type="pct"/>
            <w:vMerge/>
            <w:shd w:val="clear" w:color="auto" w:fill="FFFF00"/>
          </w:tcPr>
          <w:p w14:paraId="0380CEC5"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p>
        </w:tc>
        <w:tc>
          <w:tcPr>
            <w:tcW w:w="308" w:type="pct"/>
            <w:vMerge w:val="restart"/>
          </w:tcPr>
          <w:p w14:paraId="7F8920DF"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Всего</w:t>
            </w:r>
          </w:p>
        </w:tc>
        <w:tc>
          <w:tcPr>
            <w:tcW w:w="1413" w:type="pct"/>
            <w:gridSpan w:val="4"/>
          </w:tcPr>
          <w:p w14:paraId="4ABF0BE3"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В том числе</w:t>
            </w:r>
          </w:p>
        </w:tc>
        <w:tc>
          <w:tcPr>
            <w:tcW w:w="1080" w:type="pct"/>
            <w:gridSpan w:val="2"/>
            <w:vMerge/>
            <w:vAlign w:val="center"/>
          </w:tcPr>
          <w:p w14:paraId="1E37ED7E" w14:textId="77777777" w:rsidR="00507D2C" w:rsidRPr="006F2DC2" w:rsidRDefault="00507D2C" w:rsidP="00507D2C">
            <w:pPr>
              <w:suppressAutoHyphens/>
              <w:spacing w:after="0"/>
              <w:jc w:val="center"/>
              <w:rPr>
                <w:rFonts w:ascii="Times New Roman" w:eastAsia="Times New Roman" w:hAnsi="Times New Roman" w:cs="Times New Roman"/>
                <w:i/>
                <w:sz w:val="24"/>
                <w:szCs w:val="24"/>
              </w:rPr>
            </w:pPr>
          </w:p>
        </w:tc>
      </w:tr>
      <w:tr w:rsidR="00507D2C" w:rsidRPr="006F2DC2" w14:paraId="047490A6" w14:textId="77777777" w:rsidTr="009847F1">
        <w:trPr>
          <w:cantSplit/>
          <w:trHeight w:val="1859"/>
          <w:tblHeader/>
        </w:trPr>
        <w:tc>
          <w:tcPr>
            <w:tcW w:w="746" w:type="pct"/>
            <w:vMerge/>
          </w:tcPr>
          <w:p w14:paraId="7CAF3D7F" w14:textId="77777777" w:rsidR="00507D2C" w:rsidRPr="006F2DC2" w:rsidRDefault="00507D2C" w:rsidP="00507D2C">
            <w:pPr>
              <w:spacing w:after="0"/>
              <w:rPr>
                <w:rFonts w:ascii="Times New Roman" w:eastAsia="Times New Roman" w:hAnsi="Times New Roman" w:cs="Times New Roman"/>
                <w:i/>
                <w:sz w:val="24"/>
                <w:szCs w:val="24"/>
              </w:rPr>
            </w:pPr>
          </w:p>
        </w:tc>
        <w:tc>
          <w:tcPr>
            <w:tcW w:w="839" w:type="pct"/>
            <w:vMerge/>
            <w:vAlign w:val="center"/>
          </w:tcPr>
          <w:p w14:paraId="69D729EB" w14:textId="77777777" w:rsidR="00507D2C" w:rsidRPr="006F2DC2" w:rsidRDefault="00507D2C" w:rsidP="00507D2C">
            <w:pPr>
              <w:spacing w:after="0"/>
              <w:rPr>
                <w:rFonts w:ascii="Times New Roman" w:eastAsia="Times New Roman" w:hAnsi="Times New Roman" w:cs="Times New Roman"/>
                <w:i/>
                <w:sz w:val="24"/>
                <w:szCs w:val="24"/>
              </w:rPr>
            </w:pPr>
          </w:p>
        </w:tc>
        <w:tc>
          <w:tcPr>
            <w:tcW w:w="312" w:type="pct"/>
            <w:vMerge/>
            <w:vAlign w:val="center"/>
          </w:tcPr>
          <w:p w14:paraId="7E701514" w14:textId="77777777" w:rsidR="00507D2C" w:rsidRPr="006F2DC2" w:rsidRDefault="00507D2C" w:rsidP="00507D2C">
            <w:pPr>
              <w:spacing w:after="0"/>
              <w:rPr>
                <w:rFonts w:ascii="Times New Roman" w:eastAsia="Times New Roman" w:hAnsi="Times New Roman" w:cs="Times New Roman"/>
                <w:i/>
                <w:sz w:val="24"/>
                <w:szCs w:val="24"/>
              </w:rPr>
            </w:pPr>
          </w:p>
        </w:tc>
        <w:tc>
          <w:tcPr>
            <w:tcW w:w="302" w:type="pct"/>
            <w:vMerge/>
            <w:shd w:val="clear" w:color="auto" w:fill="FFFF00"/>
          </w:tcPr>
          <w:p w14:paraId="2CE59202" w14:textId="77777777" w:rsidR="00507D2C" w:rsidRPr="006F2DC2" w:rsidRDefault="00507D2C" w:rsidP="00507D2C">
            <w:pPr>
              <w:suppressAutoHyphens/>
              <w:spacing w:after="0"/>
              <w:jc w:val="center"/>
              <w:rPr>
                <w:rFonts w:ascii="Times New Roman" w:eastAsia="Times New Roman" w:hAnsi="Times New Roman" w:cs="Times New Roman"/>
                <w:i/>
                <w:sz w:val="24"/>
                <w:szCs w:val="24"/>
              </w:rPr>
            </w:pPr>
          </w:p>
        </w:tc>
        <w:tc>
          <w:tcPr>
            <w:tcW w:w="308" w:type="pct"/>
            <w:vMerge/>
          </w:tcPr>
          <w:p w14:paraId="7E1F265F" w14:textId="77777777" w:rsidR="00507D2C" w:rsidRPr="006F2DC2" w:rsidRDefault="00507D2C" w:rsidP="00507D2C">
            <w:pPr>
              <w:suppressAutoHyphens/>
              <w:spacing w:after="0"/>
              <w:jc w:val="center"/>
              <w:rPr>
                <w:rFonts w:ascii="Times New Roman" w:eastAsia="Times New Roman" w:hAnsi="Times New Roman" w:cs="Times New Roman"/>
                <w:i/>
                <w:sz w:val="24"/>
                <w:szCs w:val="24"/>
              </w:rPr>
            </w:pPr>
          </w:p>
        </w:tc>
        <w:tc>
          <w:tcPr>
            <w:tcW w:w="397" w:type="pct"/>
            <w:textDirection w:val="btLr"/>
            <w:vAlign w:val="center"/>
          </w:tcPr>
          <w:p w14:paraId="0C100DF0" w14:textId="77777777" w:rsidR="00507D2C" w:rsidRPr="006F2DC2" w:rsidRDefault="00507D2C" w:rsidP="00507D2C">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 xml:space="preserve">Лабораторных </w:t>
            </w:r>
            <w:r w:rsidRPr="006F2DC2">
              <w:rPr>
                <w:rFonts w:ascii="Times New Roman" w:eastAsia="Times New Roman" w:hAnsi="Times New Roman" w:cs="Times New Roman"/>
                <w:sz w:val="24"/>
                <w:szCs w:val="24"/>
              </w:rPr>
              <w:br/>
              <w:t>и практических занятий</w:t>
            </w:r>
          </w:p>
        </w:tc>
        <w:tc>
          <w:tcPr>
            <w:tcW w:w="308" w:type="pct"/>
            <w:textDirection w:val="btLr"/>
          </w:tcPr>
          <w:p w14:paraId="5EF37ABD" w14:textId="77777777" w:rsidR="00507D2C" w:rsidRPr="006F2DC2" w:rsidRDefault="00507D2C" w:rsidP="00507D2C">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3DB89A99" w14:textId="77777777" w:rsidR="00507D2C" w:rsidRPr="006F2DC2" w:rsidRDefault="00507D2C" w:rsidP="00507D2C">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6E0FB5AC" w14:textId="77777777" w:rsidR="00507D2C" w:rsidRPr="006F2DC2" w:rsidRDefault="00507D2C" w:rsidP="00507D2C">
            <w:pPr>
              <w:suppressAutoHyphens/>
              <w:spacing w:after="0"/>
              <w:ind w:left="-57" w:right="-57"/>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96" w:type="pct"/>
            <w:vAlign w:val="center"/>
          </w:tcPr>
          <w:p w14:paraId="6BB97C5F" w14:textId="77777777" w:rsidR="00507D2C" w:rsidRPr="006F2DC2" w:rsidRDefault="00507D2C" w:rsidP="00507D2C">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Учебная</w:t>
            </w:r>
          </w:p>
        </w:tc>
        <w:tc>
          <w:tcPr>
            <w:tcW w:w="684" w:type="pct"/>
            <w:vAlign w:val="center"/>
          </w:tcPr>
          <w:p w14:paraId="45E53023" w14:textId="77777777" w:rsidR="00507D2C" w:rsidRPr="006F2DC2" w:rsidRDefault="00507D2C" w:rsidP="00507D2C">
            <w:pPr>
              <w:suppressAutoHyphens/>
              <w:spacing w:after="0"/>
              <w:ind w:left="-57" w:right="-57"/>
              <w:jc w:val="center"/>
              <w:rPr>
                <w:rFonts w:ascii="Times New Roman" w:eastAsia="Times New Roman" w:hAnsi="Times New Roman" w:cs="Times New Roman"/>
                <w:i/>
                <w:sz w:val="24"/>
                <w:szCs w:val="24"/>
              </w:rPr>
            </w:pPr>
            <w:r w:rsidRPr="006F2DC2">
              <w:rPr>
                <w:rFonts w:ascii="Times New Roman" w:eastAsia="Times New Roman" w:hAnsi="Times New Roman" w:cs="Times New Roman"/>
                <w:sz w:val="24"/>
                <w:szCs w:val="24"/>
              </w:rPr>
              <w:t>Производственная</w:t>
            </w:r>
          </w:p>
        </w:tc>
      </w:tr>
      <w:tr w:rsidR="00507D2C" w:rsidRPr="006F2DC2" w14:paraId="09900006" w14:textId="77777777" w:rsidTr="009847F1">
        <w:trPr>
          <w:trHeight w:val="415"/>
          <w:tblHeader/>
        </w:trPr>
        <w:tc>
          <w:tcPr>
            <w:tcW w:w="746" w:type="pct"/>
            <w:vAlign w:val="center"/>
          </w:tcPr>
          <w:p w14:paraId="06DDF34B"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w:t>
            </w:r>
          </w:p>
        </w:tc>
        <w:tc>
          <w:tcPr>
            <w:tcW w:w="839" w:type="pct"/>
            <w:vAlign w:val="center"/>
          </w:tcPr>
          <w:p w14:paraId="0BCB4690"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2</w:t>
            </w:r>
          </w:p>
        </w:tc>
        <w:tc>
          <w:tcPr>
            <w:tcW w:w="312" w:type="pct"/>
            <w:vAlign w:val="center"/>
          </w:tcPr>
          <w:p w14:paraId="105EAC47"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3</w:t>
            </w:r>
          </w:p>
        </w:tc>
        <w:tc>
          <w:tcPr>
            <w:tcW w:w="302" w:type="pct"/>
            <w:vAlign w:val="center"/>
          </w:tcPr>
          <w:p w14:paraId="1B03C87B"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4</w:t>
            </w:r>
          </w:p>
        </w:tc>
        <w:tc>
          <w:tcPr>
            <w:tcW w:w="308" w:type="pct"/>
            <w:vAlign w:val="center"/>
          </w:tcPr>
          <w:p w14:paraId="7B2EE25C"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5</w:t>
            </w:r>
          </w:p>
        </w:tc>
        <w:tc>
          <w:tcPr>
            <w:tcW w:w="397" w:type="pct"/>
            <w:vAlign w:val="center"/>
          </w:tcPr>
          <w:p w14:paraId="50AECECB"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tcPr>
          <w:p w14:paraId="5D4026D3" w14:textId="77777777" w:rsidR="00507D2C" w:rsidRPr="006F2DC2" w:rsidRDefault="00507D2C" w:rsidP="00507D2C">
            <w:pPr>
              <w:spacing w:after="0"/>
              <w:jc w:val="center"/>
              <w:rPr>
                <w:rFonts w:ascii="Times New Roman" w:eastAsia="Times New Roman" w:hAnsi="Times New Roman" w:cs="Times New Roman"/>
                <w:i/>
                <w:sz w:val="24"/>
                <w:szCs w:val="24"/>
              </w:rPr>
            </w:pPr>
          </w:p>
        </w:tc>
        <w:tc>
          <w:tcPr>
            <w:tcW w:w="398" w:type="pct"/>
            <w:vAlign w:val="center"/>
          </w:tcPr>
          <w:p w14:paraId="011E47C5"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7</w:t>
            </w:r>
          </w:p>
        </w:tc>
        <w:tc>
          <w:tcPr>
            <w:tcW w:w="310" w:type="pct"/>
            <w:vAlign w:val="center"/>
          </w:tcPr>
          <w:p w14:paraId="01B3FF40"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8</w:t>
            </w:r>
          </w:p>
        </w:tc>
        <w:tc>
          <w:tcPr>
            <w:tcW w:w="396" w:type="pct"/>
            <w:vAlign w:val="center"/>
          </w:tcPr>
          <w:p w14:paraId="7153F3F1"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9</w:t>
            </w:r>
          </w:p>
        </w:tc>
        <w:tc>
          <w:tcPr>
            <w:tcW w:w="684" w:type="pct"/>
            <w:vAlign w:val="center"/>
          </w:tcPr>
          <w:p w14:paraId="3CC26B02"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10</w:t>
            </w:r>
          </w:p>
        </w:tc>
      </w:tr>
      <w:tr w:rsidR="00507D2C" w:rsidRPr="006F2DC2" w14:paraId="5DA38376" w14:textId="77777777" w:rsidTr="009847F1">
        <w:tc>
          <w:tcPr>
            <w:tcW w:w="746" w:type="pct"/>
          </w:tcPr>
          <w:p w14:paraId="745DA6EA"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ПК 5.1, ПК 5.2,  </w:t>
            </w:r>
          </w:p>
          <w:p w14:paraId="47D95CD0"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ПК 5.3, ПК 4.4,</w:t>
            </w:r>
          </w:p>
          <w:p w14:paraId="78CA7080"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01, ОК 02,  </w:t>
            </w:r>
          </w:p>
          <w:p w14:paraId="094ACFA5"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03, ОК 04,   </w:t>
            </w:r>
          </w:p>
          <w:p w14:paraId="160CAB36"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07, ОК 08, </w:t>
            </w:r>
          </w:p>
          <w:p w14:paraId="7F10E7EB" w14:textId="77777777" w:rsidR="00507D2C" w:rsidRPr="006F2DC2" w:rsidRDefault="00507D2C" w:rsidP="00507D2C">
            <w:pPr>
              <w:spacing w:after="0"/>
              <w:rPr>
                <w:rFonts w:ascii="Times New Roman" w:eastAsia="Times New Roman" w:hAnsi="Times New Roman" w:cs="Times New Roman"/>
                <w:b/>
                <w:bCs/>
                <w:szCs w:val="24"/>
              </w:rPr>
            </w:pPr>
            <w:r w:rsidRPr="006F2DC2">
              <w:rPr>
                <w:rFonts w:ascii="Times New Roman" w:eastAsia="Times New Roman" w:hAnsi="Times New Roman" w:cs="Times New Roman"/>
                <w:b/>
                <w:bCs/>
                <w:szCs w:val="24"/>
              </w:rPr>
              <w:t xml:space="preserve">ОК 09    </w:t>
            </w:r>
          </w:p>
        </w:tc>
        <w:tc>
          <w:tcPr>
            <w:tcW w:w="839" w:type="pct"/>
          </w:tcPr>
          <w:p w14:paraId="469E1024" w14:textId="77777777" w:rsidR="00507D2C" w:rsidRPr="006F2DC2" w:rsidRDefault="00507D2C" w:rsidP="00507D2C">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 xml:space="preserve">Раздел 1. </w:t>
            </w:r>
          </w:p>
          <w:p w14:paraId="38DE12F7" w14:textId="77777777" w:rsidR="00507D2C" w:rsidRPr="006F2DC2" w:rsidRDefault="00507D2C" w:rsidP="00507D2C">
            <w:pPr>
              <w:spacing w:after="0"/>
              <w:rPr>
                <w:rFonts w:ascii="Times New Roman" w:eastAsia="Times New Roman" w:hAnsi="Times New Roman" w:cs="Times New Roman"/>
                <w:sz w:val="24"/>
                <w:szCs w:val="24"/>
              </w:rPr>
            </w:pPr>
            <w:r w:rsidRPr="006F2DC2">
              <w:rPr>
                <w:rFonts w:ascii="Times New Roman" w:eastAsia="Times New Roman" w:hAnsi="Times New Roman" w:cs="Times New Roman"/>
                <w:bCs/>
                <w:sz w:val="24"/>
                <w:szCs w:val="24"/>
              </w:rPr>
              <w:t>Оказание медицинской помощи при угрожающих жизни состояниях</w:t>
            </w:r>
          </w:p>
        </w:tc>
        <w:tc>
          <w:tcPr>
            <w:tcW w:w="312" w:type="pct"/>
          </w:tcPr>
          <w:p w14:paraId="3A8A580F"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94</w:t>
            </w:r>
          </w:p>
        </w:tc>
        <w:tc>
          <w:tcPr>
            <w:tcW w:w="302" w:type="pct"/>
          </w:tcPr>
          <w:p w14:paraId="6861187B"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54</w:t>
            </w:r>
          </w:p>
        </w:tc>
        <w:tc>
          <w:tcPr>
            <w:tcW w:w="308" w:type="pct"/>
          </w:tcPr>
          <w:p w14:paraId="6FF50923"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94</w:t>
            </w:r>
          </w:p>
        </w:tc>
        <w:tc>
          <w:tcPr>
            <w:tcW w:w="397" w:type="pct"/>
          </w:tcPr>
          <w:p w14:paraId="266C777B"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22</w:t>
            </w:r>
          </w:p>
        </w:tc>
        <w:tc>
          <w:tcPr>
            <w:tcW w:w="308" w:type="pct"/>
          </w:tcPr>
          <w:p w14:paraId="2A307596"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98" w:type="pct"/>
          </w:tcPr>
          <w:p w14:paraId="201BD569"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20</w:t>
            </w:r>
          </w:p>
        </w:tc>
        <w:tc>
          <w:tcPr>
            <w:tcW w:w="310" w:type="pct"/>
          </w:tcPr>
          <w:p w14:paraId="66D6CF6B"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12</w:t>
            </w:r>
          </w:p>
        </w:tc>
        <w:tc>
          <w:tcPr>
            <w:tcW w:w="396" w:type="pct"/>
          </w:tcPr>
          <w:p w14:paraId="59E03780" w14:textId="77777777" w:rsidR="00507D2C" w:rsidRPr="006F2DC2" w:rsidRDefault="00507D2C" w:rsidP="00507D2C">
            <w:pPr>
              <w:spacing w:after="0"/>
              <w:jc w:val="center"/>
              <w:rPr>
                <w:rFonts w:ascii="Times New Roman" w:eastAsia="Times New Roman" w:hAnsi="Times New Roman" w:cs="Times New Roman"/>
                <w:b/>
                <w:bCs/>
                <w:sz w:val="24"/>
                <w:szCs w:val="24"/>
              </w:rPr>
            </w:pPr>
          </w:p>
        </w:tc>
        <w:tc>
          <w:tcPr>
            <w:tcW w:w="684" w:type="pct"/>
          </w:tcPr>
          <w:p w14:paraId="09BE1E77" w14:textId="77777777" w:rsidR="00507D2C" w:rsidRPr="006F2DC2" w:rsidRDefault="00507D2C" w:rsidP="00507D2C">
            <w:pPr>
              <w:spacing w:after="0"/>
              <w:jc w:val="center"/>
              <w:rPr>
                <w:rFonts w:ascii="Times New Roman" w:eastAsia="Times New Roman" w:hAnsi="Times New Roman" w:cs="Times New Roman"/>
                <w:b/>
                <w:bCs/>
                <w:sz w:val="24"/>
                <w:szCs w:val="24"/>
              </w:rPr>
            </w:pPr>
          </w:p>
        </w:tc>
      </w:tr>
      <w:tr w:rsidR="00507D2C" w:rsidRPr="006F2DC2" w14:paraId="2C7E18D8" w14:textId="77777777" w:rsidTr="009847F1">
        <w:trPr>
          <w:trHeight w:val="314"/>
        </w:trPr>
        <w:tc>
          <w:tcPr>
            <w:tcW w:w="746" w:type="pct"/>
          </w:tcPr>
          <w:p w14:paraId="64F7239A" w14:textId="77777777" w:rsidR="00507D2C" w:rsidRPr="006F2DC2" w:rsidRDefault="00507D2C" w:rsidP="00507D2C">
            <w:pPr>
              <w:spacing w:after="0"/>
              <w:rPr>
                <w:rFonts w:ascii="Times New Roman" w:eastAsia="Times New Roman" w:hAnsi="Times New Roman" w:cs="Times New Roman"/>
                <w:sz w:val="24"/>
                <w:szCs w:val="24"/>
              </w:rPr>
            </w:pPr>
          </w:p>
        </w:tc>
        <w:tc>
          <w:tcPr>
            <w:tcW w:w="839" w:type="pct"/>
          </w:tcPr>
          <w:p w14:paraId="781DADB3" w14:textId="77777777" w:rsidR="00507D2C" w:rsidRPr="006F2DC2" w:rsidRDefault="00507D2C" w:rsidP="00507D2C">
            <w:pPr>
              <w:spacing w:after="0"/>
              <w:rPr>
                <w:rFonts w:ascii="Times New Roman" w:eastAsia="Times New Roman" w:hAnsi="Times New Roman" w:cs="Times New Roman"/>
                <w:bCs/>
                <w:sz w:val="24"/>
                <w:szCs w:val="24"/>
              </w:rPr>
            </w:pPr>
            <w:r w:rsidRPr="006F2DC2">
              <w:rPr>
                <w:rFonts w:ascii="Times New Roman" w:eastAsia="Times New Roman" w:hAnsi="Times New Roman" w:cs="Times New Roman"/>
                <w:bCs/>
                <w:sz w:val="24"/>
                <w:szCs w:val="24"/>
              </w:rPr>
              <w:t>Учебная практика</w:t>
            </w:r>
          </w:p>
        </w:tc>
        <w:tc>
          <w:tcPr>
            <w:tcW w:w="312" w:type="pct"/>
          </w:tcPr>
          <w:p w14:paraId="259D954E"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29758CC1"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1DA5A387" w14:textId="77777777" w:rsidR="00507D2C" w:rsidRPr="006F2DC2" w:rsidRDefault="00507D2C" w:rsidP="00507D2C">
            <w:pPr>
              <w:spacing w:after="0"/>
              <w:jc w:val="center"/>
              <w:rPr>
                <w:rFonts w:ascii="Times New Roman" w:eastAsia="Times New Roman" w:hAnsi="Times New Roman" w:cs="Times New Roman"/>
                <w:b/>
                <w:bCs/>
                <w:sz w:val="24"/>
                <w:szCs w:val="24"/>
              </w:rPr>
            </w:pPr>
          </w:p>
        </w:tc>
        <w:tc>
          <w:tcPr>
            <w:tcW w:w="397" w:type="pct"/>
          </w:tcPr>
          <w:p w14:paraId="767F3C98"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08" w:type="pct"/>
          </w:tcPr>
          <w:p w14:paraId="0A448929"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98" w:type="pct"/>
          </w:tcPr>
          <w:p w14:paraId="024E99C7"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10" w:type="pct"/>
          </w:tcPr>
          <w:p w14:paraId="1C6E1D65"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96" w:type="pct"/>
          </w:tcPr>
          <w:p w14:paraId="476A64B7"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684" w:type="pct"/>
          </w:tcPr>
          <w:p w14:paraId="57A693BA" w14:textId="77777777" w:rsidR="00507D2C" w:rsidRPr="006F2DC2" w:rsidRDefault="00507D2C" w:rsidP="00507D2C">
            <w:pPr>
              <w:spacing w:after="0"/>
              <w:jc w:val="center"/>
              <w:rPr>
                <w:rFonts w:ascii="Times New Roman" w:eastAsia="Times New Roman" w:hAnsi="Times New Roman" w:cs="Times New Roman"/>
                <w:b/>
                <w:bCs/>
                <w:sz w:val="24"/>
                <w:szCs w:val="24"/>
              </w:rPr>
            </w:pPr>
          </w:p>
        </w:tc>
      </w:tr>
      <w:tr w:rsidR="00507D2C" w:rsidRPr="006F2DC2" w14:paraId="7B8BFA65" w14:textId="77777777" w:rsidTr="009847F1">
        <w:trPr>
          <w:trHeight w:val="314"/>
        </w:trPr>
        <w:tc>
          <w:tcPr>
            <w:tcW w:w="746" w:type="pct"/>
          </w:tcPr>
          <w:p w14:paraId="7C8BDAE0" w14:textId="77777777" w:rsidR="00507D2C" w:rsidRPr="006F2DC2" w:rsidRDefault="00507D2C" w:rsidP="00507D2C">
            <w:pPr>
              <w:spacing w:after="0"/>
              <w:rPr>
                <w:rFonts w:ascii="Times New Roman" w:eastAsia="Times New Roman" w:hAnsi="Times New Roman" w:cs="Times New Roman"/>
                <w:sz w:val="24"/>
                <w:szCs w:val="24"/>
              </w:rPr>
            </w:pPr>
          </w:p>
        </w:tc>
        <w:tc>
          <w:tcPr>
            <w:tcW w:w="839" w:type="pct"/>
          </w:tcPr>
          <w:p w14:paraId="1C58BD5C" w14:textId="77777777" w:rsidR="00507D2C" w:rsidRPr="006F2DC2" w:rsidRDefault="00507D2C" w:rsidP="00507D2C">
            <w:pPr>
              <w:spacing w:after="0"/>
              <w:rPr>
                <w:rFonts w:ascii="Times New Roman" w:eastAsia="Times New Roman" w:hAnsi="Times New Roman" w:cs="Times New Roman"/>
                <w:b/>
                <w:bCs/>
                <w:sz w:val="24"/>
                <w:szCs w:val="24"/>
                <w:u w:val="single"/>
              </w:rPr>
            </w:pPr>
            <w:r w:rsidRPr="006F2DC2">
              <w:rPr>
                <w:rFonts w:ascii="Times New Roman" w:eastAsia="Times New Roman" w:hAnsi="Times New Roman" w:cs="Times New Roman"/>
                <w:sz w:val="24"/>
                <w:szCs w:val="24"/>
              </w:rPr>
              <w:t>Производственная практика</w:t>
            </w:r>
          </w:p>
        </w:tc>
        <w:tc>
          <w:tcPr>
            <w:tcW w:w="312" w:type="pct"/>
          </w:tcPr>
          <w:p w14:paraId="1365412D"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c>
          <w:tcPr>
            <w:tcW w:w="302" w:type="pct"/>
          </w:tcPr>
          <w:p w14:paraId="2E820B27" w14:textId="77777777" w:rsidR="00507D2C" w:rsidRPr="006F2DC2" w:rsidRDefault="00507D2C" w:rsidP="00507D2C">
            <w:pPr>
              <w:spacing w:after="0"/>
              <w:jc w:val="center"/>
              <w:rPr>
                <w:rFonts w:ascii="Times New Roman" w:eastAsia="Times New Roman" w:hAnsi="Times New Roman" w:cs="Times New Roman"/>
                <w:sz w:val="24"/>
                <w:szCs w:val="24"/>
              </w:rPr>
            </w:pPr>
            <w:r w:rsidRPr="006F2DC2">
              <w:rPr>
                <w:rFonts w:ascii="Times New Roman" w:eastAsia="Times New Roman" w:hAnsi="Times New Roman" w:cs="Times New Roman"/>
                <w:b/>
                <w:bCs/>
                <w:sz w:val="24"/>
                <w:szCs w:val="24"/>
              </w:rPr>
              <w:t>36</w:t>
            </w:r>
          </w:p>
        </w:tc>
        <w:tc>
          <w:tcPr>
            <w:tcW w:w="308" w:type="pct"/>
          </w:tcPr>
          <w:p w14:paraId="4DF2ACA9" w14:textId="77777777" w:rsidR="00507D2C" w:rsidRPr="006F2DC2" w:rsidRDefault="00507D2C" w:rsidP="00507D2C">
            <w:pPr>
              <w:spacing w:after="0"/>
              <w:jc w:val="center"/>
              <w:rPr>
                <w:rFonts w:ascii="Times New Roman" w:eastAsia="Times New Roman" w:hAnsi="Times New Roman" w:cs="Times New Roman"/>
                <w:b/>
                <w:bCs/>
                <w:sz w:val="24"/>
                <w:szCs w:val="24"/>
              </w:rPr>
            </w:pPr>
          </w:p>
        </w:tc>
        <w:tc>
          <w:tcPr>
            <w:tcW w:w="397" w:type="pct"/>
          </w:tcPr>
          <w:p w14:paraId="71D6B2E6"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08" w:type="pct"/>
          </w:tcPr>
          <w:p w14:paraId="549A03C9"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98" w:type="pct"/>
          </w:tcPr>
          <w:p w14:paraId="339014F4"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10" w:type="pct"/>
          </w:tcPr>
          <w:p w14:paraId="3980B3CD" w14:textId="77777777" w:rsidR="00507D2C" w:rsidRPr="006F2DC2" w:rsidRDefault="00507D2C" w:rsidP="00507D2C">
            <w:pPr>
              <w:spacing w:after="0"/>
              <w:jc w:val="center"/>
              <w:rPr>
                <w:rFonts w:ascii="Times New Roman" w:eastAsia="Times New Roman" w:hAnsi="Times New Roman" w:cs="Times New Roman"/>
                <w:sz w:val="24"/>
                <w:szCs w:val="24"/>
              </w:rPr>
            </w:pPr>
          </w:p>
        </w:tc>
        <w:tc>
          <w:tcPr>
            <w:tcW w:w="396" w:type="pct"/>
          </w:tcPr>
          <w:p w14:paraId="197E8D2D" w14:textId="77777777" w:rsidR="00507D2C" w:rsidRPr="006F2DC2" w:rsidRDefault="00507D2C" w:rsidP="00507D2C">
            <w:pPr>
              <w:spacing w:after="0"/>
              <w:jc w:val="center"/>
              <w:rPr>
                <w:rFonts w:ascii="Times New Roman" w:eastAsia="Times New Roman" w:hAnsi="Times New Roman" w:cs="Times New Roman"/>
                <w:b/>
                <w:bCs/>
                <w:sz w:val="24"/>
                <w:szCs w:val="24"/>
              </w:rPr>
            </w:pPr>
          </w:p>
        </w:tc>
        <w:tc>
          <w:tcPr>
            <w:tcW w:w="684" w:type="pct"/>
          </w:tcPr>
          <w:p w14:paraId="26FAB8B0" w14:textId="77777777" w:rsidR="00507D2C" w:rsidRPr="006F2DC2" w:rsidRDefault="00507D2C" w:rsidP="00507D2C">
            <w:pPr>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36</w:t>
            </w:r>
          </w:p>
        </w:tc>
      </w:tr>
      <w:tr w:rsidR="00507D2C" w:rsidRPr="006F2DC2" w14:paraId="0559C7DE" w14:textId="77777777" w:rsidTr="009847F1">
        <w:tc>
          <w:tcPr>
            <w:tcW w:w="746" w:type="pct"/>
          </w:tcPr>
          <w:p w14:paraId="4411F951" w14:textId="77777777" w:rsidR="00507D2C" w:rsidRPr="006F2DC2" w:rsidRDefault="00507D2C" w:rsidP="00507D2C">
            <w:pPr>
              <w:spacing w:after="0"/>
              <w:rPr>
                <w:rFonts w:ascii="Times New Roman" w:eastAsia="Times New Roman" w:hAnsi="Times New Roman" w:cs="Times New Roman"/>
                <w:i/>
                <w:sz w:val="24"/>
                <w:szCs w:val="24"/>
              </w:rPr>
            </w:pPr>
          </w:p>
        </w:tc>
        <w:tc>
          <w:tcPr>
            <w:tcW w:w="839" w:type="pct"/>
          </w:tcPr>
          <w:p w14:paraId="00965F63" w14:textId="77777777" w:rsidR="00507D2C" w:rsidRPr="006F2DC2" w:rsidRDefault="00507D2C" w:rsidP="00507D2C">
            <w:pPr>
              <w:suppressAutoHyphens/>
              <w:spacing w:after="0"/>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Промежуточная аттестация</w:t>
            </w:r>
          </w:p>
        </w:tc>
        <w:tc>
          <w:tcPr>
            <w:tcW w:w="312" w:type="pct"/>
          </w:tcPr>
          <w:p w14:paraId="23D60CF8" w14:textId="77777777" w:rsidR="00507D2C" w:rsidRPr="006F2DC2" w:rsidRDefault="00507D2C" w:rsidP="00507D2C">
            <w:pPr>
              <w:suppressAutoHyphens/>
              <w:spacing w:after="0"/>
              <w:jc w:val="center"/>
              <w:rPr>
                <w:rFonts w:ascii="Times New Roman" w:eastAsia="Times New Roman" w:hAnsi="Times New Roman" w:cs="Times New Roman"/>
                <w:b/>
                <w:bCs/>
                <w:sz w:val="24"/>
                <w:szCs w:val="24"/>
              </w:rPr>
            </w:pPr>
            <w:r w:rsidRPr="006F2DC2">
              <w:rPr>
                <w:rFonts w:ascii="Times New Roman" w:eastAsia="Times New Roman" w:hAnsi="Times New Roman" w:cs="Times New Roman"/>
                <w:b/>
                <w:bCs/>
                <w:sz w:val="24"/>
                <w:szCs w:val="24"/>
              </w:rPr>
              <w:t>6</w:t>
            </w:r>
          </w:p>
        </w:tc>
        <w:tc>
          <w:tcPr>
            <w:tcW w:w="302" w:type="pct"/>
            <w:shd w:val="clear" w:color="auto" w:fill="C0C0C0"/>
          </w:tcPr>
          <w:p w14:paraId="65BC3BD1" w14:textId="77777777" w:rsidR="00507D2C" w:rsidRPr="006F2DC2" w:rsidRDefault="00507D2C" w:rsidP="00507D2C">
            <w:pPr>
              <w:spacing w:after="0"/>
              <w:jc w:val="center"/>
              <w:rPr>
                <w:rFonts w:ascii="Times New Roman" w:eastAsia="Times New Roman" w:hAnsi="Times New Roman" w:cs="Times New Roman"/>
                <w:i/>
                <w:sz w:val="24"/>
                <w:szCs w:val="24"/>
              </w:rPr>
            </w:pPr>
            <w:r w:rsidRPr="006F2DC2">
              <w:rPr>
                <w:rFonts w:ascii="Times New Roman" w:eastAsia="Times New Roman" w:hAnsi="Times New Roman" w:cs="Times New Roman"/>
                <w:i/>
                <w:sz w:val="24"/>
                <w:szCs w:val="24"/>
              </w:rPr>
              <w:t>6</w:t>
            </w:r>
          </w:p>
        </w:tc>
        <w:tc>
          <w:tcPr>
            <w:tcW w:w="308" w:type="pct"/>
            <w:shd w:val="clear" w:color="auto" w:fill="C0C0C0"/>
          </w:tcPr>
          <w:p w14:paraId="014FAF56" w14:textId="77777777" w:rsidR="00507D2C" w:rsidRPr="006F2DC2" w:rsidRDefault="00507D2C" w:rsidP="00507D2C">
            <w:pPr>
              <w:spacing w:after="0"/>
              <w:jc w:val="center"/>
              <w:rPr>
                <w:rFonts w:ascii="Times New Roman" w:eastAsia="Times New Roman" w:hAnsi="Times New Roman" w:cs="Times New Roman"/>
                <w:i/>
                <w:sz w:val="24"/>
                <w:szCs w:val="24"/>
              </w:rPr>
            </w:pPr>
          </w:p>
        </w:tc>
        <w:tc>
          <w:tcPr>
            <w:tcW w:w="397" w:type="pct"/>
            <w:shd w:val="clear" w:color="auto" w:fill="C0C0C0"/>
          </w:tcPr>
          <w:p w14:paraId="69062F56" w14:textId="77777777" w:rsidR="00507D2C" w:rsidRPr="006F2DC2" w:rsidRDefault="00507D2C" w:rsidP="00507D2C">
            <w:pPr>
              <w:spacing w:after="0"/>
              <w:jc w:val="center"/>
              <w:rPr>
                <w:rFonts w:ascii="Times New Roman" w:eastAsia="Times New Roman" w:hAnsi="Times New Roman" w:cs="Times New Roman"/>
                <w:i/>
                <w:sz w:val="24"/>
                <w:szCs w:val="24"/>
              </w:rPr>
            </w:pPr>
          </w:p>
        </w:tc>
        <w:tc>
          <w:tcPr>
            <w:tcW w:w="308" w:type="pct"/>
            <w:shd w:val="clear" w:color="auto" w:fill="C0C0C0"/>
          </w:tcPr>
          <w:p w14:paraId="2D52DFD2" w14:textId="77777777" w:rsidR="00507D2C" w:rsidRPr="006F2DC2" w:rsidRDefault="00507D2C" w:rsidP="00507D2C">
            <w:pPr>
              <w:spacing w:after="0"/>
              <w:jc w:val="center"/>
              <w:rPr>
                <w:rFonts w:ascii="Times New Roman" w:eastAsia="Times New Roman" w:hAnsi="Times New Roman" w:cs="Times New Roman"/>
                <w:i/>
                <w:sz w:val="24"/>
                <w:szCs w:val="24"/>
              </w:rPr>
            </w:pPr>
          </w:p>
        </w:tc>
        <w:tc>
          <w:tcPr>
            <w:tcW w:w="1104" w:type="pct"/>
            <w:gridSpan w:val="3"/>
            <w:shd w:val="clear" w:color="auto" w:fill="C0C0C0"/>
          </w:tcPr>
          <w:p w14:paraId="5F61379B" w14:textId="77777777" w:rsidR="00507D2C" w:rsidRPr="006F2DC2" w:rsidRDefault="00507D2C" w:rsidP="00507D2C">
            <w:pPr>
              <w:spacing w:after="0"/>
              <w:jc w:val="center"/>
              <w:rPr>
                <w:rFonts w:ascii="Times New Roman" w:eastAsia="Times New Roman" w:hAnsi="Times New Roman" w:cs="Times New Roman"/>
                <w:i/>
                <w:sz w:val="24"/>
                <w:szCs w:val="24"/>
              </w:rPr>
            </w:pPr>
          </w:p>
        </w:tc>
        <w:tc>
          <w:tcPr>
            <w:tcW w:w="684" w:type="pct"/>
          </w:tcPr>
          <w:p w14:paraId="2F9F179E" w14:textId="77777777" w:rsidR="00507D2C" w:rsidRPr="006F2DC2" w:rsidRDefault="00507D2C" w:rsidP="00507D2C">
            <w:pPr>
              <w:suppressAutoHyphens/>
              <w:spacing w:after="0"/>
              <w:jc w:val="center"/>
              <w:rPr>
                <w:rFonts w:ascii="Times New Roman" w:eastAsia="Times New Roman" w:hAnsi="Times New Roman" w:cs="Times New Roman"/>
                <w:sz w:val="24"/>
                <w:szCs w:val="24"/>
              </w:rPr>
            </w:pPr>
          </w:p>
        </w:tc>
      </w:tr>
      <w:tr w:rsidR="00507D2C" w:rsidRPr="006F2DC2" w14:paraId="3441DE78" w14:textId="77777777" w:rsidTr="009847F1">
        <w:tc>
          <w:tcPr>
            <w:tcW w:w="746" w:type="pct"/>
          </w:tcPr>
          <w:p w14:paraId="60553D5A" w14:textId="77777777" w:rsidR="00507D2C" w:rsidRPr="006F2DC2" w:rsidRDefault="00507D2C" w:rsidP="00507D2C">
            <w:pPr>
              <w:spacing w:after="0"/>
              <w:rPr>
                <w:rFonts w:ascii="Times New Roman" w:eastAsia="Times New Roman" w:hAnsi="Times New Roman" w:cs="Times New Roman"/>
                <w:b/>
                <w:i/>
                <w:sz w:val="24"/>
                <w:szCs w:val="24"/>
              </w:rPr>
            </w:pPr>
          </w:p>
        </w:tc>
        <w:tc>
          <w:tcPr>
            <w:tcW w:w="839" w:type="pct"/>
          </w:tcPr>
          <w:p w14:paraId="411F9E41" w14:textId="77777777" w:rsidR="00507D2C" w:rsidRPr="006F2DC2" w:rsidRDefault="00507D2C" w:rsidP="00507D2C">
            <w:pPr>
              <w:spacing w:after="0"/>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 xml:space="preserve">Всего: </w:t>
            </w:r>
          </w:p>
        </w:tc>
        <w:tc>
          <w:tcPr>
            <w:tcW w:w="312" w:type="pct"/>
          </w:tcPr>
          <w:p w14:paraId="7507076A"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172</w:t>
            </w:r>
          </w:p>
        </w:tc>
        <w:tc>
          <w:tcPr>
            <w:tcW w:w="302" w:type="pct"/>
          </w:tcPr>
          <w:p w14:paraId="29B46B9D"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132</w:t>
            </w:r>
          </w:p>
        </w:tc>
        <w:tc>
          <w:tcPr>
            <w:tcW w:w="308" w:type="pct"/>
          </w:tcPr>
          <w:p w14:paraId="0991347D"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94</w:t>
            </w:r>
          </w:p>
        </w:tc>
        <w:tc>
          <w:tcPr>
            <w:tcW w:w="397" w:type="pct"/>
          </w:tcPr>
          <w:p w14:paraId="229759B5"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22</w:t>
            </w:r>
          </w:p>
        </w:tc>
        <w:tc>
          <w:tcPr>
            <w:tcW w:w="308" w:type="pct"/>
          </w:tcPr>
          <w:p w14:paraId="2359345F" w14:textId="77777777" w:rsidR="00507D2C" w:rsidRPr="006F2DC2" w:rsidRDefault="00507D2C" w:rsidP="00507D2C">
            <w:pPr>
              <w:spacing w:after="0"/>
              <w:jc w:val="center"/>
              <w:rPr>
                <w:rFonts w:ascii="Times New Roman" w:eastAsia="Times New Roman" w:hAnsi="Times New Roman" w:cs="Times New Roman"/>
                <w:b/>
                <w:i/>
                <w:sz w:val="24"/>
                <w:szCs w:val="24"/>
              </w:rPr>
            </w:pPr>
          </w:p>
        </w:tc>
        <w:tc>
          <w:tcPr>
            <w:tcW w:w="398" w:type="pct"/>
          </w:tcPr>
          <w:p w14:paraId="303ADC28"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20</w:t>
            </w:r>
          </w:p>
        </w:tc>
        <w:tc>
          <w:tcPr>
            <w:tcW w:w="310" w:type="pct"/>
          </w:tcPr>
          <w:p w14:paraId="5D1CB47C"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12</w:t>
            </w:r>
          </w:p>
        </w:tc>
        <w:tc>
          <w:tcPr>
            <w:tcW w:w="396" w:type="pct"/>
          </w:tcPr>
          <w:p w14:paraId="3144DD9A"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36</w:t>
            </w:r>
          </w:p>
        </w:tc>
        <w:tc>
          <w:tcPr>
            <w:tcW w:w="684" w:type="pct"/>
          </w:tcPr>
          <w:p w14:paraId="39F62DA5" w14:textId="77777777" w:rsidR="00507D2C" w:rsidRPr="006F2DC2" w:rsidRDefault="00507D2C" w:rsidP="00507D2C">
            <w:pPr>
              <w:spacing w:after="0"/>
              <w:jc w:val="center"/>
              <w:rPr>
                <w:rFonts w:ascii="Times New Roman" w:eastAsia="Times New Roman" w:hAnsi="Times New Roman" w:cs="Times New Roman"/>
                <w:b/>
                <w:i/>
                <w:sz w:val="24"/>
                <w:szCs w:val="24"/>
              </w:rPr>
            </w:pPr>
            <w:r w:rsidRPr="006F2DC2">
              <w:rPr>
                <w:rFonts w:ascii="Times New Roman" w:eastAsia="Times New Roman" w:hAnsi="Times New Roman" w:cs="Times New Roman"/>
                <w:b/>
                <w:i/>
                <w:sz w:val="24"/>
                <w:szCs w:val="24"/>
              </w:rPr>
              <w:t>36</w:t>
            </w:r>
          </w:p>
        </w:tc>
      </w:tr>
    </w:tbl>
    <w:p w14:paraId="5E007F07" w14:textId="77777777" w:rsidR="00507D2C" w:rsidRPr="006F2DC2" w:rsidRDefault="00507D2C" w:rsidP="00507D2C">
      <w:pPr>
        <w:spacing w:after="200" w:line="276" w:lineRule="auto"/>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 </w:t>
      </w:r>
    </w:p>
    <w:p w14:paraId="6F1459AF" w14:textId="77777777" w:rsidR="00507D2C" w:rsidRDefault="00507D2C" w:rsidP="00507D2C">
      <w:pPr>
        <w:widowControl w:val="0"/>
        <w:spacing w:after="0" w:line="240" w:lineRule="auto"/>
        <w:contextualSpacing/>
        <w:rPr>
          <w:rFonts w:ascii="Times New Roman" w:hAnsi="Times New Roman" w:cs="Times New Roman"/>
          <w:spacing w:val="-2"/>
          <w:sz w:val="24"/>
          <w:szCs w:val="24"/>
        </w:rPr>
        <w:sectPr w:rsidR="00507D2C" w:rsidSect="00507D2C">
          <w:pgSz w:w="16838" w:h="11906" w:orient="landscape"/>
          <w:pgMar w:top="567" w:right="1134" w:bottom="1701" w:left="1134" w:header="709" w:footer="709" w:gutter="0"/>
          <w:cols w:space="708"/>
          <w:docGrid w:linePitch="360"/>
        </w:sectPr>
      </w:pPr>
    </w:p>
    <w:p w14:paraId="156ADB44" w14:textId="77777777" w:rsidR="00507D2C" w:rsidRPr="006F2DC2" w:rsidRDefault="00507D2C" w:rsidP="00507D2C">
      <w:pPr>
        <w:spacing w:line="276" w:lineRule="auto"/>
        <w:contextualSpacing/>
        <w:jc w:val="center"/>
        <w:rPr>
          <w:rFonts w:ascii="Times New Roman" w:hAnsi="Times New Roman" w:cs="Times New Roman"/>
          <w:b/>
          <w:bCs/>
          <w:sz w:val="24"/>
          <w:szCs w:val="24"/>
        </w:rPr>
      </w:pPr>
      <w:r w:rsidRPr="006F2DC2">
        <w:rPr>
          <w:rFonts w:ascii="Times New Roman" w:hAnsi="Times New Roman" w:cs="Times New Roman"/>
          <w:b/>
          <w:bCs/>
          <w:sz w:val="24"/>
          <w:szCs w:val="24"/>
        </w:rPr>
        <w:lastRenderedPageBreak/>
        <w:t>3. УСЛОВИЯ РЕАЛИЗАЦИИ ПРОФЕССИОНАЛЬНОГО МОДУЛЯ</w:t>
      </w:r>
    </w:p>
    <w:p w14:paraId="3F6A6E9C" w14:textId="77777777" w:rsidR="00507D2C" w:rsidRPr="006F2DC2" w:rsidRDefault="00507D2C" w:rsidP="00507D2C">
      <w:pPr>
        <w:spacing w:line="276" w:lineRule="auto"/>
        <w:ind w:firstLine="709"/>
        <w:contextualSpacing/>
        <w:rPr>
          <w:rFonts w:ascii="Times New Roman" w:hAnsi="Times New Roman" w:cs="Times New Roman"/>
          <w:b/>
          <w:bCs/>
          <w:sz w:val="24"/>
          <w:szCs w:val="24"/>
        </w:rPr>
      </w:pPr>
    </w:p>
    <w:p w14:paraId="71222545" w14:textId="77777777" w:rsidR="00507D2C" w:rsidRPr="006F2DC2" w:rsidRDefault="00507D2C" w:rsidP="00507D2C">
      <w:pPr>
        <w:spacing w:line="276" w:lineRule="auto"/>
        <w:ind w:firstLine="709"/>
        <w:contextualSpacing/>
        <w:rPr>
          <w:rFonts w:ascii="Times New Roman" w:hAnsi="Times New Roman" w:cs="Times New Roman"/>
          <w:b/>
          <w:bCs/>
          <w:sz w:val="24"/>
          <w:szCs w:val="24"/>
        </w:rPr>
      </w:pPr>
      <w:r w:rsidRPr="006F2DC2">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FCB6A9" w14:textId="77777777" w:rsidR="00507D2C" w:rsidRPr="006F2DC2" w:rsidRDefault="00507D2C" w:rsidP="00507D2C">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Кабинет</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«Сестринского дела»</w:t>
      </w:r>
      <w:r w:rsidRPr="006F2DC2">
        <w:rPr>
          <w:rFonts w:ascii="Times New Roman" w:hAnsi="Times New Roman" w:cs="Times New Roman"/>
          <w:bCs/>
          <w:i/>
          <w:sz w:val="24"/>
          <w:szCs w:val="24"/>
        </w:rPr>
        <w:t xml:space="preserve">, </w:t>
      </w:r>
      <w:r w:rsidRPr="006F2DC2">
        <w:rPr>
          <w:rFonts w:ascii="Times New Roman" w:hAnsi="Times New Roman" w:cs="Times New Roman"/>
          <w:bCs/>
          <w:sz w:val="24"/>
          <w:szCs w:val="24"/>
        </w:rPr>
        <w:t>в соответствии с п. 6.1.2.1 образовательной программы по специальности 34.02.01 Сестринское дело.</w:t>
      </w:r>
    </w:p>
    <w:p w14:paraId="0AF84F22" w14:textId="77777777" w:rsidR="00507D2C" w:rsidRPr="006F2DC2" w:rsidRDefault="00507D2C" w:rsidP="00507D2C">
      <w:pPr>
        <w:suppressAutoHyphens/>
        <w:spacing w:line="276" w:lineRule="auto"/>
        <w:ind w:firstLine="709"/>
        <w:contextualSpacing/>
        <w:jc w:val="both"/>
        <w:rPr>
          <w:rFonts w:ascii="Times New Roman" w:hAnsi="Times New Roman" w:cs="Times New Roman"/>
          <w:bCs/>
          <w:sz w:val="24"/>
          <w:szCs w:val="24"/>
        </w:rPr>
      </w:pPr>
      <w:r w:rsidRPr="006F2DC2">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6F2DC2">
        <w:rPr>
          <w:rFonts w:ascii="Times New Roman" w:hAnsi="Times New Roman" w:cs="Times New Roman"/>
          <w:bCs/>
          <w:sz w:val="24"/>
          <w:szCs w:val="24"/>
        </w:rPr>
        <w:br/>
        <w:t>по специальности 31.02.01 Сестринское дело.</w:t>
      </w:r>
    </w:p>
    <w:p w14:paraId="730087BE" w14:textId="77777777" w:rsidR="00507D2C" w:rsidRPr="006F2DC2" w:rsidRDefault="00507D2C" w:rsidP="00507D2C">
      <w:pPr>
        <w:ind w:firstLine="709"/>
        <w:jc w:val="both"/>
        <w:rPr>
          <w:rFonts w:ascii="Times New Roman" w:eastAsia="Times New Roman" w:hAnsi="Times New Roman" w:cs="Times New Roman"/>
          <w:bCs/>
          <w:sz w:val="24"/>
          <w:szCs w:val="24"/>
        </w:rPr>
      </w:pPr>
    </w:p>
    <w:p w14:paraId="76646D4B" w14:textId="77777777" w:rsidR="00507D2C" w:rsidRPr="006F2DC2" w:rsidRDefault="00507D2C" w:rsidP="00507D2C">
      <w:pPr>
        <w:spacing w:line="276" w:lineRule="auto"/>
        <w:ind w:firstLine="709"/>
        <w:contextualSpacing/>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3.2.1. Основные печатные издания</w:t>
      </w:r>
    </w:p>
    <w:p w14:paraId="05C1DE65"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1. Багненко С.Ф., М.Ш. Хубутия, А.Г. Мирошниченко, И.П. Миннуллина «Скорая медицинская помощь». Серия - Национальное руководство. Москва – ГЭОТАР – Медиа, 2021 г. – 888 с. I</w:t>
      </w:r>
      <w:r w:rsidRPr="006F2DC2">
        <w:rPr>
          <w:rFonts w:ascii="Times New Roman" w:eastAsia="Times New Roman" w:hAnsi="Times New Roman" w:cs="Times New Roman"/>
          <w:sz w:val="24"/>
          <w:szCs w:val="24"/>
          <w:lang w:val="en-US"/>
        </w:rPr>
        <w:t>SBN</w:t>
      </w:r>
      <w:r w:rsidRPr="006F2DC2">
        <w:rPr>
          <w:rFonts w:ascii="Times New Roman" w:eastAsia="Times New Roman" w:hAnsi="Times New Roman" w:cs="Times New Roman"/>
          <w:sz w:val="24"/>
          <w:szCs w:val="24"/>
        </w:rPr>
        <w:t xml:space="preserve"> 978-5-9704-3349-2;</w:t>
      </w:r>
    </w:p>
    <w:p w14:paraId="797D7DD0" w14:textId="77777777" w:rsidR="00507D2C" w:rsidRPr="006F2DC2" w:rsidRDefault="00507D2C" w:rsidP="00507D2C">
      <w:pPr>
        <w:widowControl w:val="0"/>
        <w:spacing w:line="276" w:lineRule="auto"/>
        <w:ind w:firstLine="620"/>
        <w:jc w:val="both"/>
        <w:rPr>
          <w:rFonts w:ascii="Times New Roman" w:eastAsia="Georgia" w:hAnsi="Times New Roman" w:cs="Times New Roman"/>
          <w:sz w:val="24"/>
          <w:szCs w:val="24"/>
        </w:rPr>
      </w:pPr>
      <w:r w:rsidRPr="006F2DC2">
        <w:rPr>
          <w:rFonts w:ascii="Times New Roman" w:eastAsia="Georgia" w:hAnsi="Times New Roman" w:cs="Times New Roman"/>
          <w:sz w:val="24"/>
          <w:szCs w:val="24"/>
        </w:rPr>
        <w:t>2. Борисова С. Ю. Терминальные состояния. Алгоритм проведения базовой (элементарной) сердечно-легочной реанимации в условиях дефицита времени : учебное пособие для спо / С. Ю. Борисова. — 3-е изд., стер. — Санкт-Петербург : Лань, 2021. — 84 с. — ISBN 978-5-8114-7183-6.</w:t>
      </w:r>
    </w:p>
    <w:p w14:paraId="5E508C72" w14:textId="77777777" w:rsidR="00507D2C" w:rsidRPr="006F2DC2" w:rsidRDefault="00507D2C" w:rsidP="00507D2C">
      <w:pPr>
        <w:widowControl w:val="0"/>
        <w:spacing w:line="276" w:lineRule="auto"/>
        <w:ind w:firstLine="620"/>
        <w:jc w:val="both"/>
        <w:rPr>
          <w:rFonts w:ascii="Times New Roman" w:eastAsia="Georgia" w:hAnsi="Times New Roman" w:cs="Times New Roman"/>
          <w:sz w:val="24"/>
          <w:szCs w:val="24"/>
        </w:rPr>
      </w:pPr>
      <w:r w:rsidRPr="006F2DC2">
        <w:rPr>
          <w:rFonts w:ascii="Times New Roman" w:eastAsia="Georgia" w:hAnsi="Times New Roman" w:cs="Times New Roman"/>
          <w:sz w:val="24"/>
          <w:szCs w:val="24"/>
        </w:rPr>
        <w:t>3. Бурмистрова О. Ю. Основы реаниматологии : учебник для спо / О. Ю. Бурмистрова. — 3-е изд., стер. — Санкт-Петербург : Лань, 2022. — 224 с. — ISBN 978-5-8114-9227-5. </w:t>
      </w:r>
    </w:p>
    <w:p w14:paraId="5328E33B" w14:textId="77777777" w:rsidR="00507D2C" w:rsidRPr="006F2DC2" w:rsidRDefault="00507D2C" w:rsidP="00507D2C">
      <w:pPr>
        <w:widowControl w:val="0"/>
        <w:spacing w:line="276" w:lineRule="auto"/>
        <w:ind w:firstLine="620"/>
        <w:jc w:val="both"/>
        <w:rPr>
          <w:rFonts w:ascii="Times New Roman" w:eastAsia="Georgia" w:hAnsi="Times New Roman" w:cs="Times New Roman"/>
          <w:sz w:val="24"/>
          <w:szCs w:val="24"/>
        </w:rPr>
      </w:pPr>
      <w:r w:rsidRPr="006F2DC2">
        <w:rPr>
          <w:rFonts w:ascii="Times New Roman" w:eastAsia="Georgia" w:hAnsi="Times New Roman" w:cs="Times New Roman"/>
          <w:sz w:val="24"/>
          <w:szCs w:val="24"/>
        </w:rPr>
        <w:t xml:space="preserve">4. Геккиева А. Д. Скорая и неотложная помощь. Общие вопросы реаниматологии : учебное пособие / А. Д. Геккиева. - Москва : ГЭОТАР-Медиа, 2021. - 128 с. </w:t>
      </w:r>
    </w:p>
    <w:p w14:paraId="62A224E6" w14:textId="77777777" w:rsidR="00507D2C" w:rsidRPr="006F2DC2" w:rsidRDefault="00507D2C" w:rsidP="00507D2C">
      <w:pPr>
        <w:widowControl w:val="0"/>
        <w:spacing w:line="276" w:lineRule="auto"/>
        <w:ind w:firstLine="620"/>
        <w:jc w:val="both"/>
        <w:rPr>
          <w:rFonts w:ascii="Times New Roman" w:eastAsia="Georgia" w:hAnsi="Times New Roman" w:cs="Times New Roman"/>
          <w:sz w:val="24"/>
          <w:szCs w:val="24"/>
        </w:rPr>
      </w:pPr>
      <w:r w:rsidRPr="006F2DC2">
        <w:rPr>
          <w:rFonts w:ascii="Times New Roman" w:eastAsia="Georgia" w:hAnsi="Times New Roman" w:cs="Times New Roman"/>
          <w:sz w:val="24"/>
          <w:szCs w:val="24"/>
        </w:rPr>
        <w:t>5.</w:t>
      </w:r>
      <w:r w:rsidRPr="006F2DC2">
        <w:rPr>
          <w:rFonts w:ascii="Times New Roman" w:eastAsia="Georgia" w:hAnsi="Times New Roman" w:cs="Times New Roman"/>
          <w:bCs/>
          <w:sz w:val="24"/>
          <w:szCs w:val="24"/>
        </w:rPr>
        <w:t xml:space="preserve"> Зарянская В. Г.</w:t>
      </w:r>
      <w:r w:rsidRPr="006F2DC2">
        <w:rPr>
          <w:rFonts w:ascii="Times New Roman" w:eastAsia="Georgia" w:hAnsi="Times New Roman" w:cs="Times New Roman"/>
          <w:sz w:val="24"/>
          <w:szCs w:val="24"/>
        </w:rPr>
        <w:t xml:space="preserve"> Основы реаниматологии и анестезиологии для медицинских колледжей : учеб, пособие / В. Г. Зарянская. —Ростов на Дону : Феникс, 2020. — 383 с. : ил. — (Среднее медицинское образование). </w:t>
      </w:r>
      <w:r w:rsidRPr="006F2DC2">
        <w:rPr>
          <w:rFonts w:ascii="Times New Roman" w:eastAsia="Georgia" w:hAnsi="Times New Roman" w:cs="Times New Roman"/>
          <w:sz w:val="24"/>
          <w:szCs w:val="24"/>
          <w:lang w:val="en-US" w:bidi="en-US"/>
        </w:rPr>
        <w:t>ISBN</w:t>
      </w:r>
      <w:r w:rsidRPr="006F2DC2">
        <w:rPr>
          <w:rFonts w:ascii="Times New Roman" w:eastAsia="Georgia" w:hAnsi="Times New Roman" w:cs="Times New Roman"/>
          <w:sz w:val="24"/>
          <w:szCs w:val="24"/>
          <w:lang w:bidi="en-US"/>
        </w:rPr>
        <w:t xml:space="preserve"> </w:t>
      </w:r>
      <w:r w:rsidRPr="006F2DC2">
        <w:rPr>
          <w:rFonts w:ascii="Times New Roman" w:eastAsia="Georgia" w:hAnsi="Times New Roman" w:cs="Times New Roman"/>
          <w:sz w:val="24"/>
          <w:szCs w:val="24"/>
        </w:rPr>
        <w:t>978-5-222-30477-8.</w:t>
      </w:r>
    </w:p>
    <w:p w14:paraId="016E7CED"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 Кривошапкина Л. В. Деятельность среднего медицинского персонала при неотложных состояниях у детей : учебно-методическое пособие для спо / Л. В. Кривошапкина. — 3-е изд., стер. — Санкт-Петербург : Лань, 2022. — 120 с. — ISBN 978-5-8114-9170-4.</w:t>
      </w:r>
    </w:p>
    <w:p w14:paraId="06BB3CC2" w14:textId="77777777" w:rsidR="00507D2C" w:rsidRPr="006F2DC2" w:rsidRDefault="00507D2C" w:rsidP="00507D2C">
      <w:pPr>
        <w:spacing w:line="276" w:lineRule="auto"/>
        <w:ind w:firstLine="709"/>
        <w:contextualSpacing/>
        <w:jc w:val="both"/>
        <w:rPr>
          <w:rFonts w:ascii="Times New Roman" w:eastAsia="Times New Roman" w:hAnsi="Times New Roman" w:cs="Times New Roman"/>
          <w:b/>
          <w:sz w:val="24"/>
          <w:szCs w:val="24"/>
        </w:rPr>
      </w:pPr>
      <w:r w:rsidRPr="006F2DC2">
        <w:rPr>
          <w:rFonts w:ascii="Times New Roman" w:eastAsia="Times New Roman" w:hAnsi="Times New Roman" w:cs="Times New Roman"/>
          <w:sz w:val="24"/>
          <w:szCs w:val="24"/>
        </w:rPr>
        <w:t>7. Оказание первичной доврачебной медико-санитарной помощи при неотложных и экстремальных состояниях : учебник для мед. колледжей и училищ / И.П. Левчук [и др.]. – Москва : ГЭОТАР-Медиа, 2020. – 288 с.;</w:t>
      </w:r>
    </w:p>
    <w:p w14:paraId="58169BD8" w14:textId="77777777" w:rsidR="00507D2C" w:rsidRPr="006F2DC2" w:rsidRDefault="00507D2C" w:rsidP="00507D2C">
      <w:pPr>
        <w:spacing w:line="276" w:lineRule="auto"/>
        <w:ind w:firstLine="708"/>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8. Папаян Е. Г. Оказание неотложной медицинской помощи детям. Алгоритмы манипуляций : учебное пособие для спо / Е. Г. Папаян, О. Л. Ежова. — 3-е изд., стер. — Санкт-Петербург : Лань, 2022. — 176 с. — ISBN 978-5-8114-9325-8. </w:t>
      </w:r>
    </w:p>
    <w:p w14:paraId="766589BD" w14:textId="77777777" w:rsidR="00507D2C" w:rsidRPr="006F2DC2" w:rsidRDefault="00507D2C" w:rsidP="00507D2C">
      <w:pPr>
        <w:spacing w:line="276" w:lineRule="auto"/>
        <w:ind w:firstLine="708"/>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9.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w:t>
      </w:r>
    </w:p>
    <w:p w14:paraId="3F511E6A" w14:textId="77777777" w:rsidR="00507D2C" w:rsidRPr="006F2DC2" w:rsidRDefault="00507D2C" w:rsidP="00507D2C">
      <w:pPr>
        <w:spacing w:line="276" w:lineRule="auto"/>
        <w:ind w:firstLine="709"/>
        <w:contextualSpacing/>
        <w:rPr>
          <w:rFonts w:ascii="Times New Roman" w:eastAsia="Times New Roman" w:hAnsi="Times New Roman" w:cs="Times New Roman"/>
          <w:b/>
          <w:sz w:val="24"/>
          <w:szCs w:val="24"/>
        </w:rPr>
      </w:pPr>
      <w:r w:rsidRPr="006F2DC2">
        <w:rPr>
          <w:rFonts w:ascii="Times New Roman" w:eastAsia="Times New Roman" w:hAnsi="Times New Roman" w:cs="Times New Roman"/>
          <w:b/>
          <w:sz w:val="24"/>
          <w:szCs w:val="24"/>
        </w:rPr>
        <w:t>3.2.2. Основные электронные издания</w:t>
      </w:r>
    </w:p>
    <w:p w14:paraId="260891CA"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1. Борисова С. Ю. Терминальные состояния. Алгоритм проведения базовой (элементарной) сердечно-легочной реанимации в условиях дефицита времени : учебное пособие для спо / С. Ю. Борисова. — 3-е изд., стер. — Санкт-Петербург : Лань, 2021. — 84 с. — ISBN 978-5-8114-7183-6. — Текст : электронный // Лань : электронно-библиотечная </w:t>
      </w:r>
      <w:r w:rsidRPr="006F2DC2">
        <w:rPr>
          <w:rFonts w:ascii="Times New Roman" w:eastAsia="Times New Roman" w:hAnsi="Times New Roman" w:cs="Times New Roman"/>
          <w:sz w:val="24"/>
          <w:szCs w:val="24"/>
        </w:rPr>
        <w:lastRenderedPageBreak/>
        <w:t xml:space="preserve">система. — URL: </w:t>
      </w:r>
      <w:hyperlink r:id="rId88" w:history="1">
        <w:r w:rsidRPr="006F2DC2">
          <w:rPr>
            <w:rFonts w:ascii="Times New Roman" w:eastAsia="Times New Roman" w:hAnsi="Times New Roman" w:cs="Times New Roman"/>
            <w:sz w:val="24"/>
            <w:szCs w:val="24"/>
            <w:u w:val="single"/>
          </w:rPr>
          <w:t>https://e.lanbook.com/book/158961</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31CDBE96"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2. Бурмистрова О. Ю. Основы реаниматологии : учебник для спо / О. Ю. Бурмистрова. — 3-е изд., стер. — Санкт-Петербург : Лань, 2022. — 224 с. — ISBN 978-5-8114-9227-5. — Текст : электронный // Лань : электронно-библиотечная система. — URL: </w:t>
      </w:r>
      <w:hyperlink r:id="rId89" w:history="1">
        <w:r w:rsidRPr="006F2DC2">
          <w:rPr>
            <w:rFonts w:ascii="Times New Roman" w:eastAsia="Times New Roman" w:hAnsi="Times New Roman" w:cs="Times New Roman"/>
            <w:sz w:val="24"/>
            <w:szCs w:val="24"/>
            <w:u w:val="single"/>
          </w:rPr>
          <w:t>https://e.lanbook.com/book/189322</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3D154FEB"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3. Бурмистрова О. Ю. Основы реаниматологии : учебник для спо / О. Ю. Бурмистрова. — 3-е изд., стер. — Санкт-Петербург : Лань, 2022. — 224 с. — ISBN 978-5-8114-9227-5. — Текст : электронный // Лань : электронно-библиотечная система. — URL: </w:t>
      </w:r>
      <w:hyperlink r:id="rId90" w:history="1">
        <w:r w:rsidRPr="006F2DC2">
          <w:rPr>
            <w:rFonts w:ascii="Times New Roman" w:eastAsia="Times New Roman" w:hAnsi="Times New Roman" w:cs="Times New Roman"/>
            <w:sz w:val="24"/>
            <w:szCs w:val="24"/>
            <w:u w:val="single"/>
          </w:rPr>
          <w:t>https://e.lanbook.com/book/189322</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75A7B286"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4.</w:t>
      </w:r>
      <w:r w:rsidRPr="006F2DC2">
        <w:rPr>
          <w:rFonts w:ascii="Times New Roman" w:eastAsia="Times New Roman" w:hAnsi="Times New Roman" w:cs="Times New Roman"/>
          <w:b/>
          <w:sz w:val="24"/>
          <w:szCs w:val="24"/>
        </w:rPr>
        <w:t xml:space="preserve"> </w:t>
      </w:r>
      <w:r w:rsidRPr="006F2DC2">
        <w:rPr>
          <w:rFonts w:ascii="Times New Roman" w:eastAsia="Times New Roman" w:hAnsi="Times New Roman" w:cs="Times New Roman"/>
          <w:sz w:val="24"/>
          <w:szCs w:val="24"/>
        </w:rPr>
        <w:t>Вёрткин, А. Л. Неотложная медицинская помощь на догоспитальном этапе : учебник / А. Л. Вёрткин, Л. А. Алексанян, М. В. Балабанова и др. ; под ред. А. Л. Вёрткина. - Москва : ГЭОТАР-Медиа, 2017. - 544 с. - ISBN 978-5-9704-4096-4. - Текст : электронный // URL : https://www.rosmedlib.ru/book/ISBN9785970440964.html (дата обращения: 11.01.2022). - Режим доступа : по подписке.</w:t>
      </w:r>
    </w:p>
    <w:p w14:paraId="3D78BBCF"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5. Кривошапкина Л. В. Деятельность среднего медицинского персонала при неотложных состояниях у детей : учебно-методическое пособие для спо / Л. В. Кривошапкина. — 3-е изд., стер. — Санкт-Петербург : Лань, 2022. — 120 с. — ISBN 978-5-8114-9170-4. — Текст : электронный // Лань : электронно-библиотечная система. — URL: </w:t>
      </w:r>
      <w:hyperlink r:id="rId91" w:history="1">
        <w:r w:rsidRPr="006F2DC2">
          <w:rPr>
            <w:rFonts w:ascii="Times New Roman" w:eastAsia="Times New Roman" w:hAnsi="Times New Roman" w:cs="Times New Roman"/>
            <w:sz w:val="24"/>
            <w:szCs w:val="24"/>
            <w:u w:val="single"/>
          </w:rPr>
          <w:t>https://e.lanbook.com/book/187764</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5BC9DB39"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6. Папаян Е. Г. Оказание неотложной медицинской помощи детям. Алгоритмы манипуляций : учебное пособие для спо / Е. Г. Папаян, О. Л. Ежова. — 3-е изд., стер. — Санкт-Петербург : Лань, 2022. — 176 с. — ISBN 978-5-8114-9325-8. — Текст : электронный // Лань : электронно-библиотечная система. — URL: </w:t>
      </w:r>
      <w:hyperlink r:id="rId92" w:history="1">
        <w:r w:rsidRPr="006F2DC2">
          <w:rPr>
            <w:rFonts w:ascii="Times New Roman" w:eastAsia="Times New Roman" w:hAnsi="Times New Roman" w:cs="Times New Roman"/>
            <w:sz w:val="24"/>
            <w:szCs w:val="24"/>
            <w:u w:val="single"/>
          </w:rPr>
          <w:t>https://e.lanbook.com/book/189481</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69EC108B" w14:textId="77777777" w:rsidR="00507D2C" w:rsidRPr="006F2DC2" w:rsidRDefault="00507D2C" w:rsidP="00507D2C">
      <w:pPr>
        <w:spacing w:line="276" w:lineRule="auto"/>
        <w:ind w:firstLine="708"/>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7.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 — Текст : электронный // Лань : электронно-библиотечная система. — URL: </w:t>
      </w:r>
      <w:hyperlink r:id="rId93" w:history="1">
        <w:r w:rsidRPr="006F2DC2">
          <w:rPr>
            <w:rFonts w:ascii="Times New Roman" w:eastAsia="Times New Roman" w:hAnsi="Times New Roman" w:cs="Times New Roman"/>
            <w:sz w:val="24"/>
            <w:szCs w:val="24"/>
            <w:u w:val="single"/>
          </w:rPr>
          <w:t>https://e.lanbook.com/book/190978</w:t>
        </w:r>
      </w:hyperlink>
      <w:r w:rsidRPr="006F2DC2">
        <w:rPr>
          <w:rFonts w:ascii="Times New Roman" w:eastAsia="Times New Roman" w:hAnsi="Times New Roman" w:cs="Times New Roman"/>
          <w:sz w:val="24"/>
          <w:szCs w:val="24"/>
        </w:rPr>
        <w:t xml:space="preserve">  (дата обращения: 07.02.2022). — Режим доступа: для авториз. пользователей.</w:t>
      </w:r>
    </w:p>
    <w:p w14:paraId="58CB357B" w14:textId="77777777" w:rsidR="00507D2C" w:rsidRPr="006F2DC2" w:rsidRDefault="00507D2C" w:rsidP="00507D2C">
      <w:pPr>
        <w:spacing w:line="276" w:lineRule="auto"/>
        <w:ind w:firstLine="708"/>
        <w:rPr>
          <w:rFonts w:ascii="Times New Roman" w:eastAsia="Times New Roman" w:hAnsi="Times New Roman" w:cs="Times New Roman"/>
          <w:bCs/>
          <w:sz w:val="24"/>
          <w:szCs w:val="24"/>
        </w:rPr>
      </w:pPr>
      <w:r w:rsidRPr="006F2DC2">
        <w:rPr>
          <w:rFonts w:ascii="Times New Roman" w:eastAsia="Times New Roman" w:hAnsi="Times New Roman" w:cs="Times New Roman"/>
          <w:b/>
          <w:bCs/>
          <w:sz w:val="24"/>
          <w:szCs w:val="24"/>
        </w:rPr>
        <w:t xml:space="preserve">3.2.3. Дополнительные источники </w:t>
      </w:r>
    </w:p>
    <w:p w14:paraId="06CF9BCF"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1. ГОСТ Р 52623.1-2008 Технологии выполнения простых медицинских услуг функционального обследования [Электронный ресурс]. – Введ. 01.09.2009 – М. : Стандартинформ, 2009. – 35 с. // Электронный фонд правовой и нормативно-технической документации. – </w:t>
      </w:r>
      <w:r w:rsidRPr="006F2DC2">
        <w:rPr>
          <w:rFonts w:ascii="Times New Roman" w:eastAsia="Times New Roman" w:hAnsi="Times New Roman" w:cs="Times New Roman"/>
          <w:sz w:val="24"/>
          <w:szCs w:val="24"/>
          <w:lang w:val="en-US"/>
        </w:rPr>
        <w:t>URL</w:t>
      </w:r>
      <w:r w:rsidRPr="006F2DC2">
        <w:rPr>
          <w:rFonts w:ascii="Times New Roman" w:eastAsia="Times New Roman" w:hAnsi="Times New Roman" w:cs="Times New Roman"/>
          <w:sz w:val="24"/>
          <w:szCs w:val="24"/>
        </w:rPr>
        <w:t xml:space="preserve"> : http://docs.cntd.ru/document/1200068115 [29.04.2019] 10.ГОСТ Р 52623.3 – 2015. </w:t>
      </w:r>
    </w:p>
    <w:p w14:paraId="65990BCB"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2. ГОСТ Р 52623.3-2015 Технологии выполнения простых медицинских услуг. Манипуляции сестринского ухода [Электронный ресурс]. – Введ. 31.03.2015 – М. : Стандартинформ, 2015. – 220 с. // Электронный фонд правовой и нормативно-технической документации. – </w:t>
      </w:r>
      <w:r w:rsidRPr="006F2DC2">
        <w:rPr>
          <w:rFonts w:ascii="Times New Roman" w:eastAsia="Times New Roman" w:hAnsi="Times New Roman" w:cs="Times New Roman"/>
          <w:sz w:val="24"/>
          <w:szCs w:val="24"/>
          <w:lang w:val="en-US"/>
        </w:rPr>
        <w:t>URL</w:t>
      </w:r>
      <w:r w:rsidRPr="006F2DC2">
        <w:rPr>
          <w:rFonts w:ascii="Times New Roman" w:eastAsia="Times New Roman" w:hAnsi="Times New Roman" w:cs="Times New Roman"/>
          <w:sz w:val="24"/>
          <w:szCs w:val="24"/>
        </w:rPr>
        <w:t xml:space="preserve">: http://docs.cntd.ru/document/1200119181 [29.04.2019] 11.ГОСТ Р 52623.4 – 2015. </w:t>
      </w:r>
    </w:p>
    <w:p w14:paraId="3B666268"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lastRenderedPageBreak/>
        <w:t xml:space="preserve">3. ГОСТ Р 52623.4-2015 Технологии выполнения простых медицинских услуг инвазивных вмешательств [Электронный ресурс]. – Введ. 31.03.2015 – М: Стандартинформ, 2015. – 88 с. // Электронный фонд правовой и нормативно-технической документации. – </w:t>
      </w:r>
      <w:r w:rsidRPr="006F2DC2">
        <w:rPr>
          <w:rFonts w:ascii="Times New Roman" w:eastAsia="Times New Roman" w:hAnsi="Times New Roman" w:cs="Times New Roman"/>
          <w:sz w:val="24"/>
          <w:szCs w:val="24"/>
          <w:lang w:val="en-US"/>
        </w:rPr>
        <w:t>URL</w:t>
      </w:r>
      <w:r w:rsidRPr="006F2DC2">
        <w:rPr>
          <w:rFonts w:ascii="Times New Roman" w:eastAsia="Times New Roman" w:hAnsi="Times New Roman" w:cs="Times New Roman"/>
          <w:sz w:val="24"/>
          <w:szCs w:val="24"/>
        </w:rPr>
        <w:t xml:space="preserve"> : http://docs.cntd.ru/document/1200119182;</w:t>
      </w:r>
    </w:p>
    <w:p w14:paraId="61DA0CB1"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 xml:space="preserve">4. ГОСТ Р 52623.2 – 2015. Технологии выполнения простых медицинских услуг. Десмургия, иммобилизация, бандажи, ортопедические пособия [Электронный ресурс]. – Введ. 31.03.2015 – М. : Стандартинформ, 2015. – 32 с. // Электронный фонд правовой и нормативно-технической 20 документации. – </w:t>
      </w:r>
      <w:r w:rsidRPr="006F2DC2">
        <w:rPr>
          <w:rFonts w:ascii="Times New Roman" w:eastAsia="Times New Roman" w:hAnsi="Times New Roman" w:cs="Times New Roman"/>
          <w:sz w:val="24"/>
          <w:szCs w:val="24"/>
          <w:lang w:val="en-US"/>
        </w:rPr>
        <w:t>URL</w:t>
      </w:r>
      <w:r w:rsidRPr="006F2DC2">
        <w:rPr>
          <w:rFonts w:ascii="Times New Roman" w:eastAsia="Times New Roman" w:hAnsi="Times New Roman" w:cs="Times New Roman"/>
          <w:sz w:val="24"/>
          <w:szCs w:val="24"/>
        </w:rPr>
        <w:t>: http://docs.cntd.ru/document/1200119181;</w:t>
      </w:r>
    </w:p>
    <w:p w14:paraId="0525C523" w14:textId="77777777" w:rsidR="00507D2C" w:rsidRPr="006F2DC2" w:rsidRDefault="00507D2C" w:rsidP="00507D2C">
      <w:pPr>
        <w:spacing w:line="276" w:lineRule="auto"/>
        <w:ind w:firstLine="709"/>
        <w:contextualSpacing/>
        <w:jc w:val="both"/>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5. Постановление Правительства Российской Федерации от 20 сентября 2012 г. N 950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w:t>
      </w:r>
    </w:p>
    <w:p w14:paraId="4D44E0D7" w14:textId="00397C06" w:rsidR="00036FD7" w:rsidRDefault="00507D2C" w:rsidP="00507D2C">
      <w:pPr>
        <w:widowControl w:val="0"/>
        <w:spacing w:after="0" w:line="240" w:lineRule="auto"/>
        <w:contextualSpacing/>
        <w:rPr>
          <w:rFonts w:ascii="Times New Roman" w:eastAsia="Times New Roman" w:hAnsi="Times New Roman" w:cs="Times New Roman"/>
          <w:sz w:val="24"/>
          <w:szCs w:val="24"/>
        </w:rPr>
      </w:pPr>
      <w:r w:rsidRPr="006F2DC2">
        <w:rPr>
          <w:rFonts w:ascii="Times New Roman" w:eastAsia="Times New Roman" w:hAnsi="Times New Roman" w:cs="Times New Roman"/>
          <w:sz w:val="24"/>
          <w:szCs w:val="24"/>
        </w:rPr>
        <w:t>6. Приказ Минздрава РФ от 24 декабря 2012 г. № 1399н "Об утверждении стандарта скорой медицинской помощи при синдроме длительного сдавления".</w:t>
      </w:r>
    </w:p>
    <w:p w14:paraId="4BDCFD7E" w14:textId="77777777" w:rsidR="00507D2C" w:rsidRDefault="00507D2C" w:rsidP="00507D2C">
      <w:pPr>
        <w:widowControl w:val="0"/>
        <w:spacing w:after="0" w:line="240" w:lineRule="auto"/>
        <w:contextualSpacing/>
        <w:rPr>
          <w:rFonts w:ascii="Times New Roman" w:hAnsi="Times New Roman" w:cs="Times New Roman"/>
          <w:spacing w:val="-2"/>
          <w:sz w:val="24"/>
          <w:szCs w:val="24"/>
        </w:rPr>
        <w:sectPr w:rsidR="00507D2C" w:rsidSect="00507D2C">
          <w:pgSz w:w="11906" w:h="16838"/>
          <w:pgMar w:top="1134" w:right="567" w:bottom="1134" w:left="1701" w:header="709" w:footer="709" w:gutter="0"/>
          <w:cols w:space="708"/>
          <w:docGrid w:linePitch="360"/>
        </w:sectPr>
      </w:pPr>
    </w:p>
    <w:p w14:paraId="16062D0A" w14:textId="77777777" w:rsidR="00507D2C" w:rsidRPr="00CF199D" w:rsidRDefault="00507D2C" w:rsidP="00507D2C">
      <w:pPr>
        <w:keepNext/>
        <w:spacing w:before="240" w:after="120"/>
        <w:jc w:val="right"/>
        <w:outlineLvl w:val="0"/>
        <w:rPr>
          <w:rFonts w:ascii="Times New Roman" w:eastAsia="Times New Roman" w:hAnsi="Times New Roman" w:cs="Times New Roman"/>
          <w:b/>
          <w:bCs/>
          <w:kern w:val="32"/>
          <w:sz w:val="24"/>
          <w:szCs w:val="24"/>
          <w:lang w:val="x-none" w:eastAsia="x-none"/>
        </w:rPr>
      </w:pPr>
      <w:bookmarkStart w:id="123" w:name="_Toc84499259"/>
      <w:r w:rsidRPr="00CF199D">
        <w:rPr>
          <w:rFonts w:ascii="Times New Roman" w:eastAsia="Times New Roman" w:hAnsi="Times New Roman" w:cs="Times New Roman"/>
          <w:b/>
          <w:bCs/>
          <w:kern w:val="32"/>
          <w:sz w:val="24"/>
          <w:szCs w:val="24"/>
          <w:lang w:val="x-none" w:eastAsia="x-none"/>
        </w:rPr>
        <w:lastRenderedPageBreak/>
        <w:t xml:space="preserve">Приложение </w:t>
      </w:r>
      <w:r w:rsidRPr="00CF199D">
        <w:rPr>
          <w:rFonts w:ascii="Times New Roman" w:eastAsia="Times New Roman" w:hAnsi="Times New Roman" w:cs="Times New Roman"/>
          <w:b/>
          <w:bCs/>
          <w:kern w:val="32"/>
          <w:sz w:val="24"/>
          <w:szCs w:val="24"/>
          <w:lang w:eastAsia="x-none"/>
        </w:rPr>
        <w:t xml:space="preserve">3. Аннотации к рабочим </w:t>
      </w:r>
      <w:r w:rsidRPr="00CF199D">
        <w:rPr>
          <w:rFonts w:ascii="Times New Roman" w:eastAsia="Times New Roman" w:hAnsi="Times New Roman" w:cs="Times New Roman"/>
          <w:b/>
          <w:bCs/>
          <w:kern w:val="32"/>
          <w:sz w:val="24"/>
          <w:szCs w:val="24"/>
          <w:lang w:val="x-none" w:eastAsia="x-none"/>
        </w:rPr>
        <w:t>программ</w:t>
      </w:r>
      <w:r w:rsidRPr="00CF199D">
        <w:rPr>
          <w:rFonts w:ascii="Times New Roman" w:eastAsia="Times New Roman" w:hAnsi="Times New Roman" w:cs="Times New Roman"/>
          <w:b/>
          <w:bCs/>
          <w:kern w:val="32"/>
          <w:sz w:val="24"/>
          <w:szCs w:val="24"/>
          <w:lang w:eastAsia="x-none"/>
        </w:rPr>
        <w:t>ам</w:t>
      </w:r>
      <w:r w:rsidRPr="00CF199D">
        <w:rPr>
          <w:rFonts w:ascii="Times New Roman" w:eastAsia="Times New Roman" w:hAnsi="Times New Roman" w:cs="Times New Roman"/>
          <w:b/>
          <w:bCs/>
          <w:kern w:val="32"/>
          <w:sz w:val="24"/>
          <w:szCs w:val="24"/>
          <w:lang w:val="x-none" w:eastAsia="x-none"/>
        </w:rPr>
        <w:t xml:space="preserve"> учебных дисциплин</w:t>
      </w:r>
      <w:bookmarkEnd w:id="123"/>
    </w:p>
    <w:p w14:paraId="05FAA30A" w14:textId="77777777" w:rsidR="00507D2C" w:rsidRPr="00CF199D" w:rsidRDefault="00507D2C" w:rsidP="00507D2C">
      <w:pPr>
        <w:rPr>
          <w:rFonts w:ascii="Times New Roman" w:hAnsi="Times New Roman" w:cs="Times New Roman"/>
          <w:b/>
          <w:bCs/>
          <w:sz w:val="24"/>
          <w:szCs w:val="24"/>
          <w:lang w:val="x-none" w:eastAsia="x-none"/>
        </w:rPr>
      </w:pPr>
    </w:p>
    <w:p w14:paraId="7B4D7844" w14:textId="77777777" w:rsidR="00507D2C" w:rsidRPr="00CF199D" w:rsidRDefault="00507D2C" w:rsidP="00507D2C">
      <w:pPr>
        <w:spacing w:after="60" w:line="276" w:lineRule="auto"/>
        <w:jc w:val="right"/>
        <w:outlineLvl w:val="1"/>
        <w:rPr>
          <w:rFonts w:ascii="Times New Roman" w:eastAsia="Times New Roman" w:hAnsi="Times New Roman" w:cs="Times New Roman"/>
          <w:b/>
          <w:bCs/>
          <w:sz w:val="24"/>
          <w:szCs w:val="24"/>
        </w:rPr>
      </w:pPr>
      <w:r w:rsidRPr="00CF199D">
        <w:rPr>
          <w:rFonts w:ascii="Times New Roman" w:eastAsia="Times New Roman" w:hAnsi="Times New Roman" w:cs="Times New Roman"/>
          <w:b/>
          <w:bCs/>
          <w:sz w:val="24"/>
          <w:szCs w:val="24"/>
        </w:rPr>
        <w:t>Приложение 3.1</w:t>
      </w:r>
    </w:p>
    <w:p w14:paraId="660BCD66" w14:textId="77777777" w:rsidR="00507D2C" w:rsidRPr="00CF199D" w:rsidRDefault="00507D2C" w:rsidP="00507D2C">
      <w:pPr>
        <w:jc w:val="right"/>
        <w:rPr>
          <w:rFonts w:ascii="Times New Roman" w:hAnsi="Times New Roman" w:cs="Times New Roman"/>
          <w:b/>
          <w:sz w:val="24"/>
          <w:szCs w:val="24"/>
        </w:rPr>
      </w:pPr>
      <w:r w:rsidRPr="00CF199D">
        <w:rPr>
          <w:rFonts w:ascii="Times New Roman" w:hAnsi="Times New Roman" w:cs="Times New Roman"/>
          <w:bCs/>
          <w:sz w:val="24"/>
          <w:szCs w:val="24"/>
        </w:rPr>
        <w:t>к ОПОП-П по специальности</w:t>
      </w:r>
      <w:r w:rsidRPr="00CF199D">
        <w:rPr>
          <w:rFonts w:ascii="Times New Roman" w:hAnsi="Times New Roman" w:cs="Times New Roman"/>
          <w:bCs/>
          <w:i/>
          <w:sz w:val="24"/>
          <w:szCs w:val="24"/>
        </w:rPr>
        <w:t xml:space="preserve"> </w:t>
      </w:r>
      <w:r w:rsidRPr="00CF199D">
        <w:rPr>
          <w:rFonts w:ascii="Times New Roman" w:hAnsi="Times New Roman" w:cs="Times New Roman"/>
          <w:bCs/>
          <w:i/>
          <w:sz w:val="24"/>
          <w:szCs w:val="24"/>
        </w:rPr>
        <w:br/>
      </w:r>
      <w:r w:rsidRPr="00CF199D">
        <w:rPr>
          <w:rFonts w:ascii="Times New Roman" w:hAnsi="Times New Roman" w:cs="Times New Roman"/>
          <w:b/>
          <w:sz w:val="24"/>
          <w:szCs w:val="24"/>
        </w:rPr>
        <w:t>34.02.01 Сестринское дело</w:t>
      </w:r>
    </w:p>
    <w:p w14:paraId="6DD3B644" w14:textId="77777777" w:rsidR="00507D2C" w:rsidRPr="00CF199D" w:rsidRDefault="00507D2C" w:rsidP="00507D2C">
      <w:pPr>
        <w:jc w:val="center"/>
        <w:rPr>
          <w:rFonts w:ascii="Times New Roman" w:hAnsi="Times New Roman" w:cs="Times New Roman"/>
          <w:b/>
          <w:i/>
          <w:sz w:val="24"/>
          <w:szCs w:val="24"/>
        </w:rPr>
      </w:pPr>
    </w:p>
    <w:p w14:paraId="6E044457" w14:textId="77777777" w:rsidR="00507D2C" w:rsidRPr="00CF199D" w:rsidRDefault="00507D2C" w:rsidP="00507D2C">
      <w:pPr>
        <w:jc w:val="center"/>
        <w:rPr>
          <w:rFonts w:ascii="Times New Roman" w:hAnsi="Times New Roman" w:cs="Times New Roman"/>
          <w:b/>
          <w:i/>
          <w:sz w:val="24"/>
          <w:szCs w:val="24"/>
        </w:rPr>
      </w:pPr>
    </w:p>
    <w:p w14:paraId="34BE9E57" w14:textId="77777777" w:rsidR="00507D2C" w:rsidRPr="00CF199D" w:rsidRDefault="00507D2C" w:rsidP="00507D2C">
      <w:pPr>
        <w:jc w:val="center"/>
        <w:rPr>
          <w:rFonts w:ascii="Times New Roman" w:hAnsi="Times New Roman" w:cs="Times New Roman"/>
          <w:b/>
          <w:i/>
          <w:sz w:val="24"/>
          <w:szCs w:val="24"/>
        </w:rPr>
      </w:pPr>
    </w:p>
    <w:p w14:paraId="0FCD3644" w14:textId="77777777" w:rsidR="00507D2C" w:rsidRPr="00CF199D" w:rsidRDefault="00507D2C" w:rsidP="00507D2C">
      <w:pPr>
        <w:jc w:val="center"/>
        <w:rPr>
          <w:rFonts w:ascii="Times New Roman" w:hAnsi="Times New Roman" w:cs="Times New Roman"/>
          <w:b/>
          <w:i/>
          <w:sz w:val="24"/>
          <w:szCs w:val="24"/>
        </w:rPr>
      </w:pPr>
    </w:p>
    <w:p w14:paraId="4EA78D31" w14:textId="77777777" w:rsidR="00507D2C" w:rsidRPr="00CF199D" w:rsidRDefault="00507D2C" w:rsidP="00507D2C">
      <w:pPr>
        <w:jc w:val="center"/>
        <w:rPr>
          <w:rFonts w:ascii="Times New Roman" w:hAnsi="Times New Roman" w:cs="Times New Roman"/>
          <w:b/>
          <w:i/>
          <w:sz w:val="24"/>
          <w:szCs w:val="24"/>
        </w:rPr>
      </w:pPr>
    </w:p>
    <w:p w14:paraId="0CE07D60" w14:textId="77777777" w:rsidR="00507D2C" w:rsidRPr="00CF199D" w:rsidRDefault="00507D2C" w:rsidP="00507D2C">
      <w:pPr>
        <w:jc w:val="center"/>
        <w:rPr>
          <w:rFonts w:ascii="Times New Roman" w:hAnsi="Times New Roman" w:cs="Times New Roman"/>
          <w:b/>
          <w:i/>
          <w:sz w:val="24"/>
          <w:szCs w:val="24"/>
        </w:rPr>
      </w:pPr>
    </w:p>
    <w:p w14:paraId="1B3686EC" w14:textId="77777777" w:rsidR="00507D2C" w:rsidRPr="00CF199D" w:rsidRDefault="00507D2C" w:rsidP="00507D2C">
      <w:pPr>
        <w:jc w:val="center"/>
        <w:rPr>
          <w:rFonts w:ascii="Times New Roman" w:hAnsi="Times New Roman" w:cs="Times New Roman"/>
          <w:b/>
          <w:i/>
          <w:sz w:val="24"/>
          <w:szCs w:val="24"/>
        </w:rPr>
      </w:pPr>
    </w:p>
    <w:p w14:paraId="15E2C44F" w14:textId="77777777" w:rsidR="00507D2C" w:rsidRPr="00CF199D" w:rsidRDefault="00507D2C" w:rsidP="00507D2C">
      <w:pPr>
        <w:jc w:val="center"/>
        <w:rPr>
          <w:rFonts w:ascii="Times New Roman" w:hAnsi="Times New Roman" w:cs="Times New Roman"/>
          <w:b/>
          <w:i/>
          <w:sz w:val="24"/>
          <w:szCs w:val="24"/>
        </w:rPr>
      </w:pPr>
    </w:p>
    <w:p w14:paraId="3791C37F"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6E05ACD6" w14:textId="77777777" w:rsidR="00507D2C" w:rsidRPr="00CF199D" w:rsidRDefault="00507D2C" w:rsidP="00507D2C">
      <w:pPr>
        <w:jc w:val="center"/>
        <w:rPr>
          <w:rFonts w:ascii="Times New Roman" w:hAnsi="Times New Roman" w:cs="Times New Roman"/>
          <w:b/>
          <w:i/>
          <w:sz w:val="24"/>
          <w:szCs w:val="24"/>
        </w:rPr>
      </w:pPr>
    </w:p>
    <w:p w14:paraId="6AC47571"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учебной дисциплины СГ.01 История России</w:t>
      </w:r>
    </w:p>
    <w:p w14:paraId="0DDA58E1" w14:textId="77777777" w:rsidR="00507D2C" w:rsidRPr="00CF199D" w:rsidRDefault="00507D2C" w:rsidP="00507D2C">
      <w:pPr>
        <w:jc w:val="center"/>
        <w:rPr>
          <w:rFonts w:ascii="Times New Roman" w:hAnsi="Times New Roman" w:cs="Times New Roman"/>
          <w:b/>
          <w:i/>
          <w:sz w:val="24"/>
          <w:szCs w:val="24"/>
          <w:u w:val="single"/>
        </w:rPr>
      </w:pPr>
    </w:p>
    <w:p w14:paraId="0C9067B7" w14:textId="77777777" w:rsidR="00507D2C" w:rsidRPr="00CF199D" w:rsidRDefault="00507D2C" w:rsidP="00507D2C">
      <w:pPr>
        <w:spacing w:line="276" w:lineRule="auto"/>
        <w:rPr>
          <w:rFonts w:ascii="Times New Roman" w:eastAsia="Times New Roman" w:hAnsi="Times New Roman" w:cs="Times New Roman"/>
          <w:b/>
          <w:iCs/>
          <w:sz w:val="24"/>
          <w:szCs w:val="24"/>
        </w:rPr>
      </w:pPr>
      <w:bookmarkStart w:id="124" w:name="_Hlk107851694"/>
    </w:p>
    <w:p w14:paraId="1AE77EE5" w14:textId="77777777" w:rsidR="00507D2C" w:rsidRPr="00CF199D" w:rsidRDefault="00507D2C" w:rsidP="00507D2C">
      <w:pPr>
        <w:spacing w:line="276" w:lineRule="auto"/>
        <w:rPr>
          <w:rFonts w:ascii="Times New Roman" w:eastAsia="Times New Roman" w:hAnsi="Times New Roman" w:cs="Times New Roman"/>
          <w:b/>
          <w:iCs/>
          <w:sz w:val="24"/>
          <w:szCs w:val="24"/>
        </w:rPr>
      </w:pPr>
    </w:p>
    <w:bookmarkEnd w:id="124"/>
    <w:p w14:paraId="3DFBDF7F"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02B9EFD8" w14:textId="77777777" w:rsidR="00507D2C" w:rsidRPr="00CF199D" w:rsidRDefault="00507D2C" w:rsidP="00507D2C">
      <w:pPr>
        <w:spacing w:line="360" w:lineRule="auto"/>
        <w:rPr>
          <w:rFonts w:ascii="Times New Roman" w:hAnsi="Times New Roman" w:cs="Times New Roman"/>
          <w:bCs/>
          <w:iCs/>
          <w:sz w:val="24"/>
          <w:szCs w:val="24"/>
        </w:rPr>
      </w:pPr>
    </w:p>
    <w:p w14:paraId="3232E9BE" w14:textId="77777777" w:rsidR="00507D2C" w:rsidRPr="00CF199D" w:rsidRDefault="00507D2C" w:rsidP="00507D2C">
      <w:pPr>
        <w:rPr>
          <w:rFonts w:ascii="Times New Roman" w:hAnsi="Times New Roman" w:cs="Times New Roman"/>
          <w:b/>
          <w:iCs/>
          <w:sz w:val="24"/>
          <w:szCs w:val="24"/>
        </w:rPr>
      </w:pPr>
    </w:p>
    <w:p w14:paraId="663DE14F" w14:textId="77777777" w:rsidR="00507D2C" w:rsidRPr="00CF199D" w:rsidRDefault="00507D2C" w:rsidP="00507D2C">
      <w:pPr>
        <w:rPr>
          <w:rFonts w:ascii="Times New Roman" w:hAnsi="Times New Roman" w:cs="Times New Roman"/>
          <w:b/>
          <w:iCs/>
          <w:sz w:val="24"/>
          <w:szCs w:val="24"/>
        </w:rPr>
      </w:pPr>
    </w:p>
    <w:p w14:paraId="6EF988E2" w14:textId="77777777" w:rsidR="00507D2C" w:rsidRPr="00CF199D" w:rsidRDefault="00507D2C" w:rsidP="00507D2C">
      <w:pPr>
        <w:rPr>
          <w:rFonts w:ascii="Times New Roman" w:hAnsi="Times New Roman" w:cs="Times New Roman"/>
          <w:b/>
          <w:i/>
          <w:sz w:val="24"/>
          <w:szCs w:val="24"/>
        </w:rPr>
      </w:pPr>
    </w:p>
    <w:p w14:paraId="76054999" w14:textId="77777777" w:rsidR="00507D2C" w:rsidRPr="00CF199D" w:rsidRDefault="00507D2C" w:rsidP="00507D2C">
      <w:pPr>
        <w:rPr>
          <w:rFonts w:ascii="Times New Roman" w:hAnsi="Times New Roman" w:cs="Times New Roman"/>
          <w:b/>
          <w:i/>
          <w:sz w:val="24"/>
          <w:szCs w:val="24"/>
        </w:rPr>
      </w:pPr>
    </w:p>
    <w:p w14:paraId="4283A67A" w14:textId="77777777" w:rsidR="00507D2C" w:rsidRPr="00CF199D" w:rsidRDefault="00507D2C" w:rsidP="00507D2C">
      <w:pPr>
        <w:rPr>
          <w:rFonts w:ascii="Times New Roman" w:hAnsi="Times New Roman" w:cs="Times New Roman"/>
          <w:b/>
          <w:i/>
          <w:sz w:val="24"/>
          <w:szCs w:val="24"/>
        </w:rPr>
      </w:pPr>
    </w:p>
    <w:p w14:paraId="4F965BA1" w14:textId="77777777" w:rsidR="00507D2C" w:rsidRPr="00CF199D" w:rsidRDefault="00507D2C" w:rsidP="00507D2C">
      <w:pPr>
        <w:rPr>
          <w:rFonts w:ascii="Times New Roman" w:hAnsi="Times New Roman" w:cs="Times New Roman"/>
          <w:b/>
          <w:i/>
          <w:sz w:val="24"/>
          <w:szCs w:val="24"/>
        </w:rPr>
      </w:pPr>
    </w:p>
    <w:p w14:paraId="56460A00" w14:textId="77777777" w:rsidR="00507D2C" w:rsidRPr="00CF199D" w:rsidRDefault="00507D2C" w:rsidP="00507D2C">
      <w:pPr>
        <w:rPr>
          <w:rFonts w:ascii="Times New Roman" w:hAnsi="Times New Roman" w:cs="Times New Roman"/>
          <w:b/>
          <w:i/>
          <w:sz w:val="24"/>
          <w:szCs w:val="24"/>
        </w:rPr>
      </w:pPr>
    </w:p>
    <w:p w14:paraId="57FA8C06" w14:textId="77777777" w:rsidR="00507D2C" w:rsidRPr="00CF199D" w:rsidRDefault="00507D2C" w:rsidP="00507D2C">
      <w:pPr>
        <w:rPr>
          <w:rFonts w:ascii="Times New Roman" w:hAnsi="Times New Roman" w:cs="Times New Roman"/>
          <w:b/>
          <w:i/>
          <w:sz w:val="24"/>
          <w:szCs w:val="24"/>
        </w:rPr>
      </w:pPr>
    </w:p>
    <w:p w14:paraId="41DA9CD8" w14:textId="77777777" w:rsidR="00507D2C" w:rsidRPr="00CF199D" w:rsidRDefault="00507D2C" w:rsidP="00507D2C">
      <w:pPr>
        <w:rPr>
          <w:rFonts w:ascii="Times New Roman" w:hAnsi="Times New Roman" w:cs="Times New Roman"/>
          <w:b/>
          <w:i/>
          <w:sz w:val="24"/>
          <w:szCs w:val="24"/>
        </w:rPr>
      </w:pPr>
    </w:p>
    <w:p w14:paraId="7ABFDC10"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94"/>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2D6A4A99"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1BCA1ED" w14:textId="77777777" w:rsidR="00507D2C" w:rsidRPr="00CF199D" w:rsidRDefault="00507D2C" w:rsidP="00507D2C">
      <w:pPr>
        <w:spacing w:line="276" w:lineRule="auto"/>
        <w:jc w:val="center"/>
        <w:rPr>
          <w:rFonts w:ascii="Times New Roman" w:eastAsia="Times New Roman" w:hAnsi="Times New Roman" w:cs="Times New Roman"/>
          <w:b/>
          <w:iCs/>
          <w:sz w:val="24"/>
          <w:szCs w:val="24"/>
        </w:rPr>
      </w:pPr>
      <w:bookmarkStart w:id="125" w:name="_Hlk107851769"/>
      <w:r w:rsidRPr="00CF199D">
        <w:rPr>
          <w:rFonts w:ascii="Times New Roman" w:eastAsia="Times New Roman" w:hAnsi="Times New Roman" w:cs="Times New Roman"/>
          <w:b/>
          <w:iCs/>
          <w:sz w:val="24"/>
          <w:szCs w:val="24"/>
        </w:rPr>
        <w:t>«</w:t>
      </w:r>
      <w:bookmarkEnd w:id="125"/>
      <w:r w:rsidRPr="00CF199D">
        <w:rPr>
          <w:rFonts w:ascii="Times New Roman" w:eastAsia="Times New Roman" w:hAnsi="Times New Roman" w:cs="Times New Roman"/>
          <w:b/>
          <w:sz w:val="24"/>
          <w:szCs w:val="24"/>
        </w:rPr>
        <w:t>СГ.01 История России</w:t>
      </w:r>
      <w:r w:rsidRPr="00CF199D">
        <w:rPr>
          <w:rFonts w:ascii="Times New Roman" w:eastAsia="Times New Roman" w:hAnsi="Times New Roman" w:cs="Times New Roman"/>
          <w:b/>
          <w:iCs/>
          <w:sz w:val="24"/>
          <w:szCs w:val="24"/>
        </w:rPr>
        <w:t>»</w:t>
      </w:r>
    </w:p>
    <w:p w14:paraId="4C1CF19B"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0D6D9670"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«СГ.01 История России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030F2F8"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02, ОК 05, ОК 06</w:t>
      </w:r>
      <w:r w:rsidRPr="00CF199D">
        <w:rPr>
          <w:rFonts w:ascii="Times New Roman" w:eastAsia="Times New Roman" w:hAnsi="Times New Roman" w:cs="Times New Roman"/>
          <w:i/>
          <w:sz w:val="24"/>
          <w:szCs w:val="24"/>
        </w:rPr>
        <w:t>.</w:t>
      </w:r>
    </w:p>
    <w:p w14:paraId="01E8445A"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4692DAF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22B7CCAB" w14:textId="77777777" w:rsidTr="009847F1">
        <w:trPr>
          <w:trHeight w:val="427"/>
        </w:trPr>
        <w:tc>
          <w:tcPr>
            <w:tcW w:w="1412" w:type="dxa"/>
            <w:vMerge w:val="restart"/>
            <w:hideMark/>
          </w:tcPr>
          <w:p w14:paraId="0AE6AD9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4E9D65DF"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0759FFD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4D7D78C4" w14:textId="77777777" w:rsidTr="009847F1">
        <w:trPr>
          <w:trHeight w:val="338"/>
        </w:trPr>
        <w:tc>
          <w:tcPr>
            <w:tcW w:w="1412" w:type="dxa"/>
            <w:vMerge/>
          </w:tcPr>
          <w:p w14:paraId="00338A80"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545503D3"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C809FC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2E59A663" w14:textId="77777777" w:rsidTr="009847F1">
        <w:trPr>
          <w:trHeight w:val="212"/>
        </w:trPr>
        <w:tc>
          <w:tcPr>
            <w:tcW w:w="1412" w:type="dxa"/>
            <w:vMerge w:val="restart"/>
          </w:tcPr>
          <w:p w14:paraId="618EE63F"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4223E012"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05</w:t>
            </w:r>
          </w:p>
          <w:p w14:paraId="7557DC91"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06</w:t>
            </w:r>
          </w:p>
          <w:p w14:paraId="46B59233"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3.2</w:t>
            </w:r>
          </w:p>
          <w:p w14:paraId="3EB67B2E"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79A0669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198C37E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334A31D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4066445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38DAA0E5" w14:textId="77777777" w:rsidTr="009847F1">
        <w:trPr>
          <w:trHeight w:val="212"/>
        </w:trPr>
        <w:tc>
          <w:tcPr>
            <w:tcW w:w="1412" w:type="dxa"/>
            <w:vMerge/>
          </w:tcPr>
          <w:p w14:paraId="4050EE7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BD8540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02.02</w:t>
            </w:r>
          </w:p>
        </w:tc>
        <w:tc>
          <w:tcPr>
            <w:tcW w:w="2977" w:type="dxa"/>
          </w:tcPr>
          <w:p w14:paraId="351C1E0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12B8E70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02.03</w:t>
            </w:r>
          </w:p>
        </w:tc>
        <w:tc>
          <w:tcPr>
            <w:tcW w:w="2982" w:type="dxa"/>
          </w:tcPr>
          <w:p w14:paraId="5A84EF3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формат оформления результатов поиска информации, </w:t>
            </w:r>
            <w:r w:rsidRPr="00CF199D">
              <w:rPr>
                <w:rFonts w:ascii="Times New Roman" w:eastAsia="Calibri" w:hAnsi="Times New Roman" w:cs="Times New Roman"/>
                <w:bCs/>
                <w:iCs/>
                <w:sz w:val="24"/>
                <w:szCs w:val="24"/>
              </w:rPr>
              <w:t xml:space="preserve">современные средства </w:t>
            </w:r>
            <w:r w:rsidRPr="00CF199D">
              <w:rPr>
                <w:rFonts w:ascii="Times New Roman" w:eastAsia="Calibri" w:hAnsi="Times New Roman" w:cs="Times New Roman"/>
                <w:bCs/>
                <w:iCs/>
                <w:sz w:val="24"/>
                <w:szCs w:val="24"/>
              </w:rPr>
              <w:br/>
              <w:t>и устройства информатизации</w:t>
            </w:r>
          </w:p>
        </w:tc>
      </w:tr>
      <w:tr w:rsidR="00507D2C" w:rsidRPr="00CF199D" w14:paraId="6DF78E15" w14:textId="77777777" w:rsidTr="009847F1">
        <w:trPr>
          <w:trHeight w:val="212"/>
        </w:trPr>
        <w:tc>
          <w:tcPr>
            <w:tcW w:w="1412" w:type="dxa"/>
            <w:vMerge/>
          </w:tcPr>
          <w:p w14:paraId="365B51B3"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685A181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02.03</w:t>
            </w:r>
          </w:p>
        </w:tc>
        <w:tc>
          <w:tcPr>
            <w:tcW w:w="2977" w:type="dxa"/>
          </w:tcPr>
          <w:p w14:paraId="635A2E6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15B3D4C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05.01</w:t>
            </w:r>
          </w:p>
        </w:tc>
        <w:tc>
          <w:tcPr>
            <w:tcW w:w="2982" w:type="dxa"/>
          </w:tcPr>
          <w:p w14:paraId="2EF7A81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особенности социального и культурного контекста</w:t>
            </w:r>
          </w:p>
        </w:tc>
      </w:tr>
      <w:tr w:rsidR="00507D2C" w:rsidRPr="00CF199D" w14:paraId="1E66F77C" w14:textId="77777777" w:rsidTr="009847F1">
        <w:trPr>
          <w:trHeight w:val="212"/>
        </w:trPr>
        <w:tc>
          <w:tcPr>
            <w:tcW w:w="1412" w:type="dxa"/>
            <w:vMerge/>
          </w:tcPr>
          <w:p w14:paraId="4D12A9C6"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007EB5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02.04</w:t>
            </w:r>
          </w:p>
        </w:tc>
        <w:tc>
          <w:tcPr>
            <w:tcW w:w="2977" w:type="dxa"/>
          </w:tcPr>
          <w:p w14:paraId="2ADD583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088DA1A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05.02</w:t>
            </w:r>
          </w:p>
        </w:tc>
        <w:tc>
          <w:tcPr>
            <w:tcW w:w="2982" w:type="dxa"/>
          </w:tcPr>
          <w:p w14:paraId="3C803B1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правила оформления документов </w:t>
            </w:r>
            <w:r w:rsidRPr="00CF199D">
              <w:rPr>
                <w:rFonts w:ascii="Times New Roman" w:eastAsia="Calibri" w:hAnsi="Times New Roman" w:cs="Times New Roman"/>
                <w:bCs/>
                <w:sz w:val="24"/>
                <w:szCs w:val="24"/>
              </w:rPr>
              <w:br/>
              <w:t>и построения устных сообщений</w:t>
            </w:r>
          </w:p>
        </w:tc>
      </w:tr>
      <w:tr w:rsidR="00507D2C" w:rsidRPr="00CF199D" w14:paraId="389AACE4" w14:textId="77777777" w:rsidTr="009847F1">
        <w:trPr>
          <w:trHeight w:val="212"/>
        </w:trPr>
        <w:tc>
          <w:tcPr>
            <w:tcW w:w="1412" w:type="dxa"/>
            <w:vMerge/>
          </w:tcPr>
          <w:p w14:paraId="6F3110A2"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485806B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02.05</w:t>
            </w:r>
          </w:p>
        </w:tc>
        <w:tc>
          <w:tcPr>
            <w:tcW w:w="2977" w:type="dxa"/>
          </w:tcPr>
          <w:p w14:paraId="7406A20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3D82B09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06.01</w:t>
            </w:r>
          </w:p>
        </w:tc>
        <w:tc>
          <w:tcPr>
            <w:tcW w:w="2982" w:type="dxa"/>
          </w:tcPr>
          <w:p w14:paraId="59BCBC8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507D2C" w:rsidRPr="00CF199D" w14:paraId="1B190AB8" w14:textId="77777777" w:rsidTr="009847F1">
        <w:trPr>
          <w:trHeight w:val="212"/>
        </w:trPr>
        <w:tc>
          <w:tcPr>
            <w:tcW w:w="1412" w:type="dxa"/>
            <w:vMerge/>
          </w:tcPr>
          <w:p w14:paraId="20E772B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A2949D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02.06</w:t>
            </w:r>
          </w:p>
        </w:tc>
        <w:tc>
          <w:tcPr>
            <w:tcW w:w="2977" w:type="dxa"/>
          </w:tcPr>
          <w:p w14:paraId="4D02E27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14:paraId="02B7113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06.02</w:t>
            </w:r>
          </w:p>
        </w:tc>
        <w:tc>
          <w:tcPr>
            <w:tcW w:w="2982" w:type="dxa"/>
          </w:tcPr>
          <w:p w14:paraId="441CACA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значимость профессиональной деятельности </w:t>
            </w:r>
            <w:r w:rsidRPr="00CF199D">
              <w:rPr>
                <w:rFonts w:ascii="Times New Roman" w:eastAsia="Calibri" w:hAnsi="Times New Roman" w:cs="Times New Roman"/>
                <w:bCs/>
                <w:iCs/>
                <w:sz w:val="24"/>
                <w:szCs w:val="24"/>
              </w:rPr>
              <w:br/>
              <w:t xml:space="preserve">по </w:t>
            </w:r>
            <w:r w:rsidRPr="00CF199D">
              <w:rPr>
                <w:rFonts w:ascii="Times New Roman" w:hAnsi="Times New Roman"/>
                <w:bCs/>
                <w:sz w:val="24"/>
                <w:szCs w:val="24"/>
              </w:rPr>
              <w:t xml:space="preserve"> специальности </w:t>
            </w:r>
          </w:p>
        </w:tc>
      </w:tr>
      <w:tr w:rsidR="00507D2C" w:rsidRPr="00CF199D" w14:paraId="6A01F433" w14:textId="77777777" w:rsidTr="009847F1">
        <w:trPr>
          <w:trHeight w:val="212"/>
        </w:trPr>
        <w:tc>
          <w:tcPr>
            <w:tcW w:w="1412" w:type="dxa"/>
            <w:vMerge/>
          </w:tcPr>
          <w:p w14:paraId="2ABD033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031550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05.01</w:t>
            </w:r>
          </w:p>
        </w:tc>
        <w:tc>
          <w:tcPr>
            <w:tcW w:w="2977" w:type="dxa"/>
          </w:tcPr>
          <w:p w14:paraId="6F97FE0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грамотно </w:t>
            </w:r>
            <w:r w:rsidRPr="00CF199D">
              <w:rPr>
                <w:rFonts w:ascii="Times New Roman" w:eastAsia="Calibri" w:hAnsi="Times New Roman" w:cs="Times New Roman"/>
                <w:bCs/>
                <w:sz w:val="24"/>
                <w:szCs w:val="24"/>
              </w:rPr>
              <w:t xml:space="preserve">излагать свои мысли и оформлять </w:t>
            </w:r>
            <w:r w:rsidRPr="00CF199D">
              <w:rPr>
                <w:rFonts w:ascii="Times New Roman" w:eastAsia="Calibri" w:hAnsi="Times New Roman" w:cs="Times New Roman"/>
                <w:bCs/>
                <w:sz w:val="24"/>
                <w:szCs w:val="24"/>
              </w:rPr>
              <w:lastRenderedPageBreak/>
              <w:t xml:space="preserve">документы по профессиональной тематике </w:t>
            </w:r>
            <w:r w:rsidRPr="00CF199D">
              <w:rPr>
                <w:rFonts w:ascii="Times New Roman" w:eastAsia="Calibri" w:hAnsi="Times New Roman" w:cs="Times New Roman"/>
                <w:bCs/>
                <w:sz w:val="24"/>
                <w:szCs w:val="24"/>
              </w:rPr>
              <w:br/>
              <w:t xml:space="preserve">на государственном языке, </w:t>
            </w:r>
            <w:r w:rsidRPr="00CF199D">
              <w:rPr>
                <w:rFonts w:ascii="Times New Roman" w:eastAsia="Calibri" w:hAnsi="Times New Roman" w:cs="Times New Roman"/>
                <w:iCs/>
                <w:sz w:val="24"/>
                <w:szCs w:val="24"/>
              </w:rPr>
              <w:t>проявлять толерантность в рабочем коллективе</w:t>
            </w:r>
          </w:p>
        </w:tc>
        <w:tc>
          <w:tcPr>
            <w:tcW w:w="1134" w:type="dxa"/>
          </w:tcPr>
          <w:p w14:paraId="34F84DF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lastRenderedPageBreak/>
              <w:t>З 3.2.01</w:t>
            </w:r>
          </w:p>
        </w:tc>
        <w:tc>
          <w:tcPr>
            <w:tcW w:w="2982" w:type="dxa"/>
          </w:tcPr>
          <w:p w14:paraId="34D4FD3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 xml:space="preserve">принципы здорового образа жизни, основы </w:t>
            </w:r>
            <w:r w:rsidRPr="00CF199D">
              <w:rPr>
                <w:rFonts w:ascii="Times New Roman" w:hAnsi="Times New Roman"/>
                <w:sz w:val="24"/>
                <w:szCs w:val="24"/>
              </w:rPr>
              <w:lastRenderedPageBreak/>
              <w:t>сохранения и укрепления здоровья</w:t>
            </w:r>
          </w:p>
        </w:tc>
      </w:tr>
      <w:tr w:rsidR="00507D2C" w:rsidRPr="00CF199D" w14:paraId="1E4BD307" w14:textId="77777777" w:rsidTr="009847F1">
        <w:trPr>
          <w:trHeight w:val="212"/>
        </w:trPr>
        <w:tc>
          <w:tcPr>
            <w:tcW w:w="1412" w:type="dxa"/>
            <w:vMerge/>
          </w:tcPr>
          <w:p w14:paraId="6802399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86859B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06.01</w:t>
            </w:r>
          </w:p>
        </w:tc>
        <w:tc>
          <w:tcPr>
            <w:tcW w:w="2977" w:type="dxa"/>
          </w:tcPr>
          <w:p w14:paraId="164728C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описывать значимость своей </w:t>
            </w:r>
            <w:r w:rsidRPr="00CF199D">
              <w:rPr>
                <w:rFonts w:ascii="Times New Roman" w:hAnsi="Times New Roman"/>
                <w:bCs/>
                <w:sz w:val="24"/>
                <w:szCs w:val="24"/>
              </w:rPr>
              <w:t xml:space="preserve">специальности </w:t>
            </w:r>
          </w:p>
        </w:tc>
        <w:tc>
          <w:tcPr>
            <w:tcW w:w="1134" w:type="dxa"/>
          </w:tcPr>
          <w:p w14:paraId="42F4764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3.2.02</w:t>
            </w:r>
          </w:p>
        </w:tc>
        <w:tc>
          <w:tcPr>
            <w:tcW w:w="2982" w:type="dxa"/>
          </w:tcPr>
          <w:p w14:paraId="376AFBD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факторы, способствующие сохранению здоровья</w:t>
            </w:r>
          </w:p>
        </w:tc>
      </w:tr>
      <w:tr w:rsidR="00507D2C" w:rsidRPr="00CF199D" w14:paraId="5BDADD4A" w14:textId="77777777" w:rsidTr="009847F1">
        <w:trPr>
          <w:trHeight w:val="212"/>
        </w:trPr>
        <w:tc>
          <w:tcPr>
            <w:tcW w:w="1412" w:type="dxa"/>
            <w:vMerge/>
          </w:tcPr>
          <w:p w14:paraId="5DEB734E"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CB3674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У 3.2.01</w:t>
            </w:r>
          </w:p>
        </w:tc>
        <w:tc>
          <w:tcPr>
            <w:tcW w:w="2977" w:type="dxa"/>
          </w:tcPr>
          <w:p w14:paraId="798DF6D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tc>
        <w:tc>
          <w:tcPr>
            <w:tcW w:w="1134" w:type="dxa"/>
          </w:tcPr>
          <w:p w14:paraId="564487F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3.2.03</w:t>
            </w:r>
          </w:p>
        </w:tc>
        <w:tc>
          <w:tcPr>
            <w:tcW w:w="2982" w:type="dxa"/>
          </w:tcPr>
          <w:p w14:paraId="1E20654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формы и методы работы по формированию здорового образа жизни</w:t>
            </w:r>
          </w:p>
        </w:tc>
      </w:tr>
    </w:tbl>
    <w:p w14:paraId="76684110"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1894F335"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2542FD6A"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7220DE1A" w14:textId="77777777" w:rsidTr="009847F1">
        <w:trPr>
          <w:trHeight w:val="490"/>
        </w:trPr>
        <w:tc>
          <w:tcPr>
            <w:tcW w:w="3685" w:type="pct"/>
            <w:vAlign w:val="center"/>
          </w:tcPr>
          <w:p w14:paraId="16009816"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2FD74FE5"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222F01E8" w14:textId="77777777" w:rsidTr="009847F1">
        <w:trPr>
          <w:trHeight w:val="490"/>
        </w:trPr>
        <w:tc>
          <w:tcPr>
            <w:tcW w:w="3685" w:type="pct"/>
            <w:vAlign w:val="center"/>
          </w:tcPr>
          <w:p w14:paraId="71F58A7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3CD331E"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32DF88A5" w14:textId="77777777" w:rsidTr="009847F1">
        <w:trPr>
          <w:trHeight w:val="490"/>
        </w:trPr>
        <w:tc>
          <w:tcPr>
            <w:tcW w:w="3685" w:type="pct"/>
            <w:shd w:val="clear" w:color="auto" w:fill="auto"/>
            <w:vAlign w:val="center"/>
          </w:tcPr>
          <w:p w14:paraId="0068EC70"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4433F4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20</w:t>
            </w:r>
          </w:p>
        </w:tc>
      </w:tr>
      <w:tr w:rsidR="00507D2C" w:rsidRPr="00CF199D" w14:paraId="7D75CED9" w14:textId="77777777" w:rsidTr="009847F1">
        <w:trPr>
          <w:trHeight w:val="336"/>
        </w:trPr>
        <w:tc>
          <w:tcPr>
            <w:tcW w:w="5000" w:type="pct"/>
            <w:gridSpan w:val="2"/>
            <w:vAlign w:val="center"/>
          </w:tcPr>
          <w:p w14:paraId="448A01DA"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4F32399C" w14:textId="77777777" w:rsidTr="009847F1">
        <w:trPr>
          <w:trHeight w:val="490"/>
        </w:trPr>
        <w:tc>
          <w:tcPr>
            <w:tcW w:w="3685" w:type="pct"/>
            <w:vAlign w:val="center"/>
          </w:tcPr>
          <w:p w14:paraId="2B8D660D"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6A90C71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10</w:t>
            </w:r>
          </w:p>
        </w:tc>
      </w:tr>
      <w:tr w:rsidR="00507D2C" w:rsidRPr="00CF199D" w14:paraId="472BF252" w14:textId="77777777" w:rsidTr="009847F1">
        <w:trPr>
          <w:trHeight w:val="267"/>
        </w:trPr>
        <w:tc>
          <w:tcPr>
            <w:tcW w:w="3685" w:type="pct"/>
            <w:vAlign w:val="center"/>
          </w:tcPr>
          <w:p w14:paraId="54D8EC5D"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20F08BB2"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r w:rsidR="00507D2C" w:rsidRPr="00CF199D" w14:paraId="6758EB49" w14:textId="77777777" w:rsidTr="009847F1">
        <w:trPr>
          <w:trHeight w:val="331"/>
        </w:trPr>
        <w:tc>
          <w:tcPr>
            <w:tcW w:w="3685" w:type="pct"/>
            <w:vAlign w:val="center"/>
          </w:tcPr>
          <w:p w14:paraId="7BFC18A4"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114A382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5947356C"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1BD94B46"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7A298A80"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26B35B0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9B8894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«с</w:t>
      </w:r>
      <w:r w:rsidRPr="00CF199D">
        <w:rPr>
          <w:rFonts w:ascii="Times New Roman" w:hAnsi="Times New Roman"/>
          <w:sz w:val="24"/>
          <w:szCs w:val="24"/>
        </w:rPr>
        <w:t>оциально-гуманитарных дисциплин</w:t>
      </w:r>
      <w:r w:rsidRPr="00CF199D">
        <w:rPr>
          <w:rFonts w:ascii="Times New Roman" w:hAnsi="Times New Roman" w:cs="Times New Roman"/>
          <w:bCs/>
          <w:i/>
          <w:sz w:val="24"/>
          <w:szCs w:val="24"/>
        </w:rPr>
        <w:t>»</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оснащенный в соответствии с п. 6.1.2.1 образовательной программы по специальности 34.02.01 Сестринское дело.</w:t>
      </w:r>
    </w:p>
    <w:p w14:paraId="4777C2F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88014FD"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44B206C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1. Артемов, В. В. История (для всех специальностей СПО) : учебник для студентов учреждений сред. проф. образования / В.В. Артемов, Ю.Н. Лубченков. - 7-е изд., испр.– Москва : Издательский центр «Академия», 2018. - 256 с. - ISBN 978-5-4468-6562-8. - Текст : непосредственный.    </w:t>
      </w:r>
    </w:p>
    <w:p w14:paraId="7CBAC41A"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2. Зуев, М.  Н. История России XX-начала XXI века : учебник и практикум для сред-него профессионального образования / М.Н. Зуев, С.Я. Лавренов. – Москва : Юрайт, 2020. - 200 с. - (Профессиональное образование). - ISBN978-5-534-01245-3. – Текст : непосредственный.</w:t>
      </w:r>
    </w:p>
    <w:p w14:paraId="2402020C"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lastRenderedPageBreak/>
        <w:t>3.  Сафонов, А. А. История (конец XX-начало XXI века) : учебное пособие для среднего профессионального образования / А.А. Сафонов, М.А. Сафонова. - Москва : Юрайт, 2021. - 245 с. - (Профессиональное образование). - ISBN 978-5-534-12892-5. - Текст : непосредственный.</w:t>
      </w:r>
    </w:p>
    <w:p w14:paraId="7C154FB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Семин, В.П.  История: учебное пособие / Семин В.П., Арзамаскин Ю.Н. — Москва: КноРус, 2021 — 304 с. — ISBN 978-5-406-02996-1.</w:t>
      </w:r>
    </w:p>
    <w:p w14:paraId="589FF2A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4. Чураков, Д. О. История России XX - начала XXI века: учебник для среднего профессионального образования / Д.О. Чураков, С.А. Саркисяна. - Москва : Юрайт, 2020. - 311 с. - (Профессиональное образование). - ISBN 978-5-534 - 13853 - 5. - Текст : непосредственный.</w:t>
      </w:r>
    </w:p>
    <w:p w14:paraId="0B2CBC20"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4E39C7BA"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3.2.2. Основные электронные издания</w:t>
      </w:r>
    </w:p>
    <w:p w14:paraId="19B01BF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1. Батюк, В. И.  История: мировая политика : учебник для среднего профессионального образования / В. И. Батюк. — Москва : Издательство Юрайт, 2023. — 256 с. — (Профессиональное образование). — ISBN 978-5-534-10207-9. — URL: https://urait.ru/bcode/517626 (дата обращения: 03.03.2023).- Режим доступа: Образовательная платформа Юрайт [сайт]. — Текст : электронный.</w:t>
      </w:r>
    </w:p>
    <w:p w14:paraId="142C993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2. Земцов, Б. Н. История отечественного государства и права. Советский период : учебное пособие / Б. Н. Земцов. — Санкт-Петербург : Лань, 2022. — 216 с. — ISBN 978-5-8114-3123-6. —URL: https://e.lanbook.com/book/213089 (дата обращения: 03.03.2023). — Режим доступа: Лань : электронно-библиотечная система.- Текст: электронный.</w:t>
      </w:r>
    </w:p>
    <w:p w14:paraId="0DFE69FD"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3.Зуев,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2023. — 299 с. — (Профессиональное образование). — ISBN 978-5-534-01245-3. —URL: https://urait.ru/bcode/513624 (дата обращения: 03.03.2023).-</w:t>
      </w:r>
    </w:p>
    <w:p w14:paraId="7434B95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Режим доступа: Образовательная платформа Юрайт [сайт]. — Текст : электронный </w:t>
      </w:r>
    </w:p>
    <w:p w14:paraId="25B65149"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4. История России XX - начала XXI века : учебник для среднего профессионального образования / Д. О. Чураков, С. А. Саркисяна. — 3-е изд., перераб. и доп. — Москва : Издательство Юрайт, 2023. — 311 с. — (Профессиональное образование). — ISBN 978-5-534-13853-5. — URL: https://urait.ru/bcode/512322 (дата обращения: 03.03.2023).-</w:t>
      </w:r>
    </w:p>
    <w:p w14:paraId="5E5936E8"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Режим доступа: Образовательная платформа Юрайт [сайт].- Текст : электронный </w:t>
      </w:r>
    </w:p>
    <w:p w14:paraId="1F9C56DF"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5.История России. ХХ — начало XXI века : учебник для среднего профессионального образования / Л. И. Семенникова [и др.] ; под редакцией Л. И. Семенниковой. — 7-е изд., испр. и доп. — Москва : Издательство Юрайт, 2023. — 328 с. — (Профессиональное образование). — ISBN 978-5-534-09384-1.— URL: https://urait.ru/bcode/517213 (дата обращения: 03.03.2023).- Режим доступа: —Образовательная платформа Юрайт [сайт]. -Текст : электронный </w:t>
      </w:r>
    </w:p>
    <w:p w14:paraId="4BBD74C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6. Кириллов, В. В.  История России : учебник для среднего профессионального образования / В. В. Кириллов, М. А. Бравина. — 4-е изд., перераб. и доп. — Москва : Издательство Юрайт, 2023. — 565 с. — (Профессиональное образование). — ISBN 978-5-534-08560-0. —URL: https://urait.ru/bcode/512321 (дата обращения: 03.03.2023). - Режим доступа: Образовательная платформа Юрайт [сайт]. — Текст : электронный .</w:t>
      </w:r>
    </w:p>
    <w:p w14:paraId="3E354F2E"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7. Сафонов, А. А.  История (конец XX — начало XXI века) : учебник для среднего профессионального образования / А. А. Сафонов, М. А. Сафонова. — 2-е изд. — Москва : Издательство Юрайт, 2023. — 261 с. — (Профессиональное образование). — ISBN 978-5-534-15461-0. — URL: https://urait.ru/bcode/519984 (дата обращения: 03.03.2023) .- Режим доступа: Образовательная платформа Юрайт [сайт]. —Текст : электронный .</w:t>
      </w:r>
    </w:p>
    <w:p w14:paraId="1E2B789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4BE33BE" w14:textId="77777777" w:rsidR="00507D2C" w:rsidRPr="00CF199D" w:rsidRDefault="00507D2C" w:rsidP="00507D2C">
      <w:pPr>
        <w:suppressAutoHyphens/>
        <w:spacing w:line="276" w:lineRule="auto"/>
        <w:ind w:firstLine="709"/>
        <w:contextualSpacing/>
        <w:jc w:val="both"/>
        <w:rPr>
          <w:rFonts w:ascii="Times New Roman" w:hAnsi="Times New Roman" w:cs="Times New Roman"/>
          <w:b/>
          <w:bCs/>
          <w:sz w:val="24"/>
          <w:szCs w:val="24"/>
        </w:rPr>
      </w:pPr>
      <w:r w:rsidRPr="00CF199D">
        <w:rPr>
          <w:rFonts w:ascii="Times New Roman" w:hAnsi="Times New Roman" w:cs="Times New Roman"/>
          <w:b/>
          <w:bCs/>
          <w:sz w:val="24"/>
          <w:szCs w:val="24"/>
        </w:rPr>
        <w:lastRenderedPageBreak/>
        <w:t>3.2.3. Дополнительные источники</w:t>
      </w:r>
    </w:p>
    <w:p w14:paraId="0FD3AF4E"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1. История России. XX – начало XXI века : учебник для среднего профессионального образования / Л.И. Семенникова [и др.] ; под редакцией Л.И. Семенниковой. - 7-е изд., испр. и доп. – Москва : Юрайт, 2020. - 328 с. - (Профессиональное образование). - ISBN 978-5-534-09384. -   Текст : непосредственный. </w:t>
      </w:r>
    </w:p>
    <w:p w14:paraId="46F90E6A"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2. Князев, Е. А. История России XX век : учебник для среднего профессионального образования / Е.А. Князев. - Москва : Юрайт, 2021. - 234 с. - (Профессиональное образование). -ISBN 978-5-534-13336-3. – Текст : непосредственный.</w:t>
      </w:r>
    </w:p>
    <w:p w14:paraId="5BAAD27F"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3. Кузьмина, О.В. История: учебник / О. В. Кузьмина, С. Л. Фирсов. - Москва : ГЭОТАР-Медиа, 2019. - 159 с.; 21 см. - (Учебник для образовательных учреждений, реализующих образовательные программы СПО).; ISBN 978-5-9704-4723-9</w:t>
      </w:r>
    </w:p>
    <w:p w14:paraId="435A31BF"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4. Санин, Г. А. Крым. Страницы истории: пособие для учителей общеобразовательных организаций / Г. А. Санин. - Москва   : Просвещение, 2015. - 80 с. - ISBN 978-5- 09-034351-0. - Текст : непосредственный.</w:t>
      </w:r>
    </w:p>
    <w:p w14:paraId="76333D8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6CC7FB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E4D874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F4A52F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15D370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014DFF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BE0A0B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38300E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3C63EA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75EC1B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9399D8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25C67E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E0A12E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38424E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F88647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E8426E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ED5C37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9B95C2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710A0B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3F2DCA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706FD4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22E8E9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F21FB5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5B5394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463943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B38DA2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F1575B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551B0C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9F72D6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A95152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459E32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76CCC9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3F1091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0F630C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FB9834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AEE1DD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BFBEC9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AB13AB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C259B9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7D4B8B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6BF910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E2BDB7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38F2BD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69289A2"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6EB70F93" w14:textId="77777777" w:rsidR="00507D2C" w:rsidRPr="00CF199D" w:rsidRDefault="00507D2C" w:rsidP="00507D2C">
      <w:pPr>
        <w:jc w:val="center"/>
        <w:rPr>
          <w:rFonts w:ascii="Times New Roman" w:hAnsi="Times New Roman" w:cs="Times New Roman"/>
          <w:b/>
          <w:i/>
          <w:sz w:val="24"/>
          <w:szCs w:val="24"/>
        </w:rPr>
      </w:pPr>
    </w:p>
    <w:p w14:paraId="7FDD60D3"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6AD88A8B"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СГ.02 Иностранный язык в профессиональной деятельности</w:t>
      </w:r>
    </w:p>
    <w:p w14:paraId="1047D522" w14:textId="77777777" w:rsidR="00507D2C" w:rsidRPr="00CF199D" w:rsidRDefault="00507D2C" w:rsidP="00507D2C">
      <w:pPr>
        <w:jc w:val="center"/>
        <w:rPr>
          <w:rFonts w:ascii="Times New Roman" w:hAnsi="Times New Roman" w:cs="Times New Roman"/>
          <w:b/>
          <w:i/>
          <w:sz w:val="24"/>
          <w:szCs w:val="24"/>
          <w:u w:val="single"/>
        </w:rPr>
      </w:pPr>
    </w:p>
    <w:p w14:paraId="2EC83CB7"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52CDF745"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4293F426"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2C74F89F" w14:textId="77777777" w:rsidR="00507D2C" w:rsidRPr="00CF199D" w:rsidRDefault="00507D2C" w:rsidP="00507D2C">
      <w:pPr>
        <w:rPr>
          <w:rFonts w:ascii="Times New Roman" w:hAnsi="Times New Roman" w:cs="Times New Roman"/>
          <w:b/>
          <w:i/>
          <w:sz w:val="24"/>
          <w:szCs w:val="24"/>
        </w:rPr>
      </w:pPr>
    </w:p>
    <w:p w14:paraId="1E72C694" w14:textId="77777777" w:rsidR="00507D2C" w:rsidRPr="00CF199D" w:rsidRDefault="00507D2C" w:rsidP="00507D2C">
      <w:pPr>
        <w:rPr>
          <w:rFonts w:ascii="Times New Roman" w:hAnsi="Times New Roman" w:cs="Times New Roman"/>
          <w:b/>
          <w:i/>
          <w:sz w:val="24"/>
          <w:szCs w:val="24"/>
        </w:rPr>
      </w:pPr>
    </w:p>
    <w:p w14:paraId="3438D4F0" w14:textId="77777777" w:rsidR="00507D2C" w:rsidRPr="00CF199D" w:rsidRDefault="00507D2C" w:rsidP="00507D2C">
      <w:pPr>
        <w:rPr>
          <w:rFonts w:ascii="Times New Roman" w:hAnsi="Times New Roman" w:cs="Times New Roman"/>
          <w:b/>
          <w:i/>
          <w:sz w:val="24"/>
          <w:szCs w:val="24"/>
        </w:rPr>
      </w:pPr>
    </w:p>
    <w:p w14:paraId="034DC55F" w14:textId="77777777" w:rsidR="00507D2C" w:rsidRPr="00CF199D" w:rsidRDefault="00507D2C" w:rsidP="00507D2C">
      <w:pPr>
        <w:rPr>
          <w:rFonts w:ascii="Times New Roman" w:hAnsi="Times New Roman" w:cs="Times New Roman"/>
          <w:b/>
          <w:i/>
          <w:sz w:val="24"/>
          <w:szCs w:val="24"/>
        </w:rPr>
      </w:pPr>
    </w:p>
    <w:p w14:paraId="59997A3E" w14:textId="77777777" w:rsidR="00507D2C" w:rsidRPr="00CF199D" w:rsidRDefault="00507D2C" w:rsidP="00507D2C">
      <w:pPr>
        <w:rPr>
          <w:rFonts w:ascii="Times New Roman" w:hAnsi="Times New Roman" w:cs="Times New Roman"/>
          <w:b/>
          <w:i/>
          <w:sz w:val="24"/>
          <w:szCs w:val="24"/>
        </w:rPr>
      </w:pPr>
    </w:p>
    <w:p w14:paraId="6FF38739" w14:textId="77777777" w:rsidR="00507D2C" w:rsidRPr="00CF199D" w:rsidRDefault="00507D2C" w:rsidP="00507D2C">
      <w:pPr>
        <w:rPr>
          <w:rFonts w:ascii="Times New Roman" w:hAnsi="Times New Roman" w:cs="Times New Roman"/>
          <w:b/>
          <w:i/>
          <w:sz w:val="24"/>
          <w:szCs w:val="24"/>
        </w:rPr>
      </w:pPr>
    </w:p>
    <w:p w14:paraId="6C97795C" w14:textId="77777777" w:rsidR="00507D2C" w:rsidRPr="00CF199D" w:rsidRDefault="00507D2C" w:rsidP="00507D2C">
      <w:pPr>
        <w:rPr>
          <w:rFonts w:ascii="Times New Roman" w:hAnsi="Times New Roman" w:cs="Times New Roman"/>
          <w:b/>
          <w:i/>
          <w:sz w:val="24"/>
          <w:szCs w:val="24"/>
        </w:rPr>
      </w:pPr>
    </w:p>
    <w:p w14:paraId="0A17AEBE" w14:textId="77777777" w:rsidR="00507D2C" w:rsidRPr="00CF199D" w:rsidRDefault="00507D2C" w:rsidP="00507D2C">
      <w:pPr>
        <w:rPr>
          <w:rFonts w:ascii="Times New Roman" w:hAnsi="Times New Roman" w:cs="Times New Roman"/>
          <w:b/>
          <w:i/>
          <w:sz w:val="24"/>
          <w:szCs w:val="24"/>
        </w:rPr>
      </w:pPr>
    </w:p>
    <w:p w14:paraId="49976D4A" w14:textId="77777777" w:rsidR="00507D2C" w:rsidRPr="00CF199D" w:rsidRDefault="00507D2C" w:rsidP="00507D2C">
      <w:pPr>
        <w:rPr>
          <w:rFonts w:ascii="Times New Roman" w:hAnsi="Times New Roman" w:cs="Times New Roman"/>
          <w:b/>
          <w:i/>
          <w:sz w:val="24"/>
          <w:szCs w:val="24"/>
        </w:rPr>
      </w:pPr>
    </w:p>
    <w:p w14:paraId="5148878C" w14:textId="77777777" w:rsidR="00507D2C" w:rsidRPr="00CF199D" w:rsidRDefault="00507D2C" w:rsidP="00507D2C">
      <w:pPr>
        <w:rPr>
          <w:rFonts w:ascii="Times New Roman" w:hAnsi="Times New Roman" w:cs="Times New Roman"/>
          <w:b/>
          <w:i/>
          <w:sz w:val="24"/>
          <w:szCs w:val="24"/>
        </w:rPr>
      </w:pPr>
    </w:p>
    <w:p w14:paraId="6684F3A1" w14:textId="77777777" w:rsidR="00507D2C" w:rsidRPr="00CF199D" w:rsidRDefault="00507D2C" w:rsidP="00507D2C">
      <w:pPr>
        <w:rPr>
          <w:rFonts w:ascii="Times New Roman" w:hAnsi="Times New Roman" w:cs="Times New Roman"/>
          <w:b/>
          <w:i/>
          <w:sz w:val="24"/>
          <w:szCs w:val="24"/>
        </w:rPr>
      </w:pPr>
    </w:p>
    <w:p w14:paraId="1583454D" w14:textId="77777777" w:rsidR="00507D2C" w:rsidRPr="00CF199D" w:rsidRDefault="00507D2C" w:rsidP="00507D2C">
      <w:pPr>
        <w:rPr>
          <w:rFonts w:ascii="Times New Roman" w:hAnsi="Times New Roman" w:cs="Times New Roman"/>
          <w:b/>
          <w:i/>
          <w:sz w:val="24"/>
          <w:szCs w:val="24"/>
        </w:rPr>
      </w:pPr>
    </w:p>
    <w:p w14:paraId="68065E55" w14:textId="77777777" w:rsidR="00507D2C" w:rsidRPr="00CF199D" w:rsidRDefault="00507D2C" w:rsidP="00507D2C">
      <w:pPr>
        <w:rPr>
          <w:rFonts w:ascii="Times New Roman" w:hAnsi="Times New Roman" w:cs="Times New Roman"/>
          <w:b/>
          <w:i/>
          <w:sz w:val="24"/>
          <w:szCs w:val="24"/>
        </w:rPr>
      </w:pPr>
    </w:p>
    <w:p w14:paraId="575DC808" w14:textId="77777777" w:rsidR="00507D2C" w:rsidRPr="00CF199D" w:rsidRDefault="00507D2C" w:rsidP="00507D2C">
      <w:pPr>
        <w:rPr>
          <w:rFonts w:ascii="Times New Roman" w:hAnsi="Times New Roman" w:cs="Times New Roman"/>
          <w:b/>
          <w:i/>
          <w:sz w:val="24"/>
          <w:szCs w:val="24"/>
        </w:rPr>
      </w:pPr>
    </w:p>
    <w:p w14:paraId="43CFBCFD"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95"/>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139206D6"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41CF9CF"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СГ.02 Иностранный язык в профессиональной деятельности»</w:t>
      </w:r>
    </w:p>
    <w:p w14:paraId="22254D8A"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0C1C6FE4"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«СГ.02 Иностранный язык в профессиональной деятельности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39FD3F9E"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02, ОК 06, ОК 09</w:t>
      </w:r>
      <w:r w:rsidRPr="00CF199D">
        <w:rPr>
          <w:rFonts w:ascii="Times New Roman" w:eastAsia="Times New Roman" w:hAnsi="Times New Roman" w:cs="Times New Roman"/>
          <w:i/>
          <w:sz w:val="24"/>
          <w:szCs w:val="24"/>
        </w:rPr>
        <w:t>.</w:t>
      </w:r>
    </w:p>
    <w:p w14:paraId="60C1DA3B"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07DDF8DB"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639E4F1D" w14:textId="77777777" w:rsidTr="009847F1">
        <w:trPr>
          <w:trHeight w:val="427"/>
        </w:trPr>
        <w:tc>
          <w:tcPr>
            <w:tcW w:w="1412" w:type="dxa"/>
            <w:vMerge w:val="restart"/>
            <w:hideMark/>
          </w:tcPr>
          <w:p w14:paraId="69A0A0DA"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5247CD58"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279D965E"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7E324938" w14:textId="77777777" w:rsidTr="009847F1">
        <w:trPr>
          <w:trHeight w:val="338"/>
        </w:trPr>
        <w:tc>
          <w:tcPr>
            <w:tcW w:w="1412" w:type="dxa"/>
            <w:vMerge/>
          </w:tcPr>
          <w:p w14:paraId="4B4E09DD"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0BDD469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42E8F60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5A27BC0A" w14:textId="77777777" w:rsidTr="009847F1">
        <w:trPr>
          <w:trHeight w:val="212"/>
        </w:trPr>
        <w:tc>
          <w:tcPr>
            <w:tcW w:w="1412" w:type="dxa"/>
            <w:vMerge w:val="restart"/>
          </w:tcPr>
          <w:p w14:paraId="6A2FE6C5"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4AB51677"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06</w:t>
            </w:r>
          </w:p>
          <w:p w14:paraId="202BB996"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09</w:t>
            </w:r>
          </w:p>
          <w:p w14:paraId="487B679D"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3.2</w:t>
            </w:r>
          </w:p>
          <w:p w14:paraId="4142CDBF"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3ADBFED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24CB570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27D60C0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5998E8C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49E91BA8" w14:textId="77777777" w:rsidTr="009847F1">
        <w:trPr>
          <w:trHeight w:val="212"/>
        </w:trPr>
        <w:tc>
          <w:tcPr>
            <w:tcW w:w="1412" w:type="dxa"/>
            <w:vMerge/>
          </w:tcPr>
          <w:p w14:paraId="4165B4F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5DCE9D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02.02</w:t>
            </w:r>
          </w:p>
        </w:tc>
        <w:tc>
          <w:tcPr>
            <w:tcW w:w="2977" w:type="dxa"/>
          </w:tcPr>
          <w:p w14:paraId="37046D3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3FDFD8F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02.03</w:t>
            </w:r>
          </w:p>
        </w:tc>
        <w:tc>
          <w:tcPr>
            <w:tcW w:w="2982" w:type="dxa"/>
          </w:tcPr>
          <w:p w14:paraId="09923AD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формат оформления результатов поиска информации, </w:t>
            </w:r>
            <w:r w:rsidRPr="00CF199D">
              <w:rPr>
                <w:rFonts w:ascii="Times New Roman" w:eastAsia="Calibri" w:hAnsi="Times New Roman" w:cs="Times New Roman"/>
                <w:bCs/>
                <w:iCs/>
                <w:sz w:val="24"/>
                <w:szCs w:val="24"/>
              </w:rPr>
              <w:t xml:space="preserve">современные средства </w:t>
            </w:r>
            <w:r w:rsidRPr="00CF199D">
              <w:rPr>
                <w:rFonts w:ascii="Times New Roman" w:eastAsia="Calibri" w:hAnsi="Times New Roman" w:cs="Times New Roman"/>
                <w:bCs/>
                <w:iCs/>
                <w:sz w:val="24"/>
                <w:szCs w:val="24"/>
              </w:rPr>
              <w:br/>
              <w:t>и устройства информатизации</w:t>
            </w:r>
          </w:p>
        </w:tc>
      </w:tr>
      <w:tr w:rsidR="00507D2C" w:rsidRPr="00CF199D" w14:paraId="7F66A983" w14:textId="77777777" w:rsidTr="009847F1">
        <w:trPr>
          <w:trHeight w:val="212"/>
        </w:trPr>
        <w:tc>
          <w:tcPr>
            <w:tcW w:w="1412" w:type="dxa"/>
            <w:vMerge/>
          </w:tcPr>
          <w:p w14:paraId="0ED6E10A"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6483EA6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02.03</w:t>
            </w:r>
          </w:p>
        </w:tc>
        <w:tc>
          <w:tcPr>
            <w:tcW w:w="2977" w:type="dxa"/>
          </w:tcPr>
          <w:p w14:paraId="33C4BDA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1DAD4F2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06.01</w:t>
            </w:r>
          </w:p>
        </w:tc>
        <w:tc>
          <w:tcPr>
            <w:tcW w:w="2982" w:type="dxa"/>
          </w:tcPr>
          <w:p w14:paraId="1CC2FCB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507D2C" w:rsidRPr="00CF199D" w14:paraId="524E9C97" w14:textId="77777777" w:rsidTr="009847F1">
        <w:trPr>
          <w:trHeight w:val="212"/>
        </w:trPr>
        <w:tc>
          <w:tcPr>
            <w:tcW w:w="1412" w:type="dxa"/>
            <w:vMerge/>
          </w:tcPr>
          <w:p w14:paraId="2081F20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42F2F6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02.04</w:t>
            </w:r>
          </w:p>
        </w:tc>
        <w:tc>
          <w:tcPr>
            <w:tcW w:w="2977" w:type="dxa"/>
          </w:tcPr>
          <w:p w14:paraId="1139ED4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7651012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06.02</w:t>
            </w:r>
          </w:p>
        </w:tc>
        <w:tc>
          <w:tcPr>
            <w:tcW w:w="2982" w:type="dxa"/>
          </w:tcPr>
          <w:p w14:paraId="1CA71EA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значимость профессиональной деятельности </w:t>
            </w:r>
            <w:r w:rsidRPr="00CF199D">
              <w:rPr>
                <w:rFonts w:ascii="Times New Roman" w:eastAsia="Calibri" w:hAnsi="Times New Roman" w:cs="Times New Roman"/>
                <w:bCs/>
                <w:iCs/>
                <w:sz w:val="24"/>
                <w:szCs w:val="24"/>
              </w:rPr>
              <w:br/>
              <w:t xml:space="preserve">по </w:t>
            </w:r>
            <w:r w:rsidRPr="00CF199D">
              <w:rPr>
                <w:rFonts w:ascii="Times New Roman" w:hAnsi="Times New Roman"/>
                <w:bCs/>
                <w:sz w:val="24"/>
                <w:szCs w:val="24"/>
              </w:rPr>
              <w:t xml:space="preserve"> специальности </w:t>
            </w:r>
          </w:p>
        </w:tc>
      </w:tr>
      <w:tr w:rsidR="00507D2C" w:rsidRPr="00CF199D" w14:paraId="2628A4D2" w14:textId="77777777" w:rsidTr="009847F1">
        <w:trPr>
          <w:trHeight w:val="212"/>
        </w:trPr>
        <w:tc>
          <w:tcPr>
            <w:tcW w:w="1412" w:type="dxa"/>
            <w:vMerge/>
          </w:tcPr>
          <w:p w14:paraId="2CDA3D19"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4B66C5A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02.05</w:t>
            </w:r>
          </w:p>
        </w:tc>
        <w:tc>
          <w:tcPr>
            <w:tcW w:w="2977" w:type="dxa"/>
          </w:tcPr>
          <w:p w14:paraId="40BA05F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3B82B9B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09.01</w:t>
            </w:r>
          </w:p>
        </w:tc>
        <w:tc>
          <w:tcPr>
            <w:tcW w:w="2982" w:type="dxa"/>
          </w:tcPr>
          <w:p w14:paraId="211B0F5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507D2C" w:rsidRPr="00CF199D" w14:paraId="08D2A5F4" w14:textId="77777777" w:rsidTr="009847F1">
        <w:trPr>
          <w:trHeight w:val="212"/>
        </w:trPr>
        <w:tc>
          <w:tcPr>
            <w:tcW w:w="1412" w:type="dxa"/>
            <w:vMerge/>
          </w:tcPr>
          <w:p w14:paraId="0047DDD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015400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02.06</w:t>
            </w:r>
          </w:p>
        </w:tc>
        <w:tc>
          <w:tcPr>
            <w:tcW w:w="2977" w:type="dxa"/>
          </w:tcPr>
          <w:p w14:paraId="2A45AFE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14:paraId="4E7ACA2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09.02</w:t>
            </w:r>
          </w:p>
        </w:tc>
        <w:tc>
          <w:tcPr>
            <w:tcW w:w="2982" w:type="dxa"/>
          </w:tcPr>
          <w:p w14:paraId="57A8FBD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507D2C" w:rsidRPr="00CF199D" w14:paraId="0C1DE718" w14:textId="77777777" w:rsidTr="009847F1">
        <w:trPr>
          <w:trHeight w:val="212"/>
        </w:trPr>
        <w:tc>
          <w:tcPr>
            <w:tcW w:w="1412" w:type="dxa"/>
            <w:vMerge/>
          </w:tcPr>
          <w:p w14:paraId="1435274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62FC97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06.01</w:t>
            </w:r>
          </w:p>
        </w:tc>
        <w:tc>
          <w:tcPr>
            <w:tcW w:w="2977" w:type="dxa"/>
          </w:tcPr>
          <w:p w14:paraId="0251E1A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описывать значимость своей </w:t>
            </w:r>
            <w:r w:rsidRPr="00CF199D">
              <w:rPr>
                <w:rFonts w:ascii="Times New Roman" w:hAnsi="Times New Roman"/>
                <w:bCs/>
                <w:sz w:val="24"/>
                <w:szCs w:val="24"/>
              </w:rPr>
              <w:t xml:space="preserve">специальности </w:t>
            </w:r>
          </w:p>
        </w:tc>
        <w:tc>
          <w:tcPr>
            <w:tcW w:w="1134" w:type="dxa"/>
          </w:tcPr>
          <w:p w14:paraId="1A4ABFA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09.03</w:t>
            </w:r>
          </w:p>
        </w:tc>
        <w:tc>
          <w:tcPr>
            <w:tcW w:w="2982" w:type="dxa"/>
          </w:tcPr>
          <w:p w14:paraId="40A81AE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лексический минимум, относящийся </w:t>
            </w:r>
            <w:r w:rsidRPr="00CF199D">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507D2C" w:rsidRPr="00CF199D" w14:paraId="7209A6A1" w14:textId="77777777" w:rsidTr="009847F1">
        <w:trPr>
          <w:trHeight w:val="212"/>
        </w:trPr>
        <w:tc>
          <w:tcPr>
            <w:tcW w:w="1412" w:type="dxa"/>
            <w:vMerge/>
          </w:tcPr>
          <w:p w14:paraId="723733E5"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ACED08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09.01</w:t>
            </w:r>
          </w:p>
        </w:tc>
        <w:tc>
          <w:tcPr>
            <w:tcW w:w="2977" w:type="dxa"/>
          </w:tcPr>
          <w:p w14:paraId="7B229A1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134" w:type="dxa"/>
          </w:tcPr>
          <w:p w14:paraId="797E566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09.04</w:t>
            </w:r>
          </w:p>
        </w:tc>
        <w:tc>
          <w:tcPr>
            <w:tcW w:w="2982" w:type="dxa"/>
          </w:tcPr>
          <w:p w14:paraId="7EC54C3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особенности произношения</w:t>
            </w:r>
          </w:p>
        </w:tc>
      </w:tr>
      <w:tr w:rsidR="00507D2C" w:rsidRPr="00CF199D" w14:paraId="174FF0F1" w14:textId="77777777" w:rsidTr="009847F1">
        <w:trPr>
          <w:trHeight w:val="212"/>
        </w:trPr>
        <w:tc>
          <w:tcPr>
            <w:tcW w:w="1412" w:type="dxa"/>
            <w:vMerge/>
          </w:tcPr>
          <w:p w14:paraId="774A67C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C7CD9F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09.02</w:t>
            </w:r>
          </w:p>
        </w:tc>
        <w:tc>
          <w:tcPr>
            <w:tcW w:w="2977" w:type="dxa"/>
          </w:tcPr>
          <w:p w14:paraId="5CC1F4D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участвовать в диалогах на знакомые общие </w:t>
            </w:r>
            <w:r w:rsidRPr="00CF199D">
              <w:rPr>
                <w:rFonts w:ascii="Times New Roman" w:eastAsia="Calibri" w:hAnsi="Times New Roman" w:cs="Times New Roman"/>
                <w:iCs/>
                <w:sz w:val="24"/>
                <w:szCs w:val="24"/>
              </w:rPr>
              <w:br/>
              <w:t>и профессиональные темы</w:t>
            </w:r>
          </w:p>
        </w:tc>
        <w:tc>
          <w:tcPr>
            <w:tcW w:w="1134" w:type="dxa"/>
          </w:tcPr>
          <w:p w14:paraId="17DB243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09.05</w:t>
            </w:r>
          </w:p>
        </w:tc>
        <w:tc>
          <w:tcPr>
            <w:tcW w:w="2982" w:type="dxa"/>
          </w:tcPr>
          <w:p w14:paraId="4D0A183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правила чтения текстов профессиональной направленности</w:t>
            </w:r>
          </w:p>
        </w:tc>
      </w:tr>
      <w:tr w:rsidR="00507D2C" w:rsidRPr="00CF199D" w14:paraId="20B8C7F8" w14:textId="77777777" w:rsidTr="009847F1">
        <w:trPr>
          <w:trHeight w:val="212"/>
        </w:trPr>
        <w:tc>
          <w:tcPr>
            <w:tcW w:w="1412" w:type="dxa"/>
            <w:vMerge/>
          </w:tcPr>
          <w:p w14:paraId="70DB03C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D2D966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09.03</w:t>
            </w:r>
          </w:p>
        </w:tc>
        <w:tc>
          <w:tcPr>
            <w:tcW w:w="2977" w:type="dxa"/>
          </w:tcPr>
          <w:p w14:paraId="78F0D46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строить простые высказывания о себе </w:t>
            </w:r>
            <w:r w:rsidRPr="00CF199D">
              <w:rPr>
                <w:rFonts w:ascii="Times New Roman" w:eastAsia="Calibri" w:hAnsi="Times New Roman" w:cs="Times New Roman"/>
                <w:iCs/>
                <w:sz w:val="24"/>
                <w:szCs w:val="24"/>
              </w:rPr>
              <w:br/>
              <w:t>и о своей профессиональной деятельности</w:t>
            </w:r>
          </w:p>
        </w:tc>
        <w:tc>
          <w:tcPr>
            <w:tcW w:w="1134" w:type="dxa"/>
          </w:tcPr>
          <w:p w14:paraId="4A11301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3.2.04</w:t>
            </w:r>
          </w:p>
        </w:tc>
        <w:tc>
          <w:tcPr>
            <w:tcW w:w="2982" w:type="dxa"/>
          </w:tcPr>
          <w:p w14:paraId="106F811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507D2C" w:rsidRPr="00CF199D" w14:paraId="754D7F2E" w14:textId="77777777" w:rsidTr="009847F1">
        <w:trPr>
          <w:trHeight w:val="212"/>
        </w:trPr>
        <w:tc>
          <w:tcPr>
            <w:tcW w:w="1412" w:type="dxa"/>
            <w:vMerge/>
          </w:tcPr>
          <w:p w14:paraId="6BDC42C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BFB4D7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09.04</w:t>
            </w:r>
          </w:p>
        </w:tc>
        <w:tc>
          <w:tcPr>
            <w:tcW w:w="2977" w:type="dxa"/>
          </w:tcPr>
          <w:p w14:paraId="72D6F73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кратко обосновывать и объяснять свои действия (текущие и планируемые)</w:t>
            </w:r>
          </w:p>
        </w:tc>
        <w:tc>
          <w:tcPr>
            <w:tcW w:w="1134" w:type="dxa"/>
          </w:tcPr>
          <w:p w14:paraId="3BD7BD7F"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5E8D7EFC"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6D475D87" w14:textId="77777777" w:rsidTr="009847F1">
        <w:trPr>
          <w:trHeight w:val="212"/>
        </w:trPr>
        <w:tc>
          <w:tcPr>
            <w:tcW w:w="1412" w:type="dxa"/>
            <w:vMerge/>
          </w:tcPr>
          <w:p w14:paraId="39150EA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7E0221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09.05</w:t>
            </w:r>
          </w:p>
        </w:tc>
        <w:tc>
          <w:tcPr>
            <w:tcW w:w="2977" w:type="dxa"/>
          </w:tcPr>
          <w:p w14:paraId="6C899FA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76BDCF4F"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6AC6F239"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1D978CF5" w14:textId="77777777" w:rsidTr="009847F1">
        <w:trPr>
          <w:trHeight w:val="212"/>
        </w:trPr>
        <w:tc>
          <w:tcPr>
            <w:tcW w:w="1412" w:type="dxa"/>
            <w:vMerge/>
          </w:tcPr>
          <w:p w14:paraId="65DC08B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5482EE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У 3.2.01</w:t>
            </w:r>
          </w:p>
        </w:tc>
        <w:tc>
          <w:tcPr>
            <w:tcW w:w="2977" w:type="dxa"/>
          </w:tcPr>
          <w:p w14:paraId="7D3B16A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tc>
        <w:tc>
          <w:tcPr>
            <w:tcW w:w="1134" w:type="dxa"/>
          </w:tcPr>
          <w:p w14:paraId="5EE0BEE3"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6F07E98C" w14:textId="77777777" w:rsidR="00507D2C" w:rsidRPr="00CF199D" w:rsidRDefault="00507D2C" w:rsidP="009847F1">
            <w:pPr>
              <w:rPr>
                <w:rFonts w:ascii="Times New Roman" w:eastAsia="Times New Roman" w:hAnsi="Times New Roman" w:cs="Times New Roman"/>
                <w:i/>
                <w:sz w:val="24"/>
                <w:szCs w:val="24"/>
              </w:rPr>
            </w:pPr>
          </w:p>
        </w:tc>
      </w:tr>
    </w:tbl>
    <w:p w14:paraId="5A075876" w14:textId="22201681" w:rsidR="00507D2C" w:rsidRDefault="00507D2C" w:rsidP="00507D2C">
      <w:pPr>
        <w:suppressAutoHyphens/>
        <w:spacing w:line="276" w:lineRule="auto"/>
        <w:ind w:firstLine="709"/>
        <w:contextualSpacing/>
        <w:jc w:val="both"/>
        <w:rPr>
          <w:rFonts w:ascii="Times New Roman" w:hAnsi="Times New Roman" w:cs="Times New Roman"/>
          <w:sz w:val="24"/>
          <w:szCs w:val="24"/>
        </w:rPr>
      </w:pPr>
    </w:p>
    <w:p w14:paraId="440C15D9" w14:textId="1EAF0E82" w:rsidR="00507D2C" w:rsidRDefault="00507D2C" w:rsidP="00507D2C">
      <w:pPr>
        <w:suppressAutoHyphens/>
        <w:spacing w:line="276" w:lineRule="auto"/>
        <w:ind w:firstLine="709"/>
        <w:contextualSpacing/>
        <w:jc w:val="both"/>
        <w:rPr>
          <w:rFonts w:ascii="Times New Roman" w:hAnsi="Times New Roman" w:cs="Times New Roman"/>
          <w:sz w:val="24"/>
          <w:szCs w:val="24"/>
        </w:rPr>
      </w:pPr>
    </w:p>
    <w:p w14:paraId="3CCC618D"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66D98F51"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2. СТРУКТУРА И СОДЕРЖАНИЕ УЧЕБНОЙ ДИСЦИПЛИНЫ</w:t>
      </w:r>
    </w:p>
    <w:p w14:paraId="435BF835"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3A4DE4AB"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6527FF53" w14:textId="77777777" w:rsidTr="009847F1">
        <w:trPr>
          <w:trHeight w:val="490"/>
        </w:trPr>
        <w:tc>
          <w:tcPr>
            <w:tcW w:w="3685" w:type="pct"/>
            <w:vAlign w:val="center"/>
          </w:tcPr>
          <w:p w14:paraId="594A3EAC"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1053426D"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5A1D78D5" w14:textId="77777777" w:rsidTr="009847F1">
        <w:trPr>
          <w:trHeight w:val="490"/>
        </w:trPr>
        <w:tc>
          <w:tcPr>
            <w:tcW w:w="3685" w:type="pct"/>
            <w:vAlign w:val="center"/>
          </w:tcPr>
          <w:p w14:paraId="4A7B080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CF04F42"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110</w:t>
            </w:r>
          </w:p>
        </w:tc>
      </w:tr>
      <w:tr w:rsidR="00507D2C" w:rsidRPr="00CF199D" w14:paraId="1E991129" w14:textId="77777777" w:rsidTr="009847F1">
        <w:trPr>
          <w:trHeight w:val="490"/>
        </w:trPr>
        <w:tc>
          <w:tcPr>
            <w:tcW w:w="3685" w:type="pct"/>
            <w:shd w:val="clear" w:color="auto" w:fill="auto"/>
            <w:vAlign w:val="center"/>
          </w:tcPr>
          <w:p w14:paraId="37B165E9"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B9F700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110</w:t>
            </w:r>
          </w:p>
        </w:tc>
      </w:tr>
      <w:tr w:rsidR="00507D2C" w:rsidRPr="00CF199D" w14:paraId="78848838" w14:textId="77777777" w:rsidTr="009847F1">
        <w:trPr>
          <w:trHeight w:val="336"/>
        </w:trPr>
        <w:tc>
          <w:tcPr>
            <w:tcW w:w="5000" w:type="pct"/>
            <w:gridSpan w:val="2"/>
            <w:vAlign w:val="center"/>
          </w:tcPr>
          <w:p w14:paraId="71342536"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2CA4BFD8" w14:textId="77777777" w:rsidTr="009847F1">
        <w:trPr>
          <w:trHeight w:val="490"/>
        </w:trPr>
        <w:tc>
          <w:tcPr>
            <w:tcW w:w="3685" w:type="pct"/>
            <w:vAlign w:val="center"/>
          </w:tcPr>
          <w:p w14:paraId="0F6AB313"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0B64949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54</w:t>
            </w:r>
          </w:p>
        </w:tc>
      </w:tr>
      <w:tr w:rsidR="00507D2C" w:rsidRPr="00CF199D" w14:paraId="036A1DCC" w14:textId="77777777" w:rsidTr="009847F1">
        <w:trPr>
          <w:trHeight w:val="267"/>
        </w:trPr>
        <w:tc>
          <w:tcPr>
            <w:tcW w:w="3685" w:type="pct"/>
            <w:vAlign w:val="center"/>
          </w:tcPr>
          <w:p w14:paraId="47607F49"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5BFFE7BD"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54</w:t>
            </w:r>
          </w:p>
        </w:tc>
      </w:tr>
      <w:tr w:rsidR="00507D2C" w:rsidRPr="00CF199D" w14:paraId="3D260222" w14:textId="77777777" w:rsidTr="009847F1">
        <w:trPr>
          <w:trHeight w:val="331"/>
        </w:trPr>
        <w:tc>
          <w:tcPr>
            <w:tcW w:w="3685" w:type="pct"/>
            <w:vAlign w:val="center"/>
          </w:tcPr>
          <w:p w14:paraId="1905D050"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0F153F31"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762CA931"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2A63AAA6"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4C9660DF"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400F183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1E1FC6B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«Иностранного языка»</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4417868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5905197"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1C96ED51" w14:textId="77777777" w:rsidR="00507D2C" w:rsidRPr="00CF199D" w:rsidRDefault="00507D2C" w:rsidP="000122E8">
      <w:pPr>
        <w:numPr>
          <w:ilvl w:val="0"/>
          <w:numId w:val="14"/>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bCs/>
          <w:sz w:val="24"/>
          <w:szCs w:val="24"/>
        </w:rPr>
        <w:t xml:space="preserve">Грайс, Тони Сестринское дело: учебник / Тони Грайс </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Oxford</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Oxford</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university</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press</w:t>
      </w:r>
      <w:r w:rsidRPr="00CF199D">
        <w:rPr>
          <w:rFonts w:ascii="Times New Roman" w:hAnsi="Times New Roman" w:cs="Times New Roman"/>
          <w:sz w:val="24"/>
          <w:szCs w:val="24"/>
        </w:rPr>
        <w:t>, 2009. – 136 с.</w:t>
      </w:r>
    </w:p>
    <w:p w14:paraId="651AFFA2" w14:textId="77777777" w:rsidR="00507D2C" w:rsidRPr="00CF199D" w:rsidRDefault="00507D2C" w:rsidP="000122E8">
      <w:pPr>
        <w:numPr>
          <w:ilvl w:val="0"/>
          <w:numId w:val="14"/>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sz w:val="24"/>
          <w:szCs w:val="24"/>
        </w:rPr>
        <w:t>Козырева Л.Г. Английский язык для медицинских колледжей и училищ /Л.Г. Козырева, Т.В. Шадская. – Ростов н/Д: Феникс, 2020. – 329 с.</w:t>
      </w:r>
    </w:p>
    <w:p w14:paraId="57CDE76E" w14:textId="77777777" w:rsidR="00507D2C" w:rsidRPr="00CF199D" w:rsidRDefault="00507D2C" w:rsidP="000122E8">
      <w:pPr>
        <w:numPr>
          <w:ilvl w:val="0"/>
          <w:numId w:val="14"/>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Хатчинсон, Том. Английский для жизни / Том Хатчинсон - Оксфорд: </w:t>
      </w:r>
      <w:r w:rsidRPr="00CF199D">
        <w:rPr>
          <w:rFonts w:ascii="Times New Roman" w:hAnsi="Times New Roman" w:cs="Times New Roman"/>
          <w:sz w:val="24"/>
          <w:szCs w:val="24"/>
          <w:lang w:val="en-US"/>
        </w:rPr>
        <w:t>Oxford</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University</w:t>
      </w:r>
      <w:r w:rsidRPr="00CF199D">
        <w:rPr>
          <w:rFonts w:ascii="Times New Roman" w:hAnsi="Times New Roman" w:cs="Times New Roman"/>
          <w:sz w:val="24"/>
          <w:szCs w:val="24"/>
        </w:rPr>
        <w:t xml:space="preserve"> </w:t>
      </w:r>
      <w:r w:rsidRPr="00CF199D">
        <w:rPr>
          <w:rFonts w:ascii="Times New Roman" w:hAnsi="Times New Roman" w:cs="Times New Roman"/>
          <w:sz w:val="24"/>
          <w:szCs w:val="24"/>
          <w:lang w:val="en-US"/>
        </w:rPr>
        <w:t>Press</w:t>
      </w:r>
      <w:r w:rsidRPr="00CF199D">
        <w:rPr>
          <w:rFonts w:ascii="Times New Roman" w:hAnsi="Times New Roman" w:cs="Times New Roman"/>
          <w:sz w:val="24"/>
          <w:szCs w:val="24"/>
        </w:rPr>
        <w:t>, 2009. – 125с.</w:t>
      </w:r>
    </w:p>
    <w:p w14:paraId="1134514A"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sz w:val="24"/>
          <w:szCs w:val="24"/>
        </w:rPr>
      </w:pPr>
    </w:p>
    <w:p w14:paraId="1F1F2DB2"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3.2.2. Основные электронные издания</w:t>
      </w:r>
    </w:p>
    <w:p w14:paraId="0A28C6C8" w14:textId="77777777" w:rsidR="00507D2C" w:rsidRPr="00CF199D" w:rsidRDefault="00507D2C" w:rsidP="000122E8">
      <w:pPr>
        <w:pStyle w:val="a5"/>
        <w:numPr>
          <w:ilvl w:val="0"/>
          <w:numId w:val="15"/>
        </w:numPr>
        <w:tabs>
          <w:tab w:val="left" w:pos="0"/>
        </w:tabs>
        <w:spacing w:after="0" w:line="276" w:lineRule="auto"/>
        <w:ind w:left="284" w:hanging="284"/>
        <w:jc w:val="both"/>
        <w:rPr>
          <w:rFonts w:ascii="Times New Roman" w:hAnsi="Times New Roman"/>
          <w:sz w:val="24"/>
          <w:szCs w:val="24"/>
        </w:rPr>
      </w:pPr>
      <w:r w:rsidRPr="00CF199D">
        <w:rPr>
          <w:rFonts w:ascii="Times New Roman" w:hAnsi="Times New Roman"/>
          <w:sz w:val="24"/>
          <w:szCs w:val="24"/>
        </w:rPr>
        <w:t>Игнатушенко, В. П. Английский язык. Communication with patients. English for nurses / В. П. Игнатушенко. — 2-е изд., стер. — Санкт-Петербург : Лань, 2022. — 52 с. — ISBN 978-5-8114-9828-4. — Текст : электронный // Лань : электронно-библиотечная система. — URL: https://e.lanbook.com/book/199502 (дата обращения: 25.05.2023). — Режим доступа: для авториз. пользователей.</w:t>
      </w:r>
    </w:p>
    <w:p w14:paraId="595E9436" w14:textId="77777777" w:rsidR="00507D2C" w:rsidRPr="00CF199D" w:rsidRDefault="00507D2C" w:rsidP="000122E8">
      <w:pPr>
        <w:pStyle w:val="a5"/>
        <w:numPr>
          <w:ilvl w:val="0"/>
          <w:numId w:val="15"/>
        </w:numPr>
        <w:tabs>
          <w:tab w:val="left" w:pos="0"/>
          <w:tab w:val="left" w:pos="142"/>
        </w:tabs>
        <w:spacing w:after="0" w:line="276" w:lineRule="auto"/>
        <w:ind w:left="284" w:hanging="284"/>
        <w:jc w:val="both"/>
        <w:rPr>
          <w:rFonts w:ascii="Times New Roman" w:hAnsi="Times New Roman"/>
          <w:sz w:val="24"/>
          <w:szCs w:val="24"/>
        </w:rPr>
      </w:pPr>
      <w:r w:rsidRPr="00CF199D">
        <w:rPr>
          <w:rFonts w:ascii="Times New Roman" w:hAnsi="Times New Roman"/>
          <w:sz w:val="24"/>
          <w:szCs w:val="24"/>
        </w:rPr>
        <w:t>Игнатушенко, В. П. Английский язык. Тематический словарь медицинских терминов / В. П. Игнатушенко. — 4-е изд., стер. — Санкт-Петербург : Лань, 2023. — 76 с. — ISBN 978-5-507-46001-4. — Текст : электронный // Лань : электронно-библиотечная система. — URL: https://e.lanbook.com/book/292976 (дата обращения: 25.05.2023). — Режим доступа: для авториз. пользователей.</w:t>
      </w:r>
    </w:p>
    <w:p w14:paraId="1C68C63E" w14:textId="77777777" w:rsidR="00507D2C" w:rsidRPr="00CF199D" w:rsidRDefault="00507D2C" w:rsidP="000122E8">
      <w:pPr>
        <w:pStyle w:val="a5"/>
        <w:numPr>
          <w:ilvl w:val="0"/>
          <w:numId w:val="15"/>
        </w:numPr>
        <w:tabs>
          <w:tab w:val="left" w:pos="0"/>
          <w:tab w:val="left" w:pos="142"/>
        </w:tabs>
        <w:spacing w:after="0" w:line="276" w:lineRule="auto"/>
        <w:ind w:left="284" w:hanging="284"/>
        <w:jc w:val="both"/>
        <w:rPr>
          <w:rFonts w:ascii="Times New Roman" w:hAnsi="Times New Roman"/>
          <w:sz w:val="24"/>
          <w:szCs w:val="24"/>
        </w:rPr>
      </w:pPr>
      <w:r w:rsidRPr="00CF199D">
        <w:rPr>
          <w:rFonts w:ascii="Times New Roman" w:hAnsi="Times New Roman"/>
          <w:sz w:val="24"/>
          <w:szCs w:val="24"/>
        </w:rPr>
        <w:t>Попаз, М. С. Английский язык для студентов медицинских колледжей / М. С. Попаз. — 4-е изд., стер. — Санкт-Петербург : Лань, 2023. — 80 с. — ISBN 978-5-507-47938-2. — Текст : электронный // Лань : электронно-библиотечная система. — URL: https://e.lanbook.com/book/333296 (дата обращения: 25.05.2023). — Режим доступа: для авториз. пользователей.</w:t>
      </w:r>
    </w:p>
    <w:p w14:paraId="7A89FE34" w14:textId="77777777" w:rsidR="00507D2C" w:rsidRPr="00CF199D" w:rsidRDefault="00507D2C" w:rsidP="00507D2C">
      <w:pPr>
        <w:pStyle w:val="a5"/>
        <w:tabs>
          <w:tab w:val="left" w:pos="0"/>
          <w:tab w:val="left" w:pos="142"/>
        </w:tabs>
        <w:spacing w:line="276" w:lineRule="auto"/>
        <w:ind w:left="284"/>
        <w:jc w:val="both"/>
        <w:rPr>
          <w:rFonts w:ascii="Times New Roman" w:hAnsi="Times New Roman" w:cs="Times New Roman"/>
          <w:bCs/>
          <w:sz w:val="24"/>
          <w:szCs w:val="24"/>
        </w:rPr>
      </w:pPr>
    </w:p>
    <w:p w14:paraId="1AEA0E40" w14:textId="77777777" w:rsidR="00507D2C" w:rsidRPr="00CF199D" w:rsidRDefault="00507D2C" w:rsidP="00507D2C">
      <w:pPr>
        <w:suppressAutoHyphens/>
        <w:spacing w:line="276" w:lineRule="auto"/>
        <w:ind w:firstLine="709"/>
        <w:contextualSpacing/>
        <w:jc w:val="both"/>
        <w:rPr>
          <w:rFonts w:ascii="Times New Roman" w:hAnsi="Times New Roman" w:cs="Times New Roman"/>
          <w:b/>
          <w:bCs/>
          <w:sz w:val="24"/>
          <w:szCs w:val="24"/>
        </w:rPr>
      </w:pPr>
      <w:r w:rsidRPr="00CF199D">
        <w:rPr>
          <w:rFonts w:ascii="Times New Roman" w:hAnsi="Times New Roman" w:cs="Times New Roman"/>
          <w:b/>
          <w:bCs/>
          <w:sz w:val="24"/>
          <w:szCs w:val="24"/>
        </w:rPr>
        <w:t>3.2.3. Дополнительные источники</w:t>
      </w:r>
    </w:p>
    <w:p w14:paraId="20315C62" w14:textId="77777777" w:rsidR="00507D2C" w:rsidRPr="00CF199D" w:rsidRDefault="00507D2C" w:rsidP="000122E8">
      <w:pPr>
        <w:numPr>
          <w:ilvl w:val="0"/>
          <w:numId w:val="16"/>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sz w:val="24"/>
          <w:szCs w:val="24"/>
        </w:rPr>
        <w:t>Голицынский Ю.Б. Грамматика английского язык: сборник упражнений/ Ю.Б. Голицынский , Н.А. Голицынская.- СПБ.: КАРО, 2020. – 440с.</w:t>
      </w:r>
    </w:p>
    <w:p w14:paraId="20B1D8BF" w14:textId="77777777" w:rsidR="00507D2C" w:rsidRPr="00CF199D" w:rsidRDefault="00507D2C" w:rsidP="000122E8">
      <w:pPr>
        <w:numPr>
          <w:ilvl w:val="0"/>
          <w:numId w:val="16"/>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sz w:val="24"/>
          <w:szCs w:val="24"/>
        </w:rPr>
        <w:t>Мюллер В.К. Англо-русский и русско-английский словарь. –Москва: АСТ, 2020. – 640 с.</w:t>
      </w:r>
    </w:p>
    <w:p w14:paraId="61D4D341" w14:textId="77777777" w:rsidR="00507D2C" w:rsidRPr="00507D2C" w:rsidRDefault="00507D2C" w:rsidP="000122E8">
      <w:pPr>
        <w:numPr>
          <w:ilvl w:val="0"/>
          <w:numId w:val="16"/>
        </w:numPr>
        <w:suppressAutoHyphens/>
        <w:spacing w:after="0" w:line="276" w:lineRule="auto"/>
        <w:ind w:left="284"/>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Информационно-образовательный портал по английскому языку </w:t>
      </w:r>
      <w:r w:rsidRPr="00CF199D">
        <w:rPr>
          <w:rFonts w:ascii="Times New Roman" w:hAnsi="Times New Roman" w:cs="Times New Roman"/>
          <w:sz w:val="24"/>
          <w:szCs w:val="24"/>
          <w:lang w:val="en-US"/>
        </w:rPr>
        <w:t>Study</w:t>
      </w:r>
      <w:r w:rsidRPr="00CF199D">
        <w:rPr>
          <w:rFonts w:ascii="Times New Roman" w:hAnsi="Times New Roman" w:cs="Times New Roman"/>
          <w:sz w:val="24"/>
          <w:szCs w:val="24"/>
        </w:rPr>
        <w:t>.</w:t>
      </w:r>
      <w:r w:rsidRPr="00CF199D">
        <w:rPr>
          <w:rFonts w:ascii="Times New Roman" w:hAnsi="Times New Roman" w:cs="Times New Roman"/>
          <w:sz w:val="24"/>
          <w:szCs w:val="24"/>
          <w:lang w:val="en-US"/>
        </w:rPr>
        <w:t>ru</w:t>
      </w:r>
      <w:r w:rsidRPr="00CF199D">
        <w:rPr>
          <w:rFonts w:ascii="Times New Roman" w:hAnsi="Times New Roman" w:cs="Times New Roman"/>
          <w:sz w:val="24"/>
          <w:szCs w:val="24"/>
        </w:rPr>
        <w:t xml:space="preserve">. – </w:t>
      </w:r>
      <w:hyperlink r:id="rId96" w:history="1">
        <w:r w:rsidRPr="00507D2C">
          <w:rPr>
            <w:rStyle w:val="af2"/>
            <w:rFonts w:ascii="Times New Roman" w:hAnsi="Times New Roman" w:cs="Times New Roman"/>
            <w:color w:val="auto"/>
            <w:sz w:val="24"/>
            <w:szCs w:val="24"/>
            <w:u w:val="none"/>
          </w:rPr>
          <w:t>URL:</w:t>
        </w:r>
        <w:r w:rsidRPr="00507D2C">
          <w:rPr>
            <w:rStyle w:val="af2"/>
            <w:rFonts w:ascii="Times New Roman" w:hAnsi="Times New Roman" w:cs="Times New Roman"/>
            <w:color w:val="auto"/>
            <w:sz w:val="24"/>
            <w:szCs w:val="24"/>
            <w:u w:val="none"/>
            <w:lang w:val="en-US"/>
          </w:rPr>
          <w:t>http</w:t>
        </w:r>
        <w:r w:rsidRPr="00507D2C">
          <w:rPr>
            <w:rStyle w:val="af2"/>
            <w:rFonts w:ascii="Times New Roman" w:hAnsi="Times New Roman" w:cs="Times New Roman"/>
            <w:color w:val="auto"/>
            <w:sz w:val="24"/>
            <w:szCs w:val="24"/>
            <w:u w:val="none"/>
          </w:rPr>
          <w:t>://</w:t>
        </w:r>
        <w:r w:rsidRPr="00507D2C">
          <w:rPr>
            <w:rStyle w:val="af2"/>
            <w:rFonts w:ascii="Times New Roman" w:hAnsi="Times New Roman" w:cs="Times New Roman"/>
            <w:color w:val="auto"/>
            <w:sz w:val="24"/>
            <w:szCs w:val="24"/>
            <w:u w:val="none"/>
            <w:lang w:val="en-US"/>
          </w:rPr>
          <w:t>www</w:t>
        </w:r>
        <w:r w:rsidRPr="00507D2C">
          <w:rPr>
            <w:rStyle w:val="af2"/>
            <w:rFonts w:ascii="Times New Roman" w:hAnsi="Times New Roman" w:cs="Times New Roman"/>
            <w:color w:val="auto"/>
            <w:sz w:val="24"/>
            <w:szCs w:val="24"/>
            <w:u w:val="none"/>
          </w:rPr>
          <w:t>/</w:t>
        </w:r>
        <w:r w:rsidRPr="00507D2C">
          <w:rPr>
            <w:rStyle w:val="af2"/>
            <w:rFonts w:ascii="Times New Roman" w:hAnsi="Times New Roman" w:cs="Times New Roman"/>
            <w:color w:val="auto"/>
            <w:sz w:val="24"/>
            <w:szCs w:val="24"/>
            <w:u w:val="none"/>
            <w:lang w:val="en-US"/>
          </w:rPr>
          <w:t>mastudy</w:t>
        </w:r>
        <w:r w:rsidRPr="00507D2C">
          <w:rPr>
            <w:rStyle w:val="af2"/>
            <w:rFonts w:ascii="Times New Roman" w:hAnsi="Times New Roman" w:cs="Times New Roman"/>
            <w:color w:val="auto"/>
            <w:sz w:val="24"/>
            <w:szCs w:val="24"/>
            <w:u w:val="none"/>
          </w:rPr>
          <w:t>.</w:t>
        </w:r>
        <w:r w:rsidRPr="00507D2C">
          <w:rPr>
            <w:rStyle w:val="af2"/>
            <w:rFonts w:ascii="Times New Roman" w:hAnsi="Times New Roman" w:cs="Times New Roman"/>
            <w:color w:val="auto"/>
            <w:sz w:val="24"/>
            <w:szCs w:val="24"/>
            <w:u w:val="none"/>
            <w:lang w:val="en-US"/>
          </w:rPr>
          <w:t>ru</w:t>
        </w:r>
      </w:hyperlink>
      <w:r w:rsidRPr="00507D2C">
        <w:rPr>
          <w:rFonts w:ascii="Times New Roman" w:hAnsi="Times New Roman" w:cs="Times New Roman"/>
          <w:sz w:val="24"/>
          <w:szCs w:val="24"/>
        </w:rPr>
        <w:t xml:space="preserve"> (дата обращения: 15.12.2021). – Текст: электронный. </w:t>
      </w:r>
    </w:p>
    <w:p w14:paraId="3CB9437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A5E512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F5BF09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52B117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049553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85658F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3A115D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5CEAB0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484C713" w14:textId="77777777" w:rsidR="00507D2C" w:rsidRPr="00CF199D" w:rsidRDefault="00507D2C" w:rsidP="00507D2C">
      <w:pPr>
        <w:jc w:val="center"/>
        <w:rPr>
          <w:rFonts w:ascii="Times New Roman" w:hAnsi="Times New Roman" w:cs="Times New Roman"/>
          <w:b/>
          <w:i/>
          <w:sz w:val="24"/>
          <w:szCs w:val="24"/>
        </w:rPr>
      </w:pPr>
    </w:p>
    <w:p w14:paraId="44D5E3F7" w14:textId="77777777" w:rsidR="00507D2C" w:rsidRPr="00CF199D" w:rsidRDefault="00507D2C" w:rsidP="00507D2C">
      <w:pPr>
        <w:jc w:val="center"/>
        <w:rPr>
          <w:rFonts w:ascii="Times New Roman" w:hAnsi="Times New Roman" w:cs="Times New Roman"/>
          <w:b/>
          <w:i/>
          <w:sz w:val="24"/>
          <w:szCs w:val="24"/>
        </w:rPr>
      </w:pPr>
    </w:p>
    <w:p w14:paraId="5C97602F" w14:textId="77777777" w:rsidR="00507D2C" w:rsidRPr="00CF199D" w:rsidRDefault="00507D2C" w:rsidP="00507D2C">
      <w:pPr>
        <w:jc w:val="center"/>
        <w:rPr>
          <w:rFonts w:ascii="Times New Roman" w:hAnsi="Times New Roman" w:cs="Times New Roman"/>
          <w:b/>
          <w:i/>
          <w:sz w:val="24"/>
          <w:szCs w:val="24"/>
        </w:rPr>
      </w:pPr>
    </w:p>
    <w:p w14:paraId="3651C2AB" w14:textId="77777777" w:rsidR="00507D2C" w:rsidRPr="00CF199D" w:rsidRDefault="00507D2C" w:rsidP="00507D2C">
      <w:pPr>
        <w:jc w:val="center"/>
        <w:rPr>
          <w:rFonts w:ascii="Times New Roman" w:hAnsi="Times New Roman" w:cs="Times New Roman"/>
          <w:b/>
          <w:i/>
          <w:sz w:val="24"/>
          <w:szCs w:val="24"/>
        </w:rPr>
      </w:pPr>
    </w:p>
    <w:p w14:paraId="79A5DA8E" w14:textId="77777777" w:rsidR="00507D2C" w:rsidRPr="00CF199D" w:rsidRDefault="00507D2C" w:rsidP="00507D2C">
      <w:pPr>
        <w:jc w:val="center"/>
        <w:rPr>
          <w:rFonts w:ascii="Times New Roman" w:hAnsi="Times New Roman" w:cs="Times New Roman"/>
          <w:b/>
          <w:i/>
          <w:sz w:val="24"/>
          <w:szCs w:val="24"/>
        </w:rPr>
      </w:pPr>
    </w:p>
    <w:p w14:paraId="6ABE81E1" w14:textId="77777777" w:rsidR="00507D2C" w:rsidRPr="00CF199D" w:rsidRDefault="00507D2C" w:rsidP="00507D2C">
      <w:pPr>
        <w:jc w:val="center"/>
        <w:rPr>
          <w:rFonts w:ascii="Times New Roman" w:hAnsi="Times New Roman" w:cs="Times New Roman"/>
          <w:b/>
          <w:i/>
          <w:sz w:val="24"/>
          <w:szCs w:val="24"/>
        </w:rPr>
      </w:pPr>
    </w:p>
    <w:p w14:paraId="29897E2A" w14:textId="77777777" w:rsidR="00507D2C" w:rsidRPr="00CF199D" w:rsidRDefault="00507D2C" w:rsidP="00507D2C">
      <w:pPr>
        <w:jc w:val="center"/>
        <w:rPr>
          <w:rFonts w:ascii="Times New Roman" w:hAnsi="Times New Roman" w:cs="Times New Roman"/>
          <w:b/>
          <w:i/>
          <w:sz w:val="24"/>
          <w:szCs w:val="24"/>
        </w:rPr>
      </w:pPr>
    </w:p>
    <w:p w14:paraId="1AB9DA8A" w14:textId="77777777" w:rsidR="00507D2C" w:rsidRPr="00CF199D" w:rsidRDefault="00507D2C" w:rsidP="00507D2C">
      <w:pPr>
        <w:jc w:val="center"/>
        <w:rPr>
          <w:rFonts w:ascii="Times New Roman" w:hAnsi="Times New Roman" w:cs="Times New Roman"/>
          <w:b/>
          <w:i/>
          <w:sz w:val="24"/>
          <w:szCs w:val="24"/>
        </w:rPr>
      </w:pPr>
    </w:p>
    <w:p w14:paraId="6701AC55" w14:textId="77777777" w:rsidR="00507D2C" w:rsidRPr="00CF199D" w:rsidRDefault="00507D2C" w:rsidP="00507D2C">
      <w:pPr>
        <w:jc w:val="center"/>
        <w:rPr>
          <w:rFonts w:ascii="Times New Roman" w:hAnsi="Times New Roman" w:cs="Times New Roman"/>
          <w:b/>
          <w:i/>
          <w:sz w:val="24"/>
          <w:szCs w:val="24"/>
        </w:rPr>
      </w:pPr>
    </w:p>
    <w:p w14:paraId="463D2EAB" w14:textId="77777777" w:rsidR="00507D2C" w:rsidRPr="00CF199D" w:rsidRDefault="00507D2C" w:rsidP="00507D2C">
      <w:pPr>
        <w:jc w:val="center"/>
        <w:rPr>
          <w:rFonts w:ascii="Times New Roman" w:hAnsi="Times New Roman" w:cs="Times New Roman"/>
          <w:b/>
          <w:i/>
          <w:sz w:val="24"/>
          <w:szCs w:val="24"/>
        </w:rPr>
      </w:pPr>
    </w:p>
    <w:p w14:paraId="34341E47" w14:textId="77777777" w:rsidR="00507D2C" w:rsidRPr="00CF199D" w:rsidRDefault="00507D2C" w:rsidP="00507D2C">
      <w:pPr>
        <w:jc w:val="center"/>
        <w:rPr>
          <w:rFonts w:ascii="Times New Roman" w:hAnsi="Times New Roman" w:cs="Times New Roman"/>
          <w:b/>
          <w:i/>
          <w:sz w:val="24"/>
          <w:szCs w:val="24"/>
        </w:rPr>
      </w:pPr>
    </w:p>
    <w:p w14:paraId="4E7A608F" w14:textId="07C72D47" w:rsidR="00507D2C" w:rsidRDefault="00507D2C" w:rsidP="00507D2C">
      <w:pPr>
        <w:jc w:val="center"/>
        <w:rPr>
          <w:rFonts w:ascii="Times New Roman" w:hAnsi="Times New Roman" w:cs="Times New Roman"/>
          <w:b/>
          <w:i/>
          <w:sz w:val="24"/>
          <w:szCs w:val="24"/>
        </w:rPr>
      </w:pPr>
    </w:p>
    <w:p w14:paraId="7F20A21B" w14:textId="21F7D12F" w:rsidR="00507D2C" w:rsidRDefault="00507D2C" w:rsidP="00507D2C">
      <w:pPr>
        <w:jc w:val="center"/>
        <w:rPr>
          <w:rFonts w:ascii="Times New Roman" w:hAnsi="Times New Roman" w:cs="Times New Roman"/>
          <w:b/>
          <w:i/>
          <w:sz w:val="24"/>
          <w:szCs w:val="24"/>
        </w:rPr>
      </w:pPr>
    </w:p>
    <w:p w14:paraId="3B20B6CA" w14:textId="71113E7E" w:rsidR="00507D2C" w:rsidRDefault="00507D2C" w:rsidP="00507D2C">
      <w:pPr>
        <w:jc w:val="center"/>
        <w:rPr>
          <w:rFonts w:ascii="Times New Roman" w:hAnsi="Times New Roman" w:cs="Times New Roman"/>
          <w:b/>
          <w:i/>
          <w:sz w:val="24"/>
          <w:szCs w:val="24"/>
        </w:rPr>
      </w:pPr>
    </w:p>
    <w:p w14:paraId="3D97632E" w14:textId="73C4BBD7" w:rsidR="00507D2C" w:rsidRDefault="00507D2C" w:rsidP="00507D2C">
      <w:pPr>
        <w:jc w:val="center"/>
        <w:rPr>
          <w:rFonts w:ascii="Times New Roman" w:hAnsi="Times New Roman" w:cs="Times New Roman"/>
          <w:b/>
          <w:i/>
          <w:sz w:val="24"/>
          <w:szCs w:val="24"/>
        </w:rPr>
      </w:pPr>
    </w:p>
    <w:p w14:paraId="5D672908" w14:textId="599DF08C" w:rsidR="00507D2C" w:rsidRDefault="00507D2C" w:rsidP="00507D2C">
      <w:pPr>
        <w:jc w:val="center"/>
        <w:rPr>
          <w:rFonts w:ascii="Times New Roman" w:hAnsi="Times New Roman" w:cs="Times New Roman"/>
          <w:b/>
          <w:i/>
          <w:sz w:val="24"/>
          <w:szCs w:val="24"/>
        </w:rPr>
      </w:pPr>
    </w:p>
    <w:p w14:paraId="1B220021" w14:textId="026BC098" w:rsidR="00507D2C" w:rsidRDefault="00507D2C" w:rsidP="00507D2C">
      <w:pPr>
        <w:jc w:val="center"/>
        <w:rPr>
          <w:rFonts w:ascii="Times New Roman" w:hAnsi="Times New Roman" w:cs="Times New Roman"/>
          <w:b/>
          <w:i/>
          <w:sz w:val="24"/>
          <w:szCs w:val="24"/>
        </w:rPr>
      </w:pPr>
    </w:p>
    <w:p w14:paraId="7AC82915" w14:textId="6BDD0EBA" w:rsidR="00507D2C" w:rsidRDefault="00507D2C" w:rsidP="00507D2C">
      <w:pPr>
        <w:jc w:val="center"/>
        <w:rPr>
          <w:rFonts w:ascii="Times New Roman" w:hAnsi="Times New Roman" w:cs="Times New Roman"/>
          <w:b/>
          <w:i/>
          <w:sz w:val="24"/>
          <w:szCs w:val="24"/>
        </w:rPr>
      </w:pPr>
    </w:p>
    <w:p w14:paraId="1A8AEF55" w14:textId="5F0C49CC" w:rsidR="00507D2C" w:rsidRDefault="00507D2C" w:rsidP="00507D2C">
      <w:pPr>
        <w:jc w:val="center"/>
        <w:rPr>
          <w:rFonts w:ascii="Times New Roman" w:hAnsi="Times New Roman" w:cs="Times New Roman"/>
          <w:b/>
          <w:i/>
          <w:sz w:val="24"/>
          <w:szCs w:val="24"/>
        </w:rPr>
      </w:pPr>
    </w:p>
    <w:p w14:paraId="7578009B" w14:textId="17BC30EC" w:rsidR="00507D2C" w:rsidRDefault="00507D2C" w:rsidP="00507D2C">
      <w:pPr>
        <w:jc w:val="center"/>
        <w:rPr>
          <w:rFonts w:ascii="Times New Roman" w:hAnsi="Times New Roman" w:cs="Times New Roman"/>
          <w:b/>
          <w:i/>
          <w:sz w:val="24"/>
          <w:szCs w:val="24"/>
        </w:rPr>
      </w:pPr>
    </w:p>
    <w:p w14:paraId="29AD95E4" w14:textId="035C2299" w:rsidR="00507D2C" w:rsidRDefault="00507D2C" w:rsidP="00507D2C">
      <w:pPr>
        <w:jc w:val="center"/>
        <w:rPr>
          <w:rFonts w:ascii="Times New Roman" w:hAnsi="Times New Roman" w:cs="Times New Roman"/>
          <w:b/>
          <w:i/>
          <w:sz w:val="24"/>
          <w:szCs w:val="24"/>
        </w:rPr>
      </w:pPr>
    </w:p>
    <w:p w14:paraId="00A80819" w14:textId="494B699E" w:rsidR="00507D2C" w:rsidRDefault="00507D2C" w:rsidP="00507D2C">
      <w:pPr>
        <w:jc w:val="center"/>
        <w:rPr>
          <w:rFonts w:ascii="Times New Roman" w:hAnsi="Times New Roman" w:cs="Times New Roman"/>
          <w:b/>
          <w:i/>
          <w:sz w:val="24"/>
          <w:szCs w:val="24"/>
        </w:rPr>
      </w:pPr>
    </w:p>
    <w:p w14:paraId="6D1FB7A0" w14:textId="74D469A3" w:rsidR="00507D2C" w:rsidRDefault="00507D2C" w:rsidP="00507D2C">
      <w:pPr>
        <w:jc w:val="center"/>
        <w:rPr>
          <w:rFonts w:ascii="Times New Roman" w:hAnsi="Times New Roman" w:cs="Times New Roman"/>
          <w:b/>
          <w:i/>
          <w:sz w:val="24"/>
          <w:szCs w:val="24"/>
        </w:rPr>
      </w:pPr>
    </w:p>
    <w:p w14:paraId="13E57D71" w14:textId="660A08D4" w:rsidR="00507D2C" w:rsidRDefault="00507D2C" w:rsidP="00507D2C">
      <w:pPr>
        <w:jc w:val="center"/>
        <w:rPr>
          <w:rFonts w:ascii="Times New Roman" w:hAnsi="Times New Roman" w:cs="Times New Roman"/>
          <w:b/>
          <w:i/>
          <w:sz w:val="24"/>
          <w:szCs w:val="24"/>
        </w:rPr>
      </w:pPr>
    </w:p>
    <w:p w14:paraId="2A01905F" w14:textId="190C60CF" w:rsidR="00507D2C" w:rsidRDefault="00507D2C" w:rsidP="00507D2C">
      <w:pPr>
        <w:jc w:val="center"/>
        <w:rPr>
          <w:rFonts w:ascii="Times New Roman" w:hAnsi="Times New Roman" w:cs="Times New Roman"/>
          <w:b/>
          <w:i/>
          <w:sz w:val="24"/>
          <w:szCs w:val="24"/>
        </w:rPr>
      </w:pPr>
    </w:p>
    <w:p w14:paraId="0AEAA5F1" w14:textId="66ECBFA0" w:rsidR="00507D2C" w:rsidRDefault="00507D2C" w:rsidP="00507D2C">
      <w:pPr>
        <w:jc w:val="center"/>
        <w:rPr>
          <w:rFonts w:ascii="Times New Roman" w:hAnsi="Times New Roman" w:cs="Times New Roman"/>
          <w:b/>
          <w:i/>
          <w:sz w:val="24"/>
          <w:szCs w:val="24"/>
        </w:rPr>
      </w:pPr>
    </w:p>
    <w:p w14:paraId="23805C5B" w14:textId="0E63D2DF" w:rsidR="00507D2C" w:rsidRDefault="00507D2C" w:rsidP="00507D2C">
      <w:pPr>
        <w:jc w:val="center"/>
        <w:rPr>
          <w:rFonts w:ascii="Times New Roman" w:hAnsi="Times New Roman" w:cs="Times New Roman"/>
          <w:b/>
          <w:i/>
          <w:sz w:val="24"/>
          <w:szCs w:val="24"/>
        </w:rPr>
      </w:pPr>
    </w:p>
    <w:p w14:paraId="269D7740" w14:textId="77777777" w:rsidR="00507D2C" w:rsidRPr="00CF199D" w:rsidRDefault="00507D2C" w:rsidP="00507D2C">
      <w:pPr>
        <w:jc w:val="center"/>
        <w:rPr>
          <w:rFonts w:ascii="Times New Roman" w:hAnsi="Times New Roman" w:cs="Times New Roman"/>
          <w:b/>
          <w:i/>
          <w:sz w:val="24"/>
          <w:szCs w:val="24"/>
        </w:rPr>
      </w:pPr>
    </w:p>
    <w:p w14:paraId="47D734D3" w14:textId="77777777" w:rsidR="00507D2C" w:rsidRPr="00CF199D" w:rsidRDefault="00507D2C" w:rsidP="00507D2C">
      <w:pPr>
        <w:jc w:val="center"/>
        <w:rPr>
          <w:rFonts w:ascii="Times New Roman" w:hAnsi="Times New Roman" w:cs="Times New Roman"/>
          <w:b/>
          <w:i/>
          <w:sz w:val="24"/>
          <w:szCs w:val="24"/>
        </w:rPr>
      </w:pPr>
    </w:p>
    <w:p w14:paraId="26126B8E" w14:textId="77777777" w:rsidR="00507D2C" w:rsidRPr="00CF199D" w:rsidRDefault="00507D2C" w:rsidP="00507D2C">
      <w:pPr>
        <w:jc w:val="center"/>
        <w:rPr>
          <w:rFonts w:ascii="Times New Roman" w:hAnsi="Times New Roman" w:cs="Times New Roman"/>
          <w:b/>
          <w:i/>
          <w:sz w:val="24"/>
          <w:szCs w:val="24"/>
        </w:rPr>
      </w:pPr>
    </w:p>
    <w:p w14:paraId="2BB4E574" w14:textId="77777777" w:rsidR="00507D2C" w:rsidRPr="00CF199D" w:rsidRDefault="00507D2C" w:rsidP="00507D2C">
      <w:pPr>
        <w:jc w:val="center"/>
        <w:rPr>
          <w:rFonts w:ascii="Times New Roman" w:hAnsi="Times New Roman" w:cs="Times New Roman"/>
          <w:b/>
          <w:i/>
          <w:sz w:val="24"/>
          <w:szCs w:val="24"/>
        </w:rPr>
      </w:pPr>
    </w:p>
    <w:p w14:paraId="55D355D3" w14:textId="77777777" w:rsidR="00507D2C" w:rsidRPr="00CF199D" w:rsidRDefault="00507D2C" w:rsidP="00507D2C">
      <w:pPr>
        <w:jc w:val="center"/>
        <w:rPr>
          <w:rFonts w:ascii="Times New Roman" w:hAnsi="Times New Roman" w:cs="Times New Roman"/>
          <w:b/>
          <w:i/>
          <w:sz w:val="24"/>
          <w:szCs w:val="24"/>
        </w:rPr>
      </w:pPr>
    </w:p>
    <w:p w14:paraId="279072D2"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6B919CBB" w14:textId="77777777" w:rsidR="00507D2C" w:rsidRPr="00CF199D" w:rsidRDefault="00507D2C" w:rsidP="00507D2C">
      <w:pPr>
        <w:jc w:val="center"/>
        <w:rPr>
          <w:rFonts w:ascii="Times New Roman" w:hAnsi="Times New Roman" w:cs="Times New Roman"/>
          <w:b/>
          <w:i/>
          <w:sz w:val="24"/>
          <w:szCs w:val="24"/>
        </w:rPr>
      </w:pPr>
    </w:p>
    <w:p w14:paraId="3071A751"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4C36A5D9" w14:textId="31EB7198"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СГ.03 Безопасность жизнедеятельности</w:t>
      </w:r>
    </w:p>
    <w:p w14:paraId="67854FAB" w14:textId="77777777" w:rsidR="00507D2C" w:rsidRPr="00CF199D" w:rsidRDefault="00507D2C" w:rsidP="00507D2C">
      <w:pPr>
        <w:jc w:val="center"/>
        <w:rPr>
          <w:rFonts w:ascii="Times New Roman" w:hAnsi="Times New Roman" w:cs="Times New Roman"/>
          <w:b/>
          <w:i/>
          <w:sz w:val="24"/>
          <w:szCs w:val="24"/>
          <w:u w:val="single"/>
        </w:rPr>
      </w:pPr>
    </w:p>
    <w:p w14:paraId="004E4B29"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56A616EB"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3CCA29F6"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32B89C82" w14:textId="77777777" w:rsidR="00507D2C" w:rsidRPr="00CF199D" w:rsidRDefault="00507D2C" w:rsidP="00507D2C">
      <w:pPr>
        <w:spacing w:line="360" w:lineRule="auto"/>
        <w:rPr>
          <w:rFonts w:ascii="Times New Roman" w:hAnsi="Times New Roman" w:cs="Times New Roman"/>
          <w:bCs/>
          <w:iCs/>
          <w:sz w:val="24"/>
          <w:szCs w:val="24"/>
        </w:rPr>
      </w:pPr>
    </w:p>
    <w:p w14:paraId="6F58EE68" w14:textId="77777777" w:rsidR="00507D2C" w:rsidRPr="00CF199D" w:rsidRDefault="00507D2C" w:rsidP="00507D2C">
      <w:pPr>
        <w:rPr>
          <w:rFonts w:ascii="Times New Roman" w:hAnsi="Times New Roman" w:cs="Times New Roman"/>
          <w:b/>
          <w:iCs/>
          <w:sz w:val="24"/>
          <w:szCs w:val="24"/>
        </w:rPr>
      </w:pPr>
    </w:p>
    <w:p w14:paraId="41BEFB0D" w14:textId="77777777" w:rsidR="00507D2C" w:rsidRPr="00CF199D" w:rsidRDefault="00507D2C" w:rsidP="00507D2C">
      <w:pPr>
        <w:rPr>
          <w:rFonts w:ascii="Times New Roman" w:hAnsi="Times New Roman" w:cs="Times New Roman"/>
          <w:b/>
          <w:iCs/>
          <w:sz w:val="24"/>
          <w:szCs w:val="24"/>
        </w:rPr>
      </w:pPr>
    </w:p>
    <w:p w14:paraId="56B1F185" w14:textId="77777777" w:rsidR="00507D2C" w:rsidRPr="00CF199D" w:rsidRDefault="00507D2C" w:rsidP="00507D2C">
      <w:pPr>
        <w:rPr>
          <w:rFonts w:ascii="Times New Roman" w:hAnsi="Times New Roman" w:cs="Times New Roman"/>
          <w:b/>
          <w:i/>
          <w:sz w:val="24"/>
          <w:szCs w:val="24"/>
        </w:rPr>
      </w:pPr>
    </w:p>
    <w:p w14:paraId="27B044C9" w14:textId="77777777" w:rsidR="00507D2C" w:rsidRPr="00CF199D" w:rsidRDefault="00507D2C" w:rsidP="00507D2C">
      <w:pPr>
        <w:rPr>
          <w:rFonts w:ascii="Times New Roman" w:hAnsi="Times New Roman" w:cs="Times New Roman"/>
          <w:b/>
          <w:i/>
          <w:sz w:val="24"/>
          <w:szCs w:val="24"/>
        </w:rPr>
      </w:pPr>
    </w:p>
    <w:p w14:paraId="304BA597" w14:textId="77777777" w:rsidR="00507D2C" w:rsidRPr="00CF199D" w:rsidRDefault="00507D2C" w:rsidP="00507D2C">
      <w:pPr>
        <w:rPr>
          <w:rFonts w:ascii="Times New Roman" w:hAnsi="Times New Roman" w:cs="Times New Roman"/>
          <w:b/>
          <w:i/>
          <w:sz w:val="24"/>
          <w:szCs w:val="24"/>
        </w:rPr>
      </w:pPr>
    </w:p>
    <w:p w14:paraId="611C7223" w14:textId="77777777" w:rsidR="00507D2C" w:rsidRPr="00CF199D" w:rsidRDefault="00507D2C" w:rsidP="00507D2C">
      <w:pPr>
        <w:rPr>
          <w:rFonts w:ascii="Times New Roman" w:hAnsi="Times New Roman" w:cs="Times New Roman"/>
          <w:b/>
          <w:i/>
          <w:sz w:val="24"/>
          <w:szCs w:val="24"/>
        </w:rPr>
      </w:pPr>
    </w:p>
    <w:p w14:paraId="1B539237" w14:textId="77777777" w:rsidR="00507D2C" w:rsidRPr="00CF199D" w:rsidRDefault="00507D2C" w:rsidP="00507D2C">
      <w:pPr>
        <w:rPr>
          <w:rFonts w:ascii="Times New Roman" w:hAnsi="Times New Roman" w:cs="Times New Roman"/>
          <w:b/>
          <w:i/>
          <w:sz w:val="24"/>
          <w:szCs w:val="24"/>
        </w:rPr>
      </w:pPr>
    </w:p>
    <w:p w14:paraId="701D183A" w14:textId="77777777" w:rsidR="00507D2C" w:rsidRPr="00CF199D" w:rsidRDefault="00507D2C" w:rsidP="00507D2C">
      <w:pPr>
        <w:rPr>
          <w:rFonts w:ascii="Times New Roman" w:hAnsi="Times New Roman" w:cs="Times New Roman"/>
          <w:b/>
          <w:i/>
          <w:sz w:val="24"/>
          <w:szCs w:val="24"/>
        </w:rPr>
      </w:pPr>
    </w:p>
    <w:p w14:paraId="27375784" w14:textId="77777777" w:rsidR="00507D2C" w:rsidRPr="00CF199D" w:rsidRDefault="00507D2C" w:rsidP="00507D2C">
      <w:pPr>
        <w:rPr>
          <w:rFonts w:ascii="Times New Roman" w:hAnsi="Times New Roman" w:cs="Times New Roman"/>
          <w:b/>
          <w:i/>
          <w:sz w:val="24"/>
          <w:szCs w:val="24"/>
        </w:rPr>
      </w:pPr>
    </w:p>
    <w:p w14:paraId="112532E8" w14:textId="77777777" w:rsidR="00507D2C" w:rsidRPr="00CF199D" w:rsidRDefault="00507D2C" w:rsidP="00507D2C">
      <w:pPr>
        <w:rPr>
          <w:rFonts w:ascii="Times New Roman" w:hAnsi="Times New Roman" w:cs="Times New Roman"/>
          <w:b/>
          <w:i/>
          <w:sz w:val="24"/>
          <w:szCs w:val="24"/>
        </w:rPr>
      </w:pPr>
    </w:p>
    <w:p w14:paraId="5B1E9A7D"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97"/>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40198DB1"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2F5DA8CD"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СГ.03 Безопасность жизнедеятельности»</w:t>
      </w:r>
    </w:p>
    <w:p w14:paraId="7C9ED3AE"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42BA535"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«СГ.03 Безопасность жизнедеятельности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96DCAC7"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04, ОК 07</w:t>
      </w:r>
      <w:r w:rsidRPr="00CF199D">
        <w:rPr>
          <w:rFonts w:ascii="Times New Roman" w:eastAsia="Times New Roman" w:hAnsi="Times New Roman" w:cs="Times New Roman"/>
          <w:i/>
          <w:sz w:val="24"/>
          <w:szCs w:val="24"/>
        </w:rPr>
        <w:t>.</w:t>
      </w:r>
    </w:p>
    <w:p w14:paraId="3CAEE629"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1CC079B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14112876" w14:textId="77777777" w:rsidTr="009847F1">
        <w:trPr>
          <w:trHeight w:val="427"/>
        </w:trPr>
        <w:tc>
          <w:tcPr>
            <w:tcW w:w="1412" w:type="dxa"/>
            <w:vMerge w:val="restart"/>
            <w:hideMark/>
          </w:tcPr>
          <w:p w14:paraId="1F09BAD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5350C841"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5D1F47C5"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7F14C5E1" w14:textId="77777777" w:rsidTr="009847F1">
        <w:trPr>
          <w:trHeight w:val="338"/>
        </w:trPr>
        <w:tc>
          <w:tcPr>
            <w:tcW w:w="1412" w:type="dxa"/>
            <w:vMerge/>
          </w:tcPr>
          <w:p w14:paraId="7149ECD0"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3C0EDF6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219C2A7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5EFD669C" w14:textId="77777777" w:rsidTr="009847F1">
        <w:trPr>
          <w:trHeight w:val="212"/>
        </w:trPr>
        <w:tc>
          <w:tcPr>
            <w:tcW w:w="1412" w:type="dxa"/>
            <w:vMerge w:val="restart"/>
          </w:tcPr>
          <w:p w14:paraId="5AF8359C"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7F2D78A9"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04</w:t>
            </w:r>
          </w:p>
          <w:p w14:paraId="0E7AE72E"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07</w:t>
            </w:r>
          </w:p>
          <w:p w14:paraId="1C0385E3"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4.5</w:t>
            </w:r>
          </w:p>
          <w:p w14:paraId="4E341574"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5.1</w:t>
            </w:r>
          </w:p>
          <w:p w14:paraId="3F27E1A0"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5.3</w:t>
            </w:r>
          </w:p>
          <w:p w14:paraId="780792D6"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5599022B"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vAlign w:val="center"/>
          </w:tcPr>
          <w:p w14:paraId="69F5112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распознавать задачу и/или проблему </w:t>
            </w:r>
            <w:r w:rsidRPr="00CF199D">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799FBD5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01.02</w:t>
            </w:r>
          </w:p>
        </w:tc>
        <w:tc>
          <w:tcPr>
            <w:tcW w:w="2982" w:type="dxa"/>
          </w:tcPr>
          <w:p w14:paraId="00307B7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основные источники информации и ресурсы </w:t>
            </w:r>
            <w:r w:rsidRPr="00CF199D">
              <w:rPr>
                <w:rFonts w:ascii="Times New Roman" w:eastAsia="Calibri" w:hAnsi="Times New Roman" w:cs="Times New Roman"/>
                <w:bCs/>
                <w:sz w:val="24"/>
                <w:szCs w:val="24"/>
              </w:rPr>
              <w:br/>
              <w:t xml:space="preserve">для решения задач и проблем </w:t>
            </w:r>
            <w:r w:rsidRPr="00CF199D">
              <w:rPr>
                <w:rFonts w:ascii="Times New Roman" w:eastAsia="Calibri" w:hAnsi="Times New Roman" w:cs="Times New Roman"/>
                <w:bCs/>
                <w:sz w:val="24"/>
                <w:szCs w:val="24"/>
              </w:rPr>
              <w:br/>
              <w:t>в профессиональном и/или социальном контексте</w:t>
            </w:r>
          </w:p>
        </w:tc>
      </w:tr>
      <w:tr w:rsidR="00507D2C" w:rsidRPr="00CF199D" w14:paraId="4E3BD054" w14:textId="77777777" w:rsidTr="009847F1">
        <w:trPr>
          <w:trHeight w:val="212"/>
        </w:trPr>
        <w:tc>
          <w:tcPr>
            <w:tcW w:w="1412" w:type="dxa"/>
            <w:vMerge/>
          </w:tcPr>
          <w:p w14:paraId="3A565B7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DFFE8E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01.02</w:t>
            </w:r>
          </w:p>
        </w:tc>
        <w:tc>
          <w:tcPr>
            <w:tcW w:w="2977" w:type="dxa"/>
          </w:tcPr>
          <w:p w14:paraId="7D97C03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анализировать задачу и/или проблему </w:t>
            </w:r>
            <w:r w:rsidRPr="00CF199D">
              <w:rPr>
                <w:rFonts w:ascii="Times New Roman" w:eastAsia="Calibri" w:hAnsi="Times New Roman" w:cs="Times New Roman"/>
                <w:iCs/>
                <w:sz w:val="24"/>
                <w:szCs w:val="24"/>
              </w:rPr>
              <w:br/>
              <w:t>и выделять её составные части</w:t>
            </w:r>
          </w:p>
        </w:tc>
        <w:tc>
          <w:tcPr>
            <w:tcW w:w="1134" w:type="dxa"/>
          </w:tcPr>
          <w:p w14:paraId="41B6AC7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01.03</w:t>
            </w:r>
          </w:p>
        </w:tc>
        <w:tc>
          <w:tcPr>
            <w:tcW w:w="2982" w:type="dxa"/>
          </w:tcPr>
          <w:p w14:paraId="1803360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алгоритмы выполнения работ </w:t>
            </w:r>
            <w:r w:rsidRPr="00CF199D">
              <w:rPr>
                <w:rFonts w:ascii="Times New Roman" w:eastAsia="Calibri" w:hAnsi="Times New Roman" w:cs="Times New Roman"/>
                <w:bCs/>
                <w:sz w:val="24"/>
                <w:szCs w:val="24"/>
              </w:rPr>
              <w:br/>
              <w:t>в профессиональной и смежных областях</w:t>
            </w:r>
          </w:p>
        </w:tc>
      </w:tr>
      <w:tr w:rsidR="00507D2C" w:rsidRPr="00CF199D" w14:paraId="0825AEDF" w14:textId="77777777" w:rsidTr="009847F1">
        <w:trPr>
          <w:trHeight w:val="212"/>
        </w:trPr>
        <w:tc>
          <w:tcPr>
            <w:tcW w:w="1412" w:type="dxa"/>
            <w:vMerge/>
          </w:tcPr>
          <w:p w14:paraId="67B40C0B"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013EE08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01.03</w:t>
            </w:r>
          </w:p>
        </w:tc>
        <w:tc>
          <w:tcPr>
            <w:tcW w:w="2977" w:type="dxa"/>
          </w:tcPr>
          <w:p w14:paraId="64398A4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этапы решения задачи</w:t>
            </w:r>
          </w:p>
        </w:tc>
        <w:tc>
          <w:tcPr>
            <w:tcW w:w="1134" w:type="dxa"/>
          </w:tcPr>
          <w:p w14:paraId="0E7A350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01.04</w:t>
            </w:r>
          </w:p>
        </w:tc>
        <w:tc>
          <w:tcPr>
            <w:tcW w:w="2982" w:type="dxa"/>
          </w:tcPr>
          <w:p w14:paraId="01507F0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методы работы в профессиональной </w:t>
            </w:r>
            <w:r w:rsidRPr="00CF199D">
              <w:rPr>
                <w:rFonts w:ascii="Times New Roman" w:eastAsia="Calibri" w:hAnsi="Times New Roman" w:cs="Times New Roman"/>
                <w:bCs/>
                <w:sz w:val="24"/>
                <w:szCs w:val="24"/>
              </w:rPr>
              <w:br/>
              <w:t>и смежных сферах</w:t>
            </w:r>
          </w:p>
        </w:tc>
      </w:tr>
      <w:tr w:rsidR="00507D2C" w:rsidRPr="00CF199D" w14:paraId="4F76C680" w14:textId="77777777" w:rsidTr="009847F1">
        <w:trPr>
          <w:trHeight w:val="212"/>
        </w:trPr>
        <w:tc>
          <w:tcPr>
            <w:tcW w:w="1412" w:type="dxa"/>
            <w:vMerge/>
          </w:tcPr>
          <w:p w14:paraId="28B2628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E79A46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01.04</w:t>
            </w:r>
          </w:p>
        </w:tc>
        <w:tc>
          <w:tcPr>
            <w:tcW w:w="2977" w:type="dxa"/>
            <w:vAlign w:val="center"/>
          </w:tcPr>
          <w:p w14:paraId="7BA4C1B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7AA89E2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04.01</w:t>
            </w:r>
          </w:p>
        </w:tc>
        <w:tc>
          <w:tcPr>
            <w:tcW w:w="2982" w:type="dxa"/>
          </w:tcPr>
          <w:p w14:paraId="31C78CF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507D2C" w:rsidRPr="00CF199D" w14:paraId="4B34B251" w14:textId="77777777" w:rsidTr="009847F1">
        <w:trPr>
          <w:trHeight w:val="212"/>
        </w:trPr>
        <w:tc>
          <w:tcPr>
            <w:tcW w:w="1412" w:type="dxa"/>
            <w:vMerge/>
          </w:tcPr>
          <w:p w14:paraId="1AAA0B3F"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087E353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04.01</w:t>
            </w:r>
          </w:p>
        </w:tc>
        <w:tc>
          <w:tcPr>
            <w:tcW w:w="2977" w:type="dxa"/>
          </w:tcPr>
          <w:p w14:paraId="6CCB99A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 xml:space="preserve">организовывать работу коллектива </w:t>
            </w:r>
            <w:r w:rsidRPr="00CF199D">
              <w:rPr>
                <w:rFonts w:ascii="Times New Roman" w:eastAsia="Calibri" w:hAnsi="Times New Roman" w:cs="Times New Roman"/>
                <w:bCs/>
                <w:spacing w:val="-4"/>
                <w:sz w:val="24"/>
                <w:szCs w:val="24"/>
              </w:rPr>
              <w:br/>
              <w:t>и команды</w:t>
            </w:r>
          </w:p>
        </w:tc>
        <w:tc>
          <w:tcPr>
            <w:tcW w:w="1134" w:type="dxa"/>
          </w:tcPr>
          <w:p w14:paraId="59D36BD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07.01</w:t>
            </w:r>
          </w:p>
        </w:tc>
        <w:tc>
          <w:tcPr>
            <w:tcW w:w="2982" w:type="dxa"/>
          </w:tcPr>
          <w:p w14:paraId="1EDE24C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507D2C" w:rsidRPr="00CF199D" w14:paraId="4AF57F5E" w14:textId="77777777" w:rsidTr="009847F1">
        <w:trPr>
          <w:trHeight w:val="212"/>
        </w:trPr>
        <w:tc>
          <w:tcPr>
            <w:tcW w:w="1412" w:type="dxa"/>
            <w:vMerge/>
          </w:tcPr>
          <w:p w14:paraId="3FA99BB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8C8014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04.02</w:t>
            </w:r>
          </w:p>
        </w:tc>
        <w:tc>
          <w:tcPr>
            <w:tcW w:w="2977" w:type="dxa"/>
          </w:tcPr>
          <w:p w14:paraId="5BE6621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304E60B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07.03</w:t>
            </w:r>
          </w:p>
        </w:tc>
        <w:tc>
          <w:tcPr>
            <w:tcW w:w="2982" w:type="dxa"/>
          </w:tcPr>
          <w:p w14:paraId="49E0AA6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пути обеспечения ресурсосбережения</w:t>
            </w:r>
          </w:p>
        </w:tc>
      </w:tr>
      <w:tr w:rsidR="00507D2C" w:rsidRPr="00CF199D" w14:paraId="37F46152" w14:textId="77777777" w:rsidTr="009847F1">
        <w:trPr>
          <w:trHeight w:val="212"/>
        </w:trPr>
        <w:tc>
          <w:tcPr>
            <w:tcW w:w="1412" w:type="dxa"/>
            <w:vMerge/>
          </w:tcPr>
          <w:p w14:paraId="4724061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C0ADBD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07.01</w:t>
            </w:r>
          </w:p>
        </w:tc>
        <w:tc>
          <w:tcPr>
            <w:tcW w:w="2977" w:type="dxa"/>
          </w:tcPr>
          <w:p w14:paraId="57A0195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соблюдать нормы экологической безопасности</w:t>
            </w:r>
          </w:p>
        </w:tc>
        <w:tc>
          <w:tcPr>
            <w:tcW w:w="1134" w:type="dxa"/>
          </w:tcPr>
          <w:p w14:paraId="33F85FA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07.05</w:t>
            </w:r>
          </w:p>
        </w:tc>
        <w:tc>
          <w:tcPr>
            <w:tcW w:w="2982" w:type="dxa"/>
          </w:tcPr>
          <w:p w14:paraId="5A7AE6C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основные направления изменения климатических условий региона</w:t>
            </w:r>
          </w:p>
        </w:tc>
      </w:tr>
      <w:tr w:rsidR="00507D2C" w:rsidRPr="00CF199D" w14:paraId="50FCA616" w14:textId="77777777" w:rsidTr="009847F1">
        <w:trPr>
          <w:trHeight w:val="212"/>
        </w:trPr>
        <w:tc>
          <w:tcPr>
            <w:tcW w:w="1412" w:type="dxa"/>
            <w:vMerge/>
          </w:tcPr>
          <w:p w14:paraId="3546586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6B9A06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07.02</w:t>
            </w:r>
          </w:p>
        </w:tc>
        <w:tc>
          <w:tcPr>
            <w:tcW w:w="2977" w:type="dxa"/>
          </w:tcPr>
          <w:p w14:paraId="7A4AC84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определять направления ресурсосбережения </w:t>
            </w:r>
            <w:r w:rsidRPr="00CF199D">
              <w:rPr>
                <w:rFonts w:ascii="Times New Roman" w:eastAsia="Calibri" w:hAnsi="Times New Roman" w:cs="Times New Roman"/>
                <w:bCs/>
                <w:iCs/>
                <w:sz w:val="24"/>
                <w:szCs w:val="24"/>
              </w:rPr>
              <w:br/>
              <w:t xml:space="preserve">в рамках профессиональной деятельности </w:t>
            </w:r>
            <w:r w:rsidRPr="00CF199D">
              <w:rPr>
                <w:rFonts w:ascii="Times New Roman" w:eastAsia="Calibri" w:hAnsi="Times New Roman" w:cs="Times New Roman"/>
                <w:bCs/>
                <w:iCs/>
                <w:sz w:val="24"/>
                <w:szCs w:val="24"/>
              </w:rPr>
              <w:br/>
              <w:t xml:space="preserve">по </w:t>
            </w:r>
            <w:r w:rsidRPr="00CF199D">
              <w:rPr>
                <w:rFonts w:ascii="Times New Roman" w:hAnsi="Times New Roman"/>
                <w:bCs/>
                <w:sz w:val="24"/>
                <w:szCs w:val="24"/>
              </w:rPr>
              <w:t xml:space="preserve"> специальности </w:t>
            </w:r>
          </w:p>
        </w:tc>
        <w:tc>
          <w:tcPr>
            <w:tcW w:w="1134" w:type="dxa"/>
          </w:tcPr>
          <w:p w14:paraId="21F3707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4.5.01</w:t>
            </w:r>
          </w:p>
        </w:tc>
        <w:tc>
          <w:tcPr>
            <w:tcW w:w="2982" w:type="dxa"/>
          </w:tcPr>
          <w:p w14:paraId="132D6EB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побочные эффекты, виды реакций и осложнений лекарственной терапии, меры профилактики и оказания медицинской помощи в неотложной форме</w:t>
            </w:r>
          </w:p>
        </w:tc>
      </w:tr>
      <w:tr w:rsidR="00507D2C" w:rsidRPr="00CF199D" w14:paraId="0AAB5650" w14:textId="77777777" w:rsidTr="009847F1">
        <w:trPr>
          <w:trHeight w:val="212"/>
        </w:trPr>
        <w:tc>
          <w:tcPr>
            <w:tcW w:w="1412" w:type="dxa"/>
            <w:vMerge/>
          </w:tcPr>
          <w:p w14:paraId="077C8AC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FE41C7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07.04</w:t>
            </w:r>
          </w:p>
        </w:tc>
        <w:tc>
          <w:tcPr>
            <w:tcW w:w="2977" w:type="dxa"/>
          </w:tcPr>
          <w:p w14:paraId="7D2552A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1134" w:type="dxa"/>
          </w:tcPr>
          <w:p w14:paraId="1BE0C4C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4.5.03</w:t>
            </w:r>
          </w:p>
        </w:tc>
        <w:tc>
          <w:tcPr>
            <w:tcW w:w="2982" w:type="dxa"/>
          </w:tcPr>
          <w:p w14:paraId="18EB01A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показания к оказанию медицинской помощи в неотложной форме</w:t>
            </w:r>
          </w:p>
        </w:tc>
      </w:tr>
      <w:tr w:rsidR="00507D2C" w:rsidRPr="00CF199D" w14:paraId="08E41D25" w14:textId="77777777" w:rsidTr="009847F1">
        <w:trPr>
          <w:trHeight w:val="212"/>
        </w:trPr>
        <w:tc>
          <w:tcPr>
            <w:tcW w:w="1412" w:type="dxa"/>
            <w:vMerge/>
          </w:tcPr>
          <w:p w14:paraId="6A1AEB17"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5B9BBC1"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4.5.02</w:t>
            </w:r>
          </w:p>
        </w:tc>
        <w:tc>
          <w:tcPr>
            <w:tcW w:w="2977" w:type="dxa"/>
          </w:tcPr>
          <w:p w14:paraId="6164B241"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tc>
        <w:tc>
          <w:tcPr>
            <w:tcW w:w="1134" w:type="dxa"/>
          </w:tcPr>
          <w:p w14:paraId="6F174AF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4.5.04</w:t>
            </w:r>
          </w:p>
        </w:tc>
        <w:tc>
          <w:tcPr>
            <w:tcW w:w="2982" w:type="dxa"/>
          </w:tcPr>
          <w:p w14:paraId="6BA3E06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правила оказания медицинской помощи в неотложной форме</w:t>
            </w:r>
          </w:p>
        </w:tc>
      </w:tr>
      <w:tr w:rsidR="00507D2C" w:rsidRPr="00CF199D" w14:paraId="11C9D1D7" w14:textId="77777777" w:rsidTr="009847F1">
        <w:trPr>
          <w:trHeight w:val="212"/>
        </w:trPr>
        <w:tc>
          <w:tcPr>
            <w:tcW w:w="1412" w:type="dxa"/>
            <w:vMerge/>
          </w:tcPr>
          <w:p w14:paraId="323ECC9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E3A8C07"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5.1.01</w:t>
            </w:r>
          </w:p>
        </w:tc>
        <w:tc>
          <w:tcPr>
            <w:tcW w:w="2977" w:type="dxa"/>
          </w:tcPr>
          <w:p w14:paraId="171AA89C"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проводить первичный осмотр пациента и оценку безопасности условий</w:t>
            </w:r>
          </w:p>
        </w:tc>
        <w:tc>
          <w:tcPr>
            <w:tcW w:w="1134" w:type="dxa"/>
          </w:tcPr>
          <w:p w14:paraId="74C327C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5.1.01</w:t>
            </w:r>
          </w:p>
        </w:tc>
        <w:tc>
          <w:tcPr>
            <w:tcW w:w="2982" w:type="dxa"/>
          </w:tcPr>
          <w:p w14:paraId="7DD93B6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tc>
      </w:tr>
      <w:tr w:rsidR="00507D2C" w:rsidRPr="00CF199D" w14:paraId="636FAE0C" w14:textId="77777777" w:rsidTr="009847F1">
        <w:trPr>
          <w:trHeight w:val="212"/>
        </w:trPr>
        <w:tc>
          <w:tcPr>
            <w:tcW w:w="1412" w:type="dxa"/>
            <w:vMerge/>
          </w:tcPr>
          <w:p w14:paraId="0683E7B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D5D43AE"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5.1.02</w:t>
            </w:r>
          </w:p>
        </w:tc>
        <w:tc>
          <w:tcPr>
            <w:tcW w:w="2977" w:type="dxa"/>
          </w:tcPr>
          <w:p w14:paraId="4DFA28C7"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c>
          <w:tcPr>
            <w:tcW w:w="1134" w:type="dxa"/>
          </w:tcPr>
          <w:p w14:paraId="10FB277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5.1.03</w:t>
            </w:r>
          </w:p>
        </w:tc>
        <w:tc>
          <w:tcPr>
            <w:tcW w:w="2982" w:type="dxa"/>
          </w:tcPr>
          <w:p w14:paraId="0E2603E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методика физикального исследования пациентов (осмотр, пальпация, перкуссия, аускультация)</w:t>
            </w:r>
          </w:p>
        </w:tc>
      </w:tr>
      <w:tr w:rsidR="00507D2C" w:rsidRPr="00CF199D" w14:paraId="26C7F3DE" w14:textId="77777777" w:rsidTr="009847F1">
        <w:trPr>
          <w:trHeight w:val="212"/>
        </w:trPr>
        <w:tc>
          <w:tcPr>
            <w:tcW w:w="1412" w:type="dxa"/>
            <w:vMerge/>
          </w:tcPr>
          <w:p w14:paraId="4E74DDFF"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4755F18"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5.3.01</w:t>
            </w:r>
          </w:p>
        </w:tc>
        <w:tc>
          <w:tcPr>
            <w:tcW w:w="2977" w:type="dxa"/>
          </w:tcPr>
          <w:p w14:paraId="55CE054B"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осуществлять наблюдение и контроль состояния пациента (пострадавшего)</w:t>
            </w:r>
          </w:p>
        </w:tc>
        <w:tc>
          <w:tcPr>
            <w:tcW w:w="1134" w:type="dxa"/>
          </w:tcPr>
          <w:p w14:paraId="5BADE58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5.1.04</w:t>
            </w:r>
          </w:p>
        </w:tc>
        <w:tc>
          <w:tcPr>
            <w:tcW w:w="2982" w:type="dxa"/>
          </w:tcPr>
          <w:p w14:paraId="394BAA1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клинические признаки внезапного прекращения и (или) дыхания</w:t>
            </w:r>
          </w:p>
        </w:tc>
      </w:tr>
      <w:tr w:rsidR="00507D2C" w:rsidRPr="00CF199D" w14:paraId="6F8BC522" w14:textId="77777777" w:rsidTr="009847F1">
        <w:trPr>
          <w:trHeight w:val="212"/>
        </w:trPr>
        <w:tc>
          <w:tcPr>
            <w:tcW w:w="1412" w:type="dxa"/>
            <w:vMerge/>
          </w:tcPr>
          <w:p w14:paraId="5FE34D2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E13081D"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5.3.02</w:t>
            </w:r>
          </w:p>
        </w:tc>
        <w:tc>
          <w:tcPr>
            <w:tcW w:w="2977" w:type="dxa"/>
          </w:tcPr>
          <w:p w14:paraId="2B2B168E"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c>
          <w:tcPr>
            <w:tcW w:w="1134" w:type="dxa"/>
          </w:tcPr>
          <w:p w14:paraId="2F0D0D2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5.3.01</w:t>
            </w:r>
          </w:p>
        </w:tc>
        <w:tc>
          <w:tcPr>
            <w:tcW w:w="2982" w:type="dxa"/>
          </w:tcPr>
          <w:p w14:paraId="22BE09D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tc>
      </w:tr>
      <w:tr w:rsidR="00507D2C" w:rsidRPr="00CF199D" w14:paraId="7F29794D" w14:textId="77777777" w:rsidTr="009847F1">
        <w:trPr>
          <w:trHeight w:val="212"/>
        </w:trPr>
        <w:tc>
          <w:tcPr>
            <w:tcW w:w="1412" w:type="dxa"/>
            <w:vMerge/>
          </w:tcPr>
          <w:p w14:paraId="60168F4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C828BA6" w14:textId="77777777" w:rsidR="00507D2C" w:rsidRPr="00CF199D" w:rsidRDefault="00507D2C" w:rsidP="009847F1">
            <w:pPr>
              <w:rPr>
                <w:rFonts w:ascii="Times New Roman" w:eastAsia="Calibri" w:hAnsi="Times New Roman" w:cs="Times New Roman"/>
                <w:sz w:val="24"/>
                <w:szCs w:val="24"/>
              </w:rPr>
            </w:pPr>
          </w:p>
        </w:tc>
        <w:tc>
          <w:tcPr>
            <w:tcW w:w="2977" w:type="dxa"/>
          </w:tcPr>
          <w:p w14:paraId="173453BF" w14:textId="77777777" w:rsidR="00507D2C" w:rsidRPr="00CF199D" w:rsidRDefault="00507D2C" w:rsidP="009847F1">
            <w:pPr>
              <w:rPr>
                <w:rFonts w:ascii="Times New Roman" w:hAnsi="Times New Roman"/>
                <w:sz w:val="24"/>
                <w:szCs w:val="24"/>
              </w:rPr>
            </w:pPr>
          </w:p>
        </w:tc>
        <w:tc>
          <w:tcPr>
            <w:tcW w:w="1134" w:type="dxa"/>
          </w:tcPr>
          <w:p w14:paraId="4D7D843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5.3.02</w:t>
            </w:r>
          </w:p>
        </w:tc>
        <w:tc>
          <w:tcPr>
            <w:tcW w:w="2982" w:type="dxa"/>
          </w:tcPr>
          <w:p w14:paraId="6345931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порядок передачи пациента бригаде скорой медицинской помощи</w:t>
            </w:r>
          </w:p>
        </w:tc>
      </w:tr>
    </w:tbl>
    <w:p w14:paraId="751F80E5"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54A0D032"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385FE382"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51A7C7CB"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47E6A460" w14:textId="77777777" w:rsidTr="009847F1">
        <w:trPr>
          <w:trHeight w:val="490"/>
        </w:trPr>
        <w:tc>
          <w:tcPr>
            <w:tcW w:w="3685" w:type="pct"/>
            <w:vAlign w:val="center"/>
          </w:tcPr>
          <w:p w14:paraId="2CA8A138"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5C3DBF74"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2439FD2E" w14:textId="77777777" w:rsidTr="009847F1">
        <w:trPr>
          <w:trHeight w:val="490"/>
        </w:trPr>
        <w:tc>
          <w:tcPr>
            <w:tcW w:w="3685" w:type="pct"/>
            <w:vAlign w:val="center"/>
          </w:tcPr>
          <w:p w14:paraId="763CCB8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559771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68</w:t>
            </w:r>
          </w:p>
        </w:tc>
      </w:tr>
      <w:tr w:rsidR="00507D2C" w:rsidRPr="00CF199D" w14:paraId="500DDA15" w14:textId="77777777" w:rsidTr="009847F1">
        <w:trPr>
          <w:trHeight w:val="490"/>
        </w:trPr>
        <w:tc>
          <w:tcPr>
            <w:tcW w:w="3685" w:type="pct"/>
            <w:shd w:val="clear" w:color="auto" w:fill="auto"/>
            <w:vAlign w:val="center"/>
          </w:tcPr>
          <w:p w14:paraId="5FB2890D"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F40B28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48</w:t>
            </w:r>
          </w:p>
        </w:tc>
      </w:tr>
      <w:tr w:rsidR="00507D2C" w:rsidRPr="00CF199D" w14:paraId="09026CA2" w14:textId="77777777" w:rsidTr="009847F1">
        <w:trPr>
          <w:trHeight w:val="336"/>
        </w:trPr>
        <w:tc>
          <w:tcPr>
            <w:tcW w:w="5000" w:type="pct"/>
            <w:gridSpan w:val="2"/>
            <w:vAlign w:val="center"/>
          </w:tcPr>
          <w:p w14:paraId="3E7426D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5AE08345" w14:textId="77777777" w:rsidTr="009847F1">
        <w:trPr>
          <w:trHeight w:val="490"/>
        </w:trPr>
        <w:tc>
          <w:tcPr>
            <w:tcW w:w="3685" w:type="pct"/>
            <w:vAlign w:val="center"/>
          </w:tcPr>
          <w:p w14:paraId="3D0E3F9E"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66AB7626"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22</w:t>
            </w:r>
          </w:p>
        </w:tc>
      </w:tr>
      <w:tr w:rsidR="00507D2C" w:rsidRPr="00CF199D" w14:paraId="260A593F" w14:textId="77777777" w:rsidTr="009847F1">
        <w:trPr>
          <w:trHeight w:val="267"/>
        </w:trPr>
        <w:tc>
          <w:tcPr>
            <w:tcW w:w="3685" w:type="pct"/>
            <w:vAlign w:val="center"/>
          </w:tcPr>
          <w:p w14:paraId="7218C462"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3B32C70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22</w:t>
            </w:r>
          </w:p>
        </w:tc>
      </w:tr>
      <w:tr w:rsidR="00507D2C" w:rsidRPr="00CF199D" w14:paraId="31516E76" w14:textId="77777777" w:rsidTr="009847F1">
        <w:trPr>
          <w:trHeight w:val="331"/>
        </w:trPr>
        <w:tc>
          <w:tcPr>
            <w:tcW w:w="3685" w:type="pct"/>
            <w:vAlign w:val="center"/>
          </w:tcPr>
          <w:p w14:paraId="760E8978"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26BCBAA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4</w:t>
            </w:r>
          </w:p>
        </w:tc>
      </w:tr>
    </w:tbl>
    <w:p w14:paraId="1C077DE2"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67518D9"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35471D31"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0437AAE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6A45268"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«Безопасности жизнедеятельности»</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45A63639"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147AFF1A"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1. Арустамов Э.А., Косолапова Н.В., Прокопенко Н.А., Гуськов Г.В. Безопасность жизнедеятельности: учебник для студ. учреждений СПО. - Москва: Издательский центр «Академия», 2020.</w:t>
      </w:r>
    </w:p>
    <w:p w14:paraId="4D994C7B"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2. Абрамова С.В.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w:t>
      </w:r>
    </w:p>
    <w:p w14:paraId="0D17E1D4"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 . Бектобеков Г. В. Пожарная безопасность : учебное пособие для спо / Г. В. Бектобе-ков. — 2-е изд., стер. — Санкт-Петербург : Лань, 2021. — 88 с. — ISBN 978-5-8114-7106-5</w:t>
      </w:r>
    </w:p>
    <w:p w14:paraId="683F3F01"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lastRenderedPageBreak/>
        <w:t xml:space="preserve"> 4. Беляков, Г.И. Основы обеспечения жизнедеятельности и выживание в чрезвычайных ситуациях: учебник для среднего профессионального образования / Г.И. Беляков – 3-е изд. Перераб и доп. - Москва.: Юрайт, 2020. – 354 с – (Профессиональное образование) – Текст непосредственный ISBN 978-5-534-03180-5</w:t>
      </w:r>
    </w:p>
    <w:p w14:paraId="5D610405"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5. Бондаренко В. А., Евтушенко С. И., Лепихова В. А. Обеспечение безопасности при чрезвычайных ситуациях : учебник для использования в учебном процессе образовательных учреждений, реализующих программы СПО / [Бондаренко В. А., Евтушенко С. И., Лепихова В. А. и др.]. - 2-е изд. - Москва : РИОР : ИНФРА-М, cop. 2019. - 222, [1] с. : ил., табл.; 22 см. - (Среднее профессиональное образование).; ISBN 978-5-369-01784-5</w:t>
      </w:r>
    </w:p>
    <w:p w14:paraId="6DE41AEA"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w:t>
      </w:r>
    </w:p>
    <w:p w14:paraId="62E980D0"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7. Косолапова Н.В., Прокопенко Н.А. Безопасность жизнедеятельности: учебник для СПО./Н.В.Косолапова – 9-е изд. стереотипное - М.: КНОРУС, 2021.- 192 с. – (Среднее профессиональное образование). ISBN 978-5-406-01422-6</w:t>
      </w:r>
    </w:p>
    <w:p w14:paraId="32FF8481"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8. Косолапова, Н. В. Безопасность жизнедеятельности. Практикум : учебное пособие / Н. В. Косолапова, Н. А. Прокопенко. – Москва: КноРус, 2021. – 156 с. – (Профессиональное образование). – ISBN : 978-5-406-08196-9.</w:t>
      </w:r>
    </w:p>
    <w:p w14:paraId="0F8B13A5"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 9. Широков Ю. А. Защита в чрезвычайных ситуациях и гражданская оборона : учебное пособие для спо / Ю. А. Широков. — Санкт-Петербург : Лань, 2020. — 488 с. — ISBN 978-5-8114-6463-0.</w:t>
      </w:r>
    </w:p>
    <w:p w14:paraId="657D5F0E" w14:textId="77777777" w:rsidR="00507D2C" w:rsidRPr="00CF199D" w:rsidRDefault="00507D2C" w:rsidP="00507D2C">
      <w:pPr>
        <w:suppressAutoHyphens/>
        <w:spacing w:line="276" w:lineRule="auto"/>
        <w:ind w:left="284" w:firstLine="709"/>
        <w:contextualSpacing/>
        <w:jc w:val="both"/>
        <w:rPr>
          <w:rFonts w:ascii="Times New Roman" w:hAnsi="Times New Roman" w:cs="Times New Roman"/>
          <w:sz w:val="24"/>
          <w:szCs w:val="24"/>
        </w:rPr>
      </w:pPr>
      <w:r w:rsidRPr="00CF199D">
        <w:rPr>
          <w:rFonts w:ascii="Times New Roman" w:hAnsi="Times New Roman" w:cs="Times New Roman"/>
          <w:bCs/>
          <w:sz w:val="24"/>
          <w:szCs w:val="24"/>
        </w:rPr>
        <w:t>10. Ястребов Г.С. Безопасность жизнедеятельности и медицина катастроф: учебное пособие/ Г.С.Ястребов; под ред. Карабухина – Ростов на Дону: Феникс, 2020 – 415 с.: ил. – (Среднее медицинское образование). ISBN 978-5-222-30496-9</w:t>
      </w:r>
    </w:p>
    <w:p w14:paraId="4A72905C"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3.2.2. Основные электронные издания</w:t>
      </w:r>
    </w:p>
    <w:p w14:paraId="2818F67C" w14:textId="77777777" w:rsidR="00507D2C" w:rsidRPr="00CF199D" w:rsidRDefault="00507D2C" w:rsidP="00507D2C">
      <w:pPr>
        <w:shd w:val="clear" w:color="auto" w:fill="FFFFFF"/>
        <w:spacing w:line="276" w:lineRule="auto"/>
        <w:ind w:firstLine="709"/>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 Безопасность жизнедеятельности. Практикум: учебное пособие / В. А. Бондаренко, С. И. Евтушенко, В. А. Лепихова – Москва : ИЦ РИОР, НИЦ ИНФРА-М, 2019. – 150 с. – Текст: электронный. – ISBN 978-5-16-107123-6. – URL: </w:t>
      </w:r>
      <w:r w:rsidRPr="00CF199D">
        <w:rPr>
          <w:rFonts w:ascii="Times New Roman" w:eastAsia="Times New Roman" w:hAnsi="Times New Roman" w:cs="Times New Roman"/>
          <w:sz w:val="24"/>
          <w:szCs w:val="24"/>
        </w:rPr>
        <w:fldChar w:fldCharType="begin"/>
      </w:r>
      <w:r w:rsidRPr="00CF199D">
        <w:rPr>
          <w:rFonts w:ascii="Times New Roman" w:eastAsia="Times New Roman" w:hAnsi="Times New Roman" w:cs="Times New Roman"/>
          <w:sz w:val="24"/>
          <w:szCs w:val="24"/>
        </w:rPr>
        <w:instrText xml:space="preserve"> HYPERLINK "https://znanium.com/catalog/product/995045   </w:instrText>
      </w:r>
    </w:p>
    <w:p w14:paraId="60B4BD73" w14:textId="77777777" w:rsidR="00507D2C" w:rsidRPr="00CF199D" w:rsidRDefault="00507D2C" w:rsidP="00507D2C">
      <w:pPr>
        <w:shd w:val="clear" w:color="auto" w:fill="FFFFFF"/>
        <w:spacing w:line="276" w:lineRule="auto"/>
        <w:ind w:firstLine="709"/>
        <w:rPr>
          <w:rFonts w:ascii="Times New Roman" w:eastAsia="Times New Roman" w:hAnsi="Times New Roman" w:cs="Times New Roman"/>
          <w:sz w:val="24"/>
          <w:szCs w:val="24"/>
          <w:u w:val="single"/>
        </w:rPr>
      </w:pPr>
      <w:r w:rsidRPr="00CF199D">
        <w:rPr>
          <w:rFonts w:ascii="Times New Roman" w:eastAsia="Times New Roman" w:hAnsi="Times New Roman" w:cs="Times New Roman"/>
          <w:sz w:val="24"/>
          <w:szCs w:val="24"/>
        </w:rPr>
        <w:instrText xml:space="preserve">" </w:instrText>
      </w:r>
      <w:r w:rsidRPr="00CF199D">
        <w:rPr>
          <w:rFonts w:ascii="Times New Roman" w:eastAsia="Times New Roman" w:hAnsi="Times New Roman" w:cs="Times New Roman"/>
          <w:sz w:val="24"/>
          <w:szCs w:val="24"/>
        </w:rPr>
        <w:fldChar w:fldCharType="separate"/>
      </w:r>
      <w:r w:rsidRPr="00CF199D">
        <w:rPr>
          <w:rFonts w:ascii="Times New Roman" w:eastAsia="Times New Roman" w:hAnsi="Times New Roman" w:cs="Times New Roman"/>
          <w:sz w:val="24"/>
          <w:szCs w:val="24"/>
          <w:u w:val="single"/>
        </w:rPr>
        <w:t xml:space="preserve">https://znanium.com/catalog/product/995045 </w:t>
      </w:r>
    </w:p>
    <w:p w14:paraId="10D4CCC8" w14:textId="77777777" w:rsidR="00507D2C" w:rsidRPr="00CF199D" w:rsidRDefault="00507D2C" w:rsidP="00507D2C">
      <w:pPr>
        <w:spacing w:line="276" w:lineRule="auto"/>
        <w:ind w:firstLine="709"/>
        <w:rPr>
          <w:rFonts w:ascii="Times New Roman" w:eastAsia="Times New Roman" w:hAnsi="Times New Roman" w:cs="Times New Roman"/>
          <w:sz w:val="24"/>
          <w:szCs w:val="24"/>
          <w:shd w:val="clear" w:color="auto" w:fill="F7F7F7"/>
        </w:rPr>
      </w:pPr>
      <w:r w:rsidRPr="00CF199D">
        <w:rPr>
          <w:rFonts w:ascii="Times New Roman" w:eastAsia="Times New Roman" w:hAnsi="Times New Roman" w:cs="Times New Roman"/>
          <w:sz w:val="24"/>
          <w:szCs w:val="24"/>
        </w:rPr>
        <w:fldChar w:fldCharType="end"/>
      </w:r>
      <w:r w:rsidRPr="00CF199D">
        <w:rPr>
          <w:rFonts w:ascii="Times New Roman" w:eastAsia="Times New Roman" w:hAnsi="Times New Roman" w:cs="Times New Roman"/>
          <w:sz w:val="24"/>
          <w:szCs w:val="24"/>
        </w:rPr>
        <w:t xml:space="preserve">2. </w:t>
      </w:r>
      <w:r w:rsidRPr="00CF199D">
        <w:rPr>
          <w:rFonts w:ascii="Times New Roman" w:eastAsia="Times New Roman" w:hAnsi="Times New Roman" w:cs="Times New Roman"/>
          <w:sz w:val="24"/>
          <w:szCs w:val="24"/>
          <w:shd w:val="clear" w:color="auto" w:fill="F7F7F7"/>
        </w:rPr>
        <w:t xml:space="preserve">Безопасность жизнедеятельности : учебное пособие / И. П. Левчук, А. А. Бурлаков. - 2-е изд. , перераб. и доп. - Москва : ГЭОТАР-Медиа, 2020. - 160 с. - ISBN 978-5-9704-5756-6. - Текст : электронный // URL : http://www.medcollegelib.ru/book/ISBN9785970457566.html </w:t>
      </w:r>
    </w:p>
    <w:p w14:paraId="4EC0CCA1" w14:textId="77777777" w:rsidR="00507D2C" w:rsidRPr="00CF199D" w:rsidRDefault="00507D2C" w:rsidP="00507D2C">
      <w:pPr>
        <w:spacing w:line="276" w:lineRule="auto"/>
        <w:ind w:firstLine="709"/>
        <w:rPr>
          <w:rFonts w:ascii="Times New Roman" w:eastAsia="Times New Roman" w:hAnsi="Times New Roman" w:cs="Times New Roman"/>
          <w:sz w:val="24"/>
          <w:szCs w:val="24"/>
          <w:shd w:val="clear" w:color="auto" w:fill="F7F7F7"/>
        </w:rPr>
      </w:pPr>
      <w:r w:rsidRPr="00CF199D">
        <w:rPr>
          <w:rFonts w:ascii="Times New Roman" w:eastAsia="Times New Roman" w:hAnsi="Times New Roman" w:cs="Times New Roman"/>
          <w:sz w:val="24"/>
          <w:szCs w:val="24"/>
          <w:shd w:val="clear" w:color="auto" w:fill="F7F7F7"/>
        </w:rPr>
        <w:t xml:space="preserve">3. </w:t>
      </w:r>
      <w:r w:rsidRPr="00CF199D">
        <w:rPr>
          <w:rFonts w:ascii="Times New Roman" w:eastAsia="Times New Roman" w:hAnsi="Times New Roman" w:cs="Times New Roman"/>
          <w:bCs/>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Электронная библиотечная система Юрайт [сайт]. – URL: https://urait.ru/bcode/469524 </w:t>
      </w:r>
    </w:p>
    <w:p w14:paraId="55770A43" w14:textId="77777777" w:rsidR="00507D2C" w:rsidRPr="00CF199D" w:rsidRDefault="00507D2C" w:rsidP="00507D2C">
      <w:pPr>
        <w:spacing w:line="276" w:lineRule="auto"/>
        <w:ind w:firstLine="709"/>
        <w:jc w:val="both"/>
        <w:rPr>
          <w:rFonts w:ascii="Times New Roman" w:eastAsia="Times New Roman" w:hAnsi="Times New Roman" w:cs="Times New Roman"/>
          <w:bCs/>
          <w:sz w:val="24"/>
          <w:szCs w:val="28"/>
        </w:rPr>
      </w:pPr>
      <w:r w:rsidRPr="00CF199D">
        <w:rPr>
          <w:rFonts w:ascii="Times New Roman" w:eastAsia="Times New Roman" w:hAnsi="Times New Roman" w:cs="Times New Roman"/>
          <w:bCs/>
          <w:sz w:val="24"/>
          <w:szCs w:val="28"/>
        </w:rPr>
        <w:t xml:space="preserve">4. Бектобеков, Г. В. Пожарная безопасность : учебное пособие для спо / Г. В. Бектобе-ков. — 2-е изд., стер. — Санкт-Петербург : Лань, 2021. — 88 с. — ISBN 978-5-8114-7106-5. — Текст : электронный // Лань : электронно-библиотечная система. — URL: </w:t>
      </w:r>
      <w:hyperlink r:id="rId98" w:history="1">
        <w:r w:rsidRPr="00CF199D">
          <w:rPr>
            <w:rFonts w:ascii="Times New Roman" w:eastAsia="Times New Roman" w:hAnsi="Times New Roman" w:cs="Times New Roman"/>
            <w:bCs/>
            <w:sz w:val="24"/>
            <w:szCs w:val="28"/>
            <w:u w:val="single"/>
          </w:rPr>
          <w:t>https://e.lanbook.com/book/155671</w:t>
        </w:r>
      </w:hyperlink>
      <w:r w:rsidRPr="00CF199D">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52D19B02"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shd w:val="clear" w:color="auto" w:fill="F7F7F7"/>
        </w:rPr>
      </w:pPr>
      <w:r w:rsidRPr="00CF199D">
        <w:rPr>
          <w:rFonts w:ascii="Times New Roman" w:eastAsia="Times New Roman" w:hAnsi="Times New Roman" w:cs="Times New Roman"/>
          <w:sz w:val="24"/>
          <w:szCs w:val="24"/>
          <w:shd w:val="clear" w:color="auto" w:fill="F7F7F7"/>
        </w:rPr>
        <w:lastRenderedPageBreak/>
        <w:t xml:space="preserve">5. </w:t>
      </w:r>
      <w:r w:rsidRPr="00CF199D">
        <w:rPr>
          <w:rFonts w:ascii="Times New Roman" w:eastAsia="Times New Roman" w:hAnsi="Times New Roman" w:cs="Times New Roman"/>
          <w:bCs/>
          <w:sz w:val="24"/>
          <w:szCs w:val="24"/>
        </w:rPr>
        <w:t xml:space="preserve">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Электронная библиотечная система Юрайт [сайт]. – URL: </w:t>
      </w:r>
      <w:hyperlink r:id="rId99" w:history="1">
        <w:r w:rsidRPr="00CF199D">
          <w:rPr>
            <w:rFonts w:ascii="Times New Roman" w:eastAsia="Times New Roman" w:hAnsi="Times New Roman" w:cs="Times New Roman"/>
            <w:bCs/>
            <w:sz w:val="24"/>
            <w:szCs w:val="24"/>
            <w:u w:val="single"/>
          </w:rPr>
          <w:t>https://urait.ru/bcode/453161</w:t>
        </w:r>
      </w:hyperlink>
      <w:r w:rsidRPr="00CF199D">
        <w:rPr>
          <w:rFonts w:ascii="Times New Roman" w:eastAsia="Times New Roman" w:hAnsi="Times New Roman" w:cs="Times New Roman"/>
          <w:bCs/>
          <w:sz w:val="24"/>
          <w:szCs w:val="24"/>
        </w:rPr>
        <w:t xml:space="preserve"> </w:t>
      </w:r>
    </w:p>
    <w:p w14:paraId="4E34806E" w14:textId="77777777" w:rsidR="00507D2C" w:rsidRPr="00CF199D" w:rsidRDefault="00507D2C" w:rsidP="00507D2C">
      <w:pPr>
        <w:spacing w:line="276" w:lineRule="auto"/>
        <w:ind w:firstLine="709"/>
        <w:jc w:val="both"/>
        <w:rPr>
          <w:rFonts w:ascii="Times New Roman" w:eastAsia="Times New Roman" w:hAnsi="Times New Roman" w:cs="Times New Roman"/>
          <w:bCs/>
          <w:sz w:val="24"/>
          <w:szCs w:val="28"/>
        </w:rPr>
      </w:pPr>
      <w:r w:rsidRPr="00CF199D">
        <w:rPr>
          <w:rFonts w:ascii="Times New Roman" w:eastAsia="Times New Roman" w:hAnsi="Times New Roman" w:cs="Times New Roman"/>
          <w:bCs/>
          <w:sz w:val="24"/>
          <w:szCs w:val="28"/>
        </w:rPr>
        <w:t xml:space="preserve">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100" w:history="1">
        <w:r w:rsidRPr="00CF199D">
          <w:rPr>
            <w:rFonts w:ascii="Times New Roman" w:eastAsia="Times New Roman" w:hAnsi="Times New Roman" w:cs="Times New Roman"/>
            <w:bCs/>
            <w:sz w:val="24"/>
            <w:szCs w:val="28"/>
            <w:u w:val="single"/>
          </w:rPr>
          <w:t>https://e.lanbook.com/book/193389</w:t>
        </w:r>
      </w:hyperlink>
      <w:r w:rsidRPr="00CF199D">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4F2FDA98" w14:textId="77777777" w:rsidR="00507D2C" w:rsidRPr="00CF199D" w:rsidRDefault="00507D2C" w:rsidP="00507D2C">
      <w:pPr>
        <w:spacing w:line="276" w:lineRule="auto"/>
        <w:ind w:firstLine="709"/>
        <w:jc w:val="both"/>
        <w:rPr>
          <w:rFonts w:ascii="Times New Roman" w:eastAsia="Times New Roman" w:hAnsi="Times New Roman" w:cs="Times New Roman"/>
          <w:bCs/>
          <w:sz w:val="24"/>
          <w:szCs w:val="24"/>
          <w:u w:val="single"/>
        </w:rPr>
      </w:pPr>
      <w:r w:rsidRPr="00CF199D">
        <w:rPr>
          <w:rFonts w:ascii="Times New Roman" w:eastAsia="Times New Roman" w:hAnsi="Times New Roman" w:cs="Times New Roman"/>
          <w:sz w:val="24"/>
          <w:szCs w:val="24"/>
          <w:shd w:val="clear" w:color="auto" w:fill="F7F7F7"/>
        </w:rPr>
        <w:t>7.</w:t>
      </w:r>
      <w:r w:rsidRPr="00CF199D">
        <w:rPr>
          <w:rFonts w:ascii="Times New Roman" w:eastAsia="Times New Roman" w:hAnsi="Times New Roman" w:cs="Times New Roman"/>
          <w:bCs/>
          <w:sz w:val="24"/>
          <w:szCs w:val="24"/>
        </w:rPr>
        <w:t xml:space="preserve"> 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Электронно-библиотечная система IPR BOOKS : [сайт]. — URL: </w:t>
      </w:r>
      <w:hyperlink r:id="rId101" w:history="1">
        <w:r w:rsidRPr="00CF199D">
          <w:rPr>
            <w:rFonts w:ascii="Times New Roman" w:eastAsia="Times New Roman" w:hAnsi="Times New Roman" w:cs="Times New Roman"/>
            <w:bCs/>
            <w:sz w:val="24"/>
            <w:szCs w:val="24"/>
            <w:u w:val="single"/>
          </w:rPr>
          <w:t>http://www.iprbookshop.ru/100492.html</w:t>
        </w:r>
      </w:hyperlink>
      <w:r w:rsidRPr="00CF199D">
        <w:rPr>
          <w:rFonts w:ascii="Times New Roman" w:eastAsia="Times New Roman" w:hAnsi="Times New Roman" w:cs="Times New Roman"/>
          <w:bCs/>
          <w:sz w:val="24"/>
          <w:szCs w:val="24"/>
        </w:rPr>
        <w:t xml:space="preserve"> — Режим доступа: для авторизир. пользователей. - DOI: </w:t>
      </w:r>
      <w:hyperlink r:id="rId102" w:history="1">
        <w:r w:rsidRPr="00CF199D">
          <w:rPr>
            <w:rFonts w:ascii="Times New Roman" w:eastAsia="Times New Roman" w:hAnsi="Times New Roman" w:cs="Times New Roman"/>
            <w:bCs/>
            <w:sz w:val="24"/>
            <w:szCs w:val="24"/>
            <w:u w:val="single"/>
          </w:rPr>
          <w:t>https://doi.org/10.23682/100492</w:t>
        </w:r>
      </w:hyperlink>
    </w:p>
    <w:p w14:paraId="79E1E2DD"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8. Рогозина, И. В. Медицина катастроф : учебное пособие / И. В. Рогозина. - 2-е изд. , перераб. и доп. - Москва : ГЭОТАР-Медиа, 2020. - 176 с. - ISBN 978-5-9704-5556-2. - Текст : элек-тронный // ЭБС "Консультант студента" : [сайт]. - URL : </w:t>
      </w:r>
      <w:hyperlink r:id="rId103" w:history="1">
        <w:r w:rsidRPr="00CF199D">
          <w:rPr>
            <w:rFonts w:ascii="Times New Roman" w:eastAsia="Times New Roman" w:hAnsi="Times New Roman" w:cs="Times New Roman"/>
            <w:sz w:val="24"/>
            <w:szCs w:val="24"/>
            <w:u w:val="single"/>
          </w:rPr>
          <w:t>https://www.studentlibrary.ru/book/ISBN9785970455562.html</w:t>
        </w:r>
      </w:hyperlink>
    </w:p>
    <w:p w14:paraId="69C93CD5" w14:textId="77777777" w:rsidR="00507D2C" w:rsidRPr="00CF199D" w:rsidRDefault="00507D2C" w:rsidP="00507D2C">
      <w:pPr>
        <w:spacing w:line="276" w:lineRule="auto"/>
        <w:ind w:firstLine="708"/>
        <w:jc w:val="both"/>
        <w:rPr>
          <w:rFonts w:ascii="Times New Roman" w:eastAsia="Times New Roman" w:hAnsi="Times New Roman" w:cs="Times New Roman"/>
          <w:bCs/>
          <w:sz w:val="24"/>
          <w:szCs w:val="28"/>
        </w:rPr>
      </w:pPr>
      <w:r w:rsidRPr="00CF199D">
        <w:rPr>
          <w:rFonts w:ascii="Times New Roman" w:eastAsia="Times New Roman" w:hAnsi="Times New Roman" w:cs="Times New Roman"/>
          <w:bCs/>
          <w:sz w:val="24"/>
          <w:szCs w:val="28"/>
        </w:rPr>
        <w:t xml:space="preserve">9. 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104" w:history="1">
        <w:r w:rsidRPr="00CF199D">
          <w:rPr>
            <w:rFonts w:ascii="Times New Roman" w:eastAsia="Times New Roman" w:hAnsi="Times New Roman" w:cs="Times New Roman"/>
            <w:bCs/>
            <w:sz w:val="24"/>
            <w:szCs w:val="28"/>
            <w:u w:val="single"/>
          </w:rPr>
          <w:t>https://e.lanbook.com/book/148019</w:t>
        </w:r>
      </w:hyperlink>
      <w:r w:rsidRPr="00CF199D">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05C00D8D"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
          <w:bCs/>
          <w:sz w:val="24"/>
          <w:szCs w:val="24"/>
        </w:rPr>
      </w:pPr>
      <w:r w:rsidRPr="00CF199D">
        <w:rPr>
          <w:rFonts w:ascii="Times New Roman" w:hAnsi="Times New Roman" w:cs="Times New Roman"/>
          <w:b/>
          <w:bCs/>
          <w:sz w:val="24"/>
          <w:szCs w:val="24"/>
        </w:rPr>
        <w:t>3.2.3. Дополнительные источники</w:t>
      </w:r>
    </w:p>
    <w:p w14:paraId="33D493B2"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 Все о пожарной безопасности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05" w:history="1">
        <w:r w:rsidRPr="00CF199D">
          <w:rPr>
            <w:rFonts w:ascii="Times New Roman" w:eastAsia="Times New Roman" w:hAnsi="Times New Roman" w:cs="Times New Roman"/>
            <w:sz w:val="24"/>
            <w:szCs w:val="24"/>
            <w:u w:val="single"/>
          </w:rPr>
          <w:t>http://www.0-1.ru/</w:t>
        </w:r>
      </w:hyperlink>
      <w:r w:rsidRPr="00CF199D">
        <w:rPr>
          <w:rFonts w:ascii="Times New Roman" w:eastAsia="Times New Roman" w:hAnsi="Times New Roman" w:cs="Times New Roman"/>
          <w:sz w:val="24"/>
          <w:szCs w:val="24"/>
        </w:rPr>
        <w:t xml:space="preserve"> </w:t>
      </w:r>
    </w:p>
    <w:p w14:paraId="7D32D35A"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2. Журнал «ОБЖ. Основы безопасности жизни»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w:t>
      </w:r>
    </w:p>
    <w:p w14:paraId="21E30CAC" w14:textId="77777777" w:rsidR="00507D2C" w:rsidRPr="00CF199D" w:rsidRDefault="004E33D7" w:rsidP="00507D2C">
      <w:pPr>
        <w:shd w:val="clear" w:color="auto" w:fill="FFFFFF"/>
        <w:spacing w:after="0" w:line="276" w:lineRule="auto"/>
        <w:jc w:val="both"/>
        <w:rPr>
          <w:rFonts w:ascii="Times New Roman" w:eastAsia="Times New Roman" w:hAnsi="Times New Roman" w:cs="Times New Roman"/>
          <w:sz w:val="24"/>
          <w:szCs w:val="24"/>
        </w:rPr>
      </w:pPr>
      <w:hyperlink r:id="rId106" w:history="1">
        <w:r w:rsidR="00507D2C" w:rsidRPr="00CF199D">
          <w:rPr>
            <w:rFonts w:ascii="Times New Roman" w:eastAsia="Times New Roman" w:hAnsi="Times New Roman" w:cs="Times New Roman"/>
            <w:sz w:val="24"/>
            <w:szCs w:val="24"/>
            <w:u w:val="single"/>
          </w:rPr>
          <w:t>http://www.russmag.ru/mmenu.php-id=49.htm</w:t>
        </w:r>
      </w:hyperlink>
      <w:r w:rsidR="00507D2C" w:rsidRPr="00CF199D">
        <w:rPr>
          <w:rFonts w:ascii="Times New Roman" w:eastAsia="Times New Roman" w:hAnsi="Times New Roman" w:cs="Times New Roman"/>
          <w:sz w:val="24"/>
          <w:szCs w:val="24"/>
        </w:rPr>
        <w:t xml:space="preserve"> </w:t>
      </w:r>
    </w:p>
    <w:p w14:paraId="1E69E865"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3. МЧС России. Официальный сайт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07" w:history="1">
        <w:r w:rsidRPr="00CF199D">
          <w:rPr>
            <w:rFonts w:ascii="Times New Roman" w:eastAsia="Times New Roman" w:hAnsi="Times New Roman" w:cs="Times New Roman"/>
            <w:sz w:val="24"/>
            <w:szCs w:val="24"/>
            <w:u w:val="single"/>
            <w:lang w:val="en-US"/>
          </w:rPr>
          <w:t>http</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www</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mchs</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gov</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ru</w:t>
        </w:r>
        <w:r w:rsidRPr="00CF199D">
          <w:rPr>
            <w:rFonts w:ascii="Times New Roman" w:eastAsia="Times New Roman" w:hAnsi="Times New Roman" w:cs="Times New Roman"/>
            <w:sz w:val="24"/>
            <w:szCs w:val="24"/>
            <w:u w:val="single"/>
          </w:rPr>
          <w:t>/</w:t>
        </w:r>
      </w:hyperlink>
      <w:r w:rsidRPr="00CF199D">
        <w:rPr>
          <w:rFonts w:ascii="Times New Roman" w:eastAsia="Times New Roman" w:hAnsi="Times New Roman" w:cs="Times New Roman"/>
          <w:sz w:val="24"/>
          <w:szCs w:val="24"/>
        </w:rPr>
        <w:t xml:space="preserve"> </w:t>
      </w:r>
    </w:p>
    <w:p w14:paraId="60053039"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4. Министерство обороны РФ. Официальный сайт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08" w:history="1">
        <w:r w:rsidRPr="00CF199D">
          <w:rPr>
            <w:rFonts w:ascii="Times New Roman" w:eastAsia="Times New Roman" w:hAnsi="Times New Roman" w:cs="Times New Roman"/>
            <w:sz w:val="24"/>
            <w:szCs w:val="24"/>
            <w:u w:val="single"/>
          </w:rPr>
          <w:t>http://www.mil.ru</w:t>
        </w:r>
      </w:hyperlink>
    </w:p>
    <w:p w14:paraId="4217EA20"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5. </w:t>
      </w:r>
      <w:r w:rsidRPr="00CF199D">
        <w:rPr>
          <w:rFonts w:ascii="Times New Roman" w:eastAsia="Times New Roman" w:hAnsi="Times New Roman" w:cs="Times New Roman"/>
          <w:bCs/>
          <w:sz w:val="24"/>
          <w:szCs w:val="24"/>
        </w:rPr>
        <w:t>Общевойсковые уставы Вооруженных Сил Российской Федерации – Москва: Эксмо, 2015 – 608 с</w:t>
      </w:r>
    </w:p>
    <w:p w14:paraId="2A7DAB49"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6. Федеральная служба по экологическому, технологическому и атомному надзору </w:t>
      </w:r>
    </w:p>
    <w:p w14:paraId="3220EB4F" w14:textId="77777777" w:rsidR="00507D2C" w:rsidRPr="00CF199D" w:rsidRDefault="00507D2C" w:rsidP="00507D2C">
      <w:pPr>
        <w:shd w:val="clear" w:color="auto" w:fill="FFFFFF"/>
        <w:spacing w:after="0" w:line="276" w:lineRule="auto"/>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09" w:history="1">
        <w:r w:rsidRPr="00CF199D">
          <w:rPr>
            <w:rFonts w:ascii="Times New Roman" w:eastAsia="Times New Roman" w:hAnsi="Times New Roman" w:cs="Times New Roman"/>
            <w:sz w:val="24"/>
            <w:szCs w:val="24"/>
            <w:u w:val="single"/>
            <w:lang w:val="en-US"/>
          </w:rPr>
          <w:t>http</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www</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rospotrebnadzor</w:t>
        </w:r>
        <w:r w:rsidRPr="00CF199D">
          <w:rPr>
            <w:rFonts w:ascii="Times New Roman" w:eastAsia="Times New Roman" w:hAnsi="Times New Roman" w:cs="Times New Roman"/>
            <w:sz w:val="24"/>
            <w:szCs w:val="24"/>
            <w:u w:val="single"/>
          </w:rPr>
          <w:t>.</w:t>
        </w:r>
        <w:r w:rsidRPr="00CF199D">
          <w:rPr>
            <w:rFonts w:ascii="Times New Roman" w:eastAsia="Times New Roman" w:hAnsi="Times New Roman" w:cs="Times New Roman"/>
            <w:sz w:val="24"/>
            <w:szCs w:val="24"/>
            <w:u w:val="single"/>
            <w:lang w:val="en-US"/>
          </w:rPr>
          <w:t>ru</w:t>
        </w:r>
      </w:hyperlink>
      <w:r w:rsidRPr="00CF199D">
        <w:rPr>
          <w:rFonts w:ascii="Times New Roman" w:eastAsia="Times New Roman" w:hAnsi="Times New Roman" w:cs="Times New Roman"/>
          <w:sz w:val="24"/>
          <w:szCs w:val="24"/>
        </w:rPr>
        <w:t xml:space="preserve"> </w:t>
      </w:r>
    </w:p>
    <w:p w14:paraId="33EFFCBB" w14:textId="77777777" w:rsidR="00507D2C" w:rsidRPr="00CF199D" w:rsidRDefault="00507D2C" w:rsidP="00507D2C">
      <w:pPr>
        <w:shd w:val="clear" w:color="auto" w:fill="FFFFFF"/>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7. Федеральный образовательный портал по Основам безопасности жизнедеятельности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10" w:history="1">
        <w:r w:rsidRPr="00CF199D">
          <w:rPr>
            <w:rFonts w:ascii="Times New Roman" w:eastAsia="Times New Roman" w:hAnsi="Times New Roman" w:cs="Times New Roman"/>
            <w:sz w:val="24"/>
            <w:szCs w:val="24"/>
            <w:u w:val="single"/>
          </w:rPr>
          <w:t>http://www.obzh.ru/</w:t>
        </w:r>
      </w:hyperlink>
      <w:r w:rsidRPr="00CF199D">
        <w:rPr>
          <w:rFonts w:ascii="Times New Roman" w:eastAsia="Times New Roman" w:hAnsi="Times New Roman" w:cs="Times New Roman"/>
          <w:sz w:val="24"/>
          <w:szCs w:val="24"/>
        </w:rPr>
        <w:t xml:space="preserve"> </w:t>
      </w:r>
    </w:p>
    <w:p w14:paraId="18BF7345" w14:textId="77777777" w:rsidR="00507D2C" w:rsidRPr="00CF199D" w:rsidRDefault="00507D2C" w:rsidP="00507D2C">
      <w:pPr>
        <w:suppressAutoHyphens/>
        <w:spacing w:after="0" w:line="276" w:lineRule="auto"/>
        <w:contextualSpacing/>
        <w:jc w:val="both"/>
        <w:rPr>
          <w:rFonts w:ascii="Times New Roman" w:hAnsi="Times New Roman" w:cs="Times New Roman"/>
          <w:bCs/>
          <w:sz w:val="24"/>
          <w:szCs w:val="24"/>
        </w:rPr>
      </w:pPr>
    </w:p>
    <w:p w14:paraId="03B5CFA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0ECB66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41E5AB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EA0F6A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023948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005BE6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767756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710ACEB"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5C67070" w14:textId="77777777" w:rsidR="00507D2C" w:rsidRPr="00CF199D" w:rsidRDefault="00507D2C" w:rsidP="00507D2C">
      <w:pPr>
        <w:jc w:val="center"/>
        <w:rPr>
          <w:rFonts w:ascii="Times New Roman" w:hAnsi="Times New Roman" w:cs="Times New Roman"/>
          <w:b/>
          <w:i/>
          <w:sz w:val="24"/>
          <w:szCs w:val="24"/>
        </w:rPr>
      </w:pPr>
    </w:p>
    <w:p w14:paraId="68D453F3"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34A57442" w14:textId="77777777" w:rsidR="00507D2C" w:rsidRPr="00CF199D" w:rsidRDefault="00507D2C" w:rsidP="00507D2C">
      <w:pPr>
        <w:jc w:val="center"/>
        <w:rPr>
          <w:rFonts w:ascii="Times New Roman" w:hAnsi="Times New Roman" w:cs="Times New Roman"/>
          <w:b/>
          <w:i/>
          <w:sz w:val="24"/>
          <w:szCs w:val="24"/>
        </w:rPr>
      </w:pPr>
    </w:p>
    <w:p w14:paraId="49165766"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4A69DFCB" w14:textId="1DC27BDC"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СГ.04 Физическая культура</w:t>
      </w:r>
    </w:p>
    <w:p w14:paraId="5ABB4417" w14:textId="77777777" w:rsidR="00507D2C" w:rsidRPr="00CF199D" w:rsidRDefault="00507D2C" w:rsidP="00507D2C">
      <w:pPr>
        <w:jc w:val="center"/>
        <w:rPr>
          <w:rFonts w:ascii="Times New Roman" w:hAnsi="Times New Roman" w:cs="Times New Roman"/>
          <w:b/>
          <w:i/>
          <w:sz w:val="24"/>
          <w:szCs w:val="24"/>
          <w:u w:val="single"/>
        </w:rPr>
      </w:pPr>
    </w:p>
    <w:p w14:paraId="5D2FFBEC"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14E07736"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024A0A5E"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6D7C7104" w14:textId="77777777" w:rsidR="00507D2C" w:rsidRPr="00CF199D" w:rsidRDefault="00507D2C" w:rsidP="00507D2C">
      <w:pPr>
        <w:spacing w:line="360" w:lineRule="auto"/>
        <w:rPr>
          <w:rFonts w:ascii="Times New Roman" w:hAnsi="Times New Roman" w:cs="Times New Roman"/>
          <w:bCs/>
          <w:iCs/>
          <w:sz w:val="24"/>
          <w:szCs w:val="24"/>
        </w:rPr>
      </w:pPr>
    </w:p>
    <w:p w14:paraId="5A08A17D" w14:textId="77777777" w:rsidR="00507D2C" w:rsidRPr="00CF199D" w:rsidRDefault="00507D2C" w:rsidP="00507D2C">
      <w:pPr>
        <w:rPr>
          <w:rFonts w:ascii="Times New Roman" w:hAnsi="Times New Roman" w:cs="Times New Roman"/>
          <w:b/>
          <w:iCs/>
          <w:sz w:val="24"/>
          <w:szCs w:val="24"/>
        </w:rPr>
      </w:pPr>
    </w:p>
    <w:p w14:paraId="18280CB5" w14:textId="77777777" w:rsidR="00507D2C" w:rsidRPr="00CF199D" w:rsidRDefault="00507D2C" w:rsidP="00507D2C">
      <w:pPr>
        <w:rPr>
          <w:rFonts w:ascii="Times New Roman" w:hAnsi="Times New Roman" w:cs="Times New Roman"/>
          <w:b/>
          <w:iCs/>
          <w:sz w:val="24"/>
          <w:szCs w:val="24"/>
        </w:rPr>
      </w:pPr>
    </w:p>
    <w:p w14:paraId="537C3C7E" w14:textId="77777777" w:rsidR="00507D2C" w:rsidRPr="00CF199D" w:rsidRDefault="00507D2C" w:rsidP="00507D2C">
      <w:pPr>
        <w:rPr>
          <w:rFonts w:ascii="Times New Roman" w:hAnsi="Times New Roman" w:cs="Times New Roman"/>
          <w:b/>
          <w:i/>
          <w:sz w:val="24"/>
          <w:szCs w:val="24"/>
        </w:rPr>
      </w:pPr>
    </w:p>
    <w:p w14:paraId="60298537" w14:textId="77777777" w:rsidR="00507D2C" w:rsidRPr="00CF199D" w:rsidRDefault="00507D2C" w:rsidP="00507D2C">
      <w:pPr>
        <w:rPr>
          <w:rFonts w:ascii="Times New Roman" w:hAnsi="Times New Roman" w:cs="Times New Roman"/>
          <w:b/>
          <w:i/>
          <w:sz w:val="24"/>
          <w:szCs w:val="24"/>
        </w:rPr>
      </w:pPr>
    </w:p>
    <w:p w14:paraId="33E867D9" w14:textId="77777777" w:rsidR="00507D2C" w:rsidRPr="00CF199D" w:rsidRDefault="00507D2C" w:rsidP="00507D2C">
      <w:pPr>
        <w:rPr>
          <w:rFonts w:ascii="Times New Roman" w:hAnsi="Times New Roman" w:cs="Times New Roman"/>
          <w:b/>
          <w:i/>
          <w:sz w:val="24"/>
          <w:szCs w:val="24"/>
        </w:rPr>
      </w:pPr>
    </w:p>
    <w:p w14:paraId="75E4B3A4" w14:textId="77777777" w:rsidR="00507D2C" w:rsidRPr="00CF199D" w:rsidRDefault="00507D2C" w:rsidP="00507D2C">
      <w:pPr>
        <w:rPr>
          <w:rFonts w:ascii="Times New Roman" w:hAnsi="Times New Roman" w:cs="Times New Roman"/>
          <w:b/>
          <w:i/>
          <w:sz w:val="24"/>
          <w:szCs w:val="24"/>
        </w:rPr>
      </w:pPr>
    </w:p>
    <w:p w14:paraId="61CC832D" w14:textId="77777777" w:rsidR="00507D2C" w:rsidRPr="00CF199D" w:rsidRDefault="00507D2C" w:rsidP="00507D2C">
      <w:pPr>
        <w:rPr>
          <w:rFonts w:ascii="Times New Roman" w:hAnsi="Times New Roman" w:cs="Times New Roman"/>
          <w:b/>
          <w:i/>
          <w:sz w:val="24"/>
          <w:szCs w:val="24"/>
        </w:rPr>
      </w:pPr>
    </w:p>
    <w:p w14:paraId="7DD14510" w14:textId="77777777" w:rsidR="00507D2C" w:rsidRPr="00CF199D" w:rsidRDefault="00507D2C" w:rsidP="00507D2C">
      <w:pPr>
        <w:rPr>
          <w:rFonts w:ascii="Times New Roman" w:hAnsi="Times New Roman" w:cs="Times New Roman"/>
          <w:b/>
          <w:i/>
          <w:sz w:val="24"/>
          <w:szCs w:val="24"/>
        </w:rPr>
      </w:pPr>
    </w:p>
    <w:p w14:paraId="60537058" w14:textId="77777777" w:rsidR="00507D2C" w:rsidRPr="00CF199D" w:rsidRDefault="00507D2C" w:rsidP="00507D2C">
      <w:pPr>
        <w:rPr>
          <w:rFonts w:ascii="Times New Roman" w:hAnsi="Times New Roman" w:cs="Times New Roman"/>
          <w:b/>
          <w:i/>
          <w:sz w:val="24"/>
          <w:szCs w:val="24"/>
        </w:rPr>
      </w:pPr>
    </w:p>
    <w:p w14:paraId="36F4FFDA" w14:textId="77777777" w:rsidR="00507D2C" w:rsidRPr="00CF199D" w:rsidRDefault="00507D2C" w:rsidP="00507D2C">
      <w:pPr>
        <w:rPr>
          <w:rFonts w:ascii="Times New Roman" w:hAnsi="Times New Roman" w:cs="Times New Roman"/>
          <w:b/>
          <w:i/>
          <w:sz w:val="24"/>
          <w:szCs w:val="24"/>
        </w:rPr>
      </w:pPr>
    </w:p>
    <w:p w14:paraId="7008118E" w14:textId="77777777" w:rsidR="00507D2C" w:rsidRPr="00CF199D" w:rsidRDefault="00507D2C" w:rsidP="00507D2C">
      <w:pPr>
        <w:rPr>
          <w:rFonts w:ascii="Times New Roman" w:hAnsi="Times New Roman" w:cs="Times New Roman"/>
          <w:b/>
          <w:i/>
          <w:sz w:val="24"/>
          <w:szCs w:val="24"/>
        </w:rPr>
      </w:pPr>
    </w:p>
    <w:p w14:paraId="009659BE" w14:textId="77777777" w:rsidR="00507D2C" w:rsidRPr="00CF199D" w:rsidRDefault="00507D2C" w:rsidP="00507D2C">
      <w:pPr>
        <w:rPr>
          <w:rFonts w:ascii="Times New Roman" w:hAnsi="Times New Roman" w:cs="Times New Roman"/>
          <w:b/>
          <w:i/>
          <w:sz w:val="24"/>
          <w:szCs w:val="24"/>
        </w:rPr>
      </w:pPr>
    </w:p>
    <w:p w14:paraId="22FD89E5" w14:textId="77777777" w:rsidR="00507D2C" w:rsidRPr="00CF199D" w:rsidRDefault="00507D2C" w:rsidP="00507D2C">
      <w:pPr>
        <w:rPr>
          <w:rFonts w:ascii="Times New Roman" w:hAnsi="Times New Roman" w:cs="Times New Roman"/>
          <w:b/>
          <w:i/>
          <w:sz w:val="24"/>
          <w:szCs w:val="24"/>
        </w:rPr>
      </w:pPr>
    </w:p>
    <w:p w14:paraId="739FCEB0" w14:textId="77777777" w:rsidR="00507D2C" w:rsidRPr="00CF199D" w:rsidRDefault="00507D2C" w:rsidP="00507D2C">
      <w:pPr>
        <w:rPr>
          <w:rFonts w:ascii="Times New Roman" w:hAnsi="Times New Roman" w:cs="Times New Roman"/>
          <w:b/>
          <w:i/>
          <w:sz w:val="24"/>
          <w:szCs w:val="24"/>
        </w:rPr>
      </w:pPr>
    </w:p>
    <w:p w14:paraId="54C919A1" w14:textId="77777777" w:rsidR="00507D2C" w:rsidRPr="00CF199D" w:rsidRDefault="00507D2C" w:rsidP="00507D2C">
      <w:pPr>
        <w:rPr>
          <w:rFonts w:ascii="Times New Roman" w:hAnsi="Times New Roman" w:cs="Times New Roman"/>
          <w:b/>
          <w:i/>
          <w:sz w:val="24"/>
          <w:szCs w:val="24"/>
        </w:rPr>
      </w:pPr>
    </w:p>
    <w:p w14:paraId="41E91612" w14:textId="77777777" w:rsidR="00507D2C" w:rsidRPr="00CF199D" w:rsidRDefault="00507D2C" w:rsidP="00507D2C">
      <w:pPr>
        <w:rPr>
          <w:rFonts w:ascii="Times New Roman" w:hAnsi="Times New Roman" w:cs="Times New Roman"/>
          <w:b/>
          <w:i/>
          <w:sz w:val="24"/>
          <w:szCs w:val="24"/>
        </w:rPr>
      </w:pPr>
    </w:p>
    <w:p w14:paraId="26008F8D"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11"/>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7E8FD3FC"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EC45A7D"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СГ.04 Физическая культура»</w:t>
      </w:r>
    </w:p>
    <w:p w14:paraId="00890915"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42E108B"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«СГ.04 Физическая культура</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163D7AE4"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04, ОК 08</w:t>
      </w:r>
      <w:r w:rsidRPr="00CF199D">
        <w:rPr>
          <w:rFonts w:ascii="Times New Roman" w:eastAsia="Times New Roman" w:hAnsi="Times New Roman" w:cs="Times New Roman"/>
          <w:i/>
          <w:sz w:val="24"/>
          <w:szCs w:val="24"/>
        </w:rPr>
        <w:t>.</w:t>
      </w:r>
    </w:p>
    <w:p w14:paraId="539E7193"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0077F83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6D21E1A6" w14:textId="77777777" w:rsidTr="009847F1">
        <w:trPr>
          <w:trHeight w:val="427"/>
        </w:trPr>
        <w:tc>
          <w:tcPr>
            <w:tcW w:w="1412" w:type="dxa"/>
            <w:vMerge w:val="restart"/>
            <w:hideMark/>
          </w:tcPr>
          <w:p w14:paraId="1579E0FF"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7FB9650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06650949"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5B8FADB8" w14:textId="77777777" w:rsidTr="009847F1">
        <w:trPr>
          <w:trHeight w:val="338"/>
        </w:trPr>
        <w:tc>
          <w:tcPr>
            <w:tcW w:w="1412" w:type="dxa"/>
            <w:vMerge/>
          </w:tcPr>
          <w:p w14:paraId="47DA9CFB"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28C536CE"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30D44CB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361190B8" w14:textId="77777777" w:rsidTr="009847F1">
        <w:trPr>
          <w:trHeight w:val="212"/>
        </w:trPr>
        <w:tc>
          <w:tcPr>
            <w:tcW w:w="1412" w:type="dxa"/>
            <w:vMerge w:val="restart"/>
          </w:tcPr>
          <w:p w14:paraId="32085040"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04</w:t>
            </w:r>
          </w:p>
          <w:p w14:paraId="03FB6A04"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08</w:t>
            </w:r>
          </w:p>
          <w:p w14:paraId="5F1EC8DC"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3.2</w:t>
            </w:r>
          </w:p>
          <w:p w14:paraId="3B0C7C9C"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69153A98"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04.01</w:t>
            </w:r>
          </w:p>
        </w:tc>
        <w:tc>
          <w:tcPr>
            <w:tcW w:w="2977" w:type="dxa"/>
          </w:tcPr>
          <w:p w14:paraId="6E75D5D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 xml:space="preserve">организовывать работу коллектива </w:t>
            </w:r>
            <w:r w:rsidRPr="00CF199D">
              <w:rPr>
                <w:rFonts w:ascii="Times New Roman" w:eastAsia="Calibri" w:hAnsi="Times New Roman" w:cs="Times New Roman"/>
                <w:bCs/>
                <w:spacing w:val="-4"/>
                <w:sz w:val="24"/>
                <w:szCs w:val="24"/>
              </w:rPr>
              <w:br/>
              <w:t>и команды</w:t>
            </w:r>
          </w:p>
        </w:tc>
        <w:tc>
          <w:tcPr>
            <w:tcW w:w="1134" w:type="dxa"/>
          </w:tcPr>
          <w:p w14:paraId="3998DC1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04.01</w:t>
            </w:r>
          </w:p>
        </w:tc>
        <w:tc>
          <w:tcPr>
            <w:tcW w:w="2982" w:type="dxa"/>
          </w:tcPr>
          <w:p w14:paraId="3841241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507D2C" w:rsidRPr="00CF199D" w14:paraId="684EA16F" w14:textId="77777777" w:rsidTr="009847F1">
        <w:trPr>
          <w:trHeight w:val="212"/>
        </w:trPr>
        <w:tc>
          <w:tcPr>
            <w:tcW w:w="1412" w:type="dxa"/>
            <w:vMerge/>
          </w:tcPr>
          <w:p w14:paraId="5AE9B5F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2F5A2E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04.02</w:t>
            </w:r>
          </w:p>
        </w:tc>
        <w:tc>
          <w:tcPr>
            <w:tcW w:w="2977" w:type="dxa"/>
          </w:tcPr>
          <w:p w14:paraId="3476AB1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478F70C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08.01</w:t>
            </w:r>
          </w:p>
        </w:tc>
        <w:tc>
          <w:tcPr>
            <w:tcW w:w="2982" w:type="dxa"/>
          </w:tcPr>
          <w:p w14:paraId="64E60B5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507D2C" w:rsidRPr="00CF199D" w14:paraId="148878FC" w14:textId="77777777" w:rsidTr="009847F1">
        <w:trPr>
          <w:trHeight w:val="212"/>
        </w:trPr>
        <w:tc>
          <w:tcPr>
            <w:tcW w:w="1412" w:type="dxa"/>
            <w:vMerge/>
          </w:tcPr>
          <w:p w14:paraId="2B941770"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6B53DDA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08.01</w:t>
            </w:r>
          </w:p>
        </w:tc>
        <w:tc>
          <w:tcPr>
            <w:tcW w:w="2977" w:type="dxa"/>
          </w:tcPr>
          <w:p w14:paraId="0B6C4CA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134" w:type="dxa"/>
          </w:tcPr>
          <w:p w14:paraId="54C67B6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08.02</w:t>
            </w:r>
          </w:p>
        </w:tc>
        <w:tc>
          <w:tcPr>
            <w:tcW w:w="2982" w:type="dxa"/>
          </w:tcPr>
          <w:p w14:paraId="5D7960E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основы здорового образа жизни</w:t>
            </w:r>
          </w:p>
        </w:tc>
      </w:tr>
      <w:tr w:rsidR="00507D2C" w:rsidRPr="00CF199D" w14:paraId="29038E66" w14:textId="77777777" w:rsidTr="009847F1">
        <w:trPr>
          <w:trHeight w:val="212"/>
        </w:trPr>
        <w:tc>
          <w:tcPr>
            <w:tcW w:w="1412" w:type="dxa"/>
            <w:vMerge/>
          </w:tcPr>
          <w:p w14:paraId="52960BF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155502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08.02</w:t>
            </w:r>
          </w:p>
        </w:tc>
        <w:tc>
          <w:tcPr>
            <w:tcW w:w="2977" w:type="dxa"/>
          </w:tcPr>
          <w:p w14:paraId="20F0D11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c>
          <w:tcPr>
            <w:tcW w:w="1134" w:type="dxa"/>
          </w:tcPr>
          <w:p w14:paraId="51915E6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08.03</w:t>
            </w:r>
          </w:p>
        </w:tc>
        <w:tc>
          <w:tcPr>
            <w:tcW w:w="2982" w:type="dxa"/>
          </w:tcPr>
          <w:p w14:paraId="50DF7E7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условия профессиональной деятельности </w:t>
            </w:r>
            <w:r w:rsidRPr="00CF199D">
              <w:rPr>
                <w:rFonts w:ascii="Times New Roman" w:eastAsia="Calibri" w:hAnsi="Times New Roman" w:cs="Times New Roman"/>
                <w:iCs/>
                <w:sz w:val="24"/>
                <w:szCs w:val="24"/>
              </w:rPr>
              <w:br/>
              <w:t xml:space="preserve">и зоны риска физического здоровья для </w:t>
            </w:r>
            <w:r w:rsidRPr="00CF199D">
              <w:rPr>
                <w:rFonts w:ascii="Times New Roman" w:hAnsi="Times New Roman"/>
                <w:bCs/>
                <w:sz w:val="24"/>
                <w:szCs w:val="24"/>
              </w:rPr>
              <w:t xml:space="preserve"> специальности </w:t>
            </w:r>
          </w:p>
        </w:tc>
      </w:tr>
      <w:tr w:rsidR="00507D2C" w:rsidRPr="00CF199D" w14:paraId="2807CB36" w14:textId="77777777" w:rsidTr="009847F1">
        <w:trPr>
          <w:trHeight w:val="212"/>
        </w:trPr>
        <w:tc>
          <w:tcPr>
            <w:tcW w:w="1412" w:type="dxa"/>
            <w:vMerge/>
          </w:tcPr>
          <w:p w14:paraId="087A9981"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625F910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08.03</w:t>
            </w:r>
          </w:p>
        </w:tc>
        <w:tc>
          <w:tcPr>
            <w:tcW w:w="2977" w:type="dxa"/>
          </w:tcPr>
          <w:p w14:paraId="074C797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CF199D">
              <w:rPr>
                <w:rFonts w:ascii="Times New Roman" w:hAnsi="Times New Roman"/>
                <w:bCs/>
                <w:sz w:val="24"/>
                <w:szCs w:val="24"/>
              </w:rPr>
              <w:t xml:space="preserve">специальности </w:t>
            </w:r>
          </w:p>
        </w:tc>
        <w:tc>
          <w:tcPr>
            <w:tcW w:w="1134" w:type="dxa"/>
          </w:tcPr>
          <w:p w14:paraId="1BDD7B1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08.04</w:t>
            </w:r>
          </w:p>
        </w:tc>
        <w:tc>
          <w:tcPr>
            <w:tcW w:w="2982" w:type="dxa"/>
          </w:tcPr>
          <w:p w14:paraId="1AC8E50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средства профилактики перенапряжения</w:t>
            </w:r>
          </w:p>
        </w:tc>
      </w:tr>
      <w:tr w:rsidR="00507D2C" w:rsidRPr="00CF199D" w14:paraId="77FA4361" w14:textId="77777777" w:rsidTr="009847F1">
        <w:trPr>
          <w:trHeight w:val="212"/>
        </w:trPr>
        <w:tc>
          <w:tcPr>
            <w:tcW w:w="1412" w:type="dxa"/>
            <w:vMerge/>
          </w:tcPr>
          <w:p w14:paraId="4E0BA5E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FE7FC69"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3.2.01</w:t>
            </w:r>
          </w:p>
        </w:tc>
        <w:tc>
          <w:tcPr>
            <w:tcW w:w="2977" w:type="dxa"/>
          </w:tcPr>
          <w:p w14:paraId="71CB2727"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tc>
        <w:tc>
          <w:tcPr>
            <w:tcW w:w="1134" w:type="dxa"/>
          </w:tcPr>
          <w:p w14:paraId="19A9E94C"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З 3.2.01</w:t>
            </w:r>
          </w:p>
        </w:tc>
        <w:tc>
          <w:tcPr>
            <w:tcW w:w="2982" w:type="dxa"/>
          </w:tcPr>
          <w:p w14:paraId="2667D244"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принципы здорового образа жизни, основы сохранения и укрепления здоровья</w:t>
            </w:r>
          </w:p>
        </w:tc>
      </w:tr>
      <w:tr w:rsidR="00507D2C" w:rsidRPr="00CF199D" w14:paraId="65410DB0" w14:textId="77777777" w:rsidTr="009847F1">
        <w:trPr>
          <w:trHeight w:val="212"/>
        </w:trPr>
        <w:tc>
          <w:tcPr>
            <w:tcW w:w="1412" w:type="dxa"/>
            <w:vMerge/>
          </w:tcPr>
          <w:p w14:paraId="56F7E7C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F83D41F" w14:textId="77777777" w:rsidR="00507D2C" w:rsidRPr="00CF199D" w:rsidRDefault="00507D2C" w:rsidP="009847F1">
            <w:pPr>
              <w:rPr>
                <w:rFonts w:ascii="Times New Roman" w:eastAsia="Times New Roman" w:hAnsi="Times New Roman" w:cs="Times New Roman"/>
                <w:i/>
                <w:sz w:val="24"/>
                <w:szCs w:val="24"/>
              </w:rPr>
            </w:pPr>
          </w:p>
        </w:tc>
        <w:tc>
          <w:tcPr>
            <w:tcW w:w="2977" w:type="dxa"/>
          </w:tcPr>
          <w:p w14:paraId="7F6D9BC0" w14:textId="77777777" w:rsidR="00507D2C" w:rsidRPr="00CF199D" w:rsidRDefault="00507D2C" w:rsidP="009847F1">
            <w:pPr>
              <w:rPr>
                <w:rFonts w:ascii="Times New Roman" w:eastAsia="Times New Roman" w:hAnsi="Times New Roman" w:cs="Times New Roman"/>
                <w:i/>
                <w:sz w:val="24"/>
                <w:szCs w:val="24"/>
              </w:rPr>
            </w:pPr>
          </w:p>
        </w:tc>
        <w:tc>
          <w:tcPr>
            <w:tcW w:w="1134" w:type="dxa"/>
          </w:tcPr>
          <w:p w14:paraId="2AFD039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3.2.02</w:t>
            </w:r>
          </w:p>
        </w:tc>
        <w:tc>
          <w:tcPr>
            <w:tcW w:w="2982" w:type="dxa"/>
          </w:tcPr>
          <w:p w14:paraId="477EC46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факторы, способствующие сохранению здоровья</w:t>
            </w:r>
          </w:p>
        </w:tc>
      </w:tr>
      <w:tr w:rsidR="00507D2C" w:rsidRPr="00CF199D" w14:paraId="0C963DB5" w14:textId="77777777" w:rsidTr="009847F1">
        <w:trPr>
          <w:trHeight w:val="212"/>
        </w:trPr>
        <w:tc>
          <w:tcPr>
            <w:tcW w:w="1412" w:type="dxa"/>
            <w:vMerge/>
          </w:tcPr>
          <w:p w14:paraId="0BB6FF3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669B880" w14:textId="77777777" w:rsidR="00507D2C" w:rsidRPr="00CF199D" w:rsidRDefault="00507D2C" w:rsidP="009847F1">
            <w:pPr>
              <w:rPr>
                <w:rFonts w:ascii="Times New Roman" w:eastAsia="Times New Roman" w:hAnsi="Times New Roman" w:cs="Times New Roman"/>
                <w:i/>
                <w:sz w:val="24"/>
                <w:szCs w:val="24"/>
              </w:rPr>
            </w:pPr>
          </w:p>
        </w:tc>
        <w:tc>
          <w:tcPr>
            <w:tcW w:w="2977" w:type="dxa"/>
          </w:tcPr>
          <w:p w14:paraId="20D7BFF9" w14:textId="77777777" w:rsidR="00507D2C" w:rsidRPr="00CF199D" w:rsidRDefault="00507D2C" w:rsidP="009847F1">
            <w:pPr>
              <w:rPr>
                <w:rFonts w:ascii="Times New Roman" w:eastAsia="Times New Roman" w:hAnsi="Times New Roman" w:cs="Times New Roman"/>
                <w:i/>
                <w:sz w:val="24"/>
                <w:szCs w:val="24"/>
              </w:rPr>
            </w:pPr>
          </w:p>
        </w:tc>
        <w:tc>
          <w:tcPr>
            <w:tcW w:w="1134" w:type="dxa"/>
          </w:tcPr>
          <w:p w14:paraId="0FEC732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3.2.03</w:t>
            </w:r>
          </w:p>
        </w:tc>
        <w:tc>
          <w:tcPr>
            <w:tcW w:w="2982" w:type="dxa"/>
          </w:tcPr>
          <w:p w14:paraId="7D0A3B6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формы и методы работы по формированию здорового образа жизни</w:t>
            </w:r>
          </w:p>
        </w:tc>
      </w:tr>
    </w:tbl>
    <w:p w14:paraId="7ACA075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3387A1F7"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755D5E2A"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19F25E82"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66F13363" w14:textId="77777777" w:rsidTr="009847F1">
        <w:trPr>
          <w:trHeight w:val="490"/>
        </w:trPr>
        <w:tc>
          <w:tcPr>
            <w:tcW w:w="3685" w:type="pct"/>
            <w:vAlign w:val="center"/>
          </w:tcPr>
          <w:p w14:paraId="02204E6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2C6CD9ED"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56B997F0" w14:textId="77777777" w:rsidTr="009847F1">
        <w:trPr>
          <w:trHeight w:val="490"/>
        </w:trPr>
        <w:tc>
          <w:tcPr>
            <w:tcW w:w="3685" w:type="pct"/>
            <w:vAlign w:val="center"/>
          </w:tcPr>
          <w:p w14:paraId="4E4D4916"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5F9AEF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112</w:t>
            </w:r>
          </w:p>
        </w:tc>
      </w:tr>
      <w:tr w:rsidR="00507D2C" w:rsidRPr="00CF199D" w14:paraId="1E92BEE4" w14:textId="77777777" w:rsidTr="009847F1">
        <w:trPr>
          <w:trHeight w:val="490"/>
        </w:trPr>
        <w:tc>
          <w:tcPr>
            <w:tcW w:w="3685" w:type="pct"/>
            <w:shd w:val="clear" w:color="auto" w:fill="auto"/>
            <w:vAlign w:val="center"/>
          </w:tcPr>
          <w:p w14:paraId="2906AF1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07834EB"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110</w:t>
            </w:r>
          </w:p>
        </w:tc>
      </w:tr>
      <w:tr w:rsidR="00507D2C" w:rsidRPr="00CF199D" w14:paraId="0A201B0C" w14:textId="77777777" w:rsidTr="009847F1">
        <w:trPr>
          <w:trHeight w:val="336"/>
        </w:trPr>
        <w:tc>
          <w:tcPr>
            <w:tcW w:w="5000" w:type="pct"/>
            <w:gridSpan w:val="2"/>
            <w:vAlign w:val="center"/>
          </w:tcPr>
          <w:p w14:paraId="7EB1E80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5FFA70E5" w14:textId="77777777" w:rsidTr="009847F1">
        <w:trPr>
          <w:trHeight w:val="490"/>
        </w:trPr>
        <w:tc>
          <w:tcPr>
            <w:tcW w:w="3685" w:type="pct"/>
            <w:vAlign w:val="center"/>
          </w:tcPr>
          <w:p w14:paraId="0CBA4ED7"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626F396A"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52</w:t>
            </w:r>
          </w:p>
        </w:tc>
      </w:tr>
      <w:tr w:rsidR="00507D2C" w:rsidRPr="00CF199D" w14:paraId="6330191F" w14:textId="77777777" w:rsidTr="009847F1">
        <w:trPr>
          <w:trHeight w:val="267"/>
        </w:trPr>
        <w:tc>
          <w:tcPr>
            <w:tcW w:w="3685" w:type="pct"/>
            <w:vAlign w:val="center"/>
          </w:tcPr>
          <w:p w14:paraId="25C9F5C8"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4FE6C56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50</w:t>
            </w:r>
          </w:p>
        </w:tc>
      </w:tr>
      <w:tr w:rsidR="00507D2C" w:rsidRPr="00CF199D" w14:paraId="7420E902" w14:textId="77777777" w:rsidTr="009847F1">
        <w:trPr>
          <w:trHeight w:val="331"/>
        </w:trPr>
        <w:tc>
          <w:tcPr>
            <w:tcW w:w="3685" w:type="pct"/>
            <w:vAlign w:val="center"/>
          </w:tcPr>
          <w:p w14:paraId="47409B25"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148CAEF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bl>
    <w:p w14:paraId="2D97E32B"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36F2C2C3"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1A267A06"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5124011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D4A78B7"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Спортивный зал, открытый стадион широкого профиля,</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оснащенные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eastAsia="Times New Roman" w:hAnsi="Times New Roman" w:cs="Times New Roman"/>
          <w:sz w:val="24"/>
          <w:szCs w:val="24"/>
        </w:rPr>
        <w:t>.</w:t>
      </w:r>
    </w:p>
    <w:p w14:paraId="5D05E88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6B5AFF3"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432BC642"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Барчуков, И.С. Теория и методика физического воспитания и спорта: Учебник / И.С.Барчуков; под общ.ред. Г.В.Барчуковой.-2-е изд.стереотип.- Москва: КноРус, 2019. – 365с.</w:t>
      </w:r>
    </w:p>
    <w:p w14:paraId="0161A8AC"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Гигиена физической культуры и спорта: учебник/ И.В. Быков, А.Н. Гансбургский, В.Д. Горичева, В.А. Дворкин, А.В. Коромыслов, В.А. Маргазин, В.В. Несолодин, О.Н.Семенова / под ред.В.А. Маргазина, О.Н. Семеновой. – Спб.: СпецЛит, 2020. – 192с.</w:t>
      </w:r>
    </w:p>
    <w:p w14:paraId="1A908808"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Кокарев, П.Н. Формирование положительной мотивации студентов к занятиям физической культуры / П.Н. Кокарев//Среднее профессиональное образование. – 2021, №8. – С.135-144.</w:t>
      </w:r>
    </w:p>
    <w:p w14:paraId="35BF6191"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lastRenderedPageBreak/>
        <w:t xml:space="preserve"> Назарова, Е.Н.  Основы медицинских знаний и здорового образа жизни : учеб. для студ. учреждений высш. проф. образования / Е. Н. Назарова, Ю. Д. Жилов. - М. : Академия, 2022. - 192 с. : ил </w:t>
      </w:r>
    </w:p>
    <w:p w14:paraId="0A0EC1AC"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 xml:space="preserve">Физическая культура : учеб. для студ. учеб. сред. проф. образования / Н. В. Решетников [и др.]. - 15-е изд.стер. - Москва : Издательский центр "Академия", 2019. - 176 с. – </w:t>
      </w:r>
    </w:p>
    <w:p w14:paraId="732891F0" w14:textId="77777777" w:rsidR="00507D2C" w:rsidRPr="00CF199D" w:rsidRDefault="00507D2C" w:rsidP="000122E8">
      <w:pPr>
        <w:numPr>
          <w:ilvl w:val="0"/>
          <w:numId w:val="17"/>
        </w:numPr>
        <w:suppressAutoHyphens/>
        <w:spacing w:after="0" w:line="276" w:lineRule="auto"/>
        <w:ind w:left="567"/>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Холодов, Ж.К., Кузнецов В.С. Теория и методика физического воспитания и спорта: Учеб. пособие для высш.учеб. заведений. – М.: Издательский центр «Академия», 2019. – 408 с .</w:t>
      </w:r>
    </w:p>
    <w:p w14:paraId="767395B3"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p>
    <w:p w14:paraId="4B42FB6C" w14:textId="77777777" w:rsidR="00507D2C" w:rsidRPr="00507D2C" w:rsidRDefault="00507D2C" w:rsidP="000122E8">
      <w:pPr>
        <w:pStyle w:val="a5"/>
        <w:numPr>
          <w:ilvl w:val="2"/>
          <w:numId w:val="16"/>
        </w:numPr>
        <w:suppressAutoHyphens/>
        <w:spacing w:after="0" w:line="276" w:lineRule="auto"/>
        <w:jc w:val="both"/>
        <w:rPr>
          <w:rFonts w:ascii="Times New Roman" w:hAnsi="Times New Roman" w:cs="Times New Roman"/>
          <w:b/>
          <w:sz w:val="24"/>
          <w:szCs w:val="24"/>
        </w:rPr>
      </w:pPr>
      <w:r w:rsidRPr="00507D2C">
        <w:rPr>
          <w:rFonts w:ascii="Times New Roman" w:hAnsi="Times New Roman" w:cs="Times New Roman"/>
          <w:b/>
          <w:sz w:val="24"/>
          <w:szCs w:val="24"/>
        </w:rPr>
        <w:t>Основные электронные издания</w:t>
      </w:r>
    </w:p>
    <w:p w14:paraId="63B440C3"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112" w:history="1">
        <w:r w:rsidRPr="00507D2C">
          <w:rPr>
            <w:rStyle w:val="af2"/>
            <w:rFonts w:ascii="Times New Roman" w:eastAsia="Calibri" w:hAnsi="Times New Roman" w:cs="Times New Roman"/>
            <w:color w:val="auto"/>
            <w:sz w:val="24"/>
            <w:szCs w:val="28"/>
            <w:u w:val="none"/>
          </w:rPr>
          <w:t>https://e.lanbook.com/book/174984</w:t>
        </w:r>
      </w:hyperlink>
      <w:r w:rsidRPr="00507D2C">
        <w:rPr>
          <w:rFonts w:ascii="Times New Roman" w:eastAsia="Calibri" w:hAnsi="Times New Roman" w:cs="Times New Roman"/>
          <w:sz w:val="24"/>
          <w:szCs w:val="28"/>
        </w:rPr>
        <w:t xml:space="preserve">  (дата обращения: 13.01.2022). — Ре-жим доступа: для авториз. пользователей</w:t>
      </w:r>
    </w:p>
    <w:p w14:paraId="15257393"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Алёшин, В. В. Физическая подготовка студента : учебное пособие / В. В. Алёшин, С. Ю. Татарова, В. Б. Татаров. — М. : Научный консультант, 2018. — 98 c. — ISBN 978-5-6040844-8-9. — Текст : электронный // Электронно-библиотечная система IPR BOOKS : [сайт]. — URL: </w:t>
      </w:r>
      <w:hyperlink r:id="rId113" w:history="1">
        <w:r w:rsidRPr="00507D2C">
          <w:rPr>
            <w:rStyle w:val="af2"/>
            <w:rFonts w:ascii="Times New Roman" w:eastAsia="Calibri" w:hAnsi="Times New Roman" w:cs="Times New Roman"/>
            <w:color w:val="auto"/>
            <w:sz w:val="24"/>
            <w:szCs w:val="28"/>
            <w:u w:val="none"/>
          </w:rPr>
          <w:t>http://www.iprbookshop.ru/80802.html</w:t>
        </w:r>
      </w:hyperlink>
      <w:r w:rsidRPr="00507D2C">
        <w:rPr>
          <w:rFonts w:ascii="Times New Roman" w:eastAsia="Calibri" w:hAnsi="Times New Roman" w:cs="Times New Roman"/>
          <w:sz w:val="24"/>
          <w:szCs w:val="28"/>
        </w:rPr>
        <w:t xml:space="preserve">1. Российское образование. Федеральный портал. [Электронный ресурс]. Режим доступа: </w:t>
      </w:r>
      <w:hyperlink r:id="rId114" w:history="1">
        <w:r w:rsidRPr="00507D2C">
          <w:rPr>
            <w:rStyle w:val="af2"/>
            <w:rFonts w:ascii="Times New Roman" w:eastAsia="Calibri" w:hAnsi="Times New Roman" w:cs="Times New Roman"/>
            <w:color w:val="auto"/>
            <w:sz w:val="24"/>
            <w:szCs w:val="28"/>
            <w:u w:val="none"/>
          </w:rPr>
          <w:t>http://www.edu.ru</w:t>
        </w:r>
      </w:hyperlink>
    </w:p>
    <w:p w14:paraId="58CF961C"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w:t>
      </w:r>
      <w:hyperlink r:id="rId115" w:history="1">
        <w:r w:rsidRPr="00507D2C">
          <w:rPr>
            <w:rStyle w:val="af2"/>
            <w:rFonts w:ascii="Times New Roman" w:eastAsia="Calibri" w:hAnsi="Times New Roman" w:cs="Times New Roman"/>
            <w:color w:val="auto"/>
            <w:sz w:val="24"/>
            <w:szCs w:val="28"/>
            <w:u w:val="none"/>
          </w:rPr>
          <w:t>https://urait.ru/bcode/471143</w:t>
        </w:r>
      </w:hyperlink>
      <w:r w:rsidRPr="00507D2C">
        <w:rPr>
          <w:rFonts w:ascii="Times New Roman" w:eastAsia="Calibri" w:hAnsi="Times New Roman" w:cs="Times New Roman"/>
          <w:sz w:val="24"/>
          <w:szCs w:val="28"/>
        </w:rPr>
        <w:t xml:space="preserve"> </w:t>
      </w:r>
    </w:p>
    <w:p w14:paraId="2EBE837E"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116" w:history="1">
        <w:r w:rsidRPr="00507D2C">
          <w:rPr>
            <w:rStyle w:val="af2"/>
            <w:rFonts w:ascii="Times New Roman" w:eastAsia="Calibri" w:hAnsi="Times New Roman" w:cs="Times New Roman"/>
            <w:color w:val="auto"/>
            <w:sz w:val="24"/>
            <w:szCs w:val="28"/>
            <w:u w:val="none"/>
          </w:rPr>
          <w:t>https://e.lanbook.com/book/156624</w:t>
        </w:r>
      </w:hyperlink>
      <w:r w:rsidRPr="00507D2C">
        <w:rPr>
          <w:rFonts w:ascii="Times New Roman" w:eastAsia="Calibri" w:hAnsi="Times New Roman" w:cs="Times New Roman"/>
          <w:sz w:val="24"/>
          <w:szCs w:val="28"/>
        </w:rPr>
        <w:t xml:space="preserve">  (дата обращения: 13.01.2022). — Режим доступа: для авториз. пользователей</w:t>
      </w:r>
    </w:p>
    <w:p w14:paraId="5DC75203"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117" w:history="1">
        <w:r w:rsidRPr="00507D2C">
          <w:rPr>
            <w:rStyle w:val="af2"/>
            <w:rFonts w:ascii="Times New Roman" w:eastAsia="Calibri" w:hAnsi="Times New Roman" w:cs="Times New Roman"/>
            <w:color w:val="auto"/>
            <w:sz w:val="24"/>
            <w:szCs w:val="28"/>
            <w:u w:val="none"/>
          </w:rPr>
          <w:t>https://e.lanbook.com/book/189469</w:t>
        </w:r>
      </w:hyperlink>
      <w:r w:rsidRPr="00507D2C">
        <w:rPr>
          <w:rFonts w:ascii="Times New Roman" w:eastAsia="Calibri" w:hAnsi="Times New Roman" w:cs="Times New Roman"/>
          <w:sz w:val="24"/>
          <w:szCs w:val="28"/>
        </w:rPr>
        <w:t xml:space="preserve">  (дата обращения: 13.01.2022). — Режим доступа: для авториз. пользователей</w:t>
      </w:r>
    </w:p>
    <w:p w14:paraId="42A223BE"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Конеева Е.В. 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w:t>
      </w:r>
      <w:hyperlink r:id="rId118" w:history="1">
        <w:r w:rsidRPr="00507D2C">
          <w:rPr>
            <w:rStyle w:val="af2"/>
            <w:rFonts w:ascii="Times New Roman" w:eastAsia="Calibri" w:hAnsi="Times New Roman" w:cs="Times New Roman"/>
            <w:color w:val="auto"/>
            <w:sz w:val="24"/>
            <w:szCs w:val="28"/>
            <w:u w:val="none"/>
          </w:rPr>
          <w:t>https://urait.ru/bcode/475342</w:t>
        </w:r>
      </w:hyperlink>
      <w:r w:rsidRPr="00507D2C">
        <w:rPr>
          <w:rFonts w:ascii="Times New Roman" w:eastAsia="Calibri" w:hAnsi="Times New Roman" w:cs="Times New Roman"/>
          <w:sz w:val="24"/>
          <w:szCs w:val="28"/>
        </w:rPr>
        <w:t xml:space="preserve"> </w:t>
      </w:r>
    </w:p>
    <w:p w14:paraId="61420404"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119" w:history="1">
        <w:r w:rsidRPr="00507D2C">
          <w:rPr>
            <w:rStyle w:val="af2"/>
            <w:rFonts w:ascii="Times New Roman" w:eastAsia="Calibri" w:hAnsi="Times New Roman" w:cs="Times New Roman"/>
            <w:color w:val="auto"/>
            <w:sz w:val="24"/>
            <w:szCs w:val="28"/>
            <w:u w:val="none"/>
          </w:rPr>
          <w:t>https://e.lanbook.com/book/166937</w:t>
        </w:r>
      </w:hyperlink>
      <w:r w:rsidRPr="00507D2C">
        <w:rPr>
          <w:rFonts w:ascii="Times New Roman" w:eastAsia="Calibri" w:hAnsi="Times New Roman" w:cs="Times New Roman"/>
          <w:sz w:val="24"/>
          <w:szCs w:val="28"/>
        </w:rPr>
        <w:t xml:space="preserve">  (дата обращения: 13.01.2022). — Режим доступа: для авториз. Пользователей</w:t>
      </w:r>
    </w:p>
    <w:p w14:paraId="3CA0FF0C" w14:textId="77777777" w:rsidR="00507D2C" w:rsidRPr="00507D2C" w:rsidRDefault="00507D2C" w:rsidP="000122E8">
      <w:pPr>
        <w:widowControl w:val="0"/>
        <w:numPr>
          <w:ilvl w:val="0"/>
          <w:numId w:val="18"/>
        </w:numPr>
        <w:autoSpaceDE w:val="0"/>
        <w:autoSpaceDN w:val="0"/>
        <w:adjustRightInd w:val="0"/>
        <w:spacing w:after="0" w:line="276" w:lineRule="auto"/>
        <w:ind w:right="100"/>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Тихонова И. В. Лыжный спорт. Методика обучения основам горнолыжной техни-ки : </w:t>
      </w:r>
      <w:r w:rsidRPr="00507D2C">
        <w:rPr>
          <w:rFonts w:ascii="Times New Roman" w:eastAsia="Calibri" w:hAnsi="Times New Roman" w:cs="Times New Roman"/>
          <w:sz w:val="24"/>
          <w:szCs w:val="28"/>
        </w:rPr>
        <w:lastRenderedPageBreak/>
        <w:t xml:space="preserve">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120" w:history="1">
        <w:r w:rsidRPr="00507D2C">
          <w:rPr>
            <w:rStyle w:val="af2"/>
            <w:rFonts w:ascii="Times New Roman" w:eastAsia="Calibri" w:hAnsi="Times New Roman" w:cs="Times New Roman"/>
            <w:color w:val="auto"/>
            <w:sz w:val="24"/>
            <w:szCs w:val="28"/>
            <w:u w:val="none"/>
          </w:rPr>
          <w:t>https://e.lanbook.com/book/174988</w:t>
        </w:r>
      </w:hyperlink>
      <w:r w:rsidRPr="00507D2C">
        <w:rPr>
          <w:rFonts w:ascii="Times New Roman" w:eastAsia="Calibri" w:hAnsi="Times New Roman" w:cs="Times New Roman"/>
          <w:sz w:val="24"/>
          <w:szCs w:val="28"/>
        </w:rPr>
        <w:t xml:space="preserve">  (дата обраще-ния: 13.01.2022). — Режим доступа: для авториз. пользователей</w:t>
      </w:r>
    </w:p>
    <w:p w14:paraId="076530ED" w14:textId="77777777" w:rsidR="00507D2C" w:rsidRPr="00507D2C" w:rsidRDefault="00507D2C" w:rsidP="000122E8">
      <w:pPr>
        <w:widowControl w:val="0"/>
        <w:numPr>
          <w:ilvl w:val="0"/>
          <w:numId w:val="18"/>
        </w:numPr>
        <w:autoSpaceDE w:val="0"/>
        <w:autoSpaceDN w:val="0"/>
        <w:adjustRightInd w:val="0"/>
        <w:spacing w:after="0" w:line="276" w:lineRule="auto"/>
        <w:ind w:right="100" w:firstLine="709"/>
        <w:jc w:val="both"/>
        <w:rPr>
          <w:rFonts w:ascii="Times New Roman" w:eastAsia="Calibri" w:hAnsi="Times New Roman" w:cs="Times New Roman"/>
          <w:sz w:val="24"/>
          <w:szCs w:val="28"/>
        </w:rPr>
      </w:pPr>
      <w:r w:rsidRPr="00507D2C">
        <w:rPr>
          <w:rFonts w:ascii="Times New Roman" w:eastAsia="Calibri" w:hAnsi="Times New Roman" w:cs="Times New Roman"/>
          <w:sz w:val="24"/>
          <w:szCs w:val="28"/>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121" w:history="1">
        <w:r w:rsidRPr="00507D2C">
          <w:rPr>
            <w:rStyle w:val="af2"/>
            <w:rFonts w:ascii="Times New Roman" w:eastAsia="Calibri" w:hAnsi="Times New Roman" w:cs="Times New Roman"/>
            <w:color w:val="auto"/>
            <w:sz w:val="24"/>
            <w:szCs w:val="28"/>
            <w:u w:val="none"/>
          </w:rPr>
          <w:t>https://urait.ru/bcode/475602</w:t>
        </w:r>
      </w:hyperlink>
    </w:p>
    <w:p w14:paraId="5012A51A" w14:textId="77777777" w:rsidR="00507D2C" w:rsidRPr="00CF199D" w:rsidRDefault="00507D2C" w:rsidP="00507D2C">
      <w:pPr>
        <w:suppressAutoHyphens/>
        <w:spacing w:line="276" w:lineRule="auto"/>
        <w:ind w:left="708"/>
        <w:jc w:val="both"/>
        <w:rPr>
          <w:rFonts w:ascii="Times New Roman" w:hAnsi="Times New Roman" w:cs="Times New Roman"/>
          <w:b/>
          <w:sz w:val="24"/>
          <w:szCs w:val="24"/>
        </w:rPr>
      </w:pPr>
    </w:p>
    <w:p w14:paraId="7654A857" w14:textId="77777777" w:rsidR="00507D2C" w:rsidRPr="00CF199D" w:rsidRDefault="00507D2C" w:rsidP="000122E8">
      <w:pPr>
        <w:pStyle w:val="a5"/>
        <w:numPr>
          <w:ilvl w:val="2"/>
          <w:numId w:val="16"/>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28CAFFE7" w14:textId="77777777" w:rsidR="00507D2C" w:rsidRPr="00CF199D" w:rsidRDefault="00507D2C" w:rsidP="000122E8">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CF199D">
        <w:rPr>
          <w:rFonts w:ascii="Times New Roman" w:eastAsia="Calibri" w:hAnsi="Times New Roman" w:cs="Times New Roman"/>
          <w:sz w:val="24"/>
          <w:szCs w:val="28"/>
        </w:rPr>
        <w:t>Закон о физической культуре и спорту Российской федерации от 4 декабря 2007 года.</w:t>
      </w:r>
    </w:p>
    <w:p w14:paraId="0EC802C9" w14:textId="77777777" w:rsidR="00507D2C" w:rsidRPr="00CF199D" w:rsidRDefault="00507D2C" w:rsidP="000122E8">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CF199D">
        <w:rPr>
          <w:rFonts w:ascii="Times New Roman" w:eastAsia="Calibri" w:hAnsi="Times New Roman" w:cs="Times New Roman"/>
          <w:sz w:val="24"/>
          <w:szCs w:val="28"/>
        </w:rPr>
        <w:t>Федеральный государственный образовательный стандарт среднего профессионального образования от 11 июня 2014 года</w:t>
      </w:r>
    </w:p>
    <w:p w14:paraId="2A1F7F89" w14:textId="77777777" w:rsidR="00507D2C" w:rsidRPr="00CF199D" w:rsidRDefault="00507D2C" w:rsidP="000122E8">
      <w:pPr>
        <w:numPr>
          <w:ilvl w:val="0"/>
          <w:numId w:val="19"/>
        </w:numPr>
        <w:tabs>
          <w:tab w:val="left" w:pos="0"/>
        </w:tabs>
        <w:spacing w:after="0" w:line="276" w:lineRule="auto"/>
        <w:contextualSpacing/>
        <w:jc w:val="both"/>
        <w:rPr>
          <w:rFonts w:ascii="Times New Roman" w:eastAsia="Calibri" w:hAnsi="Times New Roman" w:cs="Times New Roman"/>
          <w:sz w:val="24"/>
          <w:szCs w:val="28"/>
        </w:rPr>
      </w:pPr>
      <w:r w:rsidRPr="00CF199D">
        <w:rPr>
          <w:rFonts w:ascii="Times New Roman" w:eastAsia="Calibri" w:hAnsi="Times New Roman" w:cs="Times New Roman"/>
          <w:sz w:val="24"/>
          <w:szCs w:val="28"/>
        </w:rPr>
        <w:t>Пушкина, В.Н., Шаренкова Л.А., Макеева В.С., Мищенко И.В., Кочнев А.В., Репицкая М.Н., Оляшев Н.В., Едовина Н.Б., Колодий Н.Г., Федина Н.Г., Добрынина Л.П., Едовин В. М. Всероссийский физкультурно-спортивный комплекс «Готов к труду и обороне» (ГТО). Архангельск: Изд-во Северного гос.медиц.ун-та., 2015.</w:t>
      </w:r>
    </w:p>
    <w:p w14:paraId="156C6C2F" w14:textId="77777777" w:rsidR="00507D2C" w:rsidRPr="00CF199D" w:rsidRDefault="00507D2C" w:rsidP="00507D2C">
      <w:pPr>
        <w:suppressAutoHyphens/>
        <w:spacing w:line="276" w:lineRule="auto"/>
        <w:ind w:left="708"/>
        <w:jc w:val="both"/>
        <w:rPr>
          <w:rFonts w:ascii="Times New Roman" w:hAnsi="Times New Roman" w:cs="Times New Roman"/>
          <w:b/>
          <w:bCs/>
          <w:sz w:val="24"/>
          <w:szCs w:val="24"/>
        </w:rPr>
      </w:pPr>
    </w:p>
    <w:p w14:paraId="7B7F1080" w14:textId="77777777" w:rsidR="00507D2C" w:rsidRPr="00CF199D" w:rsidRDefault="00507D2C" w:rsidP="00507D2C">
      <w:pPr>
        <w:suppressAutoHyphens/>
        <w:spacing w:line="276" w:lineRule="auto"/>
        <w:ind w:firstLine="709"/>
        <w:contextualSpacing/>
        <w:jc w:val="both"/>
        <w:rPr>
          <w:rFonts w:ascii="Times New Roman" w:eastAsia="Times New Roman" w:hAnsi="Times New Roman" w:cs="Times New Roman"/>
          <w:sz w:val="24"/>
          <w:szCs w:val="24"/>
        </w:rPr>
      </w:pPr>
    </w:p>
    <w:p w14:paraId="54A8FF0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24B909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7F7F3A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E4A7FF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B1C191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FFAA86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E1C0BD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4FEA0A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765077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9DB7AC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402006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BD56C2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5A2984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9B9285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F4DB38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2ED09A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A98FE3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A5CC7E3"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46D35E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CB9514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C700EB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1F29C3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35EBF5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4E0627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F2FA1D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15F962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B1158F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8B997F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306C02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507A2E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1024A1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FE1D47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5A086D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A62979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35E446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2725D3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86EB2F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9D4791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7370DB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6174BC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6C2E0A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D30DB2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6535BE0"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26F886E1" w14:textId="77777777" w:rsidR="00507D2C" w:rsidRPr="00CF199D" w:rsidRDefault="00507D2C" w:rsidP="00507D2C">
      <w:pPr>
        <w:jc w:val="center"/>
        <w:rPr>
          <w:rFonts w:ascii="Times New Roman" w:hAnsi="Times New Roman" w:cs="Times New Roman"/>
          <w:b/>
          <w:i/>
          <w:sz w:val="24"/>
          <w:szCs w:val="24"/>
        </w:rPr>
      </w:pPr>
    </w:p>
    <w:p w14:paraId="6E384955"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275B2BCC" w14:textId="7923D1E5"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СГ.05 Основы бережливого производства</w:t>
      </w:r>
    </w:p>
    <w:p w14:paraId="6FAC0494" w14:textId="77777777" w:rsidR="00507D2C" w:rsidRPr="00CF199D" w:rsidRDefault="00507D2C" w:rsidP="00507D2C">
      <w:pPr>
        <w:jc w:val="center"/>
        <w:rPr>
          <w:rFonts w:ascii="Times New Roman" w:hAnsi="Times New Roman" w:cs="Times New Roman"/>
          <w:b/>
          <w:i/>
          <w:sz w:val="24"/>
          <w:szCs w:val="24"/>
          <w:u w:val="single"/>
        </w:rPr>
      </w:pPr>
    </w:p>
    <w:p w14:paraId="353888F1"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54EA6409"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3F0C88FB"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5EEFEB9C" w14:textId="77777777" w:rsidR="00507D2C" w:rsidRPr="00CF199D" w:rsidRDefault="00507D2C" w:rsidP="00507D2C">
      <w:pPr>
        <w:spacing w:line="360" w:lineRule="auto"/>
        <w:rPr>
          <w:rFonts w:ascii="Times New Roman" w:hAnsi="Times New Roman" w:cs="Times New Roman"/>
          <w:bCs/>
          <w:iCs/>
          <w:sz w:val="24"/>
          <w:szCs w:val="24"/>
        </w:rPr>
      </w:pPr>
    </w:p>
    <w:p w14:paraId="352EA520" w14:textId="77777777" w:rsidR="00507D2C" w:rsidRPr="00CF199D" w:rsidRDefault="00507D2C" w:rsidP="00507D2C">
      <w:pPr>
        <w:rPr>
          <w:rFonts w:ascii="Times New Roman" w:hAnsi="Times New Roman" w:cs="Times New Roman"/>
          <w:b/>
          <w:iCs/>
          <w:sz w:val="24"/>
          <w:szCs w:val="24"/>
        </w:rPr>
      </w:pPr>
    </w:p>
    <w:p w14:paraId="59819437" w14:textId="77777777" w:rsidR="00507D2C" w:rsidRPr="00CF199D" w:rsidRDefault="00507D2C" w:rsidP="00507D2C">
      <w:pPr>
        <w:rPr>
          <w:rFonts w:ascii="Times New Roman" w:hAnsi="Times New Roman" w:cs="Times New Roman"/>
          <w:b/>
          <w:iCs/>
          <w:sz w:val="24"/>
          <w:szCs w:val="24"/>
        </w:rPr>
      </w:pPr>
    </w:p>
    <w:p w14:paraId="5B1FE8C8" w14:textId="77777777" w:rsidR="00507D2C" w:rsidRPr="00CF199D" w:rsidRDefault="00507D2C" w:rsidP="00507D2C">
      <w:pPr>
        <w:rPr>
          <w:rFonts w:ascii="Times New Roman" w:hAnsi="Times New Roman" w:cs="Times New Roman"/>
          <w:b/>
          <w:i/>
          <w:sz w:val="24"/>
          <w:szCs w:val="24"/>
        </w:rPr>
      </w:pPr>
    </w:p>
    <w:p w14:paraId="72322296" w14:textId="77777777" w:rsidR="00507D2C" w:rsidRPr="00CF199D" w:rsidRDefault="00507D2C" w:rsidP="00507D2C">
      <w:pPr>
        <w:rPr>
          <w:rFonts w:ascii="Times New Roman" w:hAnsi="Times New Roman" w:cs="Times New Roman"/>
          <w:b/>
          <w:i/>
          <w:sz w:val="24"/>
          <w:szCs w:val="24"/>
        </w:rPr>
      </w:pPr>
    </w:p>
    <w:p w14:paraId="0865BDD8" w14:textId="77777777" w:rsidR="00507D2C" w:rsidRPr="00CF199D" w:rsidRDefault="00507D2C" w:rsidP="00507D2C">
      <w:pPr>
        <w:rPr>
          <w:rFonts w:ascii="Times New Roman" w:hAnsi="Times New Roman" w:cs="Times New Roman"/>
          <w:b/>
          <w:i/>
          <w:sz w:val="24"/>
          <w:szCs w:val="24"/>
        </w:rPr>
      </w:pPr>
    </w:p>
    <w:p w14:paraId="4230C9EE" w14:textId="77777777" w:rsidR="00507D2C" w:rsidRPr="00CF199D" w:rsidRDefault="00507D2C" w:rsidP="00507D2C">
      <w:pPr>
        <w:rPr>
          <w:rFonts w:ascii="Times New Roman" w:hAnsi="Times New Roman" w:cs="Times New Roman"/>
          <w:b/>
          <w:i/>
          <w:sz w:val="24"/>
          <w:szCs w:val="24"/>
        </w:rPr>
      </w:pPr>
    </w:p>
    <w:p w14:paraId="64BF8DB8" w14:textId="77777777" w:rsidR="00507D2C" w:rsidRPr="00CF199D" w:rsidRDefault="00507D2C" w:rsidP="00507D2C">
      <w:pPr>
        <w:rPr>
          <w:rFonts w:ascii="Times New Roman" w:hAnsi="Times New Roman" w:cs="Times New Roman"/>
          <w:b/>
          <w:i/>
          <w:sz w:val="24"/>
          <w:szCs w:val="24"/>
        </w:rPr>
      </w:pPr>
    </w:p>
    <w:p w14:paraId="4C9954A7" w14:textId="77777777" w:rsidR="00507D2C" w:rsidRPr="00CF199D" w:rsidRDefault="00507D2C" w:rsidP="00507D2C">
      <w:pPr>
        <w:rPr>
          <w:rFonts w:ascii="Times New Roman" w:hAnsi="Times New Roman" w:cs="Times New Roman"/>
          <w:b/>
          <w:i/>
          <w:sz w:val="24"/>
          <w:szCs w:val="24"/>
        </w:rPr>
      </w:pPr>
    </w:p>
    <w:p w14:paraId="31515659" w14:textId="77777777" w:rsidR="00507D2C" w:rsidRPr="00CF199D" w:rsidRDefault="00507D2C" w:rsidP="00507D2C">
      <w:pPr>
        <w:rPr>
          <w:rFonts w:ascii="Times New Roman" w:hAnsi="Times New Roman" w:cs="Times New Roman"/>
          <w:b/>
          <w:i/>
          <w:sz w:val="24"/>
          <w:szCs w:val="24"/>
        </w:rPr>
      </w:pPr>
    </w:p>
    <w:p w14:paraId="186A5958"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22"/>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42F2439C"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3188BD1"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СГ.05 Основы бережливого производства»</w:t>
      </w:r>
    </w:p>
    <w:p w14:paraId="0FA79BC0"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C0EDF9B"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«СГ.05 Основы бережливого производства</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51A50264"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04, ОК 07</w:t>
      </w:r>
      <w:r w:rsidRPr="00CF199D">
        <w:rPr>
          <w:rFonts w:ascii="Times New Roman" w:eastAsia="Times New Roman" w:hAnsi="Times New Roman" w:cs="Times New Roman"/>
          <w:i/>
          <w:sz w:val="24"/>
          <w:szCs w:val="24"/>
        </w:rPr>
        <w:t>.</w:t>
      </w:r>
    </w:p>
    <w:p w14:paraId="03B43400"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333B972D"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6FA9B1D2" w14:textId="77777777" w:rsidTr="009847F1">
        <w:trPr>
          <w:trHeight w:val="427"/>
        </w:trPr>
        <w:tc>
          <w:tcPr>
            <w:tcW w:w="1412" w:type="dxa"/>
            <w:vMerge w:val="restart"/>
            <w:hideMark/>
          </w:tcPr>
          <w:p w14:paraId="10237583"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3B5FE61A"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690B402B"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58D734BD" w14:textId="77777777" w:rsidTr="009847F1">
        <w:trPr>
          <w:trHeight w:val="338"/>
        </w:trPr>
        <w:tc>
          <w:tcPr>
            <w:tcW w:w="1412" w:type="dxa"/>
            <w:vMerge/>
          </w:tcPr>
          <w:p w14:paraId="5C17BD53"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15C6F2B2"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0C594C77"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781D8F63" w14:textId="77777777" w:rsidTr="009847F1">
        <w:trPr>
          <w:trHeight w:val="212"/>
        </w:trPr>
        <w:tc>
          <w:tcPr>
            <w:tcW w:w="1412" w:type="dxa"/>
            <w:vMerge w:val="restart"/>
          </w:tcPr>
          <w:p w14:paraId="530F29C0"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04</w:t>
            </w:r>
          </w:p>
          <w:p w14:paraId="07C18498"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07</w:t>
            </w:r>
          </w:p>
          <w:p w14:paraId="26086687"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1.1</w:t>
            </w:r>
          </w:p>
          <w:p w14:paraId="2B52226F"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6.4</w:t>
            </w:r>
          </w:p>
          <w:p w14:paraId="08FFCA8E"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580A4EF9"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04.01</w:t>
            </w:r>
          </w:p>
        </w:tc>
        <w:tc>
          <w:tcPr>
            <w:tcW w:w="2977" w:type="dxa"/>
          </w:tcPr>
          <w:p w14:paraId="1E8498C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 xml:space="preserve">организовывать работу коллектива </w:t>
            </w:r>
            <w:r w:rsidRPr="00CF199D">
              <w:rPr>
                <w:rFonts w:ascii="Times New Roman" w:eastAsia="Calibri" w:hAnsi="Times New Roman" w:cs="Times New Roman"/>
                <w:bCs/>
                <w:spacing w:val="-4"/>
                <w:sz w:val="24"/>
                <w:szCs w:val="24"/>
              </w:rPr>
              <w:br/>
              <w:t>и команды</w:t>
            </w:r>
          </w:p>
        </w:tc>
        <w:tc>
          <w:tcPr>
            <w:tcW w:w="1134" w:type="dxa"/>
          </w:tcPr>
          <w:p w14:paraId="5FE6AAF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04.01</w:t>
            </w:r>
          </w:p>
        </w:tc>
        <w:tc>
          <w:tcPr>
            <w:tcW w:w="2982" w:type="dxa"/>
          </w:tcPr>
          <w:p w14:paraId="2F3AA6C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507D2C" w:rsidRPr="00CF199D" w14:paraId="4445F7FC" w14:textId="77777777" w:rsidTr="009847F1">
        <w:trPr>
          <w:trHeight w:val="212"/>
        </w:trPr>
        <w:tc>
          <w:tcPr>
            <w:tcW w:w="1412" w:type="dxa"/>
            <w:vMerge/>
          </w:tcPr>
          <w:p w14:paraId="2112BA69"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68601E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04.02</w:t>
            </w:r>
          </w:p>
        </w:tc>
        <w:tc>
          <w:tcPr>
            <w:tcW w:w="2977" w:type="dxa"/>
          </w:tcPr>
          <w:p w14:paraId="3E0481E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4DF8DD4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07.02</w:t>
            </w:r>
          </w:p>
        </w:tc>
        <w:tc>
          <w:tcPr>
            <w:tcW w:w="2982" w:type="dxa"/>
          </w:tcPr>
          <w:p w14:paraId="5F4DBC8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основные ресурсы, задействованные </w:t>
            </w:r>
            <w:r w:rsidRPr="00CF199D">
              <w:rPr>
                <w:rFonts w:ascii="Times New Roman" w:eastAsia="Calibri" w:hAnsi="Times New Roman" w:cs="Times New Roman"/>
                <w:bCs/>
                <w:iCs/>
                <w:sz w:val="24"/>
                <w:szCs w:val="24"/>
              </w:rPr>
              <w:br/>
              <w:t>в профессиональной деятельности</w:t>
            </w:r>
          </w:p>
        </w:tc>
      </w:tr>
      <w:tr w:rsidR="00507D2C" w:rsidRPr="00CF199D" w14:paraId="59594613" w14:textId="77777777" w:rsidTr="009847F1">
        <w:trPr>
          <w:trHeight w:val="212"/>
        </w:trPr>
        <w:tc>
          <w:tcPr>
            <w:tcW w:w="1412" w:type="dxa"/>
            <w:vMerge/>
          </w:tcPr>
          <w:p w14:paraId="4B4744D4"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0828616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07.02</w:t>
            </w:r>
          </w:p>
        </w:tc>
        <w:tc>
          <w:tcPr>
            <w:tcW w:w="2977" w:type="dxa"/>
          </w:tcPr>
          <w:p w14:paraId="102D142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определять направления ресурсосбережения </w:t>
            </w:r>
            <w:r w:rsidRPr="00CF199D">
              <w:rPr>
                <w:rFonts w:ascii="Times New Roman" w:eastAsia="Calibri" w:hAnsi="Times New Roman" w:cs="Times New Roman"/>
                <w:bCs/>
                <w:iCs/>
                <w:sz w:val="24"/>
                <w:szCs w:val="24"/>
              </w:rPr>
              <w:br/>
              <w:t xml:space="preserve">в рамках профессиональной деятельности </w:t>
            </w:r>
            <w:r w:rsidRPr="00CF199D">
              <w:rPr>
                <w:rFonts w:ascii="Times New Roman" w:eastAsia="Calibri" w:hAnsi="Times New Roman" w:cs="Times New Roman"/>
                <w:bCs/>
                <w:iCs/>
                <w:sz w:val="24"/>
                <w:szCs w:val="24"/>
              </w:rPr>
              <w:br/>
              <w:t xml:space="preserve">по </w:t>
            </w:r>
            <w:r w:rsidRPr="00CF199D">
              <w:rPr>
                <w:rFonts w:ascii="Times New Roman" w:hAnsi="Times New Roman"/>
                <w:bCs/>
                <w:sz w:val="24"/>
                <w:szCs w:val="24"/>
              </w:rPr>
              <w:t xml:space="preserve"> специальности </w:t>
            </w:r>
          </w:p>
        </w:tc>
        <w:tc>
          <w:tcPr>
            <w:tcW w:w="1134" w:type="dxa"/>
          </w:tcPr>
          <w:p w14:paraId="2C6A889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07.03</w:t>
            </w:r>
          </w:p>
        </w:tc>
        <w:tc>
          <w:tcPr>
            <w:tcW w:w="2982" w:type="dxa"/>
          </w:tcPr>
          <w:p w14:paraId="0E07B93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пути обеспечения ресурсосбережения</w:t>
            </w:r>
          </w:p>
        </w:tc>
      </w:tr>
      <w:tr w:rsidR="00507D2C" w:rsidRPr="00CF199D" w14:paraId="6FC49ADA" w14:textId="77777777" w:rsidTr="009847F1">
        <w:trPr>
          <w:trHeight w:val="212"/>
        </w:trPr>
        <w:tc>
          <w:tcPr>
            <w:tcW w:w="1412" w:type="dxa"/>
            <w:vMerge/>
          </w:tcPr>
          <w:p w14:paraId="50E23199"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095AD9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07.03</w:t>
            </w:r>
          </w:p>
        </w:tc>
        <w:tc>
          <w:tcPr>
            <w:tcW w:w="2977" w:type="dxa"/>
          </w:tcPr>
          <w:p w14:paraId="5931997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осуществлять работу с соблюдением принципов бережливого производства</w:t>
            </w:r>
          </w:p>
        </w:tc>
        <w:tc>
          <w:tcPr>
            <w:tcW w:w="1134" w:type="dxa"/>
          </w:tcPr>
          <w:p w14:paraId="5ED8CCE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07.04</w:t>
            </w:r>
          </w:p>
        </w:tc>
        <w:tc>
          <w:tcPr>
            <w:tcW w:w="2982" w:type="dxa"/>
          </w:tcPr>
          <w:p w14:paraId="3E3AC5D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принципы бережливого производства</w:t>
            </w:r>
          </w:p>
        </w:tc>
      </w:tr>
      <w:tr w:rsidR="00507D2C" w:rsidRPr="00CF199D" w14:paraId="7AA62FEF" w14:textId="77777777" w:rsidTr="009847F1">
        <w:trPr>
          <w:trHeight w:val="212"/>
        </w:trPr>
        <w:tc>
          <w:tcPr>
            <w:tcW w:w="1412" w:type="dxa"/>
            <w:vMerge/>
          </w:tcPr>
          <w:p w14:paraId="64757D8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A5E7AD8"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1.1.01</w:t>
            </w:r>
          </w:p>
        </w:tc>
        <w:tc>
          <w:tcPr>
            <w:tcW w:w="2977" w:type="dxa"/>
          </w:tcPr>
          <w:p w14:paraId="659B642B" w14:textId="77777777" w:rsidR="00507D2C" w:rsidRPr="00CF199D" w:rsidRDefault="00507D2C" w:rsidP="009847F1">
            <w:pPr>
              <w:rPr>
                <w:rFonts w:ascii="Times New Roman" w:hAnsi="Times New Roman"/>
                <w:iCs/>
                <w:sz w:val="24"/>
                <w:szCs w:val="24"/>
              </w:rPr>
            </w:pPr>
            <w:r w:rsidRPr="00CF199D">
              <w:rPr>
                <w:rFonts w:ascii="Times New Roman" w:hAnsi="Times New Roman"/>
                <w:sz w:val="24"/>
                <w:szCs w:val="24"/>
              </w:rPr>
              <w:t>организовывать рабочее место</w:t>
            </w:r>
          </w:p>
        </w:tc>
        <w:tc>
          <w:tcPr>
            <w:tcW w:w="1134" w:type="dxa"/>
          </w:tcPr>
          <w:p w14:paraId="155EAC33" w14:textId="77777777" w:rsidR="00507D2C" w:rsidRPr="00CF199D" w:rsidRDefault="00507D2C" w:rsidP="009847F1">
            <w:pPr>
              <w:rPr>
                <w:rFonts w:ascii="Times New Roman" w:hAnsi="Times New Roman" w:cs="Times New Roman"/>
                <w:sz w:val="24"/>
                <w:szCs w:val="24"/>
              </w:rPr>
            </w:pPr>
            <w:r w:rsidRPr="00CF199D">
              <w:rPr>
                <w:rFonts w:ascii="Times New Roman" w:eastAsia="Calibri" w:hAnsi="Times New Roman" w:cs="Times New Roman"/>
                <w:sz w:val="24"/>
                <w:szCs w:val="24"/>
              </w:rPr>
              <w:t>З 1.1.01</w:t>
            </w:r>
          </w:p>
        </w:tc>
        <w:tc>
          <w:tcPr>
            <w:tcW w:w="2982" w:type="dxa"/>
          </w:tcPr>
          <w:p w14:paraId="6C00ED8D"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sz w:val="24"/>
                <w:szCs w:val="24"/>
              </w:rPr>
              <w:t xml:space="preserve">санитарно-эпидемиологические требования к организациям, осуществляющим медицинскую деятельность (к размещению, устройству, оборудованию, содержанию, </w:t>
            </w:r>
            <w:r w:rsidRPr="00CF199D">
              <w:rPr>
                <w:rFonts w:ascii="Times New Roman" w:hAnsi="Times New Roman"/>
                <w:sz w:val="24"/>
                <w:szCs w:val="24"/>
              </w:rPr>
              <w:lastRenderedPageBreak/>
              <w:t>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tc>
      </w:tr>
      <w:tr w:rsidR="00507D2C" w:rsidRPr="00CF199D" w14:paraId="6BD93169" w14:textId="77777777" w:rsidTr="009847F1">
        <w:trPr>
          <w:trHeight w:val="212"/>
        </w:trPr>
        <w:tc>
          <w:tcPr>
            <w:tcW w:w="1412" w:type="dxa"/>
            <w:vMerge/>
          </w:tcPr>
          <w:p w14:paraId="5489CB7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54EDCB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У 6.4.01</w:t>
            </w:r>
          </w:p>
        </w:tc>
        <w:tc>
          <w:tcPr>
            <w:tcW w:w="2977" w:type="dxa"/>
          </w:tcPr>
          <w:p w14:paraId="7D75F51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iCs/>
                <w:sz w:val="24"/>
                <w:szCs w:val="24"/>
              </w:rPr>
              <w:t>работать в команде</w:t>
            </w:r>
          </w:p>
        </w:tc>
        <w:tc>
          <w:tcPr>
            <w:tcW w:w="1134" w:type="dxa"/>
          </w:tcPr>
          <w:p w14:paraId="3148CF1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cs="Times New Roman"/>
                <w:sz w:val="24"/>
                <w:szCs w:val="24"/>
              </w:rPr>
              <w:t>З.6.4.01</w:t>
            </w:r>
          </w:p>
        </w:tc>
        <w:tc>
          <w:tcPr>
            <w:tcW w:w="2982" w:type="dxa"/>
          </w:tcPr>
          <w:p w14:paraId="513EA8A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правила профессионального общения</w:t>
            </w:r>
            <w:r w:rsidRPr="00CF199D">
              <w:rPr>
                <w:rFonts w:ascii="Times New Roman" w:eastAsia="Times New Roman" w:hAnsi="Times New Roman" w:cs="Times New Roman"/>
                <w:sz w:val="28"/>
                <w:szCs w:val="28"/>
              </w:rPr>
              <w:t xml:space="preserve"> </w:t>
            </w:r>
          </w:p>
        </w:tc>
      </w:tr>
    </w:tbl>
    <w:p w14:paraId="0649771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4B698CA2"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2B450B4E"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12CF6AC2"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4875DF28" w14:textId="77777777" w:rsidTr="009847F1">
        <w:trPr>
          <w:trHeight w:val="490"/>
        </w:trPr>
        <w:tc>
          <w:tcPr>
            <w:tcW w:w="3685" w:type="pct"/>
            <w:vAlign w:val="center"/>
          </w:tcPr>
          <w:p w14:paraId="3A3F4987"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28F48A99"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0F043EEF" w14:textId="77777777" w:rsidTr="009847F1">
        <w:trPr>
          <w:trHeight w:val="490"/>
        </w:trPr>
        <w:tc>
          <w:tcPr>
            <w:tcW w:w="3685" w:type="pct"/>
            <w:vAlign w:val="center"/>
          </w:tcPr>
          <w:p w14:paraId="6CFED79F"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7A2E3A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03FFBEA3" w14:textId="77777777" w:rsidTr="009847F1">
        <w:trPr>
          <w:trHeight w:val="490"/>
        </w:trPr>
        <w:tc>
          <w:tcPr>
            <w:tcW w:w="3685" w:type="pct"/>
            <w:shd w:val="clear" w:color="auto" w:fill="auto"/>
            <w:vAlign w:val="center"/>
          </w:tcPr>
          <w:p w14:paraId="30EF125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E9E8FCE"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20</w:t>
            </w:r>
          </w:p>
        </w:tc>
      </w:tr>
      <w:tr w:rsidR="00507D2C" w:rsidRPr="00CF199D" w14:paraId="2DFAB70C" w14:textId="77777777" w:rsidTr="009847F1">
        <w:trPr>
          <w:trHeight w:val="336"/>
        </w:trPr>
        <w:tc>
          <w:tcPr>
            <w:tcW w:w="5000" w:type="pct"/>
            <w:gridSpan w:val="2"/>
            <w:vAlign w:val="center"/>
          </w:tcPr>
          <w:p w14:paraId="05411CCE"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7CC70F7E" w14:textId="77777777" w:rsidTr="009847F1">
        <w:trPr>
          <w:trHeight w:val="490"/>
        </w:trPr>
        <w:tc>
          <w:tcPr>
            <w:tcW w:w="3685" w:type="pct"/>
            <w:vAlign w:val="center"/>
          </w:tcPr>
          <w:p w14:paraId="064D0148"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5336EA4B"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10</w:t>
            </w:r>
          </w:p>
        </w:tc>
      </w:tr>
      <w:tr w:rsidR="00507D2C" w:rsidRPr="00CF199D" w14:paraId="60A98EE4" w14:textId="77777777" w:rsidTr="009847F1">
        <w:trPr>
          <w:trHeight w:val="267"/>
        </w:trPr>
        <w:tc>
          <w:tcPr>
            <w:tcW w:w="3685" w:type="pct"/>
            <w:vAlign w:val="center"/>
          </w:tcPr>
          <w:p w14:paraId="7BAA4337"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4DE18B4B"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r w:rsidR="00507D2C" w:rsidRPr="00CF199D" w14:paraId="36424691" w14:textId="77777777" w:rsidTr="009847F1">
        <w:trPr>
          <w:trHeight w:val="331"/>
        </w:trPr>
        <w:tc>
          <w:tcPr>
            <w:tcW w:w="3685" w:type="pct"/>
            <w:vAlign w:val="center"/>
          </w:tcPr>
          <w:p w14:paraId="63DBA814"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7CCBECA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2799ED3D"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572EF85A"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3FFA8191"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08496E9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4248BAC"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w:t>
      </w:r>
      <w:r w:rsidRPr="00CF199D">
        <w:rPr>
          <w:rFonts w:ascii="Times New Roman" w:hAnsi="Times New Roman"/>
          <w:bCs/>
          <w:sz w:val="24"/>
          <w:szCs w:val="24"/>
        </w:rPr>
        <w:t>Социально-гуманитарных дисциплин</w:t>
      </w:r>
      <w:r w:rsidRPr="00CF199D">
        <w:rPr>
          <w:rFonts w:ascii="Times New Roman" w:hAnsi="Times New Roman" w:cs="Times New Roman"/>
          <w:bCs/>
          <w:sz w:val="24"/>
          <w:szCs w:val="24"/>
        </w:rPr>
        <w:t>»,</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090EFFC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F775B46"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40F54813" w14:textId="77777777" w:rsidR="00507D2C" w:rsidRPr="00CF199D" w:rsidRDefault="00507D2C" w:rsidP="000122E8">
      <w:pPr>
        <w:numPr>
          <w:ilvl w:val="0"/>
          <w:numId w:val="20"/>
        </w:numPr>
        <w:spacing w:after="200" w:line="269" w:lineRule="auto"/>
        <w:ind w:left="0" w:firstLine="709"/>
        <w:contextualSpacing/>
        <w:jc w:val="both"/>
        <w:rPr>
          <w:rFonts w:ascii="Times New Roman" w:eastAsia="Times New Roman" w:hAnsi="Times New Roman" w:cs="Times New Roman"/>
          <w:sz w:val="24"/>
          <w:szCs w:val="24"/>
          <w:lang w:val="x-none"/>
        </w:rPr>
      </w:pPr>
      <w:r w:rsidRPr="00CF199D">
        <w:rPr>
          <w:rFonts w:ascii="Times New Roman" w:eastAsia="Times New Roman" w:hAnsi="Times New Roman" w:cs="Times New Roman"/>
          <w:sz w:val="24"/>
          <w:szCs w:val="24"/>
          <w:shd w:val="clear" w:color="auto" w:fill="FFFFFF"/>
          <w:lang w:val="x-none" w:eastAsia="x-none"/>
        </w:rPr>
        <w:t>Бурнашева, Э. П. Основы бережливого производства / Э. П. Бурнашева. — 2-е изд., стер. — Санкт-Петербург : Лань, 2023. — 76 с. — ISBN 978-5-507-45505-8. —</w:t>
      </w:r>
      <w:r w:rsidRPr="00CF199D">
        <w:rPr>
          <w:rFonts w:ascii="Times New Roman" w:eastAsia="Times New Roman" w:hAnsi="Times New Roman" w:cs="Times New Roman"/>
          <w:sz w:val="24"/>
          <w:szCs w:val="24"/>
          <w:lang w:val="x-none"/>
        </w:rPr>
        <w:t>.</w:t>
      </w:r>
      <w:r w:rsidRPr="00CF199D">
        <w:rPr>
          <w:rFonts w:ascii="Times New Roman" w:eastAsia="Times New Roman" w:hAnsi="Times New Roman" w:cs="Times New Roman"/>
          <w:sz w:val="24"/>
          <w:szCs w:val="24"/>
          <w:lang w:val="x-none" w:eastAsia="x-none"/>
        </w:rPr>
        <w:t xml:space="preserve"> </w:t>
      </w:r>
      <w:bookmarkStart w:id="126" w:name="_Hlk79594702"/>
      <w:r w:rsidRPr="00CF199D">
        <w:rPr>
          <w:rFonts w:ascii="Times New Roman" w:eastAsia="Times New Roman" w:hAnsi="Times New Roman" w:cs="Times New Roman"/>
          <w:sz w:val="24"/>
          <w:szCs w:val="24"/>
          <w:lang w:val="x-none" w:eastAsia="x-none"/>
        </w:rPr>
        <w:t>Т</w:t>
      </w:r>
      <w:r w:rsidRPr="00CF199D">
        <w:rPr>
          <w:rFonts w:ascii="Times New Roman" w:eastAsia="Times New Roman" w:hAnsi="Times New Roman" w:cs="Times New Roman"/>
          <w:sz w:val="24"/>
          <w:szCs w:val="24"/>
          <w:lang w:val="x-none"/>
        </w:rPr>
        <w:t>екст : непосредственный.</w:t>
      </w:r>
      <w:bookmarkEnd w:id="126"/>
    </w:p>
    <w:p w14:paraId="1CDACADC" w14:textId="77777777" w:rsidR="00507D2C" w:rsidRPr="00CF199D" w:rsidRDefault="00507D2C" w:rsidP="00507D2C">
      <w:pPr>
        <w:suppressAutoHyphens/>
        <w:spacing w:line="276" w:lineRule="auto"/>
        <w:contextualSpacing/>
        <w:jc w:val="both"/>
        <w:rPr>
          <w:rFonts w:ascii="Times New Roman" w:hAnsi="Times New Roman" w:cs="Times New Roman"/>
          <w:b/>
          <w:sz w:val="24"/>
          <w:szCs w:val="24"/>
        </w:rPr>
      </w:pPr>
    </w:p>
    <w:p w14:paraId="10A5181E" w14:textId="77777777" w:rsidR="00507D2C" w:rsidRPr="00CF199D" w:rsidRDefault="00507D2C" w:rsidP="000122E8">
      <w:pPr>
        <w:pStyle w:val="a5"/>
        <w:numPr>
          <w:ilvl w:val="2"/>
          <w:numId w:val="19"/>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t>Основные электронные издания</w:t>
      </w:r>
    </w:p>
    <w:p w14:paraId="289AE13C" w14:textId="77777777" w:rsidR="00507D2C" w:rsidRPr="00CF199D" w:rsidRDefault="00507D2C" w:rsidP="00507D2C">
      <w:pPr>
        <w:tabs>
          <w:tab w:val="left" w:pos="708"/>
          <w:tab w:val="left" w:pos="1416"/>
          <w:tab w:val="left" w:pos="2124"/>
        </w:tabs>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 Бурковская, Ю. В. Менеджмент в сестринском деле : учебник / Бурковская Ю. В. , Гажева А. В. , Иванов А. В. , Камынина Н. Н. и др. - Москва : ГЭОТАР-Медиа, 2020. - 192 с. - ISBN 978-5-9704-5652-1. - Текст : электронный // ЭБС "Консультант студента" : [сайт]. - URL : </w:t>
      </w:r>
      <w:hyperlink r:id="rId123" w:history="1">
        <w:r w:rsidRPr="00CF199D">
          <w:rPr>
            <w:rFonts w:ascii="Times New Roman" w:hAnsi="Times New Roman" w:cs="Times New Roman"/>
            <w:kern w:val="2"/>
            <w:sz w:val="24"/>
            <w:szCs w:val="24"/>
            <w:u w:val="single"/>
            <w14:ligatures w14:val="standardContextual"/>
          </w:rPr>
          <w:t>https://www.studentlibrary.ru/book/ISBN9785970456521.html</w:t>
        </w:r>
      </w:hyperlink>
    </w:p>
    <w:p w14:paraId="58BF8653" w14:textId="77777777" w:rsidR="00507D2C" w:rsidRPr="00CF199D" w:rsidRDefault="00507D2C" w:rsidP="00507D2C">
      <w:pPr>
        <w:tabs>
          <w:tab w:val="left" w:pos="708"/>
          <w:tab w:val="left" w:pos="1416"/>
          <w:tab w:val="left" w:pos="2124"/>
        </w:tabs>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2. Медик, В. А. Общественное здоровье и здравоохранение: учебник / В. А. Медик, В. И. Лисицин. - 4-е изд., перераб. и доп. - Москва: ГЭОТАРМедиа, 2022. - 496 с. - ISBN 978-5-</w:t>
      </w:r>
      <w:r w:rsidRPr="00CF199D">
        <w:rPr>
          <w:rFonts w:ascii="Times New Roman" w:hAnsi="Times New Roman" w:cs="Times New Roman"/>
          <w:kern w:val="2"/>
          <w:sz w:val="24"/>
          <w:szCs w:val="24"/>
          <w14:ligatures w14:val="standardContextual"/>
        </w:rPr>
        <w:lastRenderedPageBreak/>
        <w:t xml:space="preserve">9704-7308-5. - Текст: электронный // ЭБС "Консультант студента": [сайт]. - URL: </w:t>
      </w:r>
      <w:hyperlink r:id="rId124" w:history="1">
        <w:r w:rsidRPr="00CF199D">
          <w:rPr>
            <w:rFonts w:ascii="Times New Roman" w:hAnsi="Times New Roman" w:cs="Times New Roman"/>
            <w:kern w:val="2"/>
            <w:sz w:val="24"/>
            <w:szCs w:val="24"/>
            <w:u w:val="single"/>
            <w14:ligatures w14:val="standardContextual"/>
          </w:rPr>
          <w:t>https://www.studentlibrary.ru/book/ISBN9785970473085.html</w:t>
        </w:r>
      </w:hyperlink>
      <w:r w:rsidRPr="00CF199D">
        <w:rPr>
          <w:rFonts w:ascii="Times New Roman" w:hAnsi="Times New Roman" w:cs="Times New Roman"/>
          <w:kern w:val="2"/>
          <w:sz w:val="24"/>
          <w:szCs w:val="24"/>
          <w14:ligatures w14:val="standardContextual"/>
        </w:rPr>
        <w:t xml:space="preserve"> </w:t>
      </w:r>
    </w:p>
    <w:p w14:paraId="4690FB96" w14:textId="77777777" w:rsidR="00507D2C" w:rsidRPr="00CF199D" w:rsidRDefault="00507D2C" w:rsidP="00507D2C">
      <w:pPr>
        <w:tabs>
          <w:tab w:val="left" w:pos="708"/>
          <w:tab w:val="left" w:pos="1416"/>
          <w:tab w:val="left" w:pos="2124"/>
        </w:tabs>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3. Организационно-аналитическая деятельность: учебник / С. И. Двойников [и др.]; под ред. С. И. Двойникова. - 2-е изд., перераб. и доп. - Москва: ГЭОТАР- Медиа, 2022. - 480 с. - ISBN 978-5-9704-6885-2. - Текст: электронный // ЭБС "Консультант студента": [сайт]. - URL: </w:t>
      </w:r>
      <w:hyperlink r:id="rId125" w:history="1">
        <w:r w:rsidRPr="00CF199D">
          <w:rPr>
            <w:rFonts w:ascii="Times New Roman" w:hAnsi="Times New Roman" w:cs="Times New Roman"/>
            <w:kern w:val="2"/>
            <w:sz w:val="24"/>
            <w:szCs w:val="24"/>
            <w:u w:val="single"/>
            <w14:ligatures w14:val="standardContextual"/>
          </w:rPr>
          <w:t>https://www.studentlibrary.ru/book/ISBN9785970468852.html</w:t>
        </w:r>
      </w:hyperlink>
    </w:p>
    <w:p w14:paraId="431096BD" w14:textId="77777777" w:rsidR="00507D2C" w:rsidRPr="00CF199D" w:rsidRDefault="00507D2C" w:rsidP="00507D2C">
      <w:pPr>
        <w:tabs>
          <w:tab w:val="left" w:pos="708"/>
          <w:tab w:val="left" w:pos="1416"/>
          <w:tab w:val="left" w:pos="2124"/>
        </w:tabs>
        <w:spacing w:line="269" w:lineRule="auto"/>
        <w:ind w:firstLine="709"/>
        <w:jc w:val="both"/>
        <w:rPr>
          <w:rFonts w:ascii="Times New Roman" w:hAnsi="Times New Roman" w:cs="Times New Roman"/>
          <w:kern w:val="2"/>
          <w:sz w:val="24"/>
          <w:szCs w:val="24"/>
          <w:u w:val="single"/>
          <w14:ligatures w14:val="standardContextual"/>
        </w:rPr>
      </w:pPr>
      <w:r w:rsidRPr="00CF199D">
        <w:rPr>
          <w:rFonts w:ascii="Times New Roman" w:hAnsi="Times New Roman" w:cs="Times New Roman"/>
          <w:kern w:val="2"/>
          <w:sz w:val="24"/>
          <w:szCs w:val="24"/>
          <w14:ligatures w14:val="standardContextual"/>
        </w:rPr>
        <w:t xml:space="preserve">4. Сурат, В. И. Инновационный менеджмент: учебно-методическое пособие / В. И. Сурат, М. С. Санталова, И. В. Соклакова, Е. В. Лебедева. - Москва: Дашков и К, 2021. - 145 с. - ISBN 978-5-394-04287-4. - Текст: электронный // ЭБС "Консультант студента": [сайт]. - URL: </w:t>
      </w:r>
      <w:hyperlink r:id="rId126" w:history="1">
        <w:r w:rsidRPr="00CF199D">
          <w:rPr>
            <w:rFonts w:ascii="Times New Roman" w:hAnsi="Times New Roman" w:cs="Times New Roman"/>
            <w:kern w:val="2"/>
            <w:sz w:val="24"/>
            <w:szCs w:val="24"/>
            <w:u w:val="single"/>
            <w14:ligatures w14:val="standardContextual"/>
          </w:rPr>
          <w:t>https://www.studentlibrary.ru/book/ISBN9785394042874.html</w:t>
        </w:r>
      </w:hyperlink>
    </w:p>
    <w:p w14:paraId="6E73A40E" w14:textId="77777777" w:rsidR="00507D2C" w:rsidRPr="00CF199D" w:rsidRDefault="00507D2C" w:rsidP="000122E8">
      <w:pPr>
        <w:pStyle w:val="a5"/>
        <w:numPr>
          <w:ilvl w:val="2"/>
          <w:numId w:val="19"/>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65698D4B"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 Арженцов В.Ф. Применение принципов бережливого производства в медицине / В. Ф. Арженцов // Управление качеством в здравоохранении. - 2018. -№ 1. -С. 14-18 </w:t>
      </w:r>
    </w:p>
    <w:p w14:paraId="1D5E58C7"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2. Вейдер, М.Т. Инструменты бережливого производства II. Карманное руководство по практике применения Lean. / М.Т. Вейдер. – Москва: Альпина Паблишер, 2019. – 160 с. Текст: непосредственный. </w:t>
      </w:r>
    </w:p>
    <w:p w14:paraId="47809EA9"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3. Вумек, Д.П. Бережливое производство. Как избавиться от потерь и добиться процветания вашей компании / Д.П. Вумек, Д.Т. Джонс; пер. с анг. С. Турко. – Москва: Альпина Паблишер, 2021. – 472 с. –. ISBN 978-5-9614- 6829-8 </w:t>
      </w:r>
    </w:p>
    <w:p w14:paraId="2C53A777"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4. ГОСТ Р 56020-2014 Национальный стандарт Российской Федерации. Бережливое производство. Основные положения и словарь. (утвержден и введен в действие Приказом Росстандарта от 12.05.2014 № 431-ст). </w:t>
      </w:r>
    </w:p>
    <w:p w14:paraId="204C538E"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5. ГОСТ Р 56407-2015 Национальный стандарт Российской Федерации. Бережливое производство. Основные методы и инструменты (утвержден и введен в действие Приказом Росстандарта от 27.05.2015 № 448-ст). </w:t>
      </w:r>
    </w:p>
    <w:p w14:paraId="2B2E2177"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6. ГОСТ Р 56906-2016 Национальный стандарт Российской Федерации. Бережливое производство. Организация рабочего пространства. (5S) (утвержден и введен в действие Приказом Росстандарта от 31.03.2016 № 231- ст). </w:t>
      </w:r>
    </w:p>
    <w:p w14:paraId="23C69285"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7. ГОСТ Р 56908-2016 Национальный стандарт Российской Федерации. Бережливое производство. Стандартизация работы. (утвержден и введен в действие Приказом Росстандарта от 31.03.2016 № 231-ст). </w:t>
      </w:r>
    </w:p>
    <w:p w14:paraId="13EFCC50"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8. Новая модель медицинской организации, оказывающей первичную медико-санитарную помощь//Методические рекомендации МЗ РФ – Москва. – 2019 </w:t>
      </w:r>
    </w:p>
    <w:p w14:paraId="717DE44A"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9. Организация процесса диспансеризации на принципах бережливого производства//Методические рекомендации МЗРФ – 2017 </w:t>
      </w:r>
    </w:p>
    <w:p w14:paraId="05ABD2D0"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10. Применение методов бережливого производства в медицинских организациях. Открытие проектов по улучшениям //Методические рекомендации МЗРФ. – Москва. – 2017 </w:t>
      </w:r>
    </w:p>
    <w:p w14:paraId="2BC326A4"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11. Учитесь видеть бизнес-процессы. Практика построения карт потоков создания ценности / Ротер М., Шук Д., Пер.Муравьевой Г., - 5-е изд. - М.:Альпина Пабл., 2017. - 136 с.: </w:t>
      </w:r>
      <w:r w:rsidRPr="00CF199D">
        <w:rPr>
          <w:rFonts w:ascii="Times New Roman" w:hAnsi="Times New Roman" w:cs="Times New Roman"/>
          <w:kern w:val="2"/>
          <w:sz w:val="24"/>
          <w:szCs w:val="24"/>
          <w14:ligatures w14:val="standardContextual"/>
        </w:rPr>
        <w:lastRenderedPageBreak/>
        <w:t xml:space="preserve">84x108 1/16 (Переплёт) ISBN 978-5-9614- 6145-9 - URL: </w:t>
      </w:r>
      <w:hyperlink r:id="rId127" w:history="1">
        <w:r w:rsidRPr="00CF199D">
          <w:rPr>
            <w:rFonts w:ascii="Times New Roman" w:hAnsi="Times New Roman" w:cs="Times New Roman"/>
            <w:kern w:val="2"/>
            <w:sz w:val="24"/>
            <w:szCs w:val="24"/>
            <w:u w:val="single"/>
            <w14:ligatures w14:val="standardContextual"/>
          </w:rPr>
          <w:t>http://znanium.com/catalog/product/926117</w:t>
        </w:r>
      </w:hyperlink>
      <w:r w:rsidRPr="00CF199D">
        <w:rPr>
          <w:rFonts w:ascii="Times New Roman" w:hAnsi="Times New Roman" w:cs="Times New Roman"/>
          <w:kern w:val="2"/>
          <w:sz w:val="24"/>
          <w:szCs w:val="24"/>
          <w14:ligatures w14:val="standardContextual"/>
        </w:rPr>
        <w:t xml:space="preserve"> </w:t>
      </w:r>
    </w:p>
    <w:p w14:paraId="78AE3A71"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12. Интернет ресурс. Справочная система «Консультант-плюс [Электронный ресурс]. – URL http://www.cons-plus.ru. 12</w:t>
      </w:r>
    </w:p>
    <w:p w14:paraId="4F04EB39" w14:textId="77777777" w:rsidR="00507D2C" w:rsidRPr="00CF199D" w:rsidRDefault="00507D2C" w:rsidP="00507D2C">
      <w:pPr>
        <w:spacing w:line="269" w:lineRule="auto"/>
        <w:ind w:firstLine="709"/>
        <w:jc w:val="both"/>
        <w:rPr>
          <w:rFonts w:ascii="Times New Roman" w:hAnsi="Times New Roman" w:cs="Times New Roman"/>
          <w:kern w:val="2"/>
          <w:sz w:val="24"/>
          <w:szCs w:val="24"/>
          <w:lang w:val="en-US"/>
          <w14:ligatures w14:val="standardContextual"/>
        </w:rPr>
      </w:pPr>
      <w:r w:rsidRPr="00CF199D">
        <w:rPr>
          <w:rFonts w:ascii="Times New Roman" w:hAnsi="Times New Roman" w:cs="Times New Roman"/>
          <w:kern w:val="2"/>
          <w:sz w:val="24"/>
          <w:szCs w:val="24"/>
          <w14:ligatures w14:val="standardContextual"/>
        </w:rPr>
        <w:t xml:space="preserve">13. Интернет ресурс. Справочная система «Гарант». </w:t>
      </w:r>
      <w:r w:rsidRPr="00CF199D">
        <w:rPr>
          <w:rFonts w:ascii="Times New Roman" w:hAnsi="Times New Roman" w:cs="Times New Roman"/>
          <w:kern w:val="2"/>
          <w:sz w:val="24"/>
          <w:szCs w:val="24"/>
          <w:lang w:val="en-US"/>
          <w14:ligatures w14:val="standardContextual"/>
        </w:rPr>
        <w:t xml:space="preserve">URL http//www.garant.ru. </w:t>
      </w:r>
    </w:p>
    <w:p w14:paraId="0AC0D263" w14:textId="77777777" w:rsidR="00507D2C" w:rsidRPr="00CF199D" w:rsidRDefault="00507D2C" w:rsidP="00507D2C">
      <w:pPr>
        <w:spacing w:line="269" w:lineRule="auto"/>
        <w:ind w:firstLine="709"/>
        <w:jc w:val="both"/>
        <w:rPr>
          <w:rFonts w:ascii="Times New Roman" w:hAnsi="Times New Roman" w:cs="Times New Roman"/>
          <w:kern w:val="2"/>
          <w:sz w:val="24"/>
          <w:szCs w:val="24"/>
          <w:lang w:val="en-US"/>
          <w14:ligatures w14:val="standardContextual"/>
        </w:rPr>
      </w:pPr>
      <w:r w:rsidRPr="00CF199D">
        <w:rPr>
          <w:rFonts w:ascii="Times New Roman" w:hAnsi="Times New Roman" w:cs="Times New Roman"/>
          <w:kern w:val="2"/>
          <w:sz w:val="24"/>
          <w:szCs w:val="24"/>
          <w14:ligatures w14:val="standardContextual"/>
        </w:rPr>
        <w:t xml:space="preserve">14. Бережливое производство. Канбан. [Электронный ресурс]. </w:t>
      </w:r>
      <w:r w:rsidRPr="00CF199D">
        <w:rPr>
          <w:rFonts w:ascii="Times New Roman" w:hAnsi="Times New Roman" w:cs="Times New Roman"/>
          <w:kern w:val="2"/>
          <w:sz w:val="24"/>
          <w:szCs w:val="24"/>
          <w:lang w:val="en-US"/>
          <w14:ligatures w14:val="standardContextual"/>
        </w:rPr>
        <w:t xml:space="preserve">URL: </w:t>
      </w:r>
      <w:hyperlink r:id="rId128" w:history="1">
        <w:r w:rsidRPr="00CF199D">
          <w:rPr>
            <w:rFonts w:ascii="Times New Roman" w:hAnsi="Times New Roman" w:cs="Times New Roman"/>
            <w:kern w:val="2"/>
            <w:sz w:val="24"/>
            <w:szCs w:val="24"/>
            <w:u w:val="single"/>
            <w:lang w:val="en-US"/>
            <w14:ligatures w14:val="standardContextual"/>
          </w:rPr>
          <w:t>http://ru.wikipedia.org/wiki/</w:t>
        </w:r>
      </w:hyperlink>
      <w:r w:rsidRPr="00CF199D">
        <w:rPr>
          <w:rFonts w:ascii="Times New Roman" w:hAnsi="Times New Roman" w:cs="Times New Roman"/>
          <w:kern w:val="2"/>
          <w:sz w:val="24"/>
          <w:szCs w:val="24"/>
          <w:lang w:val="en-US"/>
          <w14:ligatures w14:val="standardContextual"/>
        </w:rPr>
        <w:t>.</w:t>
      </w:r>
    </w:p>
    <w:p w14:paraId="2253C9ED" w14:textId="77777777" w:rsidR="00507D2C" w:rsidRPr="00CF199D" w:rsidRDefault="00507D2C" w:rsidP="00507D2C">
      <w:pPr>
        <w:spacing w:line="269"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15. Система «5С» на производстве: описание, особенности, принципы и отзывы // FB.ru [Электронный ресурс]. – URL: http://fb.ru/article/302971/sistema-s-na-proizvodstve-opisanie-osobennostiprintsipyi-i-otzyivyi</w:t>
      </w:r>
    </w:p>
    <w:p w14:paraId="03765827" w14:textId="77777777" w:rsidR="00507D2C" w:rsidRPr="00CF199D" w:rsidRDefault="00507D2C" w:rsidP="00507D2C">
      <w:pPr>
        <w:spacing w:line="269" w:lineRule="auto"/>
        <w:ind w:firstLine="709"/>
        <w:jc w:val="both"/>
        <w:rPr>
          <w:rFonts w:ascii="Times New Roman" w:hAnsi="Times New Roman" w:cs="Times New Roman"/>
          <w:kern w:val="2"/>
          <w:sz w:val="24"/>
          <w:szCs w:val="24"/>
          <w:lang w:val="en-US"/>
          <w14:ligatures w14:val="standardContextual"/>
        </w:rPr>
      </w:pPr>
      <w:r w:rsidRPr="00CF199D">
        <w:rPr>
          <w:rFonts w:ascii="Times New Roman" w:hAnsi="Times New Roman" w:cs="Times New Roman"/>
          <w:kern w:val="2"/>
          <w:sz w:val="24"/>
          <w:szCs w:val="24"/>
          <w14:ligatures w14:val="standardContextual"/>
        </w:rPr>
        <w:t xml:space="preserve">16. Словарь бережливого производства [Электронный ресурс]. </w:t>
      </w:r>
      <w:r w:rsidRPr="00CF199D">
        <w:rPr>
          <w:rFonts w:ascii="Times New Roman" w:hAnsi="Times New Roman" w:cs="Times New Roman"/>
          <w:kern w:val="2"/>
          <w:sz w:val="24"/>
          <w:szCs w:val="24"/>
          <w:lang w:val="en-US"/>
          <w14:ligatures w14:val="standardContextual"/>
        </w:rPr>
        <w:t xml:space="preserve">URL: </w:t>
      </w:r>
      <w:hyperlink r:id="rId129" w:history="1">
        <w:r w:rsidRPr="00CF199D">
          <w:rPr>
            <w:rFonts w:ascii="Times New Roman" w:hAnsi="Times New Roman" w:cs="Times New Roman"/>
            <w:kern w:val="2"/>
            <w:sz w:val="24"/>
            <w:szCs w:val="24"/>
            <w:u w:val="single"/>
            <w:lang w:val="en-US"/>
            <w14:ligatures w14:val="standardContextual"/>
          </w:rPr>
          <w:t>http://be-mag.ru/lean./</w:t>
        </w:r>
      </w:hyperlink>
    </w:p>
    <w:p w14:paraId="6E20757B" w14:textId="77777777" w:rsidR="00507D2C" w:rsidRPr="00CF199D" w:rsidRDefault="00507D2C" w:rsidP="00507D2C">
      <w:pPr>
        <w:spacing w:line="269" w:lineRule="auto"/>
        <w:ind w:firstLine="709"/>
        <w:jc w:val="both"/>
        <w:rPr>
          <w:rFonts w:ascii="Times New Roman" w:hAnsi="Times New Roman" w:cs="Times New Roman"/>
          <w:kern w:val="2"/>
          <w:sz w:val="24"/>
          <w:szCs w:val="24"/>
          <w:lang w:val="en-US"/>
          <w14:ligatures w14:val="standardContextual"/>
        </w:rPr>
      </w:pPr>
      <w:r w:rsidRPr="00CF199D">
        <w:rPr>
          <w:rFonts w:ascii="Times New Roman" w:hAnsi="Times New Roman" w:cs="Times New Roman"/>
          <w:kern w:val="2"/>
          <w:sz w:val="24"/>
          <w:szCs w:val="24"/>
          <w14:ligatures w14:val="standardContextual"/>
        </w:rPr>
        <w:t xml:space="preserve">17. Философия бережливого производства. [Электронный ресурс]. </w:t>
      </w:r>
      <w:r w:rsidRPr="00CF199D">
        <w:rPr>
          <w:rFonts w:ascii="Times New Roman" w:hAnsi="Times New Roman" w:cs="Times New Roman"/>
          <w:kern w:val="2"/>
          <w:sz w:val="24"/>
          <w:szCs w:val="24"/>
          <w:lang w:val="en-US"/>
          <w14:ligatures w14:val="standardContextual"/>
        </w:rPr>
        <w:t xml:space="preserve">URL: </w:t>
      </w:r>
      <w:hyperlink r:id="rId130" w:history="1">
        <w:r w:rsidRPr="00CF199D">
          <w:rPr>
            <w:rFonts w:ascii="Times New Roman" w:hAnsi="Times New Roman" w:cs="Times New Roman"/>
            <w:kern w:val="2"/>
            <w:sz w:val="24"/>
            <w:szCs w:val="24"/>
            <w:u w:val="single"/>
            <w:lang w:val="en-US"/>
            <w14:ligatures w14:val="standardContextual"/>
          </w:rPr>
          <w:t>http://ctrgroup.com.ua/concept/detail.php?ID=33</w:t>
        </w:r>
      </w:hyperlink>
      <w:r w:rsidRPr="00CF199D">
        <w:rPr>
          <w:rFonts w:ascii="Times New Roman" w:hAnsi="Times New Roman" w:cs="Times New Roman"/>
          <w:kern w:val="2"/>
          <w:sz w:val="24"/>
          <w:szCs w:val="24"/>
          <w:lang w:val="en-US"/>
          <w14:ligatures w14:val="standardContextual"/>
        </w:rPr>
        <w:t xml:space="preserve"> </w:t>
      </w:r>
    </w:p>
    <w:p w14:paraId="6E47DB0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55AB8D2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31535F7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6681746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0F5C558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644A3DB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0F2F54C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25D3227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2FDE0B7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746AC512" w14:textId="77777777" w:rsidR="00507D2C" w:rsidRPr="00CF199D" w:rsidRDefault="00507D2C" w:rsidP="00507D2C">
      <w:pPr>
        <w:jc w:val="center"/>
        <w:rPr>
          <w:rFonts w:ascii="Times New Roman" w:hAnsi="Times New Roman" w:cs="Times New Roman"/>
          <w:b/>
          <w:i/>
          <w:sz w:val="24"/>
          <w:szCs w:val="24"/>
          <w:lang w:val="en-US"/>
        </w:rPr>
      </w:pPr>
    </w:p>
    <w:p w14:paraId="3F173282" w14:textId="77777777" w:rsidR="00507D2C" w:rsidRPr="00CF199D" w:rsidRDefault="00507D2C" w:rsidP="00507D2C">
      <w:pPr>
        <w:jc w:val="center"/>
        <w:rPr>
          <w:rFonts w:ascii="Times New Roman" w:hAnsi="Times New Roman" w:cs="Times New Roman"/>
          <w:b/>
          <w:i/>
          <w:sz w:val="24"/>
          <w:szCs w:val="24"/>
          <w:lang w:val="en-US"/>
        </w:rPr>
      </w:pPr>
    </w:p>
    <w:p w14:paraId="77F97F83" w14:textId="77777777" w:rsidR="00507D2C" w:rsidRPr="00CF199D" w:rsidRDefault="00507D2C" w:rsidP="00507D2C">
      <w:pPr>
        <w:jc w:val="center"/>
        <w:rPr>
          <w:rFonts w:ascii="Times New Roman" w:hAnsi="Times New Roman" w:cs="Times New Roman"/>
          <w:b/>
          <w:i/>
          <w:sz w:val="24"/>
          <w:szCs w:val="24"/>
          <w:lang w:val="en-US"/>
        </w:rPr>
      </w:pPr>
    </w:p>
    <w:p w14:paraId="399DC013" w14:textId="77777777" w:rsidR="00507D2C" w:rsidRPr="00CF199D" w:rsidRDefault="00507D2C" w:rsidP="00507D2C">
      <w:pPr>
        <w:jc w:val="center"/>
        <w:rPr>
          <w:rFonts w:ascii="Times New Roman" w:hAnsi="Times New Roman" w:cs="Times New Roman"/>
          <w:b/>
          <w:i/>
          <w:sz w:val="24"/>
          <w:szCs w:val="24"/>
          <w:lang w:val="en-US"/>
        </w:rPr>
      </w:pPr>
    </w:p>
    <w:p w14:paraId="73DE5990" w14:textId="77777777" w:rsidR="00507D2C" w:rsidRPr="00CF199D" w:rsidRDefault="00507D2C" w:rsidP="00507D2C">
      <w:pPr>
        <w:jc w:val="center"/>
        <w:rPr>
          <w:rFonts w:ascii="Times New Roman" w:hAnsi="Times New Roman" w:cs="Times New Roman"/>
          <w:b/>
          <w:i/>
          <w:sz w:val="24"/>
          <w:szCs w:val="24"/>
          <w:lang w:val="en-US"/>
        </w:rPr>
      </w:pPr>
    </w:p>
    <w:p w14:paraId="341EE026" w14:textId="77777777" w:rsidR="00507D2C" w:rsidRPr="00CF199D" w:rsidRDefault="00507D2C" w:rsidP="00507D2C">
      <w:pPr>
        <w:jc w:val="center"/>
        <w:rPr>
          <w:rFonts w:ascii="Times New Roman" w:hAnsi="Times New Roman" w:cs="Times New Roman"/>
          <w:b/>
          <w:i/>
          <w:sz w:val="24"/>
          <w:szCs w:val="24"/>
          <w:lang w:val="en-US"/>
        </w:rPr>
      </w:pPr>
    </w:p>
    <w:p w14:paraId="1F89EEF1" w14:textId="00622790" w:rsidR="00507D2C" w:rsidRDefault="00507D2C" w:rsidP="00507D2C">
      <w:pPr>
        <w:jc w:val="center"/>
        <w:rPr>
          <w:rFonts w:ascii="Times New Roman" w:hAnsi="Times New Roman" w:cs="Times New Roman"/>
          <w:b/>
          <w:i/>
          <w:sz w:val="24"/>
          <w:szCs w:val="24"/>
          <w:lang w:val="en-US"/>
        </w:rPr>
      </w:pPr>
    </w:p>
    <w:p w14:paraId="50945F28" w14:textId="671362F0" w:rsidR="00507D2C" w:rsidRDefault="00507D2C" w:rsidP="00507D2C">
      <w:pPr>
        <w:jc w:val="center"/>
        <w:rPr>
          <w:rFonts w:ascii="Times New Roman" w:hAnsi="Times New Roman" w:cs="Times New Roman"/>
          <w:b/>
          <w:i/>
          <w:sz w:val="24"/>
          <w:szCs w:val="24"/>
          <w:lang w:val="en-US"/>
        </w:rPr>
      </w:pPr>
    </w:p>
    <w:p w14:paraId="6DC77E81" w14:textId="194D1B98" w:rsidR="00507D2C" w:rsidRDefault="00507D2C" w:rsidP="00507D2C">
      <w:pPr>
        <w:jc w:val="center"/>
        <w:rPr>
          <w:rFonts w:ascii="Times New Roman" w:hAnsi="Times New Roman" w:cs="Times New Roman"/>
          <w:b/>
          <w:i/>
          <w:sz w:val="24"/>
          <w:szCs w:val="24"/>
          <w:lang w:val="en-US"/>
        </w:rPr>
      </w:pPr>
    </w:p>
    <w:p w14:paraId="3E284C18" w14:textId="2AFBFF33" w:rsidR="00507D2C" w:rsidRDefault="00507D2C" w:rsidP="00507D2C">
      <w:pPr>
        <w:jc w:val="center"/>
        <w:rPr>
          <w:rFonts w:ascii="Times New Roman" w:hAnsi="Times New Roman" w:cs="Times New Roman"/>
          <w:b/>
          <w:i/>
          <w:sz w:val="24"/>
          <w:szCs w:val="24"/>
          <w:lang w:val="en-US"/>
        </w:rPr>
      </w:pPr>
    </w:p>
    <w:p w14:paraId="207A1023" w14:textId="05C9C292" w:rsidR="00507D2C" w:rsidRDefault="00507D2C" w:rsidP="00507D2C">
      <w:pPr>
        <w:jc w:val="center"/>
        <w:rPr>
          <w:rFonts w:ascii="Times New Roman" w:hAnsi="Times New Roman" w:cs="Times New Roman"/>
          <w:b/>
          <w:i/>
          <w:sz w:val="24"/>
          <w:szCs w:val="24"/>
          <w:lang w:val="en-US"/>
        </w:rPr>
      </w:pPr>
    </w:p>
    <w:p w14:paraId="283A02D4" w14:textId="548B43CD" w:rsidR="00507D2C" w:rsidRDefault="00507D2C" w:rsidP="00507D2C">
      <w:pPr>
        <w:jc w:val="center"/>
        <w:rPr>
          <w:rFonts w:ascii="Times New Roman" w:hAnsi="Times New Roman" w:cs="Times New Roman"/>
          <w:b/>
          <w:i/>
          <w:sz w:val="24"/>
          <w:szCs w:val="24"/>
          <w:lang w:val="en-US"/>
        </w:rPr>
      </w:pPr>
    </w:p>
    <w:p w14:paraId="7DB4DF91" w14:textId="1EF1C48D" w:rsidR="00507D2C" w:rsidRDefault="00507D2C" w:rsidP="00507D2C">
      <w:pPr>
        <w:jc w:val="center"/>
        <w:rPr>
          <w:rFonts w:ascii="Times New Roman" w:hAnsi="Times New Roman" w:cs="Times New Roman"/>
          <w:b/>
          <w:i/>
          <w:sz w:val="24"/>
          <w:szCs w:val="24"/>
          <w:lang w:val="en-US"/>
        </w:rPr>
      </w:pPr>
    </w:p>
    <w:p w14:paraId="3C0E06E7" w14:textId="012B8FCF" w:rsidR="00507D2C" w:rsidRDefault="00507D2C" w:rsidP="00507D2C">
      <w:pPr>
        <w:jc w:val="center"/>
        <w:rPr>
          <w:rFonts w:ascii="Times New Roman" w:hAnsi="Times New Roman" w:cs="Times New Roman"/>
          <w:b/>
          <w:i/>
          <w:sz w:val="24"/>
          <w:szCs w:val="24"/>
          <w:lang w:val="en-US"/>
        </w:rPr>
      </w:pPr>
    </w:p>
    <w:p w14:paraId="7F389B0A" w14:textId="39A0BA3B" w:rsidR="00507D2C" w:rsidRDefault="00507D2C" w:rsidP="00507D2C">
      <w:pPr>
        <w:jc w:val="center"/>
        <w:rPr>
          <w:rFonts w:ascii="Times New Roman" w:hAnsi="Times New Roman" w:cs="Times New Roman"/>
          <w:b/>
          <w:i/>
          <w:sz w:val="24"/>
          <w:szCs w:val="24"/>
          <w:lang w:val="en-US"/>
        </w:rPr>
      </w:pPr>
    </w:p>
    <w:p w14:paraId="66154884" w14:textId="598BDD0C" w:rsidR="00507D2C" w:rsidRDefault="00507D2C" w:rsidP="00507D2C">
      <w:pPr>
        <w:jc w:val="center"/>
        <w:rPr>
          <w:rFonts w:ascii="Times New Roman" w:hAnsi="Times New Roman" w:cs="Times New Roman"/>
          <w:b/>
          <w:i/>
          <w:sz w:val="24"/>
          <w:szCs w:val="24"/>
          <w:lang w:val="en-US"/>
        </w:rPr>
      </w:pPr>
    </w:p>
    <w:p w14:paraId="65AC012E" w14:textId="12B62A2A" w:rsidR="00507D2C" w:rsidRDefault="00507D2C" w:rsidP="00507D2C">
      <w:pPr>
        <w:jc w:val="center"/>
        <w:rPr>
          <w:rFonts w:ascii="Times New Roman" w:hAnsi="Times New Roman" w:cs="Times New Roman"/>
          <w:b/>
          <w:i/>
          <w:sz w:val="24"/>
          <w:szCs w:val="24"/>
          <w:lang w:val="en-US"/>
        </w:rPr>
      </w:pPr>
    </w:p>
    <w:p w14:paraId="717C48AC" w14:textId="47FCF043" w:rsidR="00507D2C" w:rsidRDefault="00507D2C" w:rsidP="00507D2C">
      <w:pPr>
        <w:jc w:val="center"/>
        <w:rPr>
          <w:rFonts w:ascii="Times New Roman" w:hAnsi="Times New Roman" w:cs="Times New Roman"/>
          <w:b/>
          <w:i/>
          <w:sz w:val="24"/>
          <w:szCs w:val="24"/>
          <w:lang w:val="en-US"/>
        </w:rPr>
      </w:pPr>
    </w:p>
    <w:p w14:paraId="4D9A04E5" w14:textId="28BA94C4" w:rsidR="00507D2C" w:rsidRDefault="00507D2C" w:rsidP="00507D2C">
      <w:pPr>
        <w:jc w:val="center"/>
        <w:rPr>
          <w:rFonts w:ascii="Times New Roman" w:hAnsi="Times New Roman" w:cs="Times New Roman"/>
          <w:b/>
          <w:i/>
          <w:sz w:val="24"/>
          <w:szCs w:val="24"/>
          <w:lang w:val="en-US"/>
        </w:rPr>
      </w:pPr>
    </w:p>
    <w:p w14:paraId="18E9F94C" w14:textId="77777777" w:rsidR="00507D2C" w:rsidRPr="00CF199D" w:rsidRDefault="00507D2C" w:rsidP="00507D2C">
      <w:pPr>
        <w:jc w:val="center"/>
        <w:rPr>
          <w:rFonts w:ascii="Times New Roman" w:hAnsi="Times New Roman" w:cs="Times New Roman"/>
          <w:b/>
          <w:i/>
          <w:sz w:val="24"/>
          <w:szCs w:val="24"/>
          <w:lang w:val="en-US"/>
        </w:rPr>
      </w:pPr>
    </w:p>
    <w:p w14:paraId="09A064ED" w14:textId="77777777" w:rsidR="00507D2C" w:rsidRPr="00CF199D" w:rsidRDefault="00507D2C" w:rsidP="00507D2C">
      <w:pPr>
        <w:jc w:val="center"/>
        <w:rPr>
          <w:rFonts w:ascii="Times New Roman" w:hAnsi="Times New Roman" w:cs="Times New Roman"/>
          <w:b/>
          <w:i/>
          <w:sz w:val="24"/>
          <w:szCs w:val="24"/>
          <w:lang w:val="en-US"/>
        </w:rPr>
      </w:pPr>
    </w:p>
    <w:p w14:paraId="694C959D" w14:textId="77777777" w:rsidR="00507D2C" w:rsidRPr="00CF199D" w:rsidRDefault="00507D2C" w:rsidP="00507D2C">
      <w:pPr>
        <w:jc w:val="center"/>
        <w:rPr>
          <w:rFonts w:ascii="Times New Roman" w:hAnsi="Times New Roman" w:cs="Times New Roman"/>
          <w:b/>
          <w:i/>
          <w:sz w:val="24"/>
          <w:szCs w:val="24"/>
          <w:lang w:val="en-US"/>
        </w:rPr>
      </w:pPr>
    </w:p>
    <w:p w14:paraId="3A1486BF" w14:textId="77777777" w:rsidR="00507D2C" w:rsidRPr="00CF199D" w:rsidRDefault="00507D2C" w:rsidP="00507D2C">
      <w:pPr>
        <w:jc w:val="center"/>
        <w:rPr>
          <w:rFonts w:ascii="Times New Roman" w:hAnsi="Times New Roman" w:cs="Times New Roman"/>
          <w:b/>
          <w:i/>
          <w:sz w:val="24"/>
          <w:szCs w:val="24"/>
          <w:lang w:val="en-US"/>
        </w:rPr>
      </w:pPr>
    </w:p>
    <w:p w14:paraId="408217A4" w14:textId="77777777" w:rsidR="00507D2C" w:rsidRPr="00CF199D" w:rsidRDefault="00507D2C" w:rsidP="00507D2C">
      <w:pPr>
        <w:jc w:val="center"/>
        <w:rPr>
          <w:rFonts w:ascii="Times New Roman" w:hAnsi="Times New Roman" w:cs="Times New Roman"/>
          <w:b/>
          <w:i/>
          <w:sz w:val="24"/>
          <w:szCs w:val="24"/>
          <w:lang w:val="en-US"/>
        </w:rPr>
      </w:pPr>
    </w:p>
    <w:p w14:paraId="59D1C8A4"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600B2227" w14:textId="77777777" w:rsidR="00507D2C" w:rsidRPr="00CF199D" w:rsidRDefault="00507D2C" w:rsidP="00507D2C">
      <w:pPr>
        <w:jc w:val="center"/>
        <w:rPr>
          <w:rFonts w:ascii="Times New Roman" w:hAnsi="Times New Roman" w:cs="Times New Roman"/>
          <w:b/>
          <w:i/>
          <w:sz w:val="24"/>
          <w:szCs w:val="24"/>
        </w:rPr>
      </w:pPr>
    </w:p>
    <w:p w14:paraId="1DD1AAFB"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262A258F" w14:textId="630DA722"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СГ.06 Основы финансовой грамотности</w:t>
      </w:r>
    </w:p>
    <w:p w14:paraId="39EFAE4D" w14:textId="77777777" w:rsidR="00507D2C" w:rsidRPr="00CF199D" w:rsidRDefault="00507D2C" w:rsidP="00507D2C">
      <w:pPr>
        <w:jc w:val="center"/>
        <w:rPr>
          <w:rFonts w:ascii="Times New Roman" w:hAnsi="Times New Roman" w:cs="Times New Roman"/>
          <w:b/>
          <w:i/>
          <w:sz w:val="24"/>
          <w:szCs w:val="24"/>
          <w:u w:val="single"/>
        </w:rPr>
      </w:pPr>
    </w:p>
    <w:p w14:paraId="3AFE8129"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50ADDCC8"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38FBCB29"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Социально-гуманитарный цикл</w:t>
      </w:r>
    </w:p>
    <w:p w14:paraId="2EADA9F4" w14:textId="77777777" w:rsidR="00507D2C" w:rsidRPr="00CF199D" w:rsidRDefault="00507D2C" w:rsidP="00507D2C">
      <w:pPr>
        <w:spacing w:line="360" w:lineRule="auto"/>
        <w:rPr>
          <w:rFonts w:ascii="Times New Roman" w:hAnsi="Times New Roman" w:cs="Times New Roman"/>
          <w:bCs/>
          <w:iCs/>
          <w:sz w:val="24"/>
          <w:szCs w:val="24"/>
        </w:rPr>
      </w:pPr>
    </w:p>
    <w:p w14:paraId="575DC91C" w14:textId="77777777" w:rsidR="00507D2C" w:rsidRPr="00CF199D" w:rsidRDefault="00507D2C" w:rsidP="00507D2C">
      <w:pPr>
        <w:rPr>
          <w:rFonts w:ascii="Times New Roman" w:hAnsi="Times New Roman" w:cs="Times New Roman"/>
          <w:b/>
          <w:iCs/>
          <w:sz w:val="24"/>
          <w:szCs w:val="24"/>
        </w:rPr>
      </w:pPr>
    </w:p>
    <w:p w14:paraId="43F91E59" w14:textId="77777777" w:rsidR="00507D2C" w:rsidRPr="00CF199D" w:rsidRDefault="00507D2C" w:rsidP="00507D2C">
      <w:pPr>
        <w:rPr>
          <w:rFonts w:ascii="Times New Roman" w:hAnsi="Times New Roman" w:cs="Times New Roman"/>
          <w:b/>
          <w:iCs/>
          <w:sz w:val="24"/>
          <w:szCs w:val="24"/>
        </w:rPr>
      </w:pPr>
    </w:p>
    <w:p w14:paraId="470E1ABE" w14:textId="77777777" w:rsidR="00507D2C" w:rsidRPr="00CF199D" w:rsidRDefault="00507D2C" w:rsidP="00507D2C">
      <w:pPr>
        <w:rPr>
          <w:rFonts w:ascii="Times New Roman" w:hAnsi="Times New Roman" w:cs="Times New Roman"/>
          <w:b/>
          <w:i/>
          <w:sz w:val="24"/>
          <w:szCs w:val="24"/>
        </w:rPr>
      </w:pPr>
    </w:p>
    <w:p w14:paraId="0324BFC5" w14:textId="77777777" w:rsidR="00507D2C" w:rsidRPr="00CF199D" w:rsidRDefault="00507D2C" w:rsidP="00507D2C">
      <w:pPr>
        <w:rPr>
          <w:rFonts w:ascii="Times New Roman" w:hAnsi="Times New Roman" w:cs="Times New Roman"/>
          <w:b/>
          <w:i/>
          <w:sz w:val="24"/>
          <w:szCs w:val="24"/>
        </w:rPr>
      </w:pPr>
    </w:p>
    <w:p w14:paraId="33DDACC1" w14:textId="77777777" w:rsidR="00507D2C" w:rsidRPr="00CF199D" w:rsidRDefault="00507D2C" w:rsidP="00507D2C">
      <w:pPr>
        <w:rPr>
          <w:rFonts w:ascii="Times New Roman" w:hAnsi="Times New Roman" w:cs="Times New Roman"/>
          <w:b/>
          <w:i/>
          <w:sz w:val="24"/>
          <w:szCs w:val="24"/>
        </w:rPr>
      </w:pPr>
    </w:p>
    <w:p w14:paraId="5A3926D4" w14:textId="77777777" w:rsidR="00507D2C" w:rsidRPr="00CF199D" w:rsidRDefault="00507D2C" w:rsidP="00507D2C">
      <w:pPr>
        <w:rPr>
          <w:rFonts w:ascii="Times New Roman" w:hAnsi="Times New Roman" w:cs="Times New Roman"/>
          <w:b/>
          <w:i/>
          <w:sz w:val="24"/>
          <w:szCs w:val="24"/>
        </w:rPr>
      </w:pPr>
    </w:p>
    <w:p w14:paraId="5D938521" w14:textId="77777777" w:rsidR="00507D2C" w:rsidRPr="00CF199D" w:rsidRDefault="00507D2C" w:rsidP="00507D2C">
      <w:pPr>
        <w:rPr>
          <w:rFonts w:ascii="Times New Roman" w:hAnsi="Times New Roman" w:cs="Times New Roman"/>
          <w:b/>
          <w:i/>
          <w:sz w:val="24"/>
          <w:szCs w:val="24"/>
        </w:rPr>
      </w:pPr>
    </w:p>
    <w:p w14:paraId="7F673553" w14:textId="77777777" w:rsidR="00507D2C" w:rsidRPr="00CF199D" w:rsidRDefault="00507D2C" w:rsidP="00507D2C">
      <w:pPr>
        <w:rPr>
          <w:rFonts w:ascii="Times New Roman" w:hAnsi="Times New Roman" w:cs="Times New Roman"/>
          <w:b/>
          <w:i/>
          <w:sz w:val="24"/>
          <w:szCs w:val="24"/>
        </w:rPr>
      </w:pPr>
    </w:p>
    <w:p w14:paraId="3575B866" w14:textId="77777777" w:rsidR="00507D2C" w:rsidRPr="00CF199D" w:rsidRDefault="00507D2C" w:rsidP="00507D2C">
      <w:pPr>
        <w:rPr>
          <w:rFonts w:ascii="Times New Roman" w:hAnsi="Times New Roman" w:cs="Times New Roman"/>
          <w:b/>
          <w:i/>
          <w:sz w:val="24"/>
          <w:szCs w:val="24"/>
        </w:rPr>
      </w:pPr>
    </w:p>
    <w:p w14:paraId="3B31DA3D" w14:textId="77777777" w:rsidR="00507D2C" w:rsidRPr="00CF199D" w:rsidRDefault="00507D2C" w:rsidP="00507D2C">
      <w:pPr>
        <w:rPr>
          <w:rFonts w:ascii="Times New Roman" w:hAnsi="Times New Roman" w:cs="Times New Roman"/>
          <w:b/>
          <w:i/>
          <w:sz w:val="24"/>
          <w:szCs w:val="24"/>
        </w:rPr>
      </w:pPr>
    </w:p>
    <w:p w14:paraId="028E2F7B"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31"/>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23C02294"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1CFB57A5"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СГ.06 Основы финансовой грамотности»</w:t>
      </w:r>
    </w:p>
    <w:p w14:paraId="09E38D2C"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9AB8548"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«СГ.06 Основы финансовой грамотности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социально-гуманитарного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425131E"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02, ОК 03, ОК 06</w:t>
      </w:r>
      <w:r w:rsidRPr="00CF199D">
        <w:rPr>
          <w:rFonts w:ascii="Times New Roman" w:eastAsia="Times New Roman" w:hAnsi="Times New Roman" w:cs="Times New Roman"/>
          <w:i/>
          <w:sz w:val="24"/>
          <w:szCs w:val="24"/>
        </w:rPr>
        <w:t>.</w:t>
      </w:r>
    </w:p>
    <w:p w14:paraId="0F8F5402"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089697FD"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08C54292" w14:textId="77777777" w:rsidTr="009847F1">
        <w:trPr>
          <w:trHeight w:val="427"/>
        </w:trPr>
        <w:tc>
          <w:tcPr>
            <w:tcW w:w="1412" w:type="dxa"/>
            <w:vMerge w:val="restart"/>
            <w:hideMark/>
          </w:tcPr>
          <w:p w14:paraId="14516E6C"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1305F0D7"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65F52625"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3620C3C1" w14:textId="77777777" w:rsidTr="009847F1">
        <w:trPr>
          <w:trHeight w:val="338"/>
        </w:trPr>
        <w:tc>
          <w:tcPr>
            <w:tcW w:w="1412" w:type="dxa"/>
            <w:vMerge/>
          </w:tcPr>
          <w:p w14:paraId="12978873"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5A5A5A19"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73F655F"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0721AC55" w14:textId="77777777" w:rsidTr="009847F1">
        <w:trPr>
          <w:trHeight w:val="212"/>
        </w:trPr>
        <w:tc>
          <w:tcPr>
            <w:tcW w:w="1412" w:type="dxa"/>
            <w:vMerge w:val="restart"/>
          </w:tcPr>
          <w:p w14:paraId="22029F94"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59B0A9C9"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696E669F"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06</w:t>
            </w:r>
          </w:p>
          <w:p w14:paraId="4B63E376"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6.5</w:t>
            </w:r>
          </w:p>
          <w:p w14:paraId="521A0FD1"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4CDD989F"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02.01</w:t>
            </w:r>
          </w:p>
        </w:tc>
        <w:tc>
          <w:tcPr>
            <w:tcW w:w="2977" w:type="dxa"/>
          </w:tcPr>
          <w:p w14:paraId="6C34E17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43BAFDB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77A4C4E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70C0619B" w14:textId="77777777" w:rsidTr="009847F1">
        <w:trPr>
          <w:trHeight w:val="212"/>
        </w:trPr>
        <w:tc>
          <w:tcPr>
            <w:tcW w:w="1412" w:type="dxa"/>
            <w:vMerge/>
          </w:tcPr>
          <w:p w14:paraId="31DCDC2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0F74CA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02.02</w:t>
            </w:r>
          </w:p>
        </w:tc>
        <w:tc>
          <w:tcPr>
            <w:tcW w:w="2977" w:type="dxa"/>
          </w:tcPr>
          <w:p w14:paraId="2A44F6F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32C2459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61F435C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34762DF5" w14:textId="77777777" w:rsidTr="009847F1">
        <w:trPr>
          <w:trHeight w:val="212"/>
        </w:trPr>
        <w:tc>
          <w:tcPr>
            <w:tcW w:w="1412" w:type="dxa"/>
            <w:vMerge/>
          </w:tcPr>
          <w:p w14:paraId="1F6D69F4" w14:textId="77777777" w:rsidR="00507D2C" w:rsidRPr="00CF199D" w:rsidRDefault="00507D2C" w:rsidP="009847F1">
            <w:pPr>
              <w:suppressAutoHyphens/>
              <w:jc w:val="center"/>
              <w:rPr>
                <w:rFonts w:ascii="Times New Roman" w:eastAsia="Times New Roman" w:hAnsi="Times New Roman" w:cs="Times New Roman"/>
                <w:b/>
                <w:bCs/>
                <w:i/>
                <w:sz w:val="24"/>
                <w:szCs w:val="24"/>
                <w:u w:val="single"/>
              </w:rPr>
            </w:pPr>
          </w:p>
        </w:tc>
        <w:tc>
          <w:tcPr>
            <w:tcW w:w="1135" w:type="dxa"/>
          </w:tcPr>
          <w:p w14:paraId="438665D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02.03</w:t>
            </w:r>
          </w:p>
        </w:tc>
        <w:tc>
          <w:tcPr>
            <w:tcW w:w="2977" w:type="dxa"/>
          </w:tcPr>
          <w:p w14:paraId="15FCFB4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2540083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03.01</w:t>
            </w:r>
          </w:p>
        </w:tc>
        <w:tc>
          <w:tcPr>
            <w:tcW w:w="2982" w:type="dxa"/>
          </w:tcPr>
          <w:p w14:paraId="2488F04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содержание актуальной нормативно-правовой документации</w:t>
            </w:r>
          </w:p>
        </w:tc>
      </w:tr>
      <w:tr w:rsidR="00507D2C" w:rsidRPr="00CF199D" w14:paraId="438895DF" w14:textId="77777777" w:rsidTr="009847F1">
        <w:trPr>
          <w:trHeight w:val="212"/>
        </w:trPr>
        <w:tc>
          <w:tcPr>
            <w:tcW w:w="1412" w:type="dxa"/>
            <w:vMerge/>
          </w:tcPr>
          <w:p w14:paraId="34CDCDE5"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660A56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02.04</w:t>
            </w:r>
          </w:p>
        </w:tc>
        <w:tc>
          <w:tcPr>
            <w:tcW w:w="2977" w:type="dxa"/>
          </w:tcPr>
          <w:p w14:paraId="54B5564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4BBAB13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03.04</w:t>
            </w:r>
          </w:p>
        </w:tc>
        <w:tc>
          <w:tcPr>
            <w:tcW w:w="2982" w:type="dxa"/>
          </w:tcPr>
          <w:p w14:paraId="542C536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507D2C" w:rsidRPr="00CF199D" w14:paraId="64566C3A" w14:textId="77777777" w:rsidTr="009847F1">
        <w:trPr>
          <w:trHeight w:val="212"/>
        </w:trPr>
        <w:tc>
          <w:tcPr>
            <w:tcW w:w="1412" w:type="dxa"/>
            <w:vMerge/>
          </w:tcPr>
          <w:p w14:paraId="69EA64B9"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0270FC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02.05</w:t>
            </w:r>
          </w:p>
        </w:tc>
        <w:tc>
          <w:tcPr>
            <w:tcW w:w="2977" w:type="dxa"/>
          </w:tcPr>
          <w:p w14:paraId="559642A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0088D5D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03.05</w:t>
            </w:r>
          </w:p>
        </w:tc>
        <w:tc>
          <w:tcPr>
            <w:tcW w:w="2982" w:type="dxa"/>
          </w:tcPr>
          <w:p w14:paraId="1C7F8D2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правила разработки бизнес-планов</w:t>
            </w:r>
          </w:p>
        </w:tc>
      </w:tr>
      <w:tr w:rsidR="00507D2C" w:rsidRPr="00CF199D" w14:paraId="3026488E" w14:textId="77777777" w:rsidTr="009847F1">
        <w:trPr>
          <w:trHeight w:val="212"/>
        </w:trPr>
        <w:tc>
          <w:tcPr>
            <w:tcW w:w="1412" w:type="dxa"/>
            <w:vMerge/>
          </w:tcPr>
          <w:p w14:paraId="6282E3B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266E88D"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03.01</w:t>
            </w:r>
          </w:p>
        </w:tc>
        <w:tc>
          <w:tcPr>
            <w:tcW w:w="2977" w:type="dxa"/>
          </w:tcPr>
          <w:p w14:paraId="50F459D7"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1134" w:type="dxa"/>
          </w:tcPr>
          <w:p w14:paraId="4927672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03.07</w:t>
            </w:r>
          </w:p>
        </w:tc>
        <w:tc>
          <w:tcPr>
            <w:tcW w:w="2982" w:type="dxa"/>
          </w:tcPr>
          <w:p w14:paraId="07ADC33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кредитные банковские продукты</w:t>
            </w:r>
          </w:p>
        </w:tc>
      </w:tr>
      <w:tr w:rsidR="00507D2C" w:rsidRPr="00CF199D" w14:paraId="0FE76404" w14:textId="77777777" w:rsidTr="009847F1">
        <w:trPr>
          <w:trHeight w:val="212"/>
        </w:trPr>
        <w:tc>
          <w:tcPr>
            <w:tcW w:w="1412" w:type="dxa"/>
            <w:vMerge/>
          </w:tcPr>
          <w:p w14:paraId="47BA3EEF"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F0D3E6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03.04</w:t>
            </w:r>
          </w:p>
        </w:tc>
        <w:tc>
          <w:tcPr>
            <w:tcW w:w="2977" w:type="dxa"/>
          </w:tcPr>
          <w:p w14:paraId="4A1EC3C3"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sz w:val="24"/>
                <w:szCs w:val="24"/>
              </w:rPr>
              <w:t>выявлять достоинства и недостатки коммерческой идеи</w:t>
            </w:r>
          </w:p>
        </w:tc>
        <w:tc>
          <w:tcPr>
            <w:tcW w:w="1134" w:type="dxa"/>
          </w:tcPr>
          <w:p w14:paraId="1948F65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06.03</w:t>
            </w:r>
          </w:p>
        </w:tc>
        <w:tc>
          <w:tcPr>
            <w:tcW w:w="2982" w:type="dxa"/>
          </w:tcPr>
          <w:p w14:paraId="1F1F540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стандарты антикоррупционного поведения </w:t>
            </w:r>
            <w:r w:rsidRPr="00CF199D">
              <w:rPr>
                <w:rFonts w:ascii="Times New Roman" w:eastAsia="Calibri" w:hAnsi="Times New Roman" w:cs="Times New Roman"/>
                <w:bCs/>
                <w:iCs/>
                <w:sz w:val="24"/>
                <w:szCs w:val="24"/>
              </w:rPr>
              <w:br/>
              <w:t>и последствия его нарушения</w:t>
            </w:r>
          </w:p>
        </w:tc>
      </w:tr>
      <w:tr w:rsidR="00507D2C" w:rsidRPr="00CF199D" w14:paraId="3EE23EB0" w14:textId="77777777" w:rsidTr="009847F1">
        <w:trPr>
          <w:trHeight w:val="212"/>
        </w:trPr>
        <w:tc>
          <w:tcPr>
            <w:tcW w:w="1412" w:type="dxa"/>
            <w:vMerge/>
          </w:tcPr>
          <w:p w14:paraId="3AF4AE4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7CE451D"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03.06</w:t>
            </w:r>
          </w:p>
        </w:tc>
        <w:tc>
          <w:tcPr>
            <w:tcW w:w="2977" w:type="dxa"/>
          </w:tcPr>
          <w:p w14:paraId="1F3E3E48"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sz w:val="24"/>
                <w:szCs w:val="24"/>
              </w:rPr>
              <w:t>рассчитывать размеры выплат по процентным ставкам кредитования</w:t>
            </w:r>
          </w:p>
        </w:tc>
        <w:tc>
          <w:tcPr>
            <w:tcW w:w="1134" w:type="dxa"/>
          </w:tcPr>
          <w:p w14:paraId="31E8145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cs="Times New Roman"/>
                <w:sz w:val="24"/>
                <w:szCs w:val="24"/>
              </w:rPr>
              <w:t>З.6.5.01</w:t>
            </w:r>
          </w:p>
        </w:tc>
        <w:tc>
          <w:tcPr>
            <w:tcW w:w="2982" w:type="dxa"/>
          </w:tcPr>
          <w:p w14:paraId="2F6132A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bCs/>
                <w:iCs/>
                <w:sz w:val="24"/>
                <w:szCs w:val="24"/>
              </w:rPr>
              <w:t>способы взаимодействия посредством цифровых технологий</w:t>
            </w:r>
          </w:p>
        </w:tc>
      </w:tr>
      <w:tr w:rsidR="00507D2C" w:rsidRPr="00CF199D" w14:paraId="1C8A541E" w14:textId="77777777" w:rsidTr="009847F1">
        <w:trPr>
          <w:trHeight w:val="212"/>
        </w:trPr>
        <w:tc>
          <w:tcPr>
            <w:tcW w:w="1412" w:type="dxa"/>
            <w:vMerge/>
          </w:tcPr>
          <w:p w14:paraId="088BBAF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3910F3D"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03.07</w:t>
            </w:r>
          </w:p>
        </w:tc>
        <w:tc>
          <w:tcPr>
            <w:tcW w:w="2977" w:type="dxa"/>
          </w:tcPr>
          <w:p w14:paraId="1F02921F"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CF199D">
              <w:rPr>
                <w:rFonts w:ascii="Times New Roman" w:eastAsia="Calibri" w:hAnsi="Times New Roman" w:cs="Times New Roman"/>
                <w:iCs/>
                <w:sz w:val="24"/>
                <w:szCs w:val="24"/>
              </w:rPr>
              <w:br/>
              <w:t>в рамках профессиональной деятельности</w:t>
            </w:r>
          </w:p>
        </w:tc>
        <w:tc>
          <w:tcPr>
            <w:tcW w:w="1134" w:type="dxa"/>
          </w:tcPr>
          <w:p w14:paraId="40AC6596"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30C1F96B"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20B46E0A" w14:textId="77777777" w:rsidTr="009847F1">
        <w:trPr>
          <w:trHeight w:val="212"/>
        </w:trPr>
        <w:tc>
          <w:tcPr>
            <w:tcW w:w="1412" w:type="dxa"/>
            <w:vMerge/>
          </w:tcPr>
          <w:p w14:paraId="01C9B90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2CAEE06"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06.02</w:t>
            </w:r>
          </w:p>
        </w:tc>
        <w:tc>
          <w:tcPr>
            <w:tcW w:w="2977" w:type="dxa"/>
          </w:tcPr>
          <w:p w14:paraId="2E1A186D"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применять стандарты антикоррупционного поведения</w:t>
            </w:r>
          </w:p>
        </w:tc>
        <w:tc>
          <w:tcPr>
            <w:tcW w:w="1134" w:type="dxa"/>
          </w:tcPr>
          <w:p w14:paraId="3A27D993"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25D2BD49"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1737C144" w14:textId="77777777" w:rsidTr="009847F1">
        <w:trPr>
          <w:trHeight w:val="212"/>
        </w:trPr>
        <w:tc>
          <w:tcPr>
            <w:tcW w:w="1412" w:type="dxa"/>
            <w:vMerge/>
          </w:tcPr>
          <w:p w14:paraId="44EE4B47"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4CAADE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cs="Times New Roman"/>
                <w:sz w:val="24"/>
                <w:szCs w:val="24"/>
              </w:rPr>
              <w:t>У.6.5.01</w:t>
            </w:r>
          </w:p>
        </w:tc>
        <w:tc>
          <w:tcPr>
            <w:tcW w:w="2977" w:type="dxa"/>
          </w:tcPr>
          <w:p w14:paraId="6E7D1E0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bCs/>
                <w:iCs/>
                <w:sz w:val="24"/>
                <w:szCs w:val="24"/>
              </w:rPr>
              <w:t xml:space="preserve">анализировать информацию, поступающую из электронной среды </w:t>
            </w:r>
          </w:p>
        </w:tc>
        <w:tc>
          <w:tcPr>
            <w:tcW w:w="1134" w:type="dxa"/>
          </w:tcPr>
          <w:p w14:paraId="50F4C59C"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594DC2D1" w14:textId="77777777" w:rsidR="00507D2C" w:rsidRPr="00CF199D" w:rsidRDefault="00507D2C" w:rsidP="009847F1">
            <w:pPr>
              <w:rPr>
                <w:rFonts w:ascii="Times New Roman" w:eastAsia="Times New Roman" w:hAnsi="Times New Roman" w:cs="Times New Roman"/>
                <w:i/>
                <w:sz w:val="24"/>
                <w:szCs w:val="24"/>
              </w:rPr>
            </w:pPr>
          </w:p>
        </w:tc>
      </w:tr>
    </w:tbl>
    <w:p w14:paraId="50FE1269"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3E1535A3"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4EB792D8"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73894022"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4F240935" w14:textId="77777777" w:rsidTr="009847F1">
        <w:trPr>
          <w:trHeight w:val="490"/>
        </w:trPr>
        <w:tc>
          <w:tcPr>
            <w:tcW w:w="3685" w:type="pct"/>
            <w:vAlign w:val="center"/>
          </w:tcPr>
          <w:p w14:paraId="736E461E"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6884F125"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79B9150D" w14:textId="77777777" w:rsidTr="009847F1">
        <w:trPr>
          <w:trHeight w:val="490"/>
        </w:trPr>
        <w:tc>
          <w:tcPr>
            <w:tcW w:w="3685" w:type="pct"/>
            <w:vAlign w:val="center"/>
          </w:tcPr>
          <w:p w14:paraId="34821E41"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ECF81F2"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55F59431" w14:textId="77777777" w:rsidTr="009847F1">
        <w:trPr>
          <w:trHeight w:val="490"/>
        </w:trPr>
        <w:tc>
          <w:tcPr>
            <w:tcW w:w="3685" w:type="pct"/>
            <w:shd w:val="clear" w:color="auto" w:fill="auto"/>
            <w:vAlign w:val="center"/>
          </w:tcPr>
          <w:p w14:paraId="4C69828B"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6C1DADA"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20</w:t>
            </w:r>
          </w:p>
        </w:tc>
      </w:tr>
      <w:tr w:rsidR="00507D2C" w:rsidRPr="00CF199D" w14:paraId="2AB390C9" w14:textId="77777777" w:rsidTr="009847F1">
        <w:trPr>
          <w:trHeight w:val="336"/>
        </w:trPr>
        <w:tc>
          <w:tcPr>
            <w:tcW w:w="5000" w:type="pct"/>
            <w:gridSpan w:val="2"/>
            <w:vAlign w:val="center"/>
          </w:tcPr>
          <w:p w14:paraId="4943021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139F7CD8" w14:textId="77777777" w:rsidTr="009847F1">
        <w:trPr>
          <w:trHeight w:val="490"/>
        </w:trPr>
        <w:tc>
          <w:tcPr>
            <w:tcW w:w="3685" w:type="pct"/>
            <w:vAlign w:val="center"/>
          </w:tcPr>
          <w:p w14:paraId="45C6287D"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5E0C2976"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10</w:t>
            </w:r>
          </w:p>
        </w:tc>
      </w:tr>
      <w:tr w:rsidR="00507D2C" w:rsidRPr="00CF199D" w14:paraId="48661118" w14:textId="77777777" w:rsidTr="009847F1">
        <w:trPr>
          <w:trHeight w:val="267"/>
        </w:trPr>
        <w:tc>
          <w:tcPr>
            <w:tcW w:w="3685" w:type="pct"/>
            <w:vAlign w:val="center"/>
          </w:tcPr>
          <w:p w14:paraId="6885304D"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589ADEE6"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r w:rsidR="00507D2C" w:rsidRPr="00CF199D" w14:paraId="78F06E1E" w14:textId="77777777" w:rsidTr="009847F1">
        <w:trPr>
          <w:trHeight w:val="331"/>
        </w:trPr>
        <w:tc>
          <w:tcPr>
            <w:tcW w:w="3685" w:type="pct"/>
            <w:vAlign w:val="center"/>
          </w:tcPr>
          <w:p w14:paraId="0EAAA302"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433C3CA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3ABD7AB9"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1219CE92"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031675D5"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0FB3281A"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7161801"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«Социально-гуманитарных дисциплин»,</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55A3D5C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94DE17B"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0BCFF484" w14:textId="77777777" w:rsidR="00507D2C" w:rsidRPr="00CF199D" w:rsidRDefault="00507D2C" w:rsidP="00507D2C">
      <w:pPr>
        <w:tabs>
          <w:tab w:val="left" w:pos="708"/>
          <w:tab w:val="left" w:pos="1416"/>
          <w:tab w:val="left" w:pos="2124"/>
        </w:tabs>
        <w:spacing w:line="276" w:lineRule="auto"/>
        <w:ind w:firstLine="709"/>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 Жданова, А.О., Савицкая, Е.В. Финансовая грамотность: материалы для обучающихся. Среднее профессиональное образование. – М.: ВАКО, 2020. – 400 с. </w:t>
      </w:r>
    </w:p>
    <w:p w14:paraId="43E434B5" w14:textId="77777777" w:rsidR="00507D2C" w:rsidRPr="00CF199D" w:rsidRDefault="00507D2C" w:rsidP="00507D2C">
      <w:pPr>
        <w:tabs>
          <w:tab w:val="left" w:pos="708"/>
          <w:tab w:val="left" w:pos="1416"/>
          <w:tab w:val="left" w:pos="2124"/>
        </w:tabs>
        <w:spacing w:line="276" w:lineRule="auto"/>
        <w:ind w:firstLine="709"/>
        <w:jc w:val="both"/>
        <w:rPr>
          <w:rFonts w:ascii="Times New Roman" w:hAnsi="Times New Roman" w:cs="Times New Roman"/>
          <w:kern w:val="2"/>
          <w:sz w:val="24"/>
          <w14:ligatures w14:val="standardContextual"/>
        </w:rPr>
      </w:pPr>
      <w:r w:rsidRPr="00CF199D">
        <w:rPr>
          <w:rFonts w:ascii="Times New Roman" w:hAnsi="Times New Roman" w:cs="Times New Roman"/>
          <w:kern w:val="2"/>
          <w:sz w:val="24"/>
          <w:szCs w:val="24"/>
          <w14:ligatures w14:val="standardContextual"/>
        </w:rPr>
        <w:lastRenderedPageBreak/>
        <w:t>2. Каджаева, М.Р. Финансовая грамотность: учеб. пособие для студ. учреждений сред. профессиональное</w:t>
      </w:r>
      <w:r w:rsidRPr="00CF199D">
        <w:rPr>
          <w:rFonts w:ascii="Times New Roman" w:hAnsi="Times New Roman" w:cs="Times New Roman"/>
          <w:kern w:val="2"/>
          <w:sz w:val="24"/>
          <w14:ligatures w14:val="standardContextual"/>
        </w:rPr>
        <w:t xml:space="preserve"> образования / М.Р. Каджаева, Л.В. Дубровская, А.Р. Елисеева.. – 4-е изд. стер. М.: Издательский центр «Академия», 2022. – 288 с. </w:t>
      </w:r>
    </w:p>
    <w:p w14:paraId="24C6EBE8" w14:textId="77777777" w:rsidR="00507D2C" w:rsidRPr="00CF199D" w:rsidRDefault="00507D2C" w:rsidP="00507D2C">
      <w:pPr>
        <w:tabs>
          <w:tab w:val="left" w:pos="708"/>
          <w:tab w:val="left" w:pos="1416"/>
          <w:tab w:val="left" w:pos="2124"/>
        </w:tabs>
        <w:spacing w:line="276" w:lineRule="auto"/>
        <w:ind w:firstLine="709"/>
        <w:jc w:val="both"/>
        <w:rPr>
          <w:rFonts w:ascii="Times New Roman" w:hAnsi="Times New Roman" w:cs="Times New Roman"/>
          <w:kern w:val="2"/>
          <w:sz w:val="24"/>
          <w14:ligatures w14:val="standardContextual"/>
        </w:rPr>
      </w:pPr>
      <w:r w:rsidRPr="00CF199D">
        <w:rPr>
          <w:rFonts w:ascii="Times New Roman" w:hAnsi="Times New Roman" w:cs="Times New Roman"/>
          <w:kern w:val="2"/>
          <w:sz w:val="24"/>
          <w14:ligatures w14:val="standardContextual"/>
        </w:rPr>
        <w:t xml:space="preserve">3. Каджаева, М.Р. Финансовая грамотность. Методические рекомендации: учеб. пособие для студ. учреждений сред. профессиональное образования / М.Р. Каджаева, Л.В. Дубровская, А.Р. Елисеева. – М.: Издательский центр «Академия», 2020. – 96 с. </w:t>
      </w:r>
    </w:p>
    <w:p w14:paraId="7E54E930" w14:textId="77777777" w:rsidR="00507D2C" w:rsidRPr="00CF199D" w:rsidRDefault="00507D2C" w:rsidP="00507D2C">
      <w:pPr>
        <w:tabs>
          <w:tab w:val="left" w:pos="708"/>
          <w:tab w:val="left" w:pos="1416"/>
          <w:tab w:val="left" w:pos="2124"/>
        </w:tabs>
        <w:spacing w:line="276" w:lineRule="auto"/>
        <w:ind w:firstLine="709"/>
        <w:jc w:val="both"/>
        <w:rPr>
          <w:rFonts w:ascii="Times New Roman" w:hAnsi="Times New Roman" w:cs="Times New Roman"/>
          <w:kern w:val="2"/>
          <w:sz w:val="24"/>
          <w14:ligatures w14:val="standardContextual"/>
        </w:rPr>
      </w:pPr>
      <w:r w:rsidRPr="00CF199D">
        <w:rPr>
          <w:rFonts w:ascii="Times New Roman" w:hAnsi="Times New Roman" w:cs="Times New Roman"/>
          <w:kern w:val="2"/>
          <w:sz w:val="24"/>
          <w14:ligatures w14:val="standardContextual"/>
        </w:rPr>
        <w:t xml:space="preserve">4. Каджаева, М.Р. Финансовая грамотность. Практикум: учеб. пособие для студ. учреждений сред. профессиональное образования / М.Р. Каджаева, Л.В. Дубровская, А.Р. Елисеева. – 2-е изд. стер. – М. : Издательский центр «Академия», 2022. – 128 с. </w:t>
      </w:r>
    </w:p>
    <w:p w14:paraId="1A82C256" w14:textId="77777777" w:rsidR="00507D2C" w:rsidRPr="00CF199D" w:rsidRDefault="00507D2C" w:rsidP="00507D2C">
      <w:pPr>
        <w:tabs>
          <w:tab w:val="left" w:pos="708"/>
          <w:tab w:val="left" w:pos="1416"/>
          <w:tab w:val="left" w:pos="2124"/>
        </w:tabs>
        <w:spacing w:line="276" w:lineRule="auto"/>
        <w:ind w:firstLine="709"/>
        <w:jc w:val="both"/>
        <w:rPr>
          <w:rFonts w:ascii="Times New Roman" w:hAnsi="Times New Roman" w:cs="Times New Roman"/>
          <w:kern w:val="2"/>
          <w:sz w:val="24"/>
          <w14:ligatures w14:val="standardContextual"/>
        </w:rPr>
      </w:pPr>
      <w:r w:rsidRPr="00CF199D">
        <w:rPr>
          <w:rFonts w:ascii="Times New Roman" w:hAnsi="Times New Roman" w:cs="Times New Roman"/>
          <w:kern w:val="2"/>
          <w:sz w:val="24"/>
          <w14:ligatures w14:val="standardContextual"/>
        </w:rPr>
        <w:t>5. Флицлер, А.В. Основы финансовой грамотности: учебное пособие для среднего профессионального образования / А.В. Флицлер, Е.А. Тарханова. – Москва: Издательство Юрайт, 2022. – 154 с.</w:t>
      </w:r>
    </w:p>
    <w:p w14:paraId="5AD80F45" w14:textId="77777777" w:rsidR="00507D2C" w:rsidRPr="00CF199D" w:rsidRDefault="00507D2C" w:rsidP="000122E8">
      <w:pPr>
        <w:pStyle w:val="a5"/>
        <w:numPr>
          <w:ilvl w:val="2"/>
          <w:numId w:val="14"/>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t>Основные электронные издания</w:t>
      </w:r>
    </w:p>
    <w:p w14:paraId="2DCEA5DB" w14:textId="77777777" w:rsidR="00507D2C" w:rsidRPr="00CF199D" w:rsidRDefault="00507D2C" w:rsidP="00507D2C">
      <w:pPr>
        <w:spacing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 Купцова Е.В. Бизнес-планирование: учебник и практикум для среднего профессионального образования/ Е. В. Купцова, А. А. Степанов. — Москва: Издательство Юрайт, 2021.— 435 с. — (Профессиональное образование). — ISBN 978-5-534-11053-1. — Текст: электронный // ЭБС Юрайт [сайт]. — URL: https://urait.ru/bcode/476085. </w:t>
      </w:r>
    </w:p>
    <w:p w14:paraId="6BBD8997" w14:textId="77777777" w:rsidR="00507D2C" w:rsidRPr="00CF199D" w:rsidRDefault="00507D2C" w:rsidP="00507D2C">
      <w:pPr>
        <w:spacing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2. Каджаева М.Р. Электронный учебно-методический комплекс «Финансовая грамотность»: / М.Р. Каджаева, Л.В. Дубровская, А.Р. Елисеева, Е.Г. Метревели. – М.: Издательский центр «Академия», 2019. </w:t>
      </w:r>
    </w:p>
    <w:p w14:paraId="793BD47A" w14:textId="77777777" w:rsidR="00507D2C" w:rsidRPr="00CF199D" w:rsidRDefault="00507D2C" w:rsidP="000122E8">
      <w:pPr>
        <w:pStyle w:val="a5"/>
        <w:numPr>
          <w:ilvl w:val="2"/>
          <w:numId w:val="14"/>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07533693"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 Министерство финансов РФ [Электронный ресурс] – Режим доступа: </w:t>
      </w:r>
      <w:hyperlink r:id="rId132" w:history="1">
        <w:r w:rsidRPr="00CF199D">
          <w:rPr>
            <w:rFonts w:ascii="Times New Roman" w:hAnsi="Times New Roman" w:cs="Times New Roman"/>
            <w:kern w:val="2"/>
            <w:sz w:val="24"/>
            <w:szCs w:val="24"/>
            <w:u w:val="single"/>
            <w14:ligatures w14:val="standardContextual"/>
          </w:rPr>
          <w:t>https://minfin.gov.ru/</w:t>
        </w:r>
      </w:hyperlink>
      <w:r w:rsidRPr="00CF199D">
        <w:rPr>
          <w:rFonts w:ascii="Times New Roman" w:hAnsi="Times New Roman" w:cs="Times New Roman"/>
          <w:kern w:val="2"/>
          <w:sz w:val="24"/>
          <w:szCs w:val="24"/>
          <w14:ligatures w14:val="standardContextual"/>
        </w:rPr>
        <w:t xml:space="preserve">. </w:t>
      </w:r>
    </w:p>
    <w:p w14:paraId="1E614865"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2. Образовательные проекты ПАКК [Электронный ресурс] – Режим доступа: </w:t>
      </w:r>
      <w:hyperlink r:id="rId133" w:history="1">
        <w:r w:rsidRPr="00CF199D">
          <w:rPr>
            <w:rFonts w:ascii="Times New Roman" w:hAnsi="Times New Roman" w:cs="Times New Roman"/>
            <w:kern w:val="2"/>
            <w:sz w:val="24"/>
            <w:szCs w:val="24"/>
            <w:u w:val="single"/>
            <w14:ligatures w14:val="standardContextual"/>
          </w:rPr>
          <w:t>www.edu.pacc.ru</w:t>
        </w:r>
      </w:hyperlink>
      <w:r w:rsidRPr="00CF199D">
        <w:rPr>
          <w:rFonts w:ascii="Times New Roman" w:hAnsi="Times New Roman" w:cs="Times New Roman"/>
          <w:kern w:val="2"/>
          <w:sz w:val="24"/>
          <w:szCs w:val="24"/>
          <w14:ligatures w14:val="standardContextual"/>
        </w:rPr>
        <w:t xml:space="preserve">. </w:t>
      </w:r>
    </w:p>
    <w:p w14:paraId="15231DDD"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3. Пенсионный фонд РФ [Электронный ресурс] – Режим доступа: </w:t>
      </w:r>
      <w:hyperlink r:id="rId134" w:history="1">
        <w:r w:rsidRPr="00CF199D">
          <w:rPr>
            <w:rFonts w:ascii="Times New Roman" w:hAnsi="Times New Roman" w:cs="Times New Roman"/>
            <w:kern w:val="2"/>
            <w:sz w:val="24"/>
            <w:szCs w:val="24"/>
            <w:u w:val="single"/>
            <w14:ligatures w14:val="standardContextual"/>
          </w:rPr>
          <w:t>www.pfr.gov.ru</w:t>
        </w:r>
      </w:hyperlink>
      <w:r w:rsidRPr="00CF199D">
        <w:rPr>
          <w:rFonts w:ascii="Times New Roman" w:hAnsi="Times New Roman" w:cs="Times New Roman"/>
          <w:kern w:val="2"/>
          <w:sz w:val="24"/>
          <w:szCs w:val="24"/>
          <w14:ligatures w14:val="standardContextual"/>
        </w:rPr>
        <w:t xml:space="preserve"> </w:t>
      </w:r>
    </w:p>
    <w:p w14:paraId="7F3D7296"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4. Персональный навигатор по финансам Моифинансы.рф [Электронный ресурс] – Режим доступа: https: </w:t>
      </w:r>
      <w:hyperlink r:id="rId135" w:history="1">
        <w:r w:rsidRPr="00CF199D">
          <w:rPr>
            <w:rFonts w:ascii="Times New Roman" w:hAnsi="Times New Roman" w:cs="Times New Roman"/>
            <w:kern w:val="2"/>
            <w:sz w:val="24"/>
            <w:szCs w:val="24"/>
            <w:u w:val="single"/>
            <w14:ligatures w14:val="standardContextual"/>
          </w:rPr>
          <w:t>https://моифинансы.рф/</w:t>
        </w:r>
      </w:hyperlink>
      <w:r w:rsidRPr="00CF199D">
        <w:rPr>
          <w:rFonts w:ascii="Times New Roman" w:hAnsi="Times New Roman" w:cs="Times New Roman"/>
          <w:kern w:val="2"/>
          <w:sz w:val="24"/>
          <w:szCs w:val="24"/>
          <w14:ligatures w14:val="standardContextual"/>
        </w:rPr>
        <w:t xml:space="preserve">. </w:t>
      </w:r>
    </w:p>
    <w:p w14:paraId="7361D362"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5. Роспотребнадзор [Электронный ресурс] – Режим доступа: </w:t>
      </w:r>
      <w:hyperlink r:id="rId136" w:history="1">
        <w:r w:rsidRPr="00CF199D">
          <w:rPr>
            <w:rFonts w:ascii="Times New Roman" w:hAnsi="Times New Roman" w:cs="Times New Roman"/>
            <w:kern w:val="2"/>
            <w:sz w:val="24"/>
            <w:szCs w:val="24"/>
            <w:u w:val="single"/>
            <w14:ligatures w14:val="standardContextual"/>
          </w:rPr>
          <w:t>www.rospotrebnadzor.ru</w:t>
        </w:r>
      </w:hyperlink>
      <w:r w:rsidRPr="00CF199D">
        <w:rPr>
          <w:rFonts w:ascii="Times New Roman" w:hAnsi="Times New Roman" w:cs="Times New Roman"/>
          <w:kern w:val="2"/>
          <w:sz w:val="24"/>
          <w:szCs w:val="24"/>
          <w14:ligatures w14:val="standardContextual"/>
        </w:rPr>
        <w:t xml:space="preserve">. </w:t>
      </w:r>
    </w:p>
    <w:p w14:paraId="0AF75037"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6. 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137" w:history="1">
        <w:r w:rsidRPr="00CF199D">
          <w:rPr>
            <w:rFonts w:ascii="Times New Roman" w:hAnsi="Times New Roman" w:cs="Times New Roman"/>
            <w:kern w:val="2"/>
            <w:sz w:val="24"/>
            <w:szCs w:val="24"/>
            <w:u w:val="single"/>
            <w14:ligatures w14:val="standardContextual"/>
          </w:rPr>
          <w:t>www.fmc.hse.ru</w:t>
        </w:r>
      </w:hyperlink>
      <w:r w:rsidRPr="00CF199D">
        <w:rPr>
          <w:rFonts w:ascii="Times New Roman" w:hAnsi="Times New Roman" w:cs="Times New Roman"/>
          <w:kern w:val="2"/>
          <w:sz w:val="24"/>
          <w:szCs w:val="24"/>
          <w14:ligatures w14:val="standardContextual"/>
        </w:rPr>
        <w:t xml:space="preserve">. </w:t>
      </w:r>
    </w:p>
    <w:p w14:paraId="4CCCF9F7"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7. Центральный банк Российской Федерации [Электронный ресурс] – Режим доступа: </w:t>
      </w:r>
      <w:hyperlink r:id="rId138" w:history="1">
        <w:r w:rsidRPr="00CF199D">
          <w:rPr>
            <w:rFonts w:ascii="Times New Roman" w:hAnsi="Times New Roman" w:cs="Times New Roman"/>
            <w:kern w:val="2"/>
            <w:sz w:val="24"/>
            <w:szCs w:val="24"/>
            <w:u w:val="single"/>
            <w14:ligatures w14:val="standardContextual"/>
          </w:rPr>
          <w:t>http://www.cbr.ru</w:t>
        </w:r>
      </w:hyperlink>
      <w:r w:rsidRPr="00CF199D">
        <w:rPr>
          <w:rFonts w:ascii="Times New Roman" w:hAnsi="Times New Roman" w:cs="Times New Roman"/>
          <w:kern w:val="2"/>
          <w:sz w:val="24"/>
          <w:szCs w:val="24"/>
          <w14:ligatures w14:val="standardContextual"/>
        </w:rPr>
        <w:t xml:space="preserve">. </w:t>
      </w:r>
    </w:p>
    <w:p w14:paraId="6E9E441B"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8. Федеральная налоговая служба [Электронный ресурс] – Режим доступа: </w:t>
      </w:r>
      <w:hyperlink r:id="rId139" w:history="1">
        <w:r w:rsidRPr="00CF199D">
          <w:rPr>
            <w:rFonts w:ascii="Times New Roman" w:hAnsi="Times New Roman" w:cs="Times New Roman"/>
            <w:kern w:val="2"/>
            <w:sz w:val="24"/>
            <w:szCs w:val="24"/>
            <w:u w:val="single"/>
            <w14:ligatures w14:val="standardContextual"/>
          </w:rPr>
          <w:t>www.nalog.ru</w:t>
        </w:r>
      </w:hyperlink>
      <w:r w:rsidRPr="00CF199D">
        <w:rPr>
          <w:rFonts w:ascii="Times New Roman" w:hAnsi="Times New Roman" w:cs="Times New Roman"/>
          <w:kern w:val="2"/>
          <w:sz w:val="24"/>
          <w:szCs w:val="24"/>
          <w14:ligatures w14:val="standardContextual"/>
        </w:rPr>
        <w:t xml:space="preserve">. </w:t>
      </w:r>
    </w:p>
    <w:p w14:paraId="48A7B5AC"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9. Федеральный методический центр по финансовой грамотности населения [Электронный ресурс] – Режим доступа: </w:t>
      </w:r>
      <w:hyperlink r:id="rId140" w:history="1">
        <w:r w:rsidRPr="00CF199D">
          <w:rPr>
            <w:rFonts w:ascii="Times New Roman" w:hAnsi="Times New Roman" w:cs="Times New Roman"/>
            <w:kern w:val="2"/>
            <w:sz w:val="24"/>
            <w:szCs w:val="24"/>
            <w:u w:val="single"/>
            <w14:ligatures w14:val="standardContextual"/>
          </w:rPr>
          <w:t>http://iurr.ranepa.ru/centry/finlit/</w:t>
        </w:r>
      </w:hyperlink>
      <w:r w:rsidRPr="00CF199D">
        <w:rPr>
          <w:rFonts w:ascii="Times New Roman" w:hAnsi="Times New Roman" w:cs="Times New Roman"/>
          <w:kern w:val="2"/>
          <w:sz w:val="24"/>
          <w:szCs w:val="24"/>
          <w14:ligatures w14:val="standardContextual"/>
        </w:rPr>
        <w:t xml:space="preserve">. </w:t>
      </w:r>
    </w:p>
    <w:p w14:paraId="64F156AF"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10. Финансовая культура [Электронный ресурс] – Режим доступа: </w:t>
      </w:r>
      <w:hyperlink r:id="rId141" w:history="1">
        <w:r w:rsidRPr="00CF199D">
          <w:rPr>
            <w:rFonts w:ascii="Times New Roman" w:hAnsi="Times New Roman" w:cs="Times New Roman"/>
            <w:kern w:val="2"/>
            <w:sz w:val="24"/>
            <w:szCs w:val="24"/>
            <w:u w:val="single"/>
            <w14:ligatures w14:val="standardContextual"/>
          </w:rPr>
          <w:t>https://fincult.info/</w:t>
        </w:r>
      </w:hyperlink>
      <w:r w:rsidRPr="00CF199D">
        <w:rPr>
          <w:rFonts w:ascii="Times New Roman" w:hAnsi="Times New Roman" w:cs="Times New Roman"/>
          <w:kern w:val="2"/>
          <w:sz w:val="24"/>
          <w:szCs w:val="24"/>
          <w14:ligatures w14:val="standardContextual"/>
        </w:rPr>
        <w:t xml:space="preserve">. </w:t>
      </w:r>
    </w:p>
    <w:p w14:paraId="19975131" w14:textId="77777777" w:rsidR="00507D2C" w:rsidRPr="00CF199D" w:rsidRDefault="00507D2C" w:rsidP="00507D2C">
      <w:pPr>
        <w:spacing w:after="0" w:line="276" w:lineRule="auto"/>
        <w:ind w:firstLine="708"/>
        <w:jc w:val="both"/>
        <w:rPr>
          <w:rFonts w:ascii="Times New Roman" w:hAnsi="Times New Roman" w:cs="Times New Roman"/>
          <w:kern w:val="2"/>
          <w:sz w:val="24"/>
          <w:szCs w:val="24"/>
          <w14:ligatures w14:val="standardContextual"/>
        </w:rPr>
      </w:pPr>
      <w:r w:rsidRPr="00CF199D">
        <w:rPr>
          <w:rFonts w:ascii="Times New Roman" w:hAnsi="Times New Roman" w:cs="Times New Roman"/>
          <w:kern w:val="2"/>
          <w:sz w:val="24"/>
          <w:szCs w:val="24"/>
          <w14:ligatures w14:val="standardContextual"/>
        </w:rPr>
        <w:t xml:space="preserve">11. Электронный учебник по финансовой грамотности. [Электронный ресурс] – Режим доступа: </w:t>
      </w:r>
      <w:hyperlink r:id="rId142" w:history="1">
        <w:r w:rsidRPr="00CF199D">
          <w:rPr>
            <w:rFonts w:ascii="Times New Roman" w:hAnsi="Times New Roman" w:cs="Times New Roman"/>
            <w:kern w:val="2"/>
            <w:sz w:val="24"/>
            <w:szCs w:val="24"/>
            <w:u w:val="single"/>
            <w14:ligatures w14:val="standardContextual"/>
          </w:rPr>
          <w:t>https://школа.вашифинансы.рф/</w:t>
        </w:r>
      </w:hyperlink>
      <w:r w:rsidRPr="00CF199D">
        <w:rPr>
          <w:rFonts w:ascii="Times New Roman" w:hAnsi="Times New Roman" w:cs="Times New Roman"/>
          <w:kern w:val="2"/>
          <w:sz w:val="24"/>
          <w:szCs w:val="24"/>
          <w14:ligatures w14:val="standardContextual"/>
        </w:rPr>
        <w:t xml:space="preserve">. </w:t>
      </w:r>
    </w:p>
    <w:p w14:paraId="5D128191" w14:textId="77777777" w:rsidR="00507D2C" w:rsidRPr="00CF199D" w:rsidRDefault="00507D2C" w:rsidP="00507D2C">
      <w:pPr>
        <w:suppressAutoHyphens/>
        <w:spacing w:after="0" w:line="276" w:lineRule="auto"/>
        <w:contextualSpacing/>
        <w:jc w:val="both"/>
        <w:rPr>
          <w:rFonts w:ascii="Times New Roman" w:hAnsi="Times New Roman" w:cs="Times New Roman"/>
          <w:bCs/>
          <w:sz w:val="24"/>
          <w:szCs w:val="24"/>
        </w:rPr>
      </w:pPr>
    </w:p>
    <w:p w14:paraId="2A017D6E"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1635B211"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24FCE622"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1515636C"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7093DB22"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734A8A54"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0DA9B6C6"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42D57FF4"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139A8C0F" w14:textId="77777777" w:rsidR="00507D2C" w:rsidRPr="00CF199D" w:rsidRDefault="00507D2C" w:rsidP="00507D2C">
      <w:pPr>
        <w:suppressAutoHyphens/>
        <w:spacing w:after="0" w:line="276" w:lineRule="auto"/>
        <w:ind w:firstLine="709"/>
        <w:contextualSpacing/>
        <w:jc w:val="both"/>
        <w:rPr>
          <w:rFonts w:ascii="Times New Roman" w:hAnsi="Times New Roman" w:cs="Times New Roman"/>
          <w:bCs/>
          <w:sz w:val="24"/>
          <w:szCs w:val="24"/>
        </w:rPr>
      </w:pPr>
    </w:p>
    <w:p w14:paraId="2AFBDBD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B2C958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54378CF" w14:textId="77777777" w:rsidR="00507D2C" w:rsidRPr="00CF199D" w:rsidRDefault="00507D2C" w:rsidP="00507D2C">
      <w:pPr>
        <w:jc w:val="center"/>
        <w:rPr>
          <w:rFonts w:ascii="Times New Roman" w:hAnsi="Times New Roman" w:cs="Times New Roman"/>
          <w:b/>
          <w:i/>
          <w:sz w:val="24"/>
          <w:szCs w:val="24"/>
        </w:rPr>
      </w:pPr>
    </w:p>
    <w:p w14:paraId="287E59F8" w14:textId="77777777" w:rsidR="00507D2C" w:rsidRPr="00CF199D" w:rsidRDefault="00507D2C" w:rsidP="00507D2C">
      <w:pPr>
        <w:jc w:val="center"/>
        <w:rPr>
          <w:rFonts w:ascii="Times New Roman" w:hAnsi="Times New Roman" w:cs="Times New Roman"/>
          <w:b/>
          <w:i/>
          <w:sz w:val="24"/>
          <w:szCs w:val="24"/>
        </w:rPr>
      </w:pPr>
    </w:p>
    <w:p w14:paraId="124E3E7C" w14:textId="77777777" w:rsidR="00507D2C" w:rsidRPr="00CF199D" w:rsidRDefault="00507D2C" w:rsidP="00507D2C">
      <w:pPr>
        <w:jc w:val="center"/>
        <w:rPr>
          <w:rFonts w:ascii="Times New Roman" w:hAnsi="Times New Roman" w:cs="Times New Roman"/>
          <w:b/>
          <w:i/>
          <w:sz w:val="24"/>
          <w:szCs w:val="24"/>
        </w:rPr>
      </w:pPr>
    </w:p>
    <w:p w14:paraId="5EBFE826"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0339D020" w14:textId="77777777" w:rsidR="00507D2C" w:rsidRPr="00CF199D" w:rsidRDefault="00507D2C" w:rsidP="00507D2C">
      <w:pPr>
        <w:jc w:val="center"/>
        <w:rPr>
          <w:rFonts w:ascii="Times New Roman" w:hAnsi="Times New Roman" w:cs="Times New Roman"/>
          <w:b/>
          <w:i/>
          <w:sz w:val="24"/>
          <w:szCs w:val="24"/>
        </w:rPr>
      </w:pPr>
    </w:p>
    <w:p w14:paraId="5BF218B1"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71AA1990" w14:textId="77777777" w:rsidR="00507D2C" w:rsidRPr="00CF199D" w:rsidRDefault="00507D2C" w:rsidP="00507D2C">
      <w:pPr>
        <w:jc w:val="center"/>
        <w:rPr>
          <w:rFonts w:ascii="Times New Roman" w:hAnsi="Times New Roman" w:cs="Times New Roman"/>
          <w:b/>
          <w:i/>
          <w:sz w:val="24"/>
          <w:szCs w:val="24"/>
          <w:u w:val="single"/>
        </w:rPr>
      </w:pPr>
      <w:r w:rsidRPr="00CF199D">
        <w:rPr>
          <w:rFonts w:ascii="Times New Roman" w:eastAsia="Times New Roman" w:hAnsi="Times New Roman" w:cs="Times New Roman"/>
          <w:b/>
          <w:sz w:val="24"/>
          <w:szCs w:val="24"/>
        </w:rPr>
        <w:t>ОП.01 Информационные технологии в профессиональной деятельности</w:t>
      </w:r>
    </w:p>
    <w:p w14:paraId="25A3A34C"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11BC695D"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0422C498"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44DCAA59"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607FFBD6" w14:textId="77777777" w:rsidR="00507D2C" w:rsidRPr="00CF199D" w:rsidRDefault="00507D2C" w:rsidP="00507D2C">
      <w:pPr>
        <w:spacing w:line="360" w:lineRule="auto"/>
        <w:rPr>
          <w:rFonts w:ascii="Times New Roman" w:hAnsi="Times New Roman" w:cs="Times New Roman"/>
          <w:bCs/>
          <w:iCs/>
          <w:sz w:val="24"/>
          <w:szCs w:val="24"/>
        </w:rPr>
      </w:pPr>
    </w:p>
    <w:p w14:paraId="28ED22FA" w14:textId="77777777" w:rsidR="00507D2C" w:rsidRPr="00CF199D" w:rsidRDefault="00507D2C" w:rsidP="00507D2C">
      <w:pPr>
        <w:rPr>
          <w:rFonts w:ascii="Times New Roman" w:hAnsi="Times New Roman" w:cs="Times New Roman"/>
          <w:b/>
          <w:iCs/>
          <w:sz w:val="24"/>
          <w:szCs w:val="24"/>
        </w:rPr>
      </w:pPr>
    </w:p>
    <w:p w14:paraId="2C638951" w14:textId="77777777" w:rsidR="00507D2C" w:rsidRPr="00CF199D" w:rsidRDefault="00507D2C" w:rsidP="00507D2C">
      <w:pPr>
        <w:rPr>
          <w:rFonts w:ascii="Times New Roman" w:hAnsi="Times New Roman" w:cs="Times New Roman"/>
          <w:b/>
          <w:iCs/>
          <w:sz w:val="24"/>
          <w:szCs w:val="24"/>
        </w:rPr>
      </w:pPr>
    </w:p>
    <w:p w14:paraId="0197C09F" w14:textId="77777777" w:rsidR="00507D2C" w:rsidRPr="00CF199D" w:rsidRDefault="00507D2C" w:rsidP="00507D2C">
      <w:pPr>
        <w:rPr>
          <w:rFonts w:ascii="Times New Roman" w:hAnsi="Times New Roman" w:cs="Times New Roman"/>
          <w:b/>
          <w:i/>
          <w:sz w:val="24"/>
          <w:szCs w:val="24"/>
        </w:rPr>
      </w:pPr>
    </w:p>
    <w:p w14:paraId="35C53F39" w14:textId="77777777" w:rsidR="00507D2C" w:rsidRPr="00CF199D" w:rsidRDefault="00507D2C" w:rsidP="00507D2C">
      <w:pPr>
        <w:rPr>
          <w:rFonts w:ascii="Times New Roman" w:hAnsi="Times New Roman" w:cs="Times New Roman"/>
          <w:b/>
          <w:i/>
          <w:sz w:val="24"/>
          <w:szCs w:val="24"/>
        </w:rPr>
      </w:pPr>
    </w:p>
    <w:p w14:paraId="6B172EAB" w14:textId="77777777" w:rsidR="00507D2C" w:rsidRPr="00CF199D" w:rsidRDefault="00507D2C" w:rsidP="00507D2C">
      <w:pPr>
        <w:rPr>
          <w:rFonts w:ascii="Times New Roman" w:hAnsi="Times New Roman" w:cs="Times New Roman"/>
          <w:b/>
          <w:i/>
          <w:sz w:val="24"/>
          <w:szCs w:val="24"/>
        </w:rPr>
      </w:pPr>
    </w:p>
    <w:p w14:paraId="4AB0AE3A" w14:textId="77777777" w:rsidR="00507D2C" w:rsidRPr="00CF199D" w:rsidRDefault="00507D2C" w:rsidP="00507D2C">
      <w:pPr>
        <w:rPr>
          <w:rFonts w:ascii="Times New Roman" w:hAnsi="Times New Roman" w:cs="Times New Roman"/>
          <w:b/>
          <w:i/>
          <w:sz w:val="24"/>
          <w:szCs w:val="24"/>
        </w:rPr>
      </w:pPr>
    </w:p>
    <w:p w14:paraId="7718B5E4" w14:textId="77777777" w:rsidR="00507D2C" w:rsidRPr="00CF199D" w:rsidRDefault="00507D2C" w:rsidP="00507D2C">
      <w:pPr>
        <w:rPr>
          <w:rFonts w:ascii="Times New Roman" w:hAnsi="Times New Roman" w:cs="Times New Roman"/>
          <w:b/>
          <w:i/>
          <w:sz w:val="24"/>
          <w:szCs w:val="24"/>
        </w:rPr>
      </w:pPr>
    </w:p>
    <w:p w14:paraId="0A06EF55" w14:textId="77777777" w:rsidR="00507D2C" w:rsidRPr="00CF199D" w:rsidRDefault="00507D2C" w:rsidP="00507D2C">
      <w:pPr>
        <w:rPr>
          <w:rFonts w:ascii="Times New Roman" w:hAnsi="Times New Roman" w:cs="Times New Roman"/>
          <w:b/>
          <w:i/>
          <w:sz w:val="24"/>
          <w:szCs w:val="24"/>
        </w:rPr>
      </w:pPr>
    </w:p>
    <w:p w14:paraId="47183AF6" w14:textId="77777777" w:rsidR="00507D2C" w:rsidRPr="00CF199D" w:rsidRDefault="00507D2C" w:rsidP="00507D2C">
      <w:pPr>
        <w:rPr>
          <w:rFonts w:ascii="Times New Roman" w:hAnsi="Times New Roman" w:cs="Times New Roman"/>
          <w:b/>
          <w:i/>
          <w:sz w:val="24"/>
          <w:szCs w:val="24"/>
        </w:rPr>
      </w:pPr>
    </w:p>
    <w:p w14:paraId="079ADA38" w14:textId="77777777" w:rsidR="00507D2C" w:rsidRPr="00CF199D" w:rsidRDefault="00507D2C" w:rsidP="00507D2C">
      <w:pPr>
        <w:rPr>
          <w:rFonts w:ascii="Times New Roman" w:hAnsi="Times New Roman" w:cs="Times New Roman"/>
          <w:b/>
          <w:i/>
          <w:sz w:val="24"/>
          <w:szCs w:val="24"/>
        </w:rPr>
      </w:pPr>
    </w:p>
    <w:p w14:paraId="5AB24A91"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43"/>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04E38DAC"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28BEAFAA" w14:textId="77777777" w:rsidR="00507D2C" w:rsidRPr="00CF199D" w:rsidRDefault="00507D2C" w:rsidP="00507D2C">
      <w:pPr>
        <w:spacing w:line="276" w:lineRule="auto"/>
        <w:jc w:val="center"/>
        <w:rPr>
          <w:rFonts w:ascii="Times New Roman" w:eastAsia="Times New Roman" w:hAnsi="Times New Roman" w:cs="Times New Roman"/>
          <w:b/>
          <w:i/>
          <w:sz w:val="24"/>
          <w:szCs w:val="24"/>
          <w:u w:val="single"/>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ОП.01 Информационные технологии в профессиональной деятельности»</w:t>
      </w:r>
    </w:p>
    <w:p w14:paraId="155B217C"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4205F4C"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«ОП.01 Информационные технологии в профессиональной деятельности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8F4CADD"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02, ОК 07</w:t>
      </w:r>
      <w:r w:rsidRPr="00CF199D">
        <w:rPr>
          <w:rFonts w:ascii="Times New Roman" w:eastAsia="Times New Roman" w:hAnsi="Times New Roman" w:cs="Times New Roman"/>
          <w:i/>
          <w:sz w:val="24"/>
          <w:szCs w:val="24"/>
        </w:rPr>
        <w:t xml:space="preserve">.   </w:t>
      </w:r>
    </w:p>
    <w:p w14:paraId="051D0CF9"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46876208"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436A5827" w14:textId="77777777" w:rsidTr="009847F1">
        <w:trPr>
          <w:trHeight w:val="427"/>
        </w:trPr>
        <w:tc>
          <w:tcPr>
            <w:tcW w:w="1412" w:type="dxa"/>
            <w:vMerge w:val="restart"/>
            <w:hideMark/>
          </w:tcPr>
          <w:p w14:paraId="52C8A1E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75F6E77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1C1A98F3"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775FE412" w14:textId="77777777" w:rsidTr="009847F1">
        <w:trPr>
          <w:trHeight w:val="338"/>
        </w:trPr>
        <w:tc>
          <w:tcPr>
            <w:tcW w:w="1412" w:type="dxa"/>
            <w:vMerge/>
          </w:tcPr>
          <w:p w14:paraId="61C49AA5"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4E6D9AE9"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DDCB6DB"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1AC1B6D3" w14:textId="77777777" w:rsidTr="009847F1">
        <w:trPr>
          <w:trHeight w:val="212"/>
        </w:trPr>
        <w:tc>
          <w:tcPr>
            <w:tcW w:w="1412" w:type="dxa"/>
            <w:vMerge w:val="restart"/>
          </w:tcPr>
          <w:p w14:paraId="34BD71B0"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62BF3D2F"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5D9B2284"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07</w:t>
            </w:r>
          </w:p>
          <w:p w14:paraId="2388181E"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ПК 2.1</w:t>
            </w:r>
          </w:p>
          <w:p w14:paraId="3711FB89"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ПК 2.2</w:t>
            </w:r>
          </w:p>
          <w:p w14:paraId="47EB78EE"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6.6</w:t>
            </w:r>
          </w:p>
          <w:p w14:paraId="2F8B2B36"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09058DEA"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tcPr>
          <w:p w14:paraId="3521EE9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 xml:space="preserve">распознавать задачу и/или проблему в профессиональном и/или социальном контексте; </w:t>
            </w:r>
          </w:p>
        </w:tc>
        <w:tc>
          <w:tcPr>
            <w:tcW w:w="1134" w:type="dxa"/>
          </w:tcPr>
          <w:p w14:paraId="71CA497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Зо 01.01 </w:t>
            </w:r>
          </w:p>
        </w:tc>
        <w:tc>
          <w:tcPr>
            <w:tcW w:w="2982" w:type="dxa"/>
          </w:tcPr>
          <w:p w14:paraId="7870CEF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 xml:space="preserve">актуальный профессиональный и социальный контекст, в котором приходится работать и жить; </w:t>
            </w:r>
          </w:p>
        </w:tc>
      </w:tr>
      <w:tr w:rsidR="00507D2C" w:rsidRPr="00CF199D" w14:paraId="4A408AD5" w14:textId="77777777" w:rsidTr="009847F1">
        <w:trPr>
          <w:trHeight w:val="212"/>
        </w:trPr>
        <w:tc>
          <w:tcPr>
            <w:tcW w:w="1412" w:type="dxa"/>
            <w:vMerge/>
          </w:tcPr>
          <w:p w14:paraId="148F7A52" w14:textId="77777777" w:rsidR="00507D2C" w:rsidRPr="00CF199D" w:rsidRDefault="00507D2C" w:rsidP="009847F1">
            <w:pPr>
              <w:rPr>
                <w:rFonts w:ascii="Times New Roman" w:eastAsia="Times New Roman" w:hAnsi="Times New Roman" w:cs="Times New Roman"/>
                <w:sz w:val="24"/>
                <w:szCs w:val="24"/>
              </w:rPr>
            </w:pPr>
          </w:p>
        </w:tc>
        <w:tc>
          <w:tcPr>
            <w:tcW w:w="1135" w:type="dxa"/>
          </w:tcPr>
          <w:p w14:paraId="5F546212"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01.02</w:t>
            </w:r>
          </w:p>
        </w:tc>
        <w:tc>
          <w:tcPr>
            <w:tcW w:w="2977" w:type="dxa"/>
          </w:tcPr>
          <w:p w14:paraId="434334E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анализировать задачу и/или проблему и выделять её составные части</w:t>
            </w:r>
          </w:p>
        </w:tc>
        <w:tc>
          <w:tcPr>
            <w:tcW w:w="1134" w:type="dxa"/>
          </w:tcPr>
          <w:p w14:paraId="0451CFD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Зо 01.02 </w:t>
            </w:r>
          </w:p>
        </w:tc>
        <w:tc>
          <w:tcPr>
            <w:tcW w:w="2982" w:type="dxa"/>
          </w:tcPr>
          <w:p w14:paraId="519E8AD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507D2C" w:rsidRPr="00CF199D" w14:paraId="192D9E45" w14:textId="77777777" w:rsidTr="009847F1">
        <w:trPr>
          <w:trHeight w:val="212"/>
        </w:trPr>
        <w:tc>
          <w:tcPr>
            <w:tcW w:w="1412" w:type="dxa"/>
            <w:vMerge/>
          </w:tcPr>
          <w:p w14:paraId="291AE07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7226CA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01.03</w:t>
            </w:r>
          </w:p>
        </w:tc>
        <w:tc>
          <w:tcPr>
            <w:tcW w:w="2977" w:type="dxa"/>
          </w:tcPr>
          <w:p w14:paraId="4EAF35A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 xml:space="preserve">определять этапы решения задачи; </w:t>
            </w:r>
          </w:p>
        </w:tc>
        <w:tc>
          <w:tcPr>
            <w:tcW w:w="1134" w:type="dxa"/>
          </w:tcPr>
          <w:p w14:paraId="32AB4D7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01.03</w:t>
            </w:r>
          </w:p>
        </w:tc>
        <w:tc>
          <w:tcPr>
            <w:tcW w:w="2982" w:type="dxa"/>
          </w:tcPr>
          <w:p w14:paraId="70C6E43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sz w:val="24"/>
                <w:szCs w:val="24"/>
              </w:rPr>
              <w:t xml:space="preserve">алгоритмы выполнения работ в профессиональной и смежных областях; </w:t>
            </w:r>
          </w:p>
        </w:tc>
      </w:tr>
      <w:tr w:rsidR="00507D2C" w:rsidRPr="00CF199D" w14:paraId="301ECFF7" w14:textId="77777777" w:rsidTr="009847F1">
        <w:trPr>
          <w:trHeight w:val="212"/>
        </w:trPr>
        <w:tc>
          <w:tcPr>
            <w:tcW w:w="1412" w:type="dxa"/>
            <w:vMerge/>
          </w:tcPr>
          <w:p w14:paraId="061D8ED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6FCA1E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01.04</w:t>
            </w:r>
          </w:p>
        </w:tc>
        <w:tc>
          <w:tcPr>
            <w:tcW w:w="2977" w:type="dxa"/>
          </w:tcPr>
          <w:p w14:paraId="14DCA4D7"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Times New Roman" w:hAnsi="Times New Roman" w:cs="Times New Roman"/>
                <w:sz w:val="24"/>
                <w:szCs w:val="24"/>
              </w:rPr>
              <w:t xml:space="preserve">выявлять и эффективно искать информацию, необходимую для решения задачи и/или проблемы; </w:t>
            </w:r>
          </w:p>
        </w:tc>
        <w:tc>
          <w:tcPr>
            <w:tcW w:w="1134" w:type="dxa"/>
          </w:tcPr>
          <w:p w14:paraId="6FAC983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Зо 01.04 </w:t>
            </w:r>
          </w:p>
        </w:tc>
        <w:tc>
          <w:tcPr>
            <w:tcW w:w="2982" w:type="dxa"/>
          </w:tcPr>
          <w:p w14:paraId="4B58FE4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Times New Roman" w:hAnsi="Times New Roman" w:cs="Times New Roman"/>
                <w:sz w:val="24"/>
                <w:szCs w:val="24"/>
              </w:rPr>
              <w:t>методы работы в профессиональной и смежных сферах;</w:t>
            </w:r>
          </w:p>
        </w:tc>
      </w:tr>
      <w:tr w:rsidR="00507D2C" w:rsidRPr="00CF199D" w14:paraId="6571CCEB" w14:textId="77777777" w:rsidTr="009847F1">
        <w:trPr>
          <w:trHeight w:val="212"/>
        </w:trPr>
        <w:tc>
          <w:tcPr>
            <w:tcW w:w="1412" w:type="dxa"/>
            <w:vMerge/>
          </w:tcPr>
          <w:p w14:paraId="291D141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B989CA2"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01.05</w:t>
            </w:r>
          </w:p>
        </w:tc>
        <w:tc>
          <w:tcPr>
            <w:tcW w:w="2977" w:type="dxa"/>
          </w:tcPr>
          <w:p w14:paraId="08BDCA5F"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Times New Roman" w:hAnsi="Times New Roman" w:cs="Times New Roman"/>
                <w:sz w:val="24"/>
                <w:szCs w:val="24"/>
              </w:rPr>
              <w:t xml:space="preserve">составлять план действия; </w:t>
            </w:r>
          </w:p>
        </w:tc>
        <w:tc>
          <w:tcPr>
            <w:tcW w:w="1134" w:type="dxa"/>
          </w:tcPr>
          <w:p w14:paraId="740957F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01.05</w:t>
            </w:r>
          </w:p>
        </w:tc>
        <w:tc>
          <w:tcPr>
            <w:tcW w:w="2982" w:type="dxa"/>
          </w:tcPr>
          <w:p w14:paraId="25811E3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sz w:val="24"/>
                <w:szCs w:val="24"/>
              </w:rPr>
              <w:t xml:space="preserve">структуру плана для решения задач; </w:t>
            </w:r>
          </w:p>
        </w:tc>
      </w:tr>
      <w:tr w:rsidR="00507D2C" w:rsidRPr="00CF199D" w14:paraId="7DF2E8E2" w14:textId="77777777" w:rsidTr="009847F1">
        <w:trPr>
          <w:trHeight w:val="212"/>
        </w:trPr>
        <w:tc>
          <w:tcPr>
            <w:tcW w:w="1412" w:type="dxa"/>
            <w:vMerge/>
          </w:tcPr>
          <w:p w14:paraId="59CF4D8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0DD2A8E"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01.06</w:t>
            </w:r>
          </w:p>
        </w:tc>
        <w:tc>
          <w:tcPr>
            <w:tcW w:w="2977" w:type="dxa"/>
          </w:tcPr>
          <w:p w14:paraId="3FB63126"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определять необходимые ресурсы;</w:t>
            </w:r>
          </w:p>
        </w:tc>
        <w:tc>
          <w:tcPr>
            <w:tcW w:w="1134" w:type="dxa"/>
          </w:tcPr>
          <w:p w14:paraId="4B88550C"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01.06</w:t>
            </w:r>
          </w:p>
        </w:tc>
        <w:tc>
          <w:tcPr>
            <w:tcW w:w="2982" w:type="dxa"/>
          </w:tcPr>
          <w:p w14:paraId="48339549"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sz w:val="24"/>
                <w:szCs w:val="24"/>
              </w:rPr>
              <w:t>порядок оценки результатов решения задач профессиональной деятельности</w:t>
            </w:r>
          </w:p>
        </w:tc>
      </w:tr>
      <w:tr w:rsidR="00507D2C" w:rsidRPr="00CF199D" w14:paraId="1AD326C8" w14:textId="77777777" w:rsidTr="009847F1">
        <w:trPr>
          <w:trHeight w:val="212"/>
        </w:trPr>
        <w:tc>
          <w:tcPr>
            <w:tcW w:w="1412" w:type="dxa"/>
            <w:vMerge/>
          </w:tcPr>
          <w:p w14:paraId="6ADD1E5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FE29DCB"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01.07</w:t>
            </w:r>
          </w:p>
        </w:tc>
        <w:tc>
          <w:tcPr>
            <w:tcW w:w="2977" w:type="dxa"/>
          </w:tcPr>
          <w:p w14:paraId="73CC3DA6"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владеть актуальными методами работы в </w:t>
            </w:r>
            <w:r w:rsidRPr="00CF199D">
              <w:rPr>
                <w:rFonts w:ascii="Times New Roman" w:eastAsia="Times New Roman" w:hAnsi="Times New Roman" w:cs="Times New Roman"/>
                <w:sz w:val="24"/>
                <w:szCs w:val="24"/>
              </w:rPr>
              <w:lastRenderedPageBreak/>
              <w:t xml:space="preserve">профессиональной и смежных сферах; </w:t>
            </w:r>
          </w:p>
        </w:tc>
        <w:tc>
          <w:tcPr>
            <w:tcW w:w="1134" w:type="dxa"/>
          </w:tcPr>
          <w:p w14:paraId="7D65FF63"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lastRenderedPageBreak/>
              <w:t>Зо 02.01</w:t>
            </w:r>
          </w:p>
        </w:tc>
        <w:tc>
          <w:tcPr>
            <w:tcW w:w="2982" w:type="dxa"/>
          </w:tcPr>
          <w:p w14:paraId="4D03835B"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sz w:val="24"/>
                <w:szCs w:val="24"/>
              </w:rPr>
              <w:t xml:space="preserve">номенклатура информационных </w:t>
            </w:r>
            <w:r w:rsidRPr="00CF199D">
              <w:rPr>
                <w:rFonts w:ascii="Times New Roman" w:eastAsia="Times New Roman" w:hAnsi="Times New Roman" w:cs="Times New Roman"/>
                <w:sz w:val="24"/>
                <w:szCs w:val="24"/>
              </w:rPr>
              <w:lastRenderedPageBreak/>
              <w:t>источников, применяемых в профессиональной деятельности;</w:t>
            </w:r>
          </w:p>
        </w:tc>
      </w:tr>
      <w:tr w:rsidR="00507D2C" w:rsidRPr="00CF199D" w14:paraId="118600C8" w14:textId="77777777" w:rsidTr="009847F1">
        <w:trPr>
          <w:trHeight w:val="212"/>
        </w:trPr>
        <w:tc>
          <w:tcPr>
            <w:tcW w:w="1412" w:type="dxa"/>
            <w:vMerge/>
          </w:tcPr>
          <w:p w14:paraId="31838FA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F2A36E9"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01.08</w:t>
            </w:r>
          </w:p>
        </w:tc>
        <w:tc>
          <w:tcPr>
            <w:tcW w:w="2977" w:type="dxa"/>
          </w:tcPr>
          <w:p w14:paraId="31894231"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реализовывать составленный план; </w:t>
            </w:r>
          </w:p>
        </w:tc>
        <w:tc>
          <w:tcPr>
            <w:tcW w:w="1134" w:type="dxa"/>
          </w:tcPr>
          <w:p w14:paraId="79BD1874"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02.02</w:t>
            </w:r>
          </w:p>
        </w:tc>
        <w:tc>
          <w:tcPr>
            <w:tcW w:w="2982" w:type="dxa"/>
          </w:tcPr>
          <w:p w14:paraId="6660255B" w14:textId="77777777" w:rsidR="00507D2C" w:rsidRPr="00CF199D" w:rsidRDefault="00507D2C" w:rsidP="009847F1">
            <w:pPr>
              <w:rPr>
                <w:rFonts w:ascii="Times New Roman" w:hAnsi="Times New Roman"/>
                <w:sz w:val="24"/>
                <w:szCs w:val="24"/>
              </w:rPr>
            </w:pPr>
            <w:r w:rsidRPr="00CF199D">
              <w:rPr>
                <w:rFonts w:ascii="Times New Roman" w:eastAsia="Times New Roman" w:hAnsi="Times New Roman" w:cs="Times New Roman"/>
                <w:sz w:val="24"/>
                <w:szCs w:val="24"/>
              </w:rPr>
              <w:t xml:space="preserve">приемы структурирования информации; </w:t>
            </w:r>
          </w:p>
        </w:tc>
      </w:tr>
      <w:tr w:rsidR="00507D2C" w:rsidRPr="00CF199D" w14:paraId="3F8FC2ED" w14:textId="77777777" w:rsidTr="009847F1">
        <w:trPr>
          <w:trHeight w:val="212"/>
        </w:trPr>
        <w:tc>
          <w:tcPr>
            <w:tcW w:w="1412" w:type="dxa"/>
            <w:vMerge/>
          </w:tcPr>
          <w:p w14:paraId="5CD8C1A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28960E9"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01.09</w:t>
            </w:r>
          </w:p>
        </w:tc>
        <w:tc>
          <w:tcPr>
            <w:tcW w:w="2977" w:type="dxa"/>
          </w:tcPr>
          <w:p w14:paraId="6B57843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1134" w:type="dxa"/>
          </w:tcPr>
          <w:p w14:paraId="17771277"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02.03</w:t>
            </w:r>
          </w:p>
        </w:tc>
        <w:tc>
          <w:tcPr>
            <w:tcW w:w="2982" w:type="dxa"/>
          </w:tcPr>
          <w:p w14:paraId="4E0C0E5C"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sz w:val="24"/>
                <w:szCs w:val="24"/>
              </w:rPr>
              <w:t xml:space="preserve">формат оформления результатов поиска информации, </w:t>
            </w:r>
            <w:r w:rsidRPr="00CF199D">
              <w:rPr>
                <w:rFonts w:ascii="Times New Roman" w:eastAsia="Times New Roman" w:hAnsi="Times New Roman" w:cs="Times New Roman"/>
                <w:bCs/>
                <w:sz w:val="24"/>
                <w:szCs w:val="24"/>
              </w:rPr>
              <w:t xml:space="preserve">современные средства и устройства информатизации; </w:t>
            </w:r>
          </w:p>
        </w:tc>
      </w:tr>
      <w:tr w:rsidR="00507D2C" w:rsidRPr="00CF199D" w14:paraId="3EECCD9B" w14:textId="77777777" w:rsidTr="009847F1">
        <w:trPr>
          <w:trHeight w:val="212"/>
        </w:trPr>
        <w:tc>
          <w:tcPr>
            <w:tcW w:w="1412" w:type="dxa"/>
            <w:vMerge/>
          </w:tcPr>
          <w:p w14:paraId="0935E055"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2EBD55F"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02.01</w:t>
            </w:r>
          </w:p>
        </w:tc>
        <w:tc>
          <w:tcPr>
            <w:tcW w:w="2977" w:type="dxa"/>
          </w:tcPr>
          <w:p w14:paraId="5C659C1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определять задачи для поиска информации; </w:t>
            </w:r>
          </w:p>
        </w:tc>
        <w:tc>
          <w:tcPr>
            <w:tcW w:w="1134" w:type="dxa"/>
          </w:tcPr>
          <w:p w14:paraId="41210A13"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02.04</w:t>
            </w:r>
          </w:p>
        </w:tc>
        <w:tc>
          <w:tcPr>
            <w:tcW w:w="2982" w:type="dxa"/>
          </w:tcPr>
          <w:p w14:paraId="2B8C42D6"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507D2C" w:rsidRPr="00CF199D" w14:paraId="73F75284" w14:textId="77777777" w:rsidTr="009847F1">
        <w:trPr>
          <w:trHeight w:val="212"/>
        </w:trPr>
        <w:tc>
          <w:tcPr>
            <w:tcW w:w="1412" w:type="dxa"/>
            <w:vMerge/>
          </w:tcPr>
          <w:p w14:paraId="1D98803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E7A72D9"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 xml:space="preserve">Уо 02.02 </w:t>
            </w:r>
          </w:p>
        </w:tc>
        <w:tc>
          <w:tcPr>
            <w:tcW w:w="2977" w:type="dxa"/>
          </w:tcPr>
          <w:p w14:paraId="3A94DEA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определять необходимые источники информации; </w:t>
            </w:r>
          </w:p>
        </w:tc>
        <w:tc>
          <w:tcPr>
            <w:tcW w:w="1134" w:type="dxa"/>
          </w:tcPr>
          <w:p w14:paraId="7C2D7A43"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07.01</w:t>
            </w:r>
          </w:p>
        </w:tc>
        <w:tc>
          <w:tcPr>
            <w:tcW w:w="2982" w:type="dxa"/>
          </w:tcPr>
          <w:p w14:paraId="77B849E2"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правила экологической безопасности при ведении профессиональной деятельности; </w:t>
            </w:r>
          </w:p>
        </w:tc>
      </w:tr>
      <w:tr w:rsidR="00507D2C" w:rsidRPr="00CF199D" w14:paraId="5F62227B" w14:textId="77777777" w:rsidTr="009847F1">
        <w:trPr>
          <w:trHeight w:val="212"/>
        </w:trPr>
        <w:tc>
          <w:tcPr>
            <w:tcW w:w="1412" w:type="dxa"/>
            <w:vMerge/>
          </w:tcPr>
          <w:p w14:paraId="7225960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6FA538E"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 xml:space="preserve">Уо 02.03 </w:t>
            </w:r>
          </w:p>
        </w:tc>
        <w:tc>
          <w:tcPr>
            <w:tcW w:w="2977" w:type="dxa"/>
          </w:tcPr>
          <w:p w14:paraId="6C64388A"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планировать процесс поиска; структурировать получаемую информацию; </w:t>
            </w:r>
          </w:p>
        </w:tc>
        <w:tc>
          <w:tcPr>
            <w:tcW w:w="1134" w:type="dxa"/>
          </w:tcPr>
          <w:p w14:paraId="5BD9EAAF"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07.02</w:t>
            </w:r>
          </w:p>
        </w:tc>
        <w:tc>
          <w:tcPr>
            <w:tcW w:w="2982" w:type="dxa"/>
          </w:tcPr>
          <w:p w14:paraId="520D32C9"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основные ресурсы, задействованные в профессиональной деятельности; </w:t>
            </w:r>
          </w:p>
        </w:tc>
      </w:tr>
      <w:tr w:rsidR="00507D2C" w:rsidRPr="00CF199D" w14:paraId="3D9F6EF5" w14:textId="77777777" w:rsidTr="009847F1">
        <w:trPr>
          <w:trHeight w:val="212"/>
        </w:trPr>
        <w:tc>
          <w:tcPr>
            <w:tcW w:w="1412" w:type="dxa"/>
            <w:vMerge/>
          </w:tcPr>
          <w:p w14:paraId="52D1C43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4624627"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 xml:space="preserve">Уо 02.04 </w:t>
            </w:r>
          </w:p>
        </w:tc>
        <w:tc>
          <w:tcPr>
            <w:tcW w:w="2977" w:type="dxa"/>
          </w:tcPr>
          <w:p w14:paraId="592A38E2"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выделять наиболее значимое в перечне информации; </w:t>
            </w:r>
          </w:p>
        </w:tc>
        <w:tc>
          <w:tcPr>
            <w:tcW w:w="1134" w:type="dxa"/>
          </w:tcPr>
          <w:p w14:paraId="43D51376"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07.01</w:t>
            </w:r>
          </w:p>
        </w:tc>
        <w:tc>
          <w:tcPr>
            <w:tcW w:w="2982" w:type="dxa"/>
          </w:tcPr>
          <w:p w14:paraId="60587C25"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правила экологической безопасности при ведении профессиональной деятельности; </w:t>
            </w:r>
          </w:p>
        </w:tc>
      </w:tr>
      <w:tr w:rsidR="00507D2C" w:rsidRPr="00CF199D" w14:paraId="110EFF93" w14:textId="77777777" w:rsidTr="009847F1">
        <w:trPr>
          <w:trHeight w:val="212"/>
        </w:trPr>
        <w:tc>
          <w:tcPr>
            <w:tcW w:w="1412" w:type="dxa"/>
            <w:vMerge/>
          </w:tcPr>
          <w:p w14:paraId="28708CD7"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0D7D3C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 xml:space="preserve">Уо 02.05 </w:t>
            </w:r>
          </w:p>
        </w:tc>
        <w:tc>
          <w:tcPr>
            <w:tcW w:w="2977" w:type="dxa"/>
          </w:tcPr>
          <w:p w14:paraId="72E4FBB8"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Times New Roman" w:hAnsi="Times New Roman" w:cs="Times New Roman"/>
                <w:sz w:val="24"/>
                <w:szCs w:val="24"/>
              </w:rPr>
              <w:t xml:space="preserve">оценивать практическую значимость результатов поиска; </w:t>
            </w:r>
          </w:p>
        </w:tc>
        <w:tc>
          <w:tcPr>
            <w:tcW w:w="1134" w:type="dxa"/>
          </w:tcPr>
          <w:p w14:paraId="5599AE0A"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bCs/>
                <w:iCs/>
                <w:sz w:val="24"/>
                <w:szCs w:val="24"/>
              </w:rPr>
              <w:t>Зо 07.02</w:t>
            </w:r>
          </w:p>
        </w:tc>
        <w:tc>
          <w:tcPr>
            <w:tcW w:w="2982" w:type="dxa"/>
          </w:tcPr>
          <w:p w14:paraId="03B6A61B" w14:textId="77777777" w:rsidR="00507D2C" w:rsidRPr="00CF199D" w:rsidRDefault="00507D2C" w:rsidP="009847F1">
            <w:pPr>
              <w:rPr>
                <w:rFonts w:ascii="Times New Roman" w:hAnsi="Times New Roman"/>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основные ресурсы, задействованные в профессиональной деятельности; </w:t>
            </w:r>
          </w:p>
        </w:tc>
      </w:tr>
      <w:tr w:rsidR="00507D2C" w:rsidRPr="00CF199D" w14:paraId="282E481C" w14:textId="77777777" w:rsidTr="009847F1">
        <w:trPr>
          <w:trHeight w:val="212"/>
        </w:trPr>
        <w:tc>
          <w:tcPr>
            <w:tcW w:w="1412" w:type="dxa"/>
            <w:vMerge/>
          </w:tcPr>
          <w:p w14:paraId="076F72D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9962E33"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02.06</w:t>
            </w:r>
          </w:p>
        </w:tc>
        <w:tc>
          <w:tcPr>
            <w:tcW w:w="2977" w:type="dxa"/>
          </w:tcPr>
          <w:p w14:paraId="717730EB"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Times New Roman" w:hAnsi="Times New Roman" w:cs="Times New Roman"/>
                <w:sz w:val="24"/>
                <w:szCs w:val="24"/>
              </w:rPr>
              <w:t xml:space="preserve">оформлять результаты поиска, </w:t>
            </w:r>
          </w:p>
        </w:tc>
        <w:tc>
          <w:tcPr>
            <w:tcW w:w="1134" w:type="dxa"/>
          </w:tcPr>
          <w:p w14:paraId="049C91C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6.6.01</w:t>
            </w:r>
          </w:p>
        </w:tc>
        <w:tc>
          <w:tcPr>
            <w:tcW w:w="2982" w:type="dxa"/>
          </w:tcPr>
          <w:p w14:paraId="059109B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порядок работы в информационных системах в сфере здравоохранения и информационно-телекоммуникационной сети "Интернет"</w:t>
            </w:r>
          </w:p>
        </w:tc>
      </w:tr>
      <w:tr w:rsidR="00507D2C" w:rsidRPr="00CF199D" w14:paraId="5F75F8B4" w14:textId="77777777" w:rsidTr="009847F1">
        <w:trPr>
          <w:trHeight w:val="212"/>
        </w:trPr>
        <w:tc>
          <w:tcPr>
            <w:tcW w:w="1412" w:type="dxa"/>
            <w:vMerge/>
          </w:tcPr>
          <w:p w14:paraId="12912E7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6B07254"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02.07</w:t>
            </w:r>
          </w:p>
        </w:tc>
        <w:tc>
          <w:tcPr>
            <w:tcW w:w="2977" w:type="dxa"/>
          </w:tcPr>
          <w:p w14:paraId="1A1EFE53"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использовать современное программное обеспечение</w:t>
            </w:r>
            <w:r w:rsidRPr="00CF199D">
              <w:rPr>
                <w:rFonts w:ascii="Times New Roman" w:eastAsia="Times New Roman" w:hAnsi="Times New Roman" w:cs="Times New Roman"/>
                <w:sz w:val="24"/>
                <w:szCs w:val="24"/>
              </w:rPr>
              <w:t>;</w:t>
            </w:r>
          </w:p>
        </w:tc>
        <w:tc>
          <w:tcPr>
            <w:tcW w:w="1134" w:type="dxa"/>
          </w:tcPr>
          <w:p w14:paraId="320F68A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6.6.02</w:t>
            </w:r>
          </w:p>
        </w:tc>
        <w:tc>
          <w:tcPr>
            <w:tcW w:w="2982" w:type="dxa"/>
          </w:tcPr>
          <w:p w14:paraId="142EB8D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методы защиты информации при работе в информационно-</w:t>
            </w:r>
            <w:r w:rsidRPr="00CF199D">
              <w:rPr>
                <w:rFonts w:ascii="Times New Roman" w:hAnsi="Times New Roman"/>
                <w:sz w:val="24"/>
                <w:szCs w:val="24"/>
              </w:rPr>
              <w:lastRenderedPageBreak/>
              <w:t>телекоммуникационной сети "Интернет"</w:t>
            </w:r>
          </w:p>
        </w:tc>
      </w:tr>
      <w:tr w:rsidR="00507D2C" w:rsidRPr="00CF199D" w14:paraId="5463C933" w14:textId="77777777" w:rsidTr="009847F1">
        <w:trPr>
          <w:trHeight w:val="212"/>
        </w:trPr>
        <w:tc>
          <w:tcPr>
            <w:tcW w:w="1412" w:type="dxa"/>
            <w:vMerge/>
          </w:tcPr>
          <w:p w14:paraId="4BD3011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8DE6257"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02.08</w:t>
            </w:r>
          </w:p>
        </w:tc>
        <w:tc>
          <w:tcPr>
            <w:tcW w:w="2977" w:type="dxa"/>
          </w:tcPr>
          <w:p w14:paraId="066F9547"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Times New Roman" w:hAnsi="Times New Roman" w:cs="Times New Roman"/>
                <w:sz w:val="24"/>
                <w:szCs w:val="24"/>
              </w:rPr>
              <w:t xml:space="preserve">использовать различные цифровые средства для решения профессиональных задач. </w:t>
            </w:r>
          </w:p>
        </w:tc>
        <w:tc>
          <w:tcPr>
            <w:tcW w:w="1134" w:type="dxa"/>
          </w:tcPr>
          <w:p w14:paraId="01BE670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2.1.01</w:t>
            </w:r>
          </w:p>
        </w:tc>
        <w:tc>
          <w:tcPr>
            <w:tcW w:w="2982" w:type="dxa"/>
          </w:tcPr>
          <w:p w14:paraId="00839E7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507D2C" w:rsidRPr="00CF199D" w14:paraId="7A922293" w14:textId="77777777" w:rsidTr="009847F1">
        <w:trPr>
          <w:trHeight w:val="212"/>
        </w:trPr>
        <w:tc>
          <w:tcPr>
            <w:tcW w:w="1412" w:type="dxa"/>
            <w:vMerge/>
          </w:tcPr>
          <w:p w14:paraId="132A855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14901F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07.01</w:t>
            </w:r>
          </w:p>
        </w:tc>
        <w:tc>
          <w:tcPr>
            <w:tcW w:w="2977" w:type="dxa"/>
          </w:tcPr>
          <w:p w14:paraId="48DE1C07"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соблюдать нормы экологической безопасности; </w:t>
            </w:r>
          </w:p>
        </w:tc>
        <w:tc>
          <w:tcPr>
            <w:tcW w:w="1134" w:type="dxa"/>
          </w:tcPr>
          <w:p w14:paraId="0BE61F9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2.2.01</w:t>
            </w:r>
          </w:p>
        </w:tc>
        <w:tc>
          <w:tcPr>
            <w:tcW w:w="2982" w:type="dxa"/>
          </w:tcPr>
          <w:p w14:paraId="1655F48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правила работы в медицинских информационных системах и информационно-телекоммуникационной сети «Интернет»</w:t>
            </w:r>
          </w:p>
        </w:tc>
      </w:tr>
      <w:tr w:rsidR="00507D2C" w:rsidRPr="00CF199D" w14:paraId="0B31E059" w14:textId="77777777" w:rsidTr="009847F1">
        <w:trPr>
          <w:trHeight w:val="212"/>
        </w:trPr>
        <w:tc>
          <w:tcPr>
            <w:tcW w:w="1412" w:type="dxa"/>
            <w:vMerge/>
          </w:tcPr>
          <w:p w14:paraId="53454B3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462CFA7"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07.02</w:t>
            </w:r>
          </w:p>
        </w:tc>
        <w:tc>
          <w:tcPr>
            <w:tcW w:w="2977" w:type="dxa"/>
          </w:tcPr>
          <w:p w14:paraId="7DC4F143"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определять направления ресурсосбережения в рамках профессиональной деятельности </w:t>
            </w:r>
          </w:p>
        </w:tc>
        <w:tc>
          <w:tcPr>
            <w:tcW w:w="1134" w:type="dxa"/>
          </w:tcPr>
          <w:p w14:paraId="07688F0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cs="Times New Roman"/>
                <w:sz w:val="24"/>
                <w:szCs w:val="24"/>
              </w:rPr>
              <w:t>З.6.6.01</w:t>
            </w:r>
          </w:p>
        </w:tc>
        <w:tc>
          <w:tcPr>
            <w:tcW w:w="2982" w:type="dxa"/>
          </w:tcPr>
          <w:p w14:paraId="5142CFF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этапы создания проекта</w:t>
            </w:r>
          </w:p>
        </w:tc>
      </w:tr>
      <w:tr w:rsidR="00507D2C" w:rsidRPr="00CF199D" w14:paraId="4CB3B2D0" w14:textId="77777777" w:rsidTr="009847F1">
        <w:trPr>
          <w:trHeight w:val="212"/>
        </w:trPr>
        <w:tc>
          <w:tcPr>
            <w:tcW w:w="1412" w:type="dxa"/>
            <w:vMerge/>
          </w:tcPr>
          <w:p w14:paraId="13787C1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03D5C52"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07.01</w:t>
            </w:r>
          </w:p>
        </w:tc>
        <w:tc>
          <w:tcPr>
            <w:tcW w:w="2977" w:type="dxa"/>
          </w:tcPr>
          <w:p w14:paraId="1D0B60BA"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соблюдать нормы экологической безопасности; </w:t>
            </w:r>
          </w:p>
        </w:tc>
        <w:tc>
          <w:tcPr>
            <w:tcW w:w="1134" w:type="dxa"/>
          </w:tcPr>
          <w:p w14:paraId="588A761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cs="Times New Roman"/>
                <w:sz w:val="24"/>
                <w:szCs w:val="24"/>
              </w:rPr>
              <w:t>З.6.6.02</w:t>
            </w:r>
          </w:p>
        </w:tc>
        <w:tc>
          <w:tcPr>
            <w:tcW w:w="2982" w:type="dxa"/>
          </w:tcPr>
          <w:p w14:paraId="52E23FB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цифровые инструменты для организации проектной деятельности</w:t>
            </w:r>
          </w:p>
        </w:tc>
      </w:tr>
      <w:tr w:rsidR="00507D2C" w:rsidRPr="00CF199D" w14:paraId="483C0CAF" w14:textId="77777777" w:rsidTr="009847F1">
        <w:trPr>
          <w:trHeight w:val="212"/>
        </w:trPr>
        <w:tc>
          <w:tcPr>
            <w:tcW w:w="1412" w:type="dxa"/>
            <w:vMerge/>
          </w:tcPr>
          <w:p w14:paraId="24DFB326"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4E88DA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07.02</w:t>
            </w:r>
          </w:p>
        </w:tc>
        <w:tc>
          <w:tcPr>
            <w:tcW w:w="2977" w:type="dxa"/>
          </w:tcPr>
          <w:p w14:paraId="588DFE47"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bCs/>
                <w:iCs/>
                <w:sz w:val="24"/>
                <w:szCs w:val="24"/>
              </w:rPr>
              <w:t xml:space="preserve"> </w:t>
            </w:r>
            <w:r w:rsidRPr="00CF199D">
              <w:rPr>
                <w:rFonts w:ascii="Times New Roman" w:eastAsia="Times New Roman" w:hAnsi="Times New Roman" w:cs="Times New Roman"/>
                <w:bCs/>
                <w:sz w:val="24"/>
                <w:szCs w:val="24"/>
              </w:rPr>
              <w:t xml:space="preserve">определять направления ресурсосбережения в рамках профессиональной деятельности </w:t>
            </w:r>
          </w:p>
        </w:tc>
        <w:tc>
          <w:tcPr>
            <w:tcW w:w="1134" w:type="dxa"/>
          </w:tcPr>
          <w:p w14:paraId="5A60CAC0"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4E4F033D"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15C1C41B" w14:textId="77777777" w:rsidTr="009847F1">
        <w:trPr>
          <w:trHeight w:val="212"/>
        </w:trPr>
        <w:tc>
          <w:tcPr>
            <w:tcW w:w="1412" w:type="dxa"/>
            <w:vMerge/>
          </w:tcPr>
          <w:p w14:paraId="42BF6107"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2FA2003"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2.1.01</w:t>
            </w:r>
          </w:p>
        </w:tc>
        <w:tc>
          <w:tcPr>
            <w:tcW w:w="2977" w:type="dxa"/>
          </w:tcPr>
          <w:p w14:paraId="10AADE19"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заполнять медицинскую документацию, в том числе в форме электронного документа</w:t>
            </w:r>
          </w:p>
        </w:tc>
        <w:tc>
          <w:tcPr>
            <w:tcW w:w="1134" w:type="dxa"/>
          </w:tcPr>
          <w:p w14:paraId="061711BE"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3E106364"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70FB2ED4" w14:textId="77777777" w:rsidTr="009847F1">
        <w:trPr>
          <w:trHeight w:val="212"/>
        </w:trPr>
        <w:tc>
          <w:tcPr>
            <w:tcW w:w="1412" w:type="dxa"/>
            <w:vMerge/>
          </w:tcPr>
          <w:p w14:paraId="458CEBF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A4455DD"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2.2.01</w:t>
            </w:r>
          </w:p>
        </w:tc>
        <w:tc>
          <w:tcPr>
            <w:tcW w:w="2977" w:type="dxa"/>
          </w:tcPr>
          <w:p w14:paraId="3A9EECE8"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 xml:space="preserve">использовать в работе медицинские информационные системы и информационно-телекоммуникационную сеть «Интернет» </w:t>
            </w:r>
          </w:p>
        </w:tc>
        <w:tc>
          <w:tcPr>
            <w:tcW w:w="1134" w:type="dxa"/>
          </w:tcPr>
          <w:p w14:paraId="7DF35027"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7A56DA21"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330C6171" w14:textId="77777777" w:rsidTr="009847F1">
        <w:trPr>
          <w:trHeight w:val="212"/>
        </w:trPr>
        <w:tc>
          <w:tcPr>
            <w:tcW w:w="1412" w:type="dxa"/>
            <w:vMerge/>
          </w:tcPr>
          <w:p w14:paraId="6F406B2E"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55CC0C5"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cs="Times New Roman"/>
                <w:sz w:val="24"/>
                <w:szCs w:val="24"/>
              </w:rPr>
              <w:t>У.6.6.02</w:t>
            </w:r>
          </w:p>
        </w:tc>
        <w:tc>
          <w:tcPr>
            <w:tcW w:w="2977" w:type="dxa"/>
          </w:tcPr>
          <w:p w14:paraId="225BFF30" w14:textId="77777777" w:rsidR="00507D2C" w:rsidRPr="00CF199D" w:rsidRDefault="00507D2C" w:rsidP="009847F1">
            <w:pPr>
              <w:rPr>
                <w:rFonts w:ascii="Times New Roman" w:hAnsi="Times New Roman"/>
                <w:sz w:val="24"/>
                <w:szCs w:val="24"/>
              </w:rPr>
            </w:pPr>
            <w:r w:rsidRPr="00CF199D">
              <w:rPr>
                <w:rFonts w:ascii="Times New Roman" w:hAnsi="Times New Roman"/>
                <w:iCs/>
                <w:sz w:val="24"/>
                <w:szCs w:val="24"/>
              </w:rPr>
              <w:t>ориентироваться в различных источниках информации в поиске необходимых данных и оценке качества цифрового контента</w:t>
            </w:r>
          </w:p>
        </w:tc>
        <w:tc>
          <w:tcPr>
            <w:tcW w:w="1134" w:type="dxa"/>
          </w:tcPr>
          <w:p w14:paraId="3E59A210"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0FAB208C"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6A4C5FEB" w14:textId="77777777" w:rsidTr="009847F1">
        <w:trPr>
          <w:trHeight w:val="212"/>
        </w:trPr>
        <w:tc>
          <w:tcPr>
            <w:tcW w:w="1412" w:type="dxa"/>
            <w:vMerge/>
          </w:tcPr>
          <w:p w14:paraId="7D0309EF"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8A10683"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cs="Times New Roman"/>
                <w:sz w:val="24"/>
                <w:szCs w:val="24"/>
              </w:rPr>
              <w:t>У.6.6.03</w:t>
            </w:r>
          </w:p>
        </w:tc>
        <w:tc>
          <w:tcPr>
            <w:tcW w:w="2977" w:type="dxa"/>
          </w:tcPr>
          <w:p w14:paraId="5483D6FC" w14:textId="77777777" w:rsidR="00507D2C" w:rsidRPr="00CF199D" w:rsidRDefault="00507D2C" w:rsidP="009847F1">
            <w:pPr>
              <w:rPr>
                <w:rFonts w:ascii="Times New Roman" w:hAnsi="Times New Roman"/>
                <w:sz w:val="24"/>
                <w:szCs w:val="24"/>
              </w:rPr>
            </w:pPr>
            <w:r w:rsidRPr="00CF199D">
              <w:rPr>
                <w:rFonts w:ascii="Times New Roman" w:hAnsi="Times New Roman"/>
                <w:iCs/>
                <w:sz w:val="24"/>
                <w:szCs w:val="24"/>
              </w:rPr>
              <w:t>выбрать инструменты для организации проекта, в т.ч. с использованием облачных технологий</w:t>
            </w:r>
          </w:p>
        </w:tc>
        <w:tc>
          <w:tcPr>
            <w:tcW w:w="1134" w:type="dxa"/>
          </w:tcPr>
          <w:p w14:paraId="60DB6413"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5B9B27A2" w14:textId="77777777" w:rsidR="00507D2C" w:rsidRPr="00CF199D" w:rsidRDefault="00507D2C" w:rsidP="009847F1">
            <w:pPr>
              <w:rPr>
                <w:rFonts w:ascii="Times New Roman" w:eastAsia="Times New Roman" w:hAnsi="Times New Roman" w:cs="Times New Roman"/>
                <w:i/>
                <w:sz w:val="24"/>
                <w:szCs w:val="24"/>
              </w:rPr>
            </w:pPr>
          </w:p>
        </w:tc>
      </w:tr>
    </w:tbl>
    <w:p w14:paraId="0F08B40F"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5BF05653"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2E2C94CE"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7F5576D4"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0CBC949C"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19671428" w14:textId="77777777" w:rsidTr="009847F1">
        <w:trPr>
          <w:trHeight w:val="490"/>
        </w:trPr>
        <w:tc>
          <w:tcPr>
            <w:tcW w:w="3685" w:type="pct"/>
            <w:vAlign w:val="center"/>
          </w:tcPr>
          <w:p w14:paraId="399DE63C"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79966329"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486C847C" w14:textId="77777777" w:rsidTr="009847F1">
        <w:trPr>
          <w:trHeight w:val="490"/>
        </w:trPr>
        <w:tc>
          <w:tcPr>
            <w:tcW w:w="3685" w:type="pct"/>
            <w:vAlign w:val="center"/>
          </w:tcPr>
          <w:p w14:paraId="227D0A8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20A18F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4484C939" w14:textId="77777777" w:rsidTr="009847F1">
        <w:trPr>
          <w:trHeight w:val="490"/>
        </w:trPr>
        <w:tc>
          <w:tcPr>
            <w:tcW w:w="3685" w:type="pct"/>
            <w:shd w:val="clear" w:color="auto" w:fill="auto"/>
            <w:vAlign w:val="center"/>
          </w:tcPr>
          <w:p w14:paraId="06237133"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8BA7770"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26</w:t>
            </w:r>
          </w:p>
        </w:tc>
      </w:tr>
      <w:tr w:rsidR="00507D2C" w:rsidRPr="00CF199D" w14:paraId="67E20E80" w14:textId="77777777" w:rsidTr="009847F1">
        <w:trPr>
          <w:trHeight w:val="336"/>
        </w:trPr>
        <w:tc>
          <w:tcPr>
            <w:tcW w:w="5000" w:type="pct"/>
            <w:gridSpan w:val="2"/>
            <w:vAlign w:val="center"/>
          </w:tcPr>
          <w:p w14:paraId="352858C3"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138D5B58" w14:textId="77777777" w:rsidTr="009847F1">
        <w:trPr>
          <w:trHeight w:val="490"/>
        </w:trPr>
        <w:tc>
          <w:tcPr>
            <w:tcW w:w="3685" w:type="pct"/>
            <w:vAlign w:val="center"/>
          </w:tcPr>
          <w:p w14:paraId="66532049"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1E0A7DEB"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12</w:t>
            </w:r>
          </w:p>
        </w:tc>
      </w:tr>
      <w:tr w:rsidR="00507D2C" w:rsidRPr="00CF199D" w14:paraId="331BBB1E" w14:textId="77777777" w:rsidTr="009847F1">
        <w:trPr>
          <w:trHeight w:val="267"/>
        </w:trPr>
        <w:tc>
          <w:tcPr>
            <w:tcW w:w="3685" w:type="pct"/>
            <w:vAlign w:val="center"/>
          </w:tcPr>
          <w:p w14:paraId="30F5F093"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661AF451"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12</w:t>
            </w:r>
          </w:p>
        </w:tc>
      </w:tr>
      <w:tr w:rsidR="00507D2C" w:rsidRPr="00CF199D" w14:paraId="789897E1" w14:textId="77777777" w:rsidTr="009847F1">
        <w:trPr>
          <w:trHeight w:val="331"/>
        </w:trPr>
        <w:tc>
          <w:tcPr>
            <w:tcW w:w="3685" w:type="pct"/>
            <w:vAlign w:val="center"/>
          </w:tcPr>
          <w:p w14:paraId="49E632C2"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1F36138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11079185"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A665BAD"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73D7FD2C"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40186E74"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04524085"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281E2C4"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«Информатики»,</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2BE558B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88A14D8"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044E4F34" w14:textId="77777777" w:rsidR="00507D2C" w:rsidRPr="00CF199D" w:rsidRDefault="00507D2C" w:rsidP="000122E8">
      <w:pPr>
        <w:pStyle w:val="a5"/>
        <w:numPr>
          <w:ilvl w:val="0"/>
          <w:numId w:val="27"/>
        </w:numPr>
        <w:spacing w:after="0" w:line="276" w:lineRule="auto"/>
        <w:ind w:left="284"/>
        <w:jc w:val="both"/>
        <w:rPr>
          <w:rFonts w:ascii="Times New Roman" w:eastAsia="Times New Roman" w:hAnsi="Times New Roman" w:cs="Times New Roman"/>
          <w:sz w:val="24"/>
          <w:szCs w:val="24"/>
          <w:lang w:eastAsia="ru-RU"/>
        </w:rPr>
      </w:pPr>
      <w:r w:rsidRPr="00CF199D">
        <w:rPr>
          <w:rFonts w:ascii="Times New Roman" w:eastAsia="Times New Roman" w:hAnsi="Times New Roman" w:cs="Times New Roman"/>
          <w:sz w:val="24"/>
          <w:szCs w:val="24"/>
          <w:lang w:eastAsia="ru-RU"/>
        </w:rPr>
        <w:t>Омельченко, В. П. Информационные технологии в профессиональной деятельности : учебник / В. П. Омельченко, А. А. Демидова. – Москва: ГЭОТАР-Медиа, 2020. – 416 с. – ISBN 978-5-9704-5499-2. - Текст : непосредственный</w:t>
      </w:r>
    </w:p>
    <w:p w14:paraId="4B41423A" w14:textId="77777777" w:rsidR="00507D2C" w:rsidRPr="00CF199D" w:rsidRDefault="00507D2C" w:rsidP="000122E8">
      <w:pPr>
        <w:pStyle w:val="a5"/>
        <w:numPr>
          <w:ilvl w:val="0"/>
          <w:numId w:val="27"/>
        </w:numPr>
        <w:spacing w:after="0" w:line="276" w:lineRule="auto"/>
        <w:ind w:left="284"/>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Медицинская информатика [Текст] : Учебник / ред.: Т. В. Зарубина, Б. А. Кобринский. - Москва : ГЭОТАР-Медиа, 2016. - 512 с. </w:t>
      </w:r>
    </w:p>
    <w:p w14:paraId="219677B9" w14:textId="77777777" w:rsidR="00507D2C" w:rsidRPr="00CF199D" w:rsidRDefault="00507D2C" w:rsidP="00507D2C">
      <w:pPr>
        <w:suppressAutoHyphens/>
        <w:spacing w:line="276" w:lineRule="auto"/>
        <w:ind w:left="284"/>
        <w:contextualSpacing/>
        <w:jc w:val="both"/>
        <w:rPr>
          <w:rFonts w:ascii="Times New Roman" w:hAnsi="Times New Roman" w:cs="Times New Roman"/>
          <w:b/>
          <w:sz w:val="24"/>
          <w:szCs w:val="24"/>
        </w:rPr>
      </w:pPr>
    </w:p>
    <w:p w14:paraId="247BC714" w14:textId="77777777" w:rsidR="00507D2C" w:rsidRPr="00CF199D" w:rsidRDefault="00507D2C" w:rsidP="00507D2C">
      <w:pPr>
        <w:suppressAutoHyphens/>
        <w:spacing w:line="276" w:lineRule="auto"/>
        <w:ind w:left="708"/>
        <w:jc w:val="both"/>
        <w:rPr>
          <w:rFonts w:ascii="Times New Roman" w:hAnsi="Times New Roman" w:cs="Times New Roman"/>
          <w:b/>
          <w:sz w:val="24"/>
          <w:szCs w:val="24"/>
        </w:rPr>
      </w:pPr>
      <w:r w:rsidRPr="00CF199D">
        <w:rPr>
          <w:rFonts w:ascii="Times New Roman" w:hAnsi="Times New Roman" w:cs="Times New Roman"/>
          <w:b/>
          <w:sz w:val="24"/>
          <w:szCs w:val="24"/>
        </w:rPr>
        <w:t>3.2.2.Основные электронные издания</w:t>
      </w:r>
    </w:p>
    <w:p w14:paraId="3B91200F" w14:textId="77777777" w:rsidR="00507D2C" w:rsidRPr="00CF199D" w:rsidRDefault="00507D2C" w:rsidP="000122E8">
      <w:pPr>
        <w:numPr>
          <w:ilvl w:val="0"/>
          <w:numId w:val="28"/>
        </w:numPr>
        <w:tabs>
          <w:tab w:val="clear" w:pos="720"/>
        </w:tabs>
        <w:spacing w:after="0" w:line="276" w:lineRule="auto"/>
        <w:ind w:left="284"/>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Дружинина, И. В. Информационные технологии в профессиональной деятельности средних медицинских работников / И. В. Дружинина. — 7-е изд., стер. — Санкт-Петербург : Лань, 2023. — 112 с. — ISBN 978-5-507-46393-0. — Текст : электронный // Лань : электронно-библиотечная система. — URL: https://e.lanbook.com/book/308726 (дата обращения: 30.05.2023). — Режим доступа: для авториз. пользователей.</w:t>
      </w:r>
    </w:p>
    <w:p w14:paraId="4987B877" w14:textId="77777777" w:rsidR="00507D2C" w:rsidRPr="00CF199D" w:rsidRDefault="00507D2C" w:rsidP="000122E8">
      <w:pPr>
        <w:numPr>
          <w:ilvl w:val="0"/>
          <w:numId w:val="28"/>
        </w:numPr>
        <w:tabs>
          <w:tab w:val="clear" w:pos="720"/>
        </w:tabs>
        <w:spacing w:line="276" w:lineRule="auto"/>
        <w:ind w:left="284"/>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Кудинов, Ю. И. Практикум по основам современной информатики : учебное пособие для спо / Ю. И. Кудинов, Ф. Ф. Пащенко, А. Ю. Келина. — 2-е изд., стер. — Санкт-Петербург : Лань, 2021. — 352 с. — ISBN 978-5-8114-8252-8. — Текст : электронный // Лань : </w:t>
      </w:r>
      <w:r w:rsidRPr="00CF199D">
        <w:rPr>
          <w:rFonts w:ascii="Times New Roman" w:eastAsia="Times New Roman" w:hAnsi="Times New Roman" w:cs="Times New Roman"/>
          <w:sz w:val="24"/>
          <w:szCs w:val="24"/>
        </w:rPr>
        <w:lastRenderedPageBreak/>
        <w:t>электронно-библиотечная система. — URL: https://e.lanbook.com/book/173799 (дата обращения: 30.05.2023). — Режим доступа: для авториз. пользователей.</w:t>
      </w:r>
    </w:p>
    <w:p w14:paraId="76BC7EF9" w14:textId="77777777" w:rsidR="00507D2C" w:rsidRPr="00CF199D" w:rsidRDefault="00507D2C" w:rsidP="000122E8">
      <w:pPr>
        <w:numPr>
          <w:ilvl w:val="0"/>
          <w:numId w:val="28"/>
        </w:numPr>
        <w:tabs>
          <w:tab w:val="clear" w:pos="720"/>
        </w:tabs>
        <w:spacing w:line="276" w:lineRule="auto"/>
        <w:ind w:left="284"/>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Обмачевская, С. Н. Информационные технологии в профессиональной деятельности медицинских работников / С. Н. Обмачевская. — 4-е изд., стер. — Санкт-Петербург : Лань, 2023. — 184 с. — ISBN 978-5-507-45400-6. — Текст : электронный // Лань : электронно-библиотечная система. — URL: https://e.lanbook.com/book/267377 (дата обращения: 30.05.2023). — Режим доступа: для авториз. пользователей.</w:t>
      </w:r>
    </w:p>
    <w:p w14:paraId="38601D2E" w14:textId="77777777" w:rsidR="00507D2C" w:rsidRPr="00CF199D" w:rsidRDefault="00507D2C" w:rsidP="000122E8">
      <w:pPr>
        <w:numPr>
          <w:ilvl w:val="0"/>
          <w:numId w:val="28"/>
        </w:numPr>
        <w:tabs>
          <w:tab w:val="clear" w:pos="720"/>
        </w:tabs>
        <w:spacing w:line="276" w:lineRule="auto"/>
        <w:ind w:left="284"/>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Омельченко, В. П. Информатика.   Практикум / В. П. Омельченко, А. А. Демидова. - Москва : ГЭОТАР-Медиа, 2018. - 336 с. : ил. - 336 с. - ISBN 978-5-9704-4668-3. - Текст : электронный // ЭБС "Консультант студента" : [сайт]. - URL : https://www.studentlibrary.ru/book/ISBN9785970446683.html (дата обращения: 30.05.2023). - Режим доступа : по подписке.</w:t>
      </w:r>
    </w:p>
    <w:p w14:paraId="5A4C37F7" w14:textId="77777777" w:rsidR="00507D2C" w:rsidRPr="00CF199D" w:rsidRDefault="00507D2C" w:rsidP="000122E8">
      <w:pPr>
        <w:numPr>
          <w:ilvl w:val="0"/>
          <w:numId w:val="28"/>
        </w:numPr>
        <w:tabs>
          <w:tab w:val="clear" w:pos="720"/>
        </w:tabs>
        <w:spacing w:line="276" w:lineRule="auto"/>
        <w:ind w:left="284"/>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Омельченко, В. П. Информационные технологии в профессиональной деятельности : практикум / В. П. Омельченко, А. А. Демидова. - Москва : ГЭОТАР-Медиа, 2021. - 432 с. - ISBN 978-5-9704-6238-6. - Текст : электронный // ЭБС "Консультант студента" : [сайт]. - URL : https://www.studentlibrary.ru/book/ISBN9785970462386.html (дата обращения: 30.05.2023). - Режим доступа : по подписке.</w:t>
      </w:r>
    </w:p>
    <w:p w14:paraId="390BD8CC" w14:textId="77777777" w:rsidR="00507D2C" w:rsidRPr="00CF199D" w:rsidRDefault="00507D2C" w:rsidP="00507D2C">
      <w:pPr>
        <w:spacing w:before="120" w:line="276" w:lineRule="auto"/>
        <w:ind w:left="284"/>
        <w:contextualSpacing/>
        <w:jc w:val="both"/>
        <w:rPr>
          <w:rFonts w:ascii="Times New Roman" w:hAnsi="Times New Roman" w:cs="Times New Roman"/>
          <w:b/>
          <w:bCs/>
          <w:sz w:val="24"/>
          <w:szCs w:val="24"/>
          <w:lang w:eastAsia="x-none"/>
        </w:rPr>
      </w:pPr>
    </w:p>
    <w:p w14:paraId="1688CA53" w14:textId="77777777" w:rsidR="00507D2C" w:rsidRPr="00507D2C" w:rsidRDefault="00507D2C" w:rsidP="00507D2C">
      <w:pPr>
        <w:spacing w:before="120"/>
        <w:ind w:left="720"/>
        <w:contextualSpacing/>
        <w:jc w:val="both"/>
        <w:rPr>
          <w:rFonts w:ascii="Times New Roman" w:hAnsi="Times New Roman" w:cs="Times New Roman"/>
          <w:b/>
          <w:bCs/>
          <w:sz w:val="24"/>
          <w:szCs w:val="24"/>
          <w:lang w:eastAsia="x-none"/>
        </w:rPr>
      </w:pPr>
      <w:r w:rsidRPr="00507D2C">
        <w:rPr>
          <w:rFonts w:ascii="Times New Roman" w:hAnsi="Times New Roman" w:cs="Times New Roman"/>
          <w:b/>
          <w:bCs/>
          <w:sz w:val="24"/>
          <w:szCs w:val="24"/>
          <w:lang w:val="x-none" w:eastAsia="x-none"/>
        </w:rPr>
        <w:t xml:space="preserve">3.2.3. Дополнительные источники </w:t>
      </w:r>
    </w:p>
    <w:p w14:paraId="18C69F2E" w14:textId="77777777" w:rsidR="00507D2C" w:rsidRPr="00507D2C" w:rsidRDefault="00507D2C" w:rsidP="000122E8">
      <w:pPr>
        <w:numPr>
          <w:ilvl w:val="1"/>
          <w:numId w:val="29"/>
        </w:numPr>
        <w:spacing w:after="0" w:line="276" w:lineRule="auto"/>
        <w:ind w:left="284" w:hanging="283"/>
        <w:jc w:val="both"/>
        <w:rPr>
          <w:rFonts w:ascii="Times New Roman" w:hAnsi="Times New Roman" w:cs="Times New Roman"/>
          <w:sz w:val="24"/>
          <w:szCs w:val="24"/>
        </w:rPr>
      </w:pPr>
      <w:r w:rsidRPr="00507D2C">
        <w:rPr>
          <w:rFonts w:ascii="Times New Roman" w:hAnsi="Times New Roman" w:cs="Times New Roman"/>
          <w:sz w:val="24"/>
          <w:szCs w:val="24"/>
        </w:rPr>
        <w:t>Бабаджанян, Алиса Гургеновна. Microsoft Word [Электронный ресурс] : Практикум / А. Г. Бабаджанян, Н. В. Дресвянина ; ГАПОУ АО "Архангельский медицинский колледж". - Электрон. текстовые дан. - Архангельск : ГАОУ СПО АО АМК, 2016. - 79 с.</w:t>
      </w:r>
    </w:p>
    <w:p w14:paraId="16D57710" w14:textId="77777777" w:rsidR="00507D2C" w:rsidRPr="00507D2C" w:rsidRDefault="00507D2C" w:rsidP="000122E8">
      <w:pPr>
        <w:numPr>
          <w:ilvl w:val="1"/>
          <w:numId w:val="29"/>
        </w:numPr>
        <w:spacing w:before="100" w:beforeAutospacing="1" w:after="0" w:line="276" w:lineRule="auto"/>
        <w:ind w:left="284" w:hanging="283"/>
        <w:jc w:val="both"/>
        <w:rPr>
          <w:rFonts w:ascii="Times New Roman" w:hAnsi="Times New Roman" w:cs="Times New Roman"/>
          <w:sz w:val="24"/>
          <w:szCs w:val="24"/>
        </w:rPr>
      </w:pPr>
      <w:r w:rsidRPr="00507D2C">
        <w:rPr>
          <w:rFonts w:ascii="Times New Roman" w:hAnsi="Times New Roman" w:cs="Times New Roman"/>
          <w:sz w:val="24"/>
          <w:szCs w:val="24"/>
        </w:rPr>
        <w:t>Бабаджанян, Алиса Гургеновна. Практикум по Microsoft Excel 2007. [Электронный ресурс]: Учебно-методическое пособие / А. Г. Бабаджанян, Н. В. Дресвянина; ГАПОУ АО Архангельский медицинский колледж. - Электрон. текстовые дан. - Архангельск : ГАПОУ АО «АМК», 2016. - 53 с.</w:t>
      </w:r>
    </w:p>
    <w:p w14:paraId="16456201" w14:textId="77777777" w:rsidR="00507D2C" w:rsidRPr="00507D2C" w:rsidRDefault="00507D2C" w:rsidP="000122E8">
      <w:pPr>
        <w:numPr>
          <w:ilvl w:val="1"/>
          <w:numId w:val="29"/>
        </w:numPr>
        <w:spacing w:before="100" w:beforeAutospacing="1" w:after="0" w:line="276" w:lineRule="auto"/>
        <w:ind w:left="284" w:hanging="283"/>
        <w:jc w:val="both"/>
        <w:rPr>
          <w:rStyle w:val="af2"/>
          <w:rFonts w:ascii="Times New Roman" w:hAnsi="Times New Roman" w:cs="Times New Roman"/>
          <w:color w:val="auto"/>
          <w:sz w:val="24"/>
          <w:szCs w:val="24"/>
          <w:u w:val="none"/>
          <w:bdr w:val="none" w:sz="0" w:space="0" w:color="auto" w:frame="1"/>
        </w:rPr>
      </w:pPr>
      <w:r w:rsidRPr="00507D2C">
        <w:rPr>
          <w:rFonts w:ascii="Times New Roman" w:hAnsi="Times New Roman" w:cs="Times New Roman"/>
          <w:sz w:val="24"/>
          <w:szCs w:val="24"/>
          <w:bdr w:val="none" w:sz="0" w:space="0" w:color="auto" w:frame="1"/>
        </w:rPr>
        <w:t>Организационно-аналитическая деятельность [Электронный ресурс]: учебник / С. И. Двойников и др.; под ред. С. И. Двойникова. - М. : ГЭОТАР-Медиа, 2015. - </w:t>
      </w:r>
      <w:hyperlink r:id="rId144" w:tgtFrame="blank" w:history="1">
        <w:r w:rsidRPr="00507D2C">
          <w:rPr>
            <w:rStyle w:val="af2"/>
            <w:rFonts w:ascii="Times New Roman" w:hAnsi="Times New Roman" w:cs="Times New Roman"/>
            <w:color w:val="auto"/>
            <w:sz w:val="24"/>
            <w:szCs w:val="24"/>
            <w:u w:val="none"/>
            <w:bdr w:val="none" w:sz="0" w:space="0" w:color="auto" w:frame="1"/>
          </w:rPr>
          <w:t>http://www.medcollegelib.ru/book/ISBN9785970434208.html</w:t>
        </w:r>
      </w:hyperlink>
    </w:p>
    <w:p w14:paraId="7ECD74E2" w14:textId="77777777" w:rsidR="00507D2C" w:rsidRPr="00507D2C" w:rsidRDefault="00507D2C" w:rsidP="00507D2C">
      <w:pPr>
        <w:jc w:val="center"/>
        <w:rPr>
          <w:rFonts w:ascii="Times New Roman" w:hAnsi="Times New Roman" w:cs="Times New Roman"/>
          <w:b/>
          <w:i/>
          <w:sz w:val="24"/>
          <w:szCs w:val="24"/>
        </w:rPr>
      </w:pPr>
    </w:p>
    <w:p w14:paraId="2B0A0EF8" w14:textId="77777777" w:rsidR="00507D2C" w:rsidRPr="00CF199D" w:rsidRDefault="00507D2C" w:rsidP="00507D2C">
      <w:pPr>
        <w:jc w:val="center"/>
        <w:rPr>
          <w:rFonts w:ascii="Times New Roman" w:hAnsi="Times New Roman" w:cs="Times New Roman"/>
          <w:b/>
          <w:i/>
          <w:sz w:val="24"/>
          <w:szCs w:val="24"/>
        </w:rPr>
      </w:pPr>
    </w:p>
    <w:p w14:paraId="3BED0627" w14:textId="77777777" w:rsidR="00507D2C" w:rsidRPr="00CF199D" w:rsidRDefault="00507D2C" w:rsidP="00507D2C">
      <w:pPr>
        <w:jc w:val="center"/>
        <w:rPr>
          <w:rFonts w:ascii="Times New Roman" w:hAnsi="Times New Roman" w:cs="Times New Roman"/>
          <w:b/>
          <w:i/>
          <w:sz w:val="24"/>
          <w:szCs w:val="24"/>
        </w:rPr>
      </w:pPr>
    </w:p>
    <w:p w14:paraId="0F11D9A4" w14:textId="77777777" w:rsidR="00507D2C" w:rsidRPr="00CF199D" w:rsidRDefault="00507D2C" w:rsidP="00507D2C">
      <w:pPr>
        <w:jc w:val="center"/>
        <w:rPr>
          <w:rFonts w:ascii="Times New Roman" w:hAnsi="Times New Roman" w:cs="Times New Roman"/>
          <w:b/>
          <w:i/>
          <w:sz w:val="24"/>
          <w:szCs w:val="24"/>
        </w:rPr>
      </w:pPr>
    </w:p>
    <w:p w14:paraId="3AD72964" w14:textId="77777777" w:rsidR="00507D2C" w:rsidRPr="00CF199D" w:rsidRDefault="00507D2C" w:rsidP="00507D2C">
      <w:pPr>
        <w:jc w:val="center"/>
        <w:rPr>
          <w:rFonts w:ascii="Times New Roman" w:hAnsi="Times New Roman" w:cs="Times New Roman"/>
          <w:b/>
          <w:i/>
          <w:sz w:val="24"/>
          <w:szCs w:val="24"/>
        </w:rPr>
      </w:pPr>
    </w:p>
    <w:p w14:paraId="6B5BBFBC" w14:textId="77777777" w:rsidR="00507D2C" w:rsidRPr="00CF199D" w:rsidRDefault="00507D2C" w:rsidP="00507D2C">
      <w:pPr>
        <w:jc w:val="center"/>
        <w:rPr>
          <w:rFonts w:ascii="Times New Roman" w:hAnsi="Times New Roman" w:cs="Times New Roman"/>
          <w:b/>
          <w:i/>
          <w:sz w:val="24"/>
          <w:szCs w:val="24"/>
        </w:rPr>
      </w:pPr>
    </w:p>
    <w:p w14:paraId="39D78A68" w14:textId="77777777" w:rsidR="00507D2C" w:rsidRPr="00CF199D" w:rsidRDefault="00507D2C" w:rsidP="00507D2C">
      <w:pPr>
        <w:jc w:val="center"/>
        <w:rPr>
          <w:rFonts w:ascii="Times New Roman" w:hAnsi="Times New Roman" w:cs="Times New Roman"/>
          <w:b/>
          <w:i/>
          <w:sz w:val="24"/>
          <w:szCs w:val="24"/>
        </w:rPr>
      </w:pPr>
    </w:p>
    <w:p w14:paraId="1CE57C0B" w14:textId="77777777" w:rsidR="00507D2C" w:rsidRPr="00CF199D" w:rsidRDefault="00507D2C" w:rsidP="00507D2C">
      <w:pPr>
        <w:jc w:val="center"/>
        <w:rPr>
          <w:rFonts w:ascii="Times New Roman" w:hAnsi="Times New Roman" w:cs="Times New Roman"/>
          <w:b/>
          <w:i/>
          <w:sz w:val="24"/>
          <w:szCs w:val="24"/>
        </w:rPr>
      </w:pPr>
    </w:p>
    <w:p w14:paraId="2AD477AE" w14:textId="77777777" w:rsidR="00507D2C" w:rsidRPr="00CF199D" w:rsidRDefault="00507D2C" w:rsidP="00507D2C">
      <w:pPr>
        <w:jc w:val="center"/>
        <w:rPr>
          <w:rFonts w:ascii="Times New Roman" w:hAnsi="Times New Roman" w:cs="Times New Roman"/>
          <w:b/>
          <w:i/>
          <w:sz w:val="24"/>
          <w:szCs w:val="24"/>
        </w:rPr>
      </w:pPr>
    </w:p>
    <w:p w14:paraId="34002534" w14:textId="77777777" w:rsidR="00507D2C" w:rsidRPr="00CF199D" w:rsidRDefault="00507D2C" w:rsidP="00507D2C">
      <w:pPr>
        <w:jc w:val="center"/>
        <w:rPr>
          <w:rFonts w:ascii="Times New Roman" w:hAnsi="Times New Roman" w:cs="Times New Roman"/>
          <w:b/>
          <w:i/>
          <w:sz w:val="24"/>
          <w:szCs w:val="24"/>
        </w:rPr>
      </w:pPr>
    </w:p>
    <w:p w14:paraId="04A01150" w14:textId="77777777" w:rsidR="00507D2C" w:rsidRPr="00CF199D" w:rsidRDefault="00507D2C" w:rsidP="00507D2C">
      <w:pPr>
        <w:jc w:val="center"/>
        <w:rPr>
          <w:rFonts w:ascii="Times New Roman" w:hAnsi="Times New Roman" w:cs="Times New Roman"/>
          <w:b/>
          <w:i/>
          <w:sz w:val="24"/>
          <w:szCs w:val="24"/>
        </w:rPr>
      </w:pPr>
    </w:p>
    <w:p w14:paraId="0BC4E03D" w14:textId="77777777" w:rsidR="00507D2C" w:rsidRPr="00CF199D" w:rsidRDefault="00507D2C" w:rsidP="00507D2C">
      <w:pPr>
        <w:jc w:val="center"/>
        <w:rPr>
          <w:rFonts w:ascii="Times New Roman" w:hAnsi="Times New Roman" w:cs="Times New Roman"/>
          <w:b/>
          <w:i/>
          <w:sz w:val="24"/>
          <w:szCs w:val="24"/>
        </w:rPr>
      </w:pPr>
    </w:p>
    <w:p w14:paraId="2C1F5D16" w14:textId="5E5A12EC" w:rsidR="00507D2C" w:rsidRDefault="00507D2C" w:rsidP="00507D2C">
      <w:pPr>
        <w:jc w:val="center"/>
        <w:rPr>
          <w:rFonts w:ascii="Times New Roman" w:hAnsi="Times New Roman" w:cs="Times New Roman"/>
          <w:b/>
          <w:i/>
          <w:sz w:val="24"/>
          <w:szCs w:val="24"/>
        </w:rPr>
      </w:pPr>
    </w:p>
    <w:p w14:paraId="4094DE7F" w14:textId="2A288428" w:rsidR="00507D2C" w:rsidRDefault="00507D2C" w:rsidP="00507D2C">
      <w:pPr>
        <w:jc w:val="center"/>
        <w:rPr>
          <w:rFonts w:ascii="Times New Roman" w:hAnsi="Times New Roman" w:cs="Times New Roman"/>
          <w:b/>
          <w:i/>
          <w:sz w:val="24"/>
          <w:szCs w:val="24"/>
        </w:rPr>
      </w:pPr>
    </w:p>
    <w:p w14:paraId="6F62BA16" w14:textId="3989C9BD" w:rsidR="00507D2C" w:rsidRDefault="00507D2C" w:rsidP="00507D2C">
      <w:pPr>
        <w:jc w:val="center"/>
        <w:rPr>
          <w:rFonts w:ascii="Times New Roman" w:hAnsi="Times New Roman" w:cs="Times New Roman"/>
          <w:b/>
          <w:i/>
          <w:sz w:val="24"/>
          <w:szCs w:val="24"/>
        </w:rPr>
      </w:pPr>
    </w:p>
    <w:p w14:paraId="760D394A" w14:textId="77777777" w:rsidR="00507D2C" w:rsidRPr="00CF199D" w:rsidRDefault="00507D2C" w:rsidP="00507D2C">
      <w:pPr>
        <w:jc w:val="center"/>
        <w:rPr>
          <w:rFonts w:ascii="Times New Roman" w:hAnsi="Times New Roman" w:cs="Times New Roman"/>
          <w:b/>
          <w:i/>
          <w:sz w:val="24"/>
          <w:szCs w:val="24"/>
        </w:rPr>
      </w:pPr>
    </w:p>
    <w:p w14:paraId="4A42EFBB" w14:textId="77777777" w:rsidR="00507D2C" w:rsidRPr="00CF199D" w:rsidRDefault="00507D2C" w:rsidP="00507D2C">
      <w:pPr>
        <w:jc w:val="center"/>
        <w:rPr>
          <w:rFonts w:ascii="Times New Roman" w:hAnsi="Times New Roman" w:cs="Times New Roman"/>
          <w:b/>
          <w:i/>
          <w:sz w:val="24"/>
          <w:szCs w:val="24"/>
        </w:rPr>
      </w:pPr>
    </w:p>
    <w:p w14:paraId="04F3B181" w14:textId="77777777" w:rsidR="00507D2C" w:rsidRPr="00CF199D" w:rsidRDefault="00507D2C" w:rsidP="00507D2C">
      <w:pPr>
        <w:jc w:val="center"/>
        <w:rPr>
          <w:rFonts w:ascii="Times New Roman" w:hAnsi="Times New Roman" w:cs="Times New Roman"/>
          <w:b/>
          <w:i/>
          <w:sz w:val="24"/>
          <w:szCs w:val="24"/>
        </w:rPr>
      </w:pPr>
    </w:p>
    <w:p w14:paraId="13ED49CE" w14:textId="77777777" w:rsidR="00507D2C" w:rsidRPr="00CF199D" w:rsidRDefault="00507D2C" w:rsidP="00507D2C">
      <w:pPr>
        <w:jc w:val="center"/>
        <w:rPr>
          <w:rFonts w:ascii="Times New Roman" w:hAnsi="Times New Roman" w:cs="Times New Roman"/>
          <w:b/>
          <w:i/>
          <w:sz w:val="24"/>
          <w:szCs w:val="24"/>
        </w:rPr>
      </w:pPr>
    </w:p>
    <w:p w14:paraId="11351032" w14:textId="77777777" w:rsidR="00507D2C" w:rsidRPr="00CF199D" w:rsidRDefault="00507D2C" w:rsidP="00507D2C">
      <w:pPr>
        <w:jc w:val="center"/>
        <w:rPr>
          <w:rFonts w:ascii="Times New Roman" w:hAnsi="Times New Roman" w:cs="Times New Roman"/>
          <w:b/>
          <w:i/>
          <w:sz w:val="24"/>
          <w:szCs w:val="24"/>
        </w:rPr>
      </w:pPr>
    </w:p>
    <w:p w14:paraId="3BBB1605"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13489F14" w14:textId="77777777" w:rsidR="00507D2C" w:rsidRPr="00CF199D" w:rsidRDefault="00507D2C" w:rsidP="00507D2C">
      <w:pPr>
        <w:jc w:val="center"/>
        <w:rPr>
          <w:rFonts w:ascii="Times New Roman" w:hAnsi="Times New Roman" w:cs="Times New Roman"/>
          <w:b/>
          <w:i/>
          <w:sz w:val="24"/>
          <w:szCs w:val="24"/>
        </w:rPr>
      </w:pPr>
    </w:p>
    <w:p w14:paraId="7ED6EF26"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640B6CE6" w14:textId="745BBFB8"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ОП.02 Анатомия и физиология человека</w:t>
      </w:r>
    </w:p>
    <w:p w14:paraId="255D9AF5" w14:textId="77777777" w:rsidR="00507D2C" w:rsidRPr="00CF199D" w:rsidRDefault="00507D2C" w:rsidP="00507D2C">
      <w:pPr>
        <w:jc w:val="center"/>
        <w:rPr>
          <w:rFonts w:ascii="Times New Roman" w:hAnsi="Times New Roman" w:cs="Times New Roman"/>
          <w:b/>
          <w:i/>
          <w:sz w:val="24"/>
          <w:szCs w:val="24"/>
          <w:u w:val="single"/>
        </w:rPr>
      </w:pPr>
    </w:p>
    <w:p w14:paraId="130E75F5"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2CD00063"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42AB9B46"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4C70A6F1"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18C15594" w14:textId="77777777" w:rsidR="00507D2C" w:rsidRPr="00CF199D" w:rsidRDefault="00507D2C" w:rsidP="00507D2C">
      <w:pPr>
        <w:spacing w:line="360" w:lineRule="auto"/>
        <w:rPr>
          <w:rFonts w:ascii="Times New Roman" w:hAnsi="Times New Roman" w:cs="Times New Roman"/>
          <w:bCs/>
          <w:iCs/>
          <w:sz w:val="24"/>
          <w:szCs w:val="24"/>
        </w:rPr>
      </w:pPr>
    </w:p>
    <w:p w14:paraId="4BFCC311" w14:textId="77777777" w:rsidR="00507D2C" w:rsidRPr="00CF199D" w:rsidRDefault="00507D2C" w:rsidP="00507D2C">
      <w:pPr>
        <w:rPr>
          <w:rFonts w:ascii="Times New Roman" w:hAnsi="Times New Roman" w:cs="Times New Roman"/>
          <w:b/>
          <w:iCs/>
          <w:sz w:val="24"/>
          <w:szCs w:val="24"/>
        </w:rPr>
      </w:pPr>
    </w:p>
    <w:p w14:paraId="3AD434C6" w14:textId="77777777" w:rsidR="00507D2C" w:rsidRPr="00CF199D" w:rsidRDefault="00507D2C" w:rsidP="00507D2C">
      <w:pPr>
        <w:rPr>
          <w:rFonts w:ascii="Times New Roman" w:hAnsi="Times New Roman" w:cs="Times New Roman"/>
          <w:b/>
          <w:iCs/>
          <w:sz w:val="24"/>
          <w:szCs w:val="24"/>
        </w:rPr>
      </w:pPr>
    </w:p>
    <w:p w14:paraId="79F96259" w14:textId="77777777" w:rsidR="00507D2C" w:rsidRPr="00CF199D" w:rsidRDefault="00507D2C" w:rsidP="00507D2C">
      <w:pPr>
        <w:rPr>
          <w:rFonts w:ascii="Times New Roman" w:hAnsi="Times New Roman" w:cs="Times New Roman"/>
          <w:b/>
          <w:i/>
          <w:sz w:val="24"/>
          <w:szCs w:val="24"/>
        </w:rPr>
      </w:pPr>
    </w:p>
    <w:p w14:paraId="6F3EE90A" w14:textId="77777777" w:rsidR="00507D2C" w:rsidRPr="00CF199D" w:rsidRDefault="00507D2C" w:rsidP="00507D2C">
      <w:pPr>
        <w:rPr>
          <w:rFonts w:ascii="Times New Roman" w:hAnsi="Times New Roman" w:cs="Times New Roman"/>
          <w:b/>
          <w:i/>
          <w:sz w:val="24"/>
          <w:szCs w:val="24"/>
        </w:rPr>
      </w:pPr>
    </w:p>
    <w:p w14:paraId="5B7F1673" w14:textId="77777777" w:rsidR="00507D2C" w:rsidRPr="00CF199D" w:rsidRDefault="00507D2C" w:rsidP="00507D2C">
      <w:pPr>
        <w:rPr>
          <w:rFonts w:ascii="Times New Roman" w:hAnsi="Times New Roman" w:cs="Times New Roman"/>
          <w:b/>
          <w:i/>
          <w:sz w:val="24"/>
          <w:szCs w:val="24"/>
        </w:rPr>
      </w:pPr>
    </w:p>
    <w:p w14:paraId="358D1052" w14:textId="77777777" w:rsidR="00507D2C" w:rsidRPr="00CF199D" w:rsidRDefault="00507D2C" w:rsidP="00507D2C">
      <w:pPr>
        <w:rPr>
          <w:rFonts w:ascii="Times New Roman" w:hAnsi="Times New Roman" w:cs="Times New Roman"/>
          <w:b/>
          <w:i/>
          <w:sz w:val="24"/>
          <w:szCs w:val="24"/>
        </w:rPr>
      </w:pPr>
    </w:p>
    <w:p w14:paraId="01CE07B7" w14:textId="77777777" w:rsidR="00507D2C" w:rsidRPr="00CF199D" w:rsidRDefault="00507D2C" w:rsidP="00507D2C">
      <w:pPr>
        <w:rPr>
          <w:rFonts w:ascii="Times New Roman" w:hAnsi="Times New Roman" w:cs="Times New Roman"/>
          <w:b/>
          <w:i/>
          <w:sz w:val="24"/>
          <w:szCs w:val="24"/>
        </w:rPr>
      </w:pPr>
    </w:p>
    <w:p w14:paraId="580ABB97" w14:textId="77777777" w:rsidR="00507D2C" w:rsidRPr="00CF199D" w:rsidRDefault="00507D2C" w:rsidP="00507D2C">
      <w:pPr>
        <w:rPr>
          <w:rFonts w:ascii="Times New Roman" w:hAnsi="Times New Roman" w:cs="Times New Roman"/>
          <w:b/>
          <w:i/>
          <w:sz w:val="24"/>
          <w:szCs w:val="24"/>
        </w:rPr>
      </w:pPr>
    </w:p>
    <w:p w14:paraId="2ECB6DF8" w14:textId="77777777" w:rsidR="00507D2C" w:rsidRPr="00CF199D" w:rsidRDefault="00507D2C" w:rsidP="00507D2C">
      <w:pPr>
        <w:rPr>
          <w:rFonts w:ascii="Times New Roman" w:hAnsi="Times New Roman" w:cs="Times New Roman"/>
          <w:b/>
          <w:i/>
          <w:sz w:val="24"/>
          <w:szCs w:val="24"/>
        </w:rPr>
      </w:pPr>
    </w:p>
    <w:p w14:paraId="4D4692F8" w14:textId="77777777" w:rsidR="00507D2C" w:rsidRPr="00CF199D" w:rsidRDefault="00507D2C" w:rsidP="00507D2C">
      <w:pPr>
        <w:rPr>
          <w:rFonts w:ascii="Times New Roman" w:hAnsi="Times New Roman" w:cs="Times New Roman"/>
          <w:b/>
          <w:i/>
          <w:sz w:val="24"/>
          <w:szCs w:val="24"/>
        </w:rPr>
      </w:pPr>
    </w:p>
    <w:p w14:paraId="2780FFB3" w14:textId="77777777" w:rsidR="00507D2C" w:rsidRPr="00CF199D" w:rsidRDefault="00507D2C" w:rsidP="00507D2C">
      <w:pPr>
        <w:rPr>
          <w:rFonts w:ascii="Times New Roman" w:hAnsi="Times New Roman" w:cs="Times New Roman"/>
          <w:b/>
          <w:i/>
          <w:sz w:val="24"/>
          <w:szCs w:val="24"/>
        </w:rPr>
      </w:pPr>
    </w:p>
    <w:p w14:paraId="1ADE3412"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45"/>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5980594D"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2BEEB2BE"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ОП.02 Анатомия и физиология человека»</w:t>
      </w:r>
    </w:p>
    <w:p w14:paraId="3A83F73D"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3B0BB9E"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«ОП.02 Анатомия и физиология человека</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5E1AA225"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CF199D">
        <w:rPr>
          <w:rFonts w:ascii="Times New Roman" w:eastAsia="Times New Roman" w:hAnsi="Times New Roman" w:cs="Times New Roman"/>
          <w:i/>
          <w:sz w:val="24"/>
          <w:szCs w:val="24"/>
        </w:rPr>
        <w:t>.</w:t>
      </w:r>
    </w:p>
    <w:p w14:paraId="179AAF92"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244E338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6D0F4880" w14:textId="77777777" w:rsidTr="009847F1">
        <w:trPr>
          <w:trHeight w:val="427"/>
        </w:trPr>
        <w:tc>
          <w:tcPr>
            <w:tcW w:w="1412" w:type="dxa"/>
            <w:vMerge w:val="restart"/>
            <w:hideMark/>
          </w:tcPr>
          <w:p w14:paraId="671AAFEE"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05DC360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6C11419E"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1912380F" w14:textId="77777777" w:rsidTr="009847F1">
        <w:trPr>
          <w:trHeight w:val="338"/>
        </w:trPr>
        <w:tc>
          <w:tcPr>
            <w:tcW w:w="1412" w:type="dxa"/>
            <w:vMerge/>
          </w:tcPr>
          <w:p w14:paraId="7E5D4B4F"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5C1F1CCB"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30A084C5"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03DD5141" w14:textId="77777777" w:rsidTr="009847F1">
        <w:trPr>
          <w:trHeight w:val="212"/>
        </w:trPr>
        <w:tc>
          <w:tcPr>
            <w:tcW w:w="1412" w:type="dxa"/>
            <w:vMerge w:val="restart"/>
          </w:tcPr>
          <w:p w14:paraId="6AFD5DA8"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14FED771"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0F9BC2A0"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65862CEB"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4.1</w:t>
            </w:r>
          </w:p>
          <w:p w14:paraId="6776276F"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3AD3B507"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vAlign w:val="center"/>
          </w:tcPr>
          <w:p w14:paraId="66D4900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распознавать задачу и/или проблему </w:t>
            </w:r>
            <w:r w:rsidRPr="00CF199D">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03A554A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01.01</w:t>
            </w:r>
          </w:p>
        </w:tc>
        <w:tc>
          <w:tcPr>
            <w:tcW w:w="2982" w:type="dxa"/>
          </w:tcPr>
          <w:p w14:paraId="78AC44E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а</w:t>
            </w:r>
            <w:r w:rsidRPr="00CF199D">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507D2C" w:rsidRPr="00CF199D" w14:paraId="002B0B34" w14:textId="77777777" w:rsidTr="009847F1">
        <w:trPr>
          <w:trHeight w:val="212"/>
        </w:trPr>
        <w:tc>
          <w:tcPr>
            <w:tcW w:w="1412" w:type="dxa"/>
            <w:vMerge/>
          </w:tcPr>
          <w:p w14:paraId="5C82E89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52157E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0B36D0A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50EE667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64DCA82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1E9274F1" w14:textId="77777777" w:rsidTr="009847F1">
        <w:trPr>
          <w:trHeight w:val="212"/>
        </w:trPr>
        <w:tc>
          <w:tcPr>
            <w:tcW w:w="1412" w:type="dxa"/>
            <w:vMerge/>
          </w:tcPr>
          <w:p w14:paraId="0E597E1E"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A480F88"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598892F4"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677A6FA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5F1AB4A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3BD27664" w14:textId="77777777" w:rsidTr="009847F1">
        <w:trPr>
          <w:trHeight w:val="212"/>
        </w:trPr>
        <w:tc>
          <w:tcPr>
            <w:tcW w:w="1412" w:type="dxa"/>
            <w:vMerge/>
          </w:tcPr>
          <w:p w14:paraId="739D137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BFFEAB5"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53DC09FA"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3B77AF2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79869A1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4B583BA3" w14:textId="77777777" w:rsidTr="009847F1">
        <w:trPr>
          <w:trHeight w:val="212"/>
        </w:trPr>
        <w:tc>
          <w:tcPr>
            <w:tcW w:w="1412" w:type="dxa"/>
            <w:vMerge/>
          </w:tcPr>
          <w:p w14:paraId="1414B4E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96D65FF"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74EEE48A"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0BC27A8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4.1.02</w:t>
            </w:r>
          </w:p>
        </w:tc>
        <w:tc>
          <w:tcPr>
            <w:tcW w:w="2982" w:type="dxa"/>
          </w:tcPr>
          <w:p w14:paraId="3EE3FC7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tc>
      </w:tr>
      <w:tr w:rsidR="00507D2C" w:rsidRPr="00CF199D" w14:paraId="108F9E76" w14:textId="77777777" w:rsidTr="009847F1">
        <w:trPr>
          <w:trHeight w:val="212"/>
        </w:trPr>
        <w:tc>
          <w:tcPr>
            <w:tcW w:w="1412" w:type="dxa"/>
            <w:vMerge/>
          </w:tcPr>
          <w:p w14:paraId="12F4CC16"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44622BC"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4.1.01</w:t>
            </w:r>
          </w:p>
        </w:tc>
        <w:tc>
          <w:tcPr>
            <w:tcW w:w="2977" w:type="dxa"/>
          </w:tcPr>
          <w:p w14:paraId="21AF6FB9"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 xml:space="preserve">проводить оценку функциональной активности и </w:t>
            </w:r>
            <w:r w:rsidRPr="00CF199D">
              <w:rPr>
                <w:rFonts w:ascii="Times New Roman" w:hAnsi="Times New Roman"/>
                <w:sz w:val="24"/>
                <w:szCs w:val="24"/>
              </w:rPr>
              <w:lastRenderedPageBreak/>
              <w:t>самостоятельности пациента в самообслуживании, передвижении, общении</w:t>
            </w:r>
          </w:p>
        </w:tc>
        <w:tc>
          <w:tcPr>
            <w:tcW w:w="1134" w:type="dxa"/>
          </w:tcPr>
          <w:p w14:paraId="625DD57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lastRenderedPageBreak/>
              <w:t>З 4.1.04</w:t>
            </w:r>
          </w:p>
        </w:tc>
        <w:tc>
          <w:tcPr>
            <w:tcW w:w="2982" w:type="dxa"/>
          </w:tcPr>
          <w:p w14:paraId="44D3E89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 xml:space="preserve">анатомо-физиологические особенности и показатели жизнедеятельности </w:t>
            </w:r>
            <w:r w:rsidRPr="00CF199D">
              <w:rPr>
                <w:rFonts w:ascii="Times New Roman" w:hAnsi="Times New Roman"/>
                <w:sz w:val="24"/>
                <w:szCs w:val="24"/>
              </w:rPr>
              <w:lastRenderedPageBreak/>
              <w:t>человека в разные возрастные периоды, правила измерения и интерпретации данных</w:t>
            </w:r>
          </w:p>
        </w:tc>
      </w:tr>
      <w:tr w:rsidR="00507D2C" w:rsidRPr="00CF199D" w14:paraId="71C4D10E" w14:textId="77777777" w:rsidTr="009847F1">
        <w:trPr>
          <w:trHeight w:val="212"/>
        </w:trPr>
        <w:tc>
          <w:tcPr>
            <w:tcW w:w="1412" w:type="dxa"/>
            <w:vMerge/>
          </w:tcPr>
          <w:p w14:paraId="70BEDD05"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53205F2"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4.1.04</w:t>
            </w:r>
          </w:p>
        </w:tc>
        <w:tc>
          <w:tcPr>
            <w:tcW w:w="2977" w:type="dxa"/>
          </w:tcPr>
          <w:p w14:paraId="4B1AFBF1"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tc>
        <w:tc>
          <w:tcPr>
            <w:tcW w:w="1134" w:type="dxa"/>
          </w:tcPr>
          <w:p w14:paraId="65401D06"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67A64C2A" w14:textId="77777777" w:rsidR="00507D2C" w:rsidRPr="00CF199D" w:rsidRDefault="00507D2C" w:rsidP="009847F1">
            <w:pPr>
              <w:rPr>
                <w:rFonts w:ascii="Times New Roman" w:eastAsia="Times New Roman" w:hAnsi="Times New Roman" w:cs="Times New Roman"/>
                <w:i/>
                <w:sz w:val="24"/>
                <w:szCs w:val="24"/>
              </w:rPr>
            </w:pPr>
          </w:p>
        </w:tc>
      </w:tr>
    </w:tbl>
    <w:p w14:paraId="2694F236"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3B1CB94A"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57FD2426"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25609E99"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06B1106D"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66C6403D" w14:textId="77777777" w:rsidTr="009847F1">
        <w:trPr>
          <w:trHeight w:val="490"/>
        </w:trPr>
        <w:tc>
          <w:tcPr>
            <w:tcW w:w="3685" w:type="pct"/>
            <w:vAlign w:val="center"/>
          </w:tcPr>
          <w:p w14:paraId="51CFEBF4"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309BDEFC"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60C5BC04" w14:textId="77777777" w:rsidTr="009847F1">
        <w:trPr>
          <w:trHeight w:val="490"/>
        </w:trPr>
        <w:tc>
          <w:tcPr>
            <w:tcW w:w="3685" w:type="pct"/>
            <w:vAlign w:val="center"/>
          </w:tcPr>
          <w:p w14:paraId="5E9B4411"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58F2D33"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124</w:t>
            </w:r>
          </w:p>
        </w:tc>
      </w:tr>
      <w:tr w:rsidR="00507D2C" w:rsidRPr="00CF199D" w14:paraId="00F7866E" w14:textId="77777777" w:rsidTr="009847F1">
        <w:trPr>
          <w:trHeight w:val="490"/>
        </w:trPr>
        <w:tc>
          <w:tcPr>
            <w:tcW w:w="3685" w:type="pct"/>
            <w:shd w:val="clear" w:color="auto" w:fill="auto"/>
            <w:vAlign w:val="center"/>
          </w:tcPr>
          <w:p w14:paraId="1CCAD207"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BE8119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64</w:t>
            </w:r>
          </w:p>
        </w:tc>
      </w:tr>
      <w:tr w:rsidR="00507D2C" w:rsidRPr="00CF199D" w14:paraId="44C3FA2E" w14:textId="77777777" w:rsidTr="009847F1">
        <w:trPr>
          <w:trHeight w:val="336"/>
        </w:trPr>
        <w:tc>
          <w:tcPr>
            <w:tcW w:w="5000" w:type="pct"/>
            <w:gridSpan w:val="2"/>
            <w:vAlign w:val="center"/>
          </w:tcPr>
          <w:p w14:paraId="32ECE2C2"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5C9FF09D" w14:textId="77777777" w:rsidTr="009847F1">
        <w:trPr>
          <w:trHeight w:val="490"/>
        </w:trPr>
        <w:tc>
          <w:tcPr>
            <w:tcW w:w="3685" w:type="pct"/>
            <w:vAlign w:val="center"/>
          </w:tcPr>
          <w:p w14:paraId="2D61838D"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1100894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30</w:t>
            </w:r>
          </w:p>
        </w:tc>
      </w:tr>
      <w:tr w:rsidR="00507D2C" w:rsidRPr="00CF199D" w14:paraId="7F0D8FA9" w14:textId="77777777" w:rsidTr="009847F1">
        <w:trPr>
          <w:trHeight w:val="267"/>
        </w:trPr>
        <w:tc>
          <w:tcPr>
            <w:tcW w:w="3685" w:type="pct"/>
            <w:vAlign w:val="center"/>
          </w:tcPr>
          <w:p w14:paraId="7EDEA63A"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3E9BEE30"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28</w:t>
            </w:r>
          </w:p>
        </w:tc>
      </w:tr>
      <w:tr w:rsidR="00507D2C" w:rsidRPr="00CF199D" w14:paraId="393720A9" w14:textId="77777777" w:rsidTr="009847F1">
        <w:trPr>
          <w:trHeight w:val="331"/>
        </w:trPr>
        <w:tc>
          <w:tcPr>
            <w:tcW w:w="3685" w:type="pct"/>
            <w:vAlign w:val="center"/>
          </w:tcPr>
          <w:p w14:paraId="464D39A2"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1BA8E3C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w:t>
            </w:r>
          </w:p>
        </w:tc>
      </w:tr>
    </w:tbl>
    <w:p w14:paraId="12ECC54B"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2059962E"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27E32493"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4FFEE84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121D393"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«Анатомии и патологии»,</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09BE517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54842BB"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2034F8FC" w14:textId="77777777" w:rsidR="00507D2C" w:rsidRPr="00CF199D" w:rsidRDefault="00507D2C" w:rsidP="000122E8">
      <w:pPr>
        <w:numPr>
          <w:ilvl w:val="0"/>
          <w:numId w:val="35"/>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Анатомия человека: Учебник для медицинских училищ и колледжей / З.Г. Брыксина, М.Р. Сапин, С.В. Чава - М.: ГЭОТАР-Медиа, 2016.</w:t>
      </w:r>
    </w:p>
    <w:p w14:paraId="2B408CB4" w14:textId="77777777" w:rsidR="00507D2C" w:rsidRPr="00CF199D" w:rsidRDefault="00507D2C" w:rsidP="000122E8">
      <w:pPr>
        <w:numPr>
          <w:ilvl w:val="0"/>
          <w:numId w:val="35"/>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Анатомия и физиология человека: Учебник / Н. И. Федюкович. - 26-е изд., стер. - Ростов-на-Дону : Феникс, 2016. - 510 с. Гриф МО</w:t>
      </w:r>
    </w:p>
    <w:p w14:paraId="66628EDC" w14:textId="77777777" w:rsidR="00507D2C" w:rsidRPr="00CF199D" w:rsidRDefault="00507D2C" w:rsidP="000122E8">
      <w:pPr>
        <w:numPr>
          <w:ilvl w:val="0"/>
          <w:numId w:val="35"/>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Нормальная физиология: учебник / В.П. Дегтярев, Н.Д. Сорокина - М.: ГЭОТАР-Медиа, 2016.</w:t>
      </w:r>
    </w:p>
    <w:p w14:paraId="6E0F73F9" w14:textId="77777777" w:rsidR="00507D2C" w:rsidRPr="00CF199D" w:rsidRDefault="00507D2C" w:rsidP="00507D2C">
      <w:pPr>
        <w:suppressAutoHyphens/>
        <w:spacing w:line="276" w:lineRule="auto"/>
        <w:contextualSpacing/>
        <w:jc w:val="both"/>
        <w:rPr>
          <w:rFonts w:ascii="Times New Roman" w:hAnsi="Times New Roman" w:cs="Times New Roman"/>
          <w:b/>
          <w:sz w:val="24"/>
          <w:szCs w:val="24"/>
        </w:rPr>
      </w:pPr>
    </w:p>
    <w:p w14:paraId="61E1006E" w14:textId="77777777" w:rsidR="00507D2C" w:rsidRPr="00CF199D" w:rsidRDefault="00507D2C" w:rsidP="000122E8">
      <w:pPr>
        <w:pStyle w:val="a5"/>
        <w:numPr>
          <w:ilvl w:val="2"/>
          <w:numId w:val="30"/>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lastRenderedPageBreak/>
        <w:t>Основные электронные издания</w:t>
      </w:r>
    </w:p>
    <w:p w14:paraId="0FDA683C" w14:textId="77777777" w:rsidR="00507D2C" w:rsidRPr="00CF199D" w:rsidRDefault="00507D2C" w:rsidP="000122E8">
      <w:pPr>
        <w:pStyle w:val="a5"/>
        <w:numPr>
          <w:ilvl w:val="0"/>
          <w:numId w:val="21"/>
        </w:numPr>
        <w:tabs>
          <w:tab w:val="left" w:pos="1134"/>
        </w:tabs>
        <w:spacing w:after="0" w:line="276" w:lineRule="auto"/>
        <w:ind w:left="0" w:firstLine="851"/>
        <w:jc w:val="both"/>
        <w:rPr>
          <w:rFonts w:ascii="Times New Roman" w:hAnsi="Times New Roman" w:cs="Times New Roman"/>
          <w:sz w:val="24"/>
          <w:szCs w:val="24"/>
        </w:rPr>
      </w:pPr>
      <w:r w:rsidRPr="00CF199D">
        <w:rPr>
          <w:rFonts w:ascii="Times New Roman" w:hAnsi="Times New Roman" w:cs="Times New Roman"/>
          <w:sz w:val="24"/>
          <w:szCs w:val="24"/>
        </w:rPr>
        <w:t>Гайворонский, И. В. Анатомия и физиология человека. Иллюстрированный учебник / И. В. Гайворонский [и др. ] ; под ред. И. В. Гайворонского. - Москва : ГЭОТАР-Медиа, 2020. - 672 с. : ил. - 672 с. - ISBN 978-5-9704-5759-7. - Текст : электронный // ЭБС "Консультант студента" : [сайт]. - URL : https://www.studentlibrary.ru/book/ISBN9785970457597.html (дата обращения: 03.03.2023). - Режим доступа : по подписке.</w:t>
      </w:r>
    </w:p>
    <w:p w14:paraId="48DD8B55" w14:textId="77777777" w:rsidR="00507D2C" w:rsidRPr="00CF199D" w:rsidRDefault="00507D2C" w:rsidP="000122E8">
      <w:pPr>
        <w:pStyle w:val="a5"/>
        <w:numPr>
          <w:ilvl w:val="0"/>
          <w:numId w:val="21"/>
        </w:numPr>
        <w:tabs>
          <w:tab w:val="left" w:pos="1134"/>
        </w:tabs>
        <w:spacing w:after="0" w:line="276" w:lineRule="auto"/>
        <w:ind w:left="0" w:firstLine="851"/>
        <w:contextualSpacing w:val="0"/>
        <w:jc w:val="both"/>
        <w:rPr>
          <w:rFonts w:ascii="Times New Roman" w:hAnsi="Times New Roman" w:cs="Times New Roman"/>
          <w:sz w:val="24"/>
          <w:szCs w:val="24"/>
        </w:rPr>
      </w:pPr>
      <w:r w:rsidRPr="00CF199D">
        <w:rPr>
          <w:rFonts w:ascii="Times New Roman" w:hAnsi="Times New Roman" w:cs="Times New Roman"/>
          <w:sz w:val="24"/>
          <w:szCs w:val="24"/>
        </w:rPr>
        <w:t>Крыжановский, В. А. Анатомия человека : атлас : в 3 т. Т. 1. Опорно-двигательный аппарат   : учеб. пособие / В. А. Крыжановский, Д. Б. Никитюк, С. В. Клочкова. - Москва : ГЭОТАР-Медиа, 2020. - 768 с. - ISBN 978-5-9704-5774-0. - Текст : электронный // ЭБС "Консультант студента" : [сайт]. - URL : https://www.studentlibrary.ru/book/ISBN9785970457740.html (дата обращения: 02.03.2023). - Режим доступа : по подписке.</w:t>
      </w:r>
    </w:p>
    <w:p w14:paraId="763704EE" w14:textId="77777777" w:rsidR="00507D2C" w:rsidRPr="00CF199D" w:rsidRDefault="00507D2C" w:rsidP="000122E8">
      <w:pPr>
        <w:pStyle w:val="a5"/>
        <w:numPr>
          <w:ilvl w:val="0"/>
          <w:numId w:val="21"/>
        </w:numPr>
        <w:tabs>
          <w:tab w:val="left" w:pos="1134"/>
        </w:tabs>
        <w:spacing w:after="0" w:line="276" w:lineRule="auto"/>
        <w:ind w:left="0" w:firstLine="851"/>
        <w:contextualSpacing w:val="0"/>
        <w:jc w:val="both"/>
        <w:rPr>
          <w:rFonts w:ascii="Times New Roman" w:hAnsi="Times New Roman" w:cs="Times New Roman"/>
          <w:sz w:val="24"/>
          <w:szCs w:val="24"/>
        </w:rPr>
      </w:pPr>
      <w:r w:rsidRPr="00CF199D">
        <w:rPr>
          <w:rFonts w:ascii="Times New Roman" w:hAnsi="Times New Roman" w:cs="Times New Roman"/>
          <w:sz w:val="24"/>
          <w:szCs w:val="24"/>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37C5227C" w14:textId="77777777" w:rsidR="00507D2C" w:rsidRPr="00CF199D" w:rsidRDefault="00507D2C" w:rsidP="000122E8">
      <w:pPr>
        <w:pStyle w:val="a5"/>
        <w:numPr>
          <w:ilvl w:val="0"/>
          <w:numId w:val="21"/>
        </w:numPr>
        <w:tabs>
          <w:tab w:val="left" w:pos="1134"/>
        </w:tabs>
        <w:spacing w:after="0" w:line="276" w:lineRule="auto"/>
        <w:ind w:left="0" w:firstLine="851"/>
        <w:contextualSpacing w:val="0"/>
        <w:jc w:val="both"/>
        <w:rPr>
          <w:rFonts w:ascii="Times New Roman" w:hAnsi="Times New Roman" w:cs="Times New Roman"/>
          <w:sz w:val="24"/>
          <w:szCs w:val="24"/>
        </w:rPr>
      </w:pPr>
      <w:r w:rsidRPr="00CF199D">
        <w:rPr>
          <w:rFonts w:ascii="Times New Roman" w:hAnsi="Times New Roman" w:cs="Times New Roman"/>
          <w:sz w:val="24"/>
          <w:szCs w:val="24"/>
        </w:rPr>
        <w:t xml:space="preserve">Сапин, М. Р. Анатомия человека : атлас : учеб. пособие для медицинских училищ и колледжей / М. Р. Сапин, З. Г. Брыксина, С. В. Чава. - Москва : ГЭОТАР-Медиа, 2020. - 376 с. : ил. - 376 с. - ISBN 978-5-9704-5686-6. - Текст : электронный // ЭБС "Консультант студента" : [сайт]. - URL : https://www.studentlibrary.ru/book/ISBN9785970456866.html </w:t>
      </w:r>
    </w:p>
    <w:p w14:paraId="20C8CAFC" w14:textId="77777777" w:rsidR="00507D2C" w:rsidRPr="00CF199D" w:rsidRDefault="00507D2C" w:rsidP="000122E8">
      <w:pPr>
        <w:pStyle w:val="a5"/>
        <w:numPr>
          <w:ilvl w:val="0"/>
          <w:numId w:val="21"/>
        </w:numPr>
        <w:tabs>
          <w:tab w:val="left" w:pos="1134"/>
        </w:tabs>
        <w:spacing w:after="0" w:line="276" w:lineRule="auto"/>
        <w:ind w:left="0" w:firstLine="851"/>
        <w:contextualSpacing w:val="0"/>
        <w:jc w:val="both"/>
        <w:rPr>
          <w:rFonts w:ascii="Times New Roman" w:hAnsi="Times New Roman" w:cs="Times New Roman"/>
          <w:sz w:val="24"/>
          <w:szCs w:val="24"/>
        </w:rPr>
      </w:pPr>
      <w:r w:rsidRPr="00CF199D">
        <w:rPr>
          <w:rFonts w:ascii="Times New Roman" w:hAnsi="Times New Roman" w:cs="Times New Roman"/>
          <w:sz w:val="24"/>
          <w:szCs w:val="24"/>
        </w:rPr>
        <w:t>Смольянникова, Н. В. Анатомия и физиология человека   : учебник / Н. В. Смольянникова, Е. Ф. Фалина, В. А. Сагун. - 3-е изд. , перераб. и доп. - Москва : ГЭОТАР- Медиа, 2020. - 560 с. : ил. - 560 с. - ISBN 978-5-9704-5457-2. - Текст : электронный // ЭБС "Консультант студента" : [сайт]. - URL : https://www.studentlibrary.ru/book/ISBN9785970454572.html (дата обращения: 02.03.2023). - Режим доступа : по подписке.</w:t>
      </w:r>
    </w:p>
    <w:p w14:paraId="521FFA84" w14:textId="77777777" w:rsidR="00507D2C" w:rsidRPr="00CF199D" w:rsidRDefault="00507D2C" w:rsidP="00507D2C">
      <w:pPr>
        <w:suppressAutoHyphens/>
        <w:spacing w:line="276" w:lineRule="auto"/>
        <w:contextualSpacing/>
        <w:jc w:val="both"/>
        <w:rPr>
          <w:rFonts w:ascii="Times New Roman" w:hAnsi="Times New Roman" w:cs="Times New Roman"/>
          <w:b/>
          <w:sz w:val="24"/>
          <w:szCs w:val="24"/>
        </w:rPr>
      </w:pPr>
    </w:p>
    <w:p w14:paraId="2FDA730B" w14:textId="77777777" w:rsidR="00507D2C" w:rsidRPr="00CF199D" w:rsidRDefault="00507D2C" w:rsidP="000122E8">
      <w:pPr>
        <w:pStyle w:val="a5"/>
        <w:numPr>
          <w:ilvl w:val="2"/>
          <w:numId w:val="30"/>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6A7C45B5" w14:textId="77777777" w:rsidR="00507D2C" w:rsidRPr="00CF199D" w:rsidRDefault="00507D2C" w:rsidP="000122E8">
      <w:pPr>
        <w:pStyle w:val="a5"/>
        <w:numPr>
          <w:ilvl w:val="0"/>
          <w:numId w:val="36"/>
        </w:numPr>
        <w:tabs>
          <w:tab w:val="left" w:pos="249"/>
        </w:tabs>
        <w:spacing w:after="0" w:line="276" w:lineRule="auto"/>
        <w:ind w:left="0" w:firstLine="851"/>
        <w:jc w:val="both"/>
        <w:rPr>
          <w:rFonts w:ascii="Times New Roman" w:hAnsi="Times New Roman" w:cs="Times New Roman"/>
          <w:sz w:val="24"/>
          <w:szCs w:val="24"/>
          <w:lang w:eastAsia="ru-RU"/>
        </w:rPr>
      </w:pPr>
      <w:r w:rsidRPr="00CF199D">
        <w:rPr>
          <w:rFonts w:ascii="Times New Roman" w:hAnsi="Times New Roman" w:cs="Times New Roman"/>
          <w:sz w:val="24"/>
          <w:szCs w:val="24"/>
          <w:lang w:eastAsia="ru-RU"/>
        </w:rPr>
        <w:t>Гайворонский, И. В. Анатомия здорового и нездорового образа жизни/ И. В. Гайворонский, П. К. Яблонский, Г. И. Ничипорук. - СПб. : СпецЛит, 2014.</w:t>
      </w:r>
    </w:p>
    <w:p w14:paraId="3C8B335B"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Калмин, О. В. </w:t>
      </w:r>
      <w:r w:rsidRPr="00CF199D">
        <w:rPr>
          <w:rFonts w:ascii="Times New Roman" w:hAnsi="Times New Roman" w:cs="Times New Roman"/>
          <w:sz w:val="24"/>
          <w:szCs w:val="24"/>
        </w:rPr>
        <w:tab/>
        <w:t>Центральная нервная система и органы чувств : учебное пособие / О. В. Калмин, И. В. Бочкарева, О. А. Калмина, Д. В. Никишин. - Ростов н/Д : Феникс, 2016.</w:t>
      </w:r>
    </w:p>
    <w:p w14:paraId="433DF48A" w14:textId="77777777" w:rsidR="00507D2C" w:rsidRPr="00CF199D" w:rsidRDefault="00507D2C" w:rsidP="000122E8">
      <w:pPr>
        <w:pStyle w:val="a5"/>
        <w:numPr>
          <w:ilvl w:val="0"/>
          <w:numId w:val="36"/>
        </w:numPr>
        <w:spacing w:after="0" w:line="276" w:lineRule="auto"/>
        <w:ind w:left="0" w:firstLine="851"/>
        <w:jc w:val="both"/>
        <w:rPr>
          <w:rFonts w:ascii="Times New Roman" w:hAnsi="Times New Roman" w:cs="Times New Roman"/>
          <w:sz w:val="24"/>
          <w:szCs w:val="24"/>
          <w:lang w:eastAsia="ru-RU"/>
        </w:rPr>
      </w:pPr>
      <w:r w:rsidRPr="00CF199D">
        <w:rPr>
          <w:rFonts w:ascii="Times New Roman" w:hAnsi="Times New Roman" w:cs="Times New Roman"/>
          <w:sz w:val="24"/>
          <w:szCs w:val="24"/>
          <w:lang w:eastAsia="ru-RU"/>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3ADB1ABD"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Самусев, Р. П. Атлас анатомии человека: Учеб. пособие для студентов учреждений СПО / Р. П. Самусев, В. Я. Липченко. - 7-е изд., испр. и доп. - М.: ОНИКС, 2010. Гриф ГОУ ВПО ММА им. И.М. Сеченова.</w:t>
      </w:r>
    </w:p>
    <w:p w14:paraId="029D9EE1"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lastRenderedPageBreak/>
        <w:t>Самусев, Р. П. Атлас анатомии и физиологии человека: Учеб. пособие для студентов учреждений СПО / Р. П. Самусев, Н. Н. Сентябрёв. - М.: Мир и образование, 2010. Гриф ГОУ ВПО ММА им. И.М. Сеченова.</w:t>
      </w:r>
      <w:r w:rsidRPr="00CF199D">
        <w:rPr>
          <w:rFonts w:ascii="Times New Roman" w:hAnsi="Times New Roman" w:cs="Times New Roman"/>
          <w:bCs/>
          <w:sz w:val="24"/>
          <w:szCs w:val="24"/>
        </w:rPr>
        <w:t>М. Сеченова</w:t>
      </w:r>
    </w:p>
    <w:p w14:paraId="73E4C586"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Семенов, Э. В.  Атлас анатомии человека: В 4-х т.  - 2-е изд., перераб. и доп. - Элиста : ЗАОр "НПП" Джангар, 2011. Гриф УМО МЗ</w:t>
      </w:r>
    </w:p>
    <w:p w14:paraId="2A7A90D5"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Синельников, Р. Д. </w:t>
      </w:r>
      <w:r w:rsidRPr="00CF199D">
        <w:rPr>
          <w:rFonts w:ascii="Times New Roman" w:hAnsi="Times New Roman" w:cs="Times New Roman"/>
          <w:sz w:val="24"/>
          <w:szCs w:val="24"/>
        </w:rPr>
        <w:tab/>
        <w:t>Атлас анатомии человека: В 4-х т. Учебное пособие. Т. 1. Учение о костях, соединении костей и мышцах . - 7-е изд., перераб. - М.: РИА "Новая волна" : Издатель Умеренков, 2011. - 344 с.</w:t>
      </w:r>
    </w:p>
    <w:p w14:paraId="3B12FC31" w14:textId="77777777" w:rsidR="00507D2C" w:rsidRPr="00CF199D" w:rsidRDefault="00507D2C" w:rsidP="000122E8">
      <w:pPr>
        <w:numPr>
          <w:ilvl w:val="0"/>
          <w:numId w:val="36"/>
        </w:numPr>
        <w:tabs>
          <w:tab w:val="left" w:pos="249"/>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Синельников, Р. Д. </w:t>
      </w:r>
      <w:r w:rsidRPr="00CF199D">
        <w:rPr>
          <w:rFonts w:ascii="Times New Roman" w:hAnsi="Times New Roman" w:cs="Times New Roman"/>
          <w:sz w:val="24"/>
          <w:szCs w:val="24"/>
        </w:rPr>
        <w:tab/>
        <w:t>Атлас анатомии человека: В 4-х т. Учебное пособие. Т. 2. Учение о внутренностях и эндокринных железах. - 7-е изд., перераб. - М.: РИА "Новая волна" : Издатель Умеренков, 2010. - 248 с.</w:t>
      </w:r>
    </w:p>
    <w:p w14:paraId="6261C235" w14:textId="77777777" w:rsidR="00507D2C" w:rsidRPr="00CF199D" w:rsidRDefault="00507D2C" w:rsidP="000122E8">
      <w:pPr>
        <w:numPr>
          <w:ilvl w:val="0"/>
          <w:numId w:val="36"/>
        </w:numPr>
        <w:tabs>
          <w:tab w:val="left" w:pos="249"/>
          <w:tab w:val="left" w:pos="465"/>
        </w:tabs>
        <w:spacing w:after="0" w:line="276" w:lineRule="auto"/>
        <w:ind w:left="0" w:firstLine="851"/>
        <w:contextualSpacing/>
        <w:jc w:val="both"/>
        <w:rPr>
          <w:rFonts w:ascii="Times New Roman" w:hAnsi="Times New Roman" w:cs="Times New Roman"/>
          <w:sz w:val="24"/>
          <w:szCs w:val="24"/>
        </w:rPr>
      </w:pPr>
      <w:r w:rsidRPr="00CF199D">
        <w:rPr>
          <w:rFonts w:ascii="Times New Roman" w:hAnsi="Times New Roman" w:cs="Times New Roman"/>
          <w:sz w:val="24"/>
          <w:szCs w:val="24"/>
        </w:rPr>
        <w:t>Синельников, Р. Д. Атлас анатомии человека: В 4-х т. Учебное пособие. Т. 3. Учение о сосудах и лимфоидных органах. - 7-е изд., перераб. - М.: РИА "Новая волна" : Издатель Умеренков, 2010. - 216 с.</w:t>
      </w:r>
    </w:p>
    <w:p w14:paraId="5B64665C" w14:textId="77777777" w:rsidR="00507D2C" w:rsidRPr="00CF199D" w:rsidRDefault="00507D2C" w:rsidP="00507D2C">
      <w:pPr>
        <w:suppressAutoHyphens/>
        <w:spacing w:line="276" w:lineRule="auto"/>
        <w:contextualSpacing/>
        <w:jc w:val="both"/>
        <w:rPr>
          <w:rFonts w:ascii="Times New Roman" w:hAnsi="Times New Roman" w:cs="Times New Roman"/>
          <w:bCs/>
          <w:sz w:val="24"/>
          <w:szCs w:val="24"/>
        </w:rPr>
      </w:pPr>
    </w:p>
    <w:p w14:paraId="35B7C1F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5992C2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0406F1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2F2E72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B9996A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0E368C2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DAC413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44F7F0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8C9F0E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62BF6A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FA266F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4550D1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1DE2F80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2752F160"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402C3D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69210D3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405C51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C66B45B" w14:textId="77777777" w:rsidR="00507D2C" w:rsidRPr="00CF199D" w:rsidRDefault="00507D2C" w:rsidP="00507D2C">
      <w:pPr>
        <w:jc w:val="center"/>
        <w:rPr>
          <w:rFonts w:ascii="Times New Roman" w:hAnsi="Times New Roman" w:cs="Times New Roman"/>
          <w:b/>
          <w:i/>
          <w:sz w:val="24"/>
          <w:szCs w:val="24"/>
        </w:rPr>
      </w:pPr>
    </w:p>
    <w:p w14:paraId="6B21FF51" w14:textId="77777777" w:rsidR="00507D2C" w:rsidRPr="00CF199D" w:rsidRDefault="00507D2C" w:rsidP="00507D2C">
      <w:pPr>
        <w:jc w:val="center"/>
        <w:rPr>
          <w:rFonts w:ascii="Times New Roman" w:hAnsi="Times New Roman" w:cs="Times New Roman"/>
          <w:b/>
          <w:i/>
          <w:sz w:val="24"/>
          <w:szCs w:val="24"/>
        </w:rPr>
      </w:pPr>
    </w:p>
    <w:p w14:paraId="124CB4B9" w14:textId="77777777" w:rsidR="00507D2C" w:rsidRPr="00CF199D" w:rsidRDefault="00507D2C" w:rsidP="00507D2C">
      <w:pPr>
        <w:jc w:val="center"/>
        <w:rPr>
          <w:rFonts w:ascii="Times New Roman" w:hAnsi="Times New Roman" w:cs="Times New Roman"/>
          <w:b/>
          <w:i/>
          <w:sz w:val="24"/>
          <w:szCs w:val="24"/>
        </w:rPr>
      </w:pPr>
    </w:p>
    <w:p w14:paraId="23BDDF12" w14:textId="77777777" w:rsidR="00507D2C" w:rsidRPr="00CF199D" w:rsidRDefault="00507D2C" w:rsidP="00507D2C">
      <w:pPr>
        <w:jc w:val="center"/>
        <w:rPr>
          <w:rFonts w:ascii="Times New Roman" w:hAnsi="Times New Roman" w:cs="Times New Roman"/>
          <w:b/>
          <w:i/>
          <w:sz w:val="24"/>
          <w:szCs w:val="24"/>
        </w:rPr>
      </w:pPr>
    </w:p>
    <w:p w14:paraId="4623826A" w14:textId="77777777" w:rsidR="00507D2C" w:rsidRPr="00CF199D" w:rsidRDefault="00507D2C" w:rsidP="00507D2C">
      <w:pPr>
        <w:jc w:val="center"/>
        <w:rPr>
          <w:rFonts w:ascii="Times New Roman" w:hAnsi="Times New Roman" w:cs="Times New Roman"/>
          <w:b/>
          <w:i/>
          <w:sz w:val="24"/>
          <w:szCs w:val="24"/>
        </w:rPr>
      </w:pPr>
    </w:p>
    <w:p w14:paraId="5B4F0448" w14:textId="77777777" w:rsidR="00507D2C" w:rsidRPr="00CF199D" w:rsidRDefault="00507D2C" w:rsidP="00507D2C">
      <w:pPr>
        <w:jc w:val="center"/>
        <w:rPr>
          <w:rFonts w:ascii="Times New Roman" w:hAnsi="Times New Roman" w:cs="Times New Roman"/>
          <w:b/>
          <w:i/>
          <w:sz w:val="24"/>
          <w:szCs w:val="24"/>
        </w:rPr>
      </w:pPr>
    </w:p>
    <w:p w14:paraId="01642DF4" w14:textId="77777777" w:rsidR="00507D2C" w:rsidRPr="00CF199D" w:rsidRDefault="00507D2C" w:rsidP="00507D2C">
      <w:pPr>
        <w:jc w:val="center"/>
        <w:rPr>
          <w:rFonts w:ascii="Times New Roman" w:hAnsi="Times New Roman" w:cs="Times New Roman"/>
          <w:b/>
          <w:i/>
          <w:sz w:val="24"/>
          <w:szCs w:val="24"/>
        </w:rPr>
      </w:pPr>
    </w:p>
    <w:p w14:paraId="7B439D6A" w14:textId="77777777" w:rsidR="00507D2C" w:rsidRPr="00CF199D" w:rsidRDefault="00507D2C" w:rsidP="00507D2C">
      <w:pPr>
        <w:jc w:val="center"/>
        <w:rPr>
          <w:rFonts w:ascii="Times New Roman" w:hAnsi="Times New Roman" w:cs="Times New Roman"/>
          <w:b/>
          <w:i/>
          <w:sz w:val="24"/>
          <w:szCs w:val="24"/>
        </w:rPr>
      </w:pPr>
    </w:p>
    <w:p w14:paraId="6BFAD90D" w14:textId="77777777" w:rsidR="00507D2C" w:rsidRPr="00CF199D" w:rsidRDefault="00507D2C" w:rsidP="00507D2C">
      <w:pPr>
        <w:jc w:val="center"/>
        <w:rPr>
          <w:rFonts w:ascii="Times New Roman" w:hAnsi="Times New Roman" w:cs="Times New Roman"/>
          <w:b/>
          <w:i/>
          <w:sz w:val="24"/>
          <w:szCs w:val="24"/>
        </w:rPr>
      </w:pPr>
    </w:p>
    <w:p w14:paraId="1165C289" w14:textId="77777777" w:rsidR="00507D2C" w:rsidRPr="00CF199D" w:rsidRDefault="00507D2C" w:rsidP="00507D2C">
      <w:pPr>
        <w:jc w:val="center"/>
        <w:rPr>
          <w:rFonts w:ascii="Times New Roman" w:hAnsi="Times New Roman" w:cs="Times New Roman"/>
          <w:b/>
          <w:i/>
          <w:sz w:val="24"/>
          <w:szCs w:val="24"/>
        </w:rPr>
      </w:pPr>
    </w:p>
    <w:p w14:paraId="07E4AA29" w14:textId="77777777" w:rsidR="00507D2C" w:rsidRPr="00CF199D" w:rsidRDefault="00507D2C" w:rsidP="00507D2C">
      <w:pPr>
        <w:jc w:val="center"/>
        <w:rPr>
          <w:rFonts w:ascii="Times New Roman" w:hAnsi="Times New Roman" w:cs="Times New Roman"/>
          <w:b/>
          <w:i/>
          <w:sz w:val="24"/>
          <w:szCs w:val="24"/>
        </w:rPr>
      </w:pPr>
    </w:p>
    <w:p w14:paraId="6A6096B2" w14:textId="77777777" w:rsidR="00507D2C" w:rsidRPr="00CF199D" w:rsidRDefault="00507D2C" w:rsidP="00507D2C">
      <w:pPr>
        <w:jc w:val="center"/>
        <w:rPr>
          <w:rFonts w:ascii="Times New Roman" w:hAnsi="Times New Roman" w:cs="Times New Roman"/>
          <w:b/>
          <w:i/>
          <w:sz w:val="24"/>
          <w:szCs w:val="24"/>
        </w:rPr>
      </w:pPr>
    </w:p>
    <w:p w14:paraId="16822686" w14:textId="77777777" w:rsidR="00507D2C" w:rsidRPr="00CF199D" w:rsidRDefault="00507D2C" w:rsidP="00507D2C">
      <w:pPr>
        <w:jc w:val="center"/>
        <w:rPr>
          <w:rFonts w:ascii="Times New Roman" w:hAnsi="Times New Roman" w:cs="Times New Roman"/>
          <w:b/>
          <w:i/>
          <w:sz w:val="24"/>
          <w:szCs w:val="24"/>
        </w:rPr>
      </w:pPr>
    </w:p>
    <w:p w14:paraId="1A0C9FD3" w14:textId="77777777" w:rsidR="00507D2C" w:rsidRPr="00CF199D" w:rsidRDefault="00507D2C" w:rsidP="00507D2C">
      <w:pPr>
        <w:jc w:val="center"/>
        <w:rPr>
          <w:rFonts w:ascii="Times New Roman" w:hAnsi="Times New Roman" w:cs="Times New Roman"/>
          <w:b/>
          <w:i/>
          <w:sz w:val="24"/>
          <w:szCs w:val="24"/>
        </w:rPr>
      </w:pPr>
    </w:p>
    <w:p w14:paraId="53398B6A" w14:textId="77777777" w:rsidR="00507D2C" w:rsidRPr="00CF199D" w:rsidRDefault="00507D2C" w:rsidP="00507D2C">
      <w:pPr>
        <w:jc w:val="center"/>
        <w:rPr>
          <w:rFonts w:ascii="Times New Roman" w:hAnsi="Times New Roman" w:cs="Times New Roman"/>
          <w:b/>
          <w:i/>
          <w:sz w:val="24"/>
          <w:szCs w:val="24"/>
        </w:rPr>
      </w:pPr>
    </w:p>
    <w:p w14:paraId="61A63AAC" w14:textId="77777777" w:rsidR="00507D2C" w:rsidRPr="00CF199D" w:rsidRDefault="00507D2C" w:rsidP="00507D2C">
      <w:pPr>
        <w:jc w:val="center"/>
        <w:rPr>
          <w:rFonts w:ascii="Times New Roman" w:hAnsi="Times New Roman" w:cs="Times New Roman"/>
          <w:b/>
          <w:i/>
          <w:sz w:val="24"/>
          <w:szCs w:val="24"/>
        </w:rPr>
      </w:pPr>
    </w:p>
    <w:p w14:paraId="4125B82B"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5F1721BC" w14:textId="77777777" w:rsidR="00507D2C" w:rsidRPr="00CF199D" w:rsidRDefault="00507D2C" w:rsidP="00507D2C">
      <w:pPr>
        <w:jc w:val="center"/>
        <w:rPr>
          <w:rFonts w:ascii="Times New Roman" w:hAnsi="Times New Roman" w:cs="Times New Roman"/>
          <w:b/>
          <w:i/>
          <w:sz w:val="24"/>
          <w:szCs w:val="24"/>
        </w:rPr>
      </w:pPr>
    </w:p>
    <w:p w14:paraId="15761A84"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6EE3FF09"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ОП.03 Основы латинского языка с медицинской терминологией</w:t>
      </w:r>
    </w:p>
    <w:p w14:paraId="3BBBE83E" w14:textId="77777777" w:rsidR="00507D2C" w:rsidRPr="00CF199D" w:rsidRDefault="00507D2C" w:rsidP="00507D2C">
      <w:pPr>
        <w:jc w:val="center"/>
        <w:rPr>
          <w:rFonts w:ascii="Times New Roman" w:hAnsi="Times New Roman" w:cs="Times New Roman"/>
          <w:b/>
          <w:i/>
          <w:sz w:val="24"/>
          <w:szCs w:val="24"/>
          <w:u w:val="single"/>
        </w:rPr>
      </w:pPr>
    </w:p>
    <w:p w14:paraId="32C9629F"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72D94E44"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159C851C"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30AB4722"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35D4B387" w14:textId="77777777" w:rsidR="00507D2C" w:rsidRPr="00CF199D" w:rsidRDefault="00507D2C" w:rsidP="00507D2C">
      <w:pPr>
        <w:spacing w:line="360" w:lineRule="auto"/>
        <w:rPr>
          <w:rFonts w:ascii="Times New Roman" w:hAnsi="Times New Roman" w:cs="Times New Roman"/>
          <w:bCs/>
          <w:iCs/>
          <w:sz w:val="24"/>
          <w:szCs w:val="24"/>
        </w:rPr>
      </w:pPr>
    </w:p>
    <w:p w14:paraId="3BF80328" w14:textId="77777777" w:rsidR="00507D2C" w:rsidRPr="00CF199D" w:rsidRDefault="00507D2C" w:rsidP="00507D2C">
      <w:pPr>
        <w:rPr>
          <w:rFonts w:ascii="Times New Roman" w:hAnsi="Times New Roman" w:cs="Times New Roman"/>
          <w:b/>
          <w:iCs/>
          <w:sz w:val="24"/>
          <w:szCs w:val="24"/>
        </w:rPr>
      </w:pPr>
    </w:p>
    <w:p w14:paraId="349DE974" w14:textId="77777777" w:rsidR="00507D2C" w:rsidRPr="00CF199D" w:rsidRDefault="00507D2C" w:rsidP="00507D2C">
      <w:pPr>
        <w:rPr>
          <w:rFonts w:ascii="Times New Roman" w:hAnsi="Times New Roman" w:cs="Times New Roman"/>
          <w:b/>
          <w:iCs/>
          <w:sz w:val="24"/>
          <w:szCs w:val="24"/>
        </w:rPr>
      </w:pPr>
    </w:p>
    <w:p w14:paraId="2911CB67" w14:textId="77777777" w:rsidR="00507D2C" w:rsidRPr="00CF199D" w:rsidRDefault="00507D2C" w:rsidP="00507D2C">
      <w:pPr>
        <w:rPr>
          <w:rFonts w:ascii="Times New Roman" w:hAnsi="Times New Roman" w:cs="Times New Roman"/>
          <w:b/>
          <w:i/>
          <w:sz w:val="24"/>
          <w:szCs w:val="24"/>
        </w:rPr>
      </w:pPr>
    </w:p>
    <w:p w14:paraId="2AB4F41A" w14:textId="77777777" w:rsidR="00507D2C" w:rsidRPr="00CF199D" w:rsidRDefault="00507D2C" w:rsidP="00507D2C">
      <w:pPr>
        <w:rPr>
          <w:rFonts w:ascii="Times New Roman" w:hAnsi="Times New Roman" w:cs="Times New Roman"/>
          <w:b/>
          <w:i/>
          <w:sz w:val="24"/>
          <w:szCs w:val="24"/>
        </w:rPr>
      </w:pPr>
    </w:p>
    <w:p w14:paraId="7B05606F" w14:textId="77777777" w:rsidR="00507D2C" w:rsidRPr="00CF199D" w:rsidRDefault="00507D2C" w:rsidP="00507D2C">
      <w:pPr>
        <w:rPr>
          <w:rFonts w:ascii="Times New Roman" w:hAnsi="Times New Roman" w:cs="Times New Roman"/>
          <w:b/>
          <w:i/>
          <w:sz w:val="24"/>
          <w:szCs w:val="24"/>
        </w:rPr>
      </w:pPr>
    </w:p>
    <w:p w14:paraId="0BDD8482" w14:textId="77777777" w:rsidR="00507D2C" w:rsidRPr="00CF199D" w:rsidRDefault="00507D2C" w:rsidP="00507D2C">
      <w:pPr>
        <w:rPr>
          <w:rFonts w:ascii="Times New Roman" w:hAnsi="Times New Roman" w:cs="Times New Roman"/>
          <w:b/>
          <w:i/>
          <w:sz w:val="24"/>
          <w:szCs w:val="24"/>
        </w:rPr>
      </w:pPr>
    </w:p>
    <w:p w14:paraId="4C312E64" w14:textId="77777777" w:rsidR="00507D2C" w:rsidRPr="00CF199D" w:rsidRDefault="00507D2C" w:rsidP="00507D2C">
      <w:pPr>
        <w:rPr>
          <w:rFonts w:ascii="Times New Roman" w:hAnsi="Times New Roman" w:cs="Times New Roman"/>
          <w:b/>
          <w:i/>
          <w:sz w:val="24"/>
          <w:szCs w:val="24"/>
        </w:rPr>
      </w:pPr>
    </w:p>
    <w:p w14:paraId="15CD90E4" w14:textId="77777777" w:rsidR="00507D2C" w:rsidRPr="00CF199D" w:rsidRDefault="00507D2C" w:rsidP="00507D2C">
      <w:pPr>
        <w:rPr>
          <w:rFonts w:ascii="Times New Roman" w:hAnsi="Times New Roman" w:cs="Times New Roman"/>
          <w:b/>
          <w:i/>
          <w:sz w:val="24"/>
          <w:szCs w:val="24"/>
        </w:rPr>
      </w:pPr>
    </w:p>
    <w:p w14:paraId="0A3C3726" w14:textId="77777777" w:rsidR="00507D2C" w:rsidRPr="00CF199D" w:rsidRDefault="00507D2C" w:rsidP="00507D2C">
      <w:pPr>
        <w:rPr>
          <w:rFonts w:ascii="Times New Roman" w:hAnsi="Times New Roman" w:cs="Times New Roman"/>
          <w:b/>
          <w:i/>
          <w:sz w:val="24"/>
          <w:szCs w:val="24"/>
        </w:rPr>
      </w:pPr>
    </w:p>
    <w:p w14:paraId="431C68BF" w14:textId="77777777" w:rsidR="00507D2C" w:rsidRPr="00CF199D" w:rsidRDefault="00507D2C" w:rsidP="00507D2C">
      <w:pPr>
        <w:rPr>
          <w:rFonts w:ascii="Times New Roman" w:hAnsi="Times New Roman" w:cs="Times New Roman"/>
          <w:b/>
          <w:i/>
          <w:sz w:val="24"/>
          <w:szCs w:val="24"/>
        </w:rPr>
      </w:pPr>
    </w:p>
    <w:p w14:paraId="33EB4D37" w14:textId="77777777" w:rsidR="00507D2C" w:rsidRPr="00CF199D" w:rsidRDefault="00507D2C" w:rsidP="00507D2C">
      <w:pPr>
        <w:rPr>
          <w:rFonts w:ascii="Times New Roman" w:hAnsi="Times New Roman" w:cs="Times New Roman"/>
          <w:b/>
          <w:i/>
          <w:sz w:val="24"/>
          <w:szCs w:val="24"/>
        </w:rPr>
      </w:pPr>
    </w:p>
    <w:p w14:paraId="64FE0B0C" w14:textId="77777777" w:rsidR="00507D2C" w:rsidRPr="00CF199D" w:rsidRDefault="00507D2C" w:rsidP="00507D2C">
      <w:pPr>
        <w:rPr>
          <w:rFonts w:ascii="Times New Roman" w:hAnsi="Times New Roman" w:cs="Times New Roman"/>
          <w:b/>
          <w:i/>
          <w:sz w:val="24"/>
          <w:szCs w:val="24"/>
        </w:rPr>
      </w:pPr>
    </w:p>
    <w:p w14:paraId="00FAC3EC" w14:textId="77777777" w:rsidR="00507D2C" w:rsidRPr="00CF199D" w:rsidRDefault="00507D2C" w:rsidP="00507D2C">
      <w:pPr>
        <w:rPr>
          <w:rFonts w:ascii="Times New Roman" w:hAnsi="Times New Roman" w:cs="Times New Roman"/>
          <w:b/>
          <w:i/>
          <w:sz w:val="24"/>
          <w:szCs w:val="24"/>
        </w:rPr>
      </w:pPr>
    </w:p>
    <w:p w14:paraId="2F3AF22D" w14:textId="77777777" w:rsidR="00507D2C" w:rsidRPr="00CF199D" w:rsidRDefault="00507D2C" w:rsidP="00507D2C">
      <w:pPr>
        <w:rPr>
          <w:rFonts w:ascii="Times New Roman" w:hAnsi="Times New Roman" w:cs="Times New Roman"/>
          <w:b/>
          <w:i/>
          <w:sz w:val="24"/>
          <w:szCs w:val="24"/>
        </w:rPr>
      </w:pPr>
    </w:p>
    <w:p w14:paraId="03698018"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46"/>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0163CC3C"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C9EDBC5"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ОП.03 Основы латинского языка с медицинской терминологией»</w:t>
      </w:r>
    </w:p>
    <w:p w14:paraId="3E42A939"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E62C0DB"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«ОП.03 Основы латинского языка с медицинской терминологией</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D8D6088"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02, ОК 03, ОК 09</w:t>
      </w:r>
      <w:r w:rsidRPr="00CF199D">
        <w:rPr>
          <w:rFonts w:ascii="Times New Roman" w:eastAsia="Times New Roman" w:hAnsi="Times New Roman" w:cs="Times New Roman"/>
          <w:i/>
          <w:sz w:val="24"/>
          <w:szCs w:val="24"/>
        </w:rPr>
        <w:t>.</w:t>
      </w:r>
    </w:p>
    <w:p w14:paraId="4B6033D0"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44B0973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6A7136E3" w14:textId="77777777" w:rsidTr="009847F1">
        <w:trPr>
          <w:trHeight w:val="427"/>
        </w:trPr>
        <w:tc>
          <w:tcPr>
            <w:tcW w:w="1412" w:type="dxa"/>
            <w:vMerge w:val="restart"/>
            <w:hideMark/>
          </w:tcPr>
          <w:p w14:paraId="45A50A78"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678F650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p w14:paraId="03228ED0"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8228" w:type="dxa"/>
            <w:gridSpan w:val="4"/>
          </w:tcPr>
          <w:p w14:paraId="5FCD84EC"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70843DAD" w14:textId="77777777" w:rsidTr="009847F1">
        <w:trPr>
          <w:trHeight w:val="338"/>
        </w:trPr>
        <w:tc>
          <w:tcPr>
            <w:tcW w:w="1412" w:type="dxa"/>
            <w:vMerge/>
          </w:tcPr>
          <w:p w14:paraId="14539B8D"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66833814"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30B388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756DBFDD" w14:textId="77777777" w:rsidTr="009847F1">
        <w:trPr>
          <w:trHeight w:val="212"/>
        </w:trPr>
        <w:tc>
          <w:tcPr>
            <w:tcW w:w="1412" w:type="dxa"/>
            <w:vMerge w:val="restart"/>
          </w:tcPr>
          <w:p w14:paraId="1C3EFD40"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37864D34"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364C8C46"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09</w:t>
            </w:r>
          </w:p>
          <w:p w14:paraId="31AE1EBD"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4.3</w:t>
            </w:r>
          </w:p>
          <w:p w14:paraId="7FDE132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592690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5CD34C7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312949C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1800E56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60149F6B" w14:textId="77777777" w:rsidTr="009847F1">
        <w:trPr>
          <w:trHeight w:val="212"/>
        </w:trPr>
        <w:tc>
          <w:tcPr>
            <w:tcW w:w="1412" w:type="dxa"/>
            <w:vMerge/>
          </w:tcPr>
          <w:p w14:paraId="0E666F8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AD08933"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7D2C1B20"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2019A44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12BFB87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0144CB35" w14:textId="77777777" w:rsidTr="009847F1">
        <w:trPr>
          <w:trHeight w:val="212"/>
        </w:trPr>
        <w:tc>
          <w:tcPr>
            <w:tcW w:w="1412" w:type="dxa"/>
            <w:vMerge/>
          </w:tcPr>
          <w:p w14:paraId="1234C52F"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D7D527A"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1BD1C0DA"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58E03D5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2D9D294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4FB520CD" w14:textId="77777777" w:rsidTr="009847F1">
        <w:trPr>
          <w:trHeight w:val="212"/>
        </w:trPr>
        <w:tc>
          <w:tcPr>
            <w:tcW w:w="1412" w:type="dxa"/>
            <w:vMerge/>
          </w:tcPr>
          <w:p w14:paraId="473457E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E1CA30A"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6BA79A6F"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17DC926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09.03</w:t>
            </w:r>
          </w:p>
        </w:tc>
        <w:tc>
          <w:tcPr>
            <w:tcW w:w="2982" w:type="dxa"/>
          </w:tcPr>
          <w:p w14:paraId="03EA546A"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лексический минимум, относящийся </w:t>
            </w:r>
            <w:r w:rsidRPr="00CF199D">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507D2C" w:rsidRPr="00CF199D" w14:paraId="29EB9FEA" w14:textId="77777777" w:rsidTr="009847F1">
        <w:trPr>
          <w:trHeight w:val="212"/>
        </w:trPr>
        <w:tc>
          <w:tcPr>
            <w:tcW w:w="1412" w:type="dxa"/>
            <w:vMerge/>
          </w:tcPr>
          <w:p w14:paraId="72B83E7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140A3C9"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09.05</w:t>
            </w:r>
          </w:p>
        </w:tc>
        <w:tc>
          <w:tcPr>
            <w:tcW w:w="2977" w:type="dxa"/>
          </w:tcPr>
          <w:p w14:paraId="47D81FF9"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494F780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4.3.03</w:t>
            </w:r>
          </w:p>
        </w:tc>
        <w:tc>
          <w:tcPr>
            <w:tcW w:w="2982" w:type="dxa"/>
          </w:tcPr>
          <w:p w14:paraId="08BBDBC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особенность и принципы лечебного питания пациентов в медицинской организации в зависимости от возраста и заболевания</w:t>
            </w:r>
          </w:p>
        </w:tc>
      </w:tr>
      <w:tr w:rsidR="00507D2C" w:rsidRPr="00CF199D" w14:paraId="5C86FE62" w14:textId="77777777" w:rsidTr="009847F1">
        <w:trPr>
          <w:trHeight w:val="212"/>
        </w:trPr>
        <w:tc>
          <w:tcPr>
            <w:tcW w:w="1412" w:type="dxa"/>
            <w:vMerge/>
          </w:tcPr>
          <w:p w14:paraId="4F628B1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27E6B84"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4.3.02</w:t>
            </w:r>
          </w:p>
        </w:tc>
        <w:tc>
          <w:tcPr>
            <w:tcW w:w="2977" w:type="dxa"/>
          </w:tcPr>
          <w:p w14:paraId="16EF53FD"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 xml:space="preserve">осуществлять раздачу и применение лекарственных препаратов пациенту по назначению </w:t>
            </w:r>
            <w:r w:rsidRPr="00CF199D">
              <w:rPr>
                <w:rFonts w:ascii="Times New Roman" w:hAnsi="Times New Roman"/>
                <w:sz w:val="24"/>
                <w:szCs w:val="24"/>
              </w:rPr>
              <w:lastRenderedPageBreak/>
              <w:t>врача, разъяснять правила приема лекарственных препаратов</w:t>
            </w:r>
          </w:p>
        </w:tc>
        <w:tc>
          <w:tcPr>
            <w:tcW w:w="1134" w:type="dxa"/>
          </w:tcPr>
          <w:p w14:paraId="7675CAC0"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1FF030A5" w14:textId="77777777" w:rsidR="00507D2C" w:rsidRPr="00CF199D" w:rsidRDefault="00507D2C" w:rsidP="009847F1">
            <w:pPr>
              <w:rPr>
                <w:rFonts w:ascii="Times New Roman" w:eastAsia="Times New Roman" w:hAnsi="Times New Roman" w:cs="Times New Roman"/>
                <w:i/>
                <w:sz w:val="24"/>
                <w:szCs w:val="24"/>
              </w:rPr>
            </w:pPr>
          </w:p>
        </w:tc>
      </w:tr>
    </w:tbl>
    <w:p w14:paraId="41D9EAA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3025FFE9"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3CD74A69"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2A4E83E6"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2126DBA8"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78106B2D" w14:textId="77777777" w:rsidTr="009847F1">
        <w:trPr>
          <w:trHeight w:val="490"/>
        </w:trPr>
        <w:tc>
          <w:tcPr>
            <w:tcW w:w="3685" w:type="pct"/>
            <w:vAlign w:val="center"/>
          </w:tcPr>
          <w:p w14:paraId="6AC59259"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388C43C3"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05753FCD" w14:textId="77777777" w:rsidTr="009847F1">
        <w:trPr>
          <w:trHeight w:val="490"/>
        </w:trPr>
        <w:tc>
          <w:tcPr>
            <w:tcW w:w="3685" w:type="pct"/>
            <w:vAlign w:val="center"/>
          </w:tcPr>
          <w:p w14:paraId="28EC874C"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50F427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36</w:t>
            </w:r>
          </w:p>
        </w:tc>
      </w:tr>
      <w:tr w:rsidR="00507D2C" w:rsidRPr="00CF199D" w14:paraId="75916C10" w14:textId="77777777" w:rsidTr="009847F1">
        <w:trPr>
          <w:trHeight w:val="490"/>
        </w:trPr>
        <w:tc>
          <w:tcPr>
            <w:tcW w:w="3685" w:type="pct"/>
            <w:shd w:val="clear" w:color="auto" w:fill="auto"/>
            <w:vAlign w:val="center"/>
          </w:tcPr>
          <w:p w14:paraId="7E1D3EE9"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3036DA0"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34</w:t>
            </w:r>
          </w:p>
        </w:tc>
      </w:tr>
      <w:tr w:rsidR="00507D2C" w:rsidRPr="00CF199D" w14:paraId="76717F44" w14:textId="77777777" w:rsidTr="009847F1">
        <w:trPr>
          <w:trHeight w:val="336"/>
        </w:trPr>
        <w:tc>
          <w:tcPr>
            <w:tcW w:w="5000" w:type="pct"/>
            <w:gridSpan w:val="2"/>
            <w:vAlign w:val="center"/>
          </w:tcPr>
          <w:p w14:paraId="66EB92F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69B87704" w14:textId="77777777" w:rsidTr="009847F1">
        <w:trPr>
          <w:trHeight w:val="490"/>
        </w:trPr>
        <w:tc>
          <w:tcPr>
            <w:tcW w:w="3685" w:type="pct"/>
            <w:vAlign w:val="center"/>
          </w:tcPr>
          <w:p w14:paraId="7B2C51BB"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6E4860DA"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16</w:t>
            </w:r>
          </w:p>
        </w:tc>
      </w:tr>
      <w:tr w:rsidR="00507D2C" w:rsidRPr="00CF199D" w14:paraId="2DF2D755" w14:textId="77777777" w:rsidTr="009847F1">
        <w:trPr>
          <w:trHeight w:val="267"/>
        </w:trPr>
        <w:tc>
          <w:tcPr>
            <w:tcW w:w="3685" w:type="pct"/>
            <w:vAlign w:val="center"/>
          </w:tcPr>
          <w:p w14:paraId="64BABCFA"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6AF0AB91"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16</w:t>
            </w:r>
          </w:p>
        </w:tc>
      </w:tr>
      <w:tr w:rsidR="00507D2C" w:rsidRPr="00CF199D" w14:paraId="14BA07FF" w14:textId="77777777" w:rsidTr="009847F1">
        <w:trPr>
          <w:trHeight w:val="331"/>
        </w:trPr>
        <w:tc>
          <w:tcPr>
            <w:tcW w:w="3685" w:type="pct"/>
            <w:vAlign w:val="center"/>
          </w:tcPr>
          <w:p w14:paraId="583BA2E2"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02E48B20"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3FD16C0C"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02AF1DB"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6A8D552B"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4B09411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D11F8F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«Фармакологии и латинского языка»,</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7589537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05371AB"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0C3C6F96" w14:textId="77777777" w:rsidR="00507D2C" w:rsidRPr="00CF199D" w:rsidRDefault="00507D2C" w:rsidP="00507D2C">
      <w:pPr>
        <w:spacing w:line="276" w:lineRule="auto"/>
        <w:ind w:firstLine="708"/>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1.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w:t>
      </w:r>
    </w:p>
    <w:p w14:paraId="05918565" w14:textId="77777777" w:rsidR="00507D2C" w:rsidRPr="00CF199D" w:rsidRDefault="00507D2C" w:rsidP="00507D2C">
      <w:pPr>
        <w:spacing w:line="276" w:lineRule="auto"/>
        <w:ind w:firstLine="709"/>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2. Зимина М. В. Основы латинского языка с медицинской терминологией : учебное пособие для спо / М. В. Зимина. — 3-е изд., стер. — Санкт-Петербург : Лань, 2022. — 120 с. — ISBN 978-5-8114-9144-5. </w:t>
      </w:r>
    </w:p>
    <w:p w14:paraId="3AB71423" w14:textId="77777777" w:rsidR="00507D2C" w:rsidRPr="00CF199D" w:rsidRDefault="00507D2C" w:rsidP="00507D2C">
      <w:pPr>
        <w:spacing w:line="276" w:lineRule="auto"/>
        <w:ind w:firstLine="709"/>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3. Городкова Ю. И. Латинский язык (для медицинских и</w:t>
      </w:r>
      <w:r w:rsidRPr="00CF199D">
        <w:rPr>
          <w:rFonts w:ascii="Times New Roman" w:eastAsia="Times New Roman" w:hAnsi="Times New Roman" w:cs="Times New Roman"/>
          <w:sz w:val="24"/>
          <w:szCs w:val="24"/>
        </w:rPr>
        <w:br/>
        <w:t xml:space="preserve">фармацевтических колледжей и училищ): учебник </w:t>
      </w:r>
      <w:r w:rsidRPr="00CF199D">
        <w:rPr>
          <w:rFonts w:ascii="Times New Roman" w:eastAsia="Times New Roman" w:hAnsi="Times New Roman" w:cs="Times New Roman"/>
          <w:sz w:val="24"/>
          <w:szCs w:val="24"/>
        </w:rPr>
        <w:br/>
        <w:t>– Москва: КНОРУС, 2021 – 264 с.- (Среднее профессиональное образование) –</w:t>
      </w:r>
      <w:r w:rsidRPr="00CF199D">
        <w:rPr>
          <w:rFonts w:ascii="Times New Roman" w:eastAsia="Times New Roman" w:hAnsi="Times New Roman" w:cs="Times New Roman"/>
          <w:sz w:val="24"/>
          <w:szCs w:val="24"/>
        </w:rPr>
        <w:br/>
        <w:t>ISBN 978-5-406-06300-2</w:t>
      </w:r>
    </w:p>
    <w:p w14:paraId="1C8C4F25" w14:textId="77777777" w:rsidR="00507D2C" w:rsidRPr="00CF199D" w:rsidRDefault="00507D2C" w:rsidP="00507D2C">
      <w:pPr>
        <w:spacing w:line="276" w:lineRule="auto"/>
        <w:ind w:firstLine="708"/>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w:t>
      </w:r>
    </w:p>
    <w:p w14:paraId="4DC4FC68" w14:textId="77777777" w:rsidR="00507D2C" w:rsidRPr="00CF199D" w:rsidRDefault="00507D2C" w:rsidP="00507D2C">
      <w:pPr>
        <w:spacing w:line="276" w:lineRule="auto"/>
        <w:ind w:firstLine="709"/>
        <w:contextualSpacing/>
        <w:jc w:val="both"/>
        <w:rPr>
          <w:rFonts w:ascii="Times New Roman" w:eastAsia="Times New Roman" w:hAnsi="Times New Roman" w:cs="Times New Roman"/>
          <w:sz w:val="24"/>
          <w:szCs w:val="24"/>
          <w:shd w:val="clear" w:color="auto" w:fill="F7F7F7"/>
        </w:rPr>
      </w:pPr>
      <w:r w:rsidRPr="00CF199D">
        <w:rPr>
          <w:rFonts w:ascii="Times New Roman" w:eastAsia="Times New Roman" w:hAnsi="Times New Roman" w:cs="Times New Roman"/>
          <w:sz w:val="24"/>
          <w:szCs w:val="24"/>
        </w:rPr>
        <w:t xml:space="preserve"> 5.</w:t>
      </w:r>
      <w:r w:rsidRPr="00CF199D">
        <w:rPr>
          <w:rFonts w:ascii="Times New Roman" w:eastAsia="Times New Roman" w:hAnsi="Times New Roman" w:cs="Times New Roman"/>
          <w:sz w:val="24"/>
          <w:szCs w:val="24"/>
          <w:shd w:val="clear" w:color="auto" w:fill="F7F7F7"/>
        </w:rPr>
        <w:t xml:space="preserve"> Панасенко Ю.Ф. Основы латинского языка с медицинской терминологией : учебник / Ю. Ф. Панасенко. - Москва : ГЭОТАР-Медиа, 2019. - 352 с. - ISBN 978-5-9704-5172-4.</w:t>
      </w:r>
    </w:p>
    <w:p w14:paraId="191403F1" w14:textId="16A18802" w:rsidR="00507D2C" w:rsidRDefault="00507D2C" w:rsidP="00507D2C">
      <w:pPr>
        <w:suppressAutoHyphens/>
        <w:spacing w:line="276" w:lineRule="auto"/>
        <w:contextualSpacing/>
        <w:jc w:val="both"/>
        <w:rPr>
          <w:rFonts w:ascii="Times New Roman" w:hAnsi="Times New Roman" w:cs="Times New Roman"/>
          <w:b/>
          <w:sz w:val="24"/>
          <w:szCs w:val="24"/>
        </w:rPr>
      </w:pPr>
    </w:p>
    <w:p w14:paraId="4DEB6A4D" w14:textId="77777777" w:rsidR="00507D2C" w:rsidRPr="00CF199D" w:rsidRDefault="00507D2C" w:rsidP="00507D2C">
      <w:pPr>
        <w:suppressAutoHyphens/>
        <w:spacing w:line="276" w:lineRule="auto"/>
        <w:contextualSpacing/>
        <w:jc w:val="both"/>
        <w:rPr>
          <w:rFonts w:ascii="Times New Roman" w:hAnsi="Times New Roman" w:cs="Times New Roman"/>
          <w:b/>
          <w:sz w:val="24"/>
          <w:szCs w:val="24"/>
        </w:rPr>
      </w:pPr>
    </w:p>
    <w:p w14:paraId="2FE7E614" w14:textId="77777777" w:rsidR="00507D2C" w:rsidRPr="00CF199D" w:rsidRDefault="00507D2C" w:rsidP="000122E8">
      <w:pPr>
        <w:pStyle w:val="a5"/>
        <w:numPr>
          <w:ilvl w:val="2"/>
          <w:numId w:val="31"/>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lastRenderedPageBreak/>
        <w:t>Основные электронные издания</w:t>
      </w:r>
    </w:p>
    <w:p w14:paraId="6E726993"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 Бухарина, Т. Л. Латинский язык : учеб. пособие / Бухарина Т. Л. , Новодранова В. Ф., Михина Т. В. - Москва : ГЭОТАР-Медиа, 2020. - 496 с. - ISBN 978-5-9704-5301-8. - Текст : электронный // ЭБС "Консультант студента" : [сайт]. - URL : https://www.studentlibrary.ru/book/ISBN9785970453018.html </w:t>
      </w:r>
    </w:p>
    <w:p w14:paraId="36492437"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 2</w:t>
      </w:r>
      <w:r w:rsidRPr="00CF199D">
        <w:rPr>
          <w:rFonts w:ascii="Times New Roman" w:eastAsia="Times New Roman" w:hAnsi="Times New Roman" w:cs="Times New Roman"/>
          <w:bCs/>
          <w:sz w:val="24"/>
          <w:szCs w:val="24"/>
        </w:rPr>
        <w:t xml:space="preserve">.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 — Текст : электронный // Лань : электронно-библиотечная система. — URL: </w:t>
      </w:r>
      <w:hyperlink r:id="rId147" w:history="1">
        <w:r w:rsidRPr="00CF199D">
          <w:rPr>
            <w:rFonts w:ascii="Times New Roman" w:eastAsia="Times New Roman" w:hAnsi="Times New Roman" w:cs="Times New Roman"/>
            <w:bCs/>
            <w:sz w:val="24"/>
            <w:szCs w:val="24"/>
            <w:u w:val="single"/>
          </w:rPr>
          <w:t>https://e.lanbook.com/book/145852</w:t>
        </w:r>
      </w:hyperlink>
      <w:r w:rsidRPr="00CF199D">
        <w:rPr>
          <w:rFonts w:ascii="Times New Roman" w:eastAsia="Times New Roman" w:hAnsi="Times New Roman" w:cs="Times New Roman"/>
          <w:bCs/>
          <w:sz w:val="24"/>
          <w:szCs w:val="24"/>
        </w:rPr>
        <w:t xml:space="preserve"> (дата обращения: 13.01.2022). — Режим доступа: для авториз. пользователей</w:t>
      </w:r>
      <w:r w:rsidRPr="00CF199D">
        <w:rPr>
          <w:rFonts w:ascii="Times New Roman" w:eastAsia="Times New Roman" w:hAnsi="Times New Roman" w:cs="Times New Roman"/>
          <w:sz w:val="24"/>
          <w:szCs w:val="24"/>
        </w:rPr>
        <w:t xml:space="preserve"> </w:t>
      </w:r>
    </w:p>
    <w:p w14:paraId="2EFF168B" w14:textId="77777777" w:rsidR="00507D2C" w:rsidRPr="00CF199D" w:rsidRDefault="00507D2C" w:rsidP="00507D2C">
      <w:pPr>
        <w:spacing w:line="276" w:lineRule="auto"/>
        <w:ind w:firstLine="708"/>
        <w:jc w:val="both"/>
        <w:rPr>
          <w:rFonts w:ascii="Times New Roman" w:eastAsia="Times New Roman" w:hAnsi="Times New Roman" w:cs="Times New Roman"/>
          <w:bCs/>
          <w:sz w:val="24"/>
          <w:szCs w:val="24"/>
        </w:rPr>
      </w:pPr>
      <w:r w:rsidRPr="00CF199D">
        <w:rPr>
          <w:rFonts w:ascii="Times New Roman" w:eastAsia="Times New Roman" w:hAnsi="Times New Roman" w:cs="Times New Roman"/>
          <w:bCs/>
          <w:sz w:val="24"/>
          <w:szCs w:val="24"/>
        </w:rPr>
        <w:t xml:space="preserve">3.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w:t>
      </w:r>
      <w:hyperlink r:id="rId148" w:history="1">
        <w:r w:rsidRPr="00CF199D">
          <w:rPr>
            <w:rFonts w:ascii="Times New Roman" w:eastAsia="Times New Roman" w:hAnsi="Times New Roman" w:cs="Times New Roman"/>
            <w:bCs/>
            <w:sz w:val="24"/>
            <w:szCs w:val="24"/>
            <w:u w:val="single"/>
          </w:rPr>
          <w:t>https://e.lanbook.com/book/187666</w:t>
        </w:r>
      </w:hyperlink>
      <w:r w:rsidRPr="00CF199D">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0B108DB1" w14:textId="77777777" w:rsidR="00507D2C" w:rsidRPr="00CF199D" w:rsidRDefault="00507D2C" w:rsidP="00507D2C">
      <w:pPr>
        <w:spacing w:line="276" w:lineRule="auto"/>
        <w:ind w:firstLine="708"/>
        <w:jc w:val="both"/>
        <w:rPr>
          <w:rFonts w:ascii="Times New Roman" w:eastAsia="Times New Roman" w:hAnsi="Times New Roman" w:cs="Times New Roman"/>
          <w:bCs/>
          <w:sz w:val="24"/>
          <w:szCs w:val="24"/>
        </w:rPr>
      </w:pPr>
      <w:r w:rsidRPr="00CF199D">
        <w:rPr>
          <w:rFonts w:ascii="Times New Roman" w:eastAsia="Times New Roman" w:hAnsi="Times New Roman" w:cs="Times New Roman"/>
          <w:bCs/>
          <w:sz w:val="24"/>
          <w:szCs w:val="24"/>
        </w:rPr>
        <w:t xml:space="preserve">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 — Текст : электронный // Лань : электронно-библиотечная система. — URL: </w:t>
      </w:r>
      <w:hyperlink r:id="rId149" w:history="1">
        <w:r w:rsidRPr="00CF199D">
          <w:rPr>
            <w:rFonts w:ascii="Times New Roman" w:eastAsia="Times New Roman" w:hAnsi="Times New Roman" w:cs="Times New Roman"/>
            <w:bCs/>
            <w:sz w:val="24"/>
            <w:szCs w:val="24"/>
            <w:u w:val="single"/>
          </w:rPr>
          <w:t>https://e.lanbook.com/book/156367</w:t>
        </w:r>
      </w:hyperlink>
      <w:r w:rsidRPr="00CF199D">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151885D0"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u w:val="single"/>
        </w:rPr>
      </w:pPr>
      <w:r w:rsidRPr="00CF199D">
        <w:rPr>
          <w:rFonts w:ascii="Times New Roman" w:eastAsia="Times New Roman" w:hAnsi="Times New Roman" w:cs="Times New Roman"/>
          <w:sz w:val="24"/>
          <w:szCs w:val="24"/>
        </w:rPr>
        <w:t xml:space="preserve">5. Панасенко, Ю. Ф. Латинский язык : учебник / Панасенко Ю. Ф. - Москва : ГЭОТАР-Медиа, 2019. - 352 с. - ISBN 978-5-9704-5146-5. - Текст : электронный // ЭБС "Консультант студента" : [сайт]. - URL : </w:t>
      </w:r>
      <w:hyperlink r:id="rId150" w:history="1">
        <w:r w:rsidRPr="00CF199D">
          <w:rPr>
            <w:rFonts w:ascii="Times New Roman" w:eastAsia="Times New Roman" w:hAnsi="Times New Roman" w:cs="Times New Roman"/>
            <w:sz w:val="24"/>
            <w:szCs w:val="24"/>
            <w:u w:val="single"/>
          </w:rPr>
          <w:t>https://www.studentlibrary.ru/book/ISBN9785970451465.html</w:t>
        </w:r>
      </w:hyperlink>
    </w:p>
    <w:p w14:paraId="68D22D1D"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6.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w:t>
      </w:r>
      <w:hyperlink r:id="rId151" w:history="1">
        <w:r w:rsidRPr="00CF199D">
          <w:rPr>
            <w:rFonts w:ascii="Times New Roman" w:eastAsia="Times New Roman" w:hAnsi="Times New Roman" w:cs="Times New Roman"/>
            <w:sz w:val="24"/>
            <w:szCs w:val="24"/>
            <w:u w:val="single"/>
          </w:rPr>
          <w:t>https://www.studentlibrary.ru/book/ISBN9785970450758.html</w:t>
        </w:r>
      </w:hyperlink>
    </w:p>
    <w:p w14:paraId="0D0F84FE" w14:textId="77777777" w:rsidR="00507D2C" w:rsidRPr="00CF199D" w:rsidRDefault="00507D2C" w:rsidP="000122E8">
      <w:pPr>
        <w:pStyle w:val="a5"/>
        <w:numPr>
          <w:ilvl w:val="2"/>
          <w:numId w:val="31"/>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276DC3E4"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b/>
          <w:bCs/>
          <w:sz w:val="24"/>
          <w:szCs w:val="24"/>
          <w:lang w:eastAsia="nl-NL"/>
        </w:rPr>
      </w:pPr>
      <w:r w:rsidRPr="00CF199D">
        <w:rPr>
          <w:rFonts w:ascii="Times New Roman" w:eastAsia="Times New Roman" w:hAnsi="Times New Roman" w:cs="Times New Roman"/>
          <w:sz w:val="24"/>
          <w:szCs w:val="24"/>
          <w:lang w:eastAsia="nl-NL"/>
        </w:rPr>
        <w:t>1. Петрученко О.А. Латинско-русский словарь. В 2-х ч. Ч.1. От А до М / О.А.Петрученко. – Москва: Юрайт, 2018. – 410с.</w:t>
      </w:r>
    </w:p>
    <w:p w14:paraId="3900BD79"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eastAsia="nl-NL"/>
        </w:rPr>
      </w:pPr>
      <w:r w:rsidRPr="00CF199D">
        <w:rPr>
          <w:rFonts w:ascii="Times New Roman" w:eastAsia="Times New Roman" w:hAnsi="Times New Roman" w:cs="Times New Roman"/>
          <w:sz w:val="24"/>
          <w:szCs w:val="24"/>
          <w:lang w:eastAsia="nl-NL"/>
        </w:rPr>
        <w:t xml:space="preserve">2. Петрученко О.А. Латинско-русский словарь. В 2-х ч. Ч.2. От </w:t>
      </w:r>
      <w:r w:rsidRPr="00CF199D">
        <w:rPr>
          <w:rFonts w:ascii="Times New Roman" w:eastAsia="Times New Roman" w:hAnsi="Times New Roman" w:cs="Times New Roman"/>
          <w:sz w:val="24"/>
          <w:szCs w:val="24"/>
          <w:lang w:val="en-US" w:eastAsia="nl-NL"/>
        </w:rPr>
        <w:t>N</w:t>
      </w:r>
      <w:r w:rsidRPr="00CF199D">
        <w:rPr>
          <w:rFonts w:ascii="Times New Roman" w:eastAsia="Times New Roman" w:hAnsi="Times New Roman" w:cs="Times New Roman"/>
          <w:sz w:val="24"/>
          <w:szCs w:val="24"/>
          <w:lang w:eastAsia="nl-NL"/>
        </w:rPr>
        <w:t xml:space="preserve"> до </w:t>
      </w:r>
      <w:r w:rsidRPr="00CF199D">
        <w:rPr>
          <w:rFonts w:ascii="Times New Roman" w:eastAsia="Times New Roman" w:hAnsi="Times New Roman" w:cs="Times New Roman"/>
          <w:sz w:val="24"/>
          <w:szCs w:val="24"/>
          <w:lang w:val="en-US" w:eastAsia="nl-NL"/>
        </w:rPr>
        <w:t>Z</w:t>
      </w:r>
      <w:r w:rsidRPr="00CF199D">
        <w:rPr>
          <w:rFonts w:ascii="Times New Roman" w:eastAsia="Times New Roman" w:hAnsi="Times New Roman" w:cs="Times New Roman"/>
          <w:sz w:val="24"/>
          <w:szCs w:val="24"/>
          <w:lang w:eastAsia="nl-NL"/>
        </w:rPr>
        <w:t xml:space="preserve"> / О.А.Петрученко. – Москва: Юрайт, 2018. – 412с. </w:t>
      </w:r>
    </w:p>
    <w:p w14:paraId="6C7194E9"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eastAsia="nl-NL"/>
        </w:rPr>
      </w:pPr>
      <w:r w:rsidRPr="00CF199D">
        <w:rPr>
          <w:rFonts w:ascii="Times New Roman" w:eastAsia="Times New Roman" w:hAnsi="Times New Roman" w:cs="Times New Roman"/>
          <w:sz w:val="24"/>
          <w:szCs w:val="24"/>
          <w:lang w:eastAsia="nl-NL"/>
        </w:rPr>
        <w:t xml:space="preserve">3. Медицинский словарь [Электронный ресурс]. </w:t>
      </w:r>
      <w:r w:rsidRPr="00CF199D">
        <w:rPr>
          <w:rFonts w:ascii="Times New Roman" w:eastAsia="Times New Roman" w:hAnsi="Times New Roman" w:cs="Times New Roman"/>
          <w:sz w:val="24"/>
          <w:szCs w:val="24"/>
          <w:lang w:val="en-US" w:eastAsia="nl-NL"/>
        </w:rPr>
        <w:t>URL</w:t>
      </w:r>
      <w:r w:rsidRPr="00CF199D">
        <w:rPr>
          <w:rFonts w:ascii="Times New Roman" w:eastAsia="Times New Roman" w:hAnsi="Times New Roman" w:cs="Times New Roman"/>
          <w:sz w:val="24"/>
          <w:szCs w:val="24"/>
          <w:lang w:eastAsia="nl-NL"/>
        </w:rPr>
        <w:t xml:space="preserve">: </w:t>
      </w:r>
      <w:hyperlink r:id="rId152" w:history="1">
        <w:r w:rsidRPr="00CF199D">
          <w:rPr>
            <w:rFonts w:ascii="Times New Roman" w:eastAsia="Times New Roman" w:hAnsi="Times New Roman" w:cs="Times New Roman"/>
            <w:sz w:val="24"/>
            <w:szCs w:val="24"/>
            <w:u w:val="single"/>
            <w:lang w:val="en-US" w:eastAsia="nl-NL"/>
          </w:rPr>
          <w:t>http</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www</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wmed</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ru</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dic</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htm</w:t>
        </w:r>
      </w:hyperlink>
    </w:p>
    <w:p w14:paraId="5C6A9332" w14:textId="77777777" w:rsidR="00507D2C" w:rsidRPr="00CF199D" w:rsidRDefault="00507D2C" w:rsidP="00507D2C">
      <w:pPr>
        <w:spacing w:after="0"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5. Онлайновые словари Polyglossum (анатомический латино-русско-латинский словарь) [Электронный ресурс]. URL: </w:t>
      </w:r>
      <w:hyperlink r:id="rId153" w:history="1">
        <w:r w:rsidRPr="00CF199D">
          <w:rPr>
            <w:rFonts w:ascii="Times New Roman" w:eastAsia="Times New Roman" w:hAnsi="Times New Roman" w:cs="Times New Roman"/>
            <w:sz w:val="24"/>
            <w:szCs w:val="24"/>
            <w:u w:val="single"/>
          </w:rPr>
          <w:t>http://www.ets.ru/cgi-bin/udict</w:t>
        </w:r>
      </w:hyperlink>
    </w:p>
    <w:p w14:paraId="7F9DDC5F"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eastAsia="nl-NL"/>
        </w:rPr>
      </w:pPr>
      <w:r w:rsidRPr="00CF199D">
        <w:rPr>
          <w:rFonts w:ascii="Times New Roman" w:eastAsia="Times New Roman" w:hAnsi="Times New Roman" w:cs="Times New Roman"/>
          <w:sz w:val="24"/>
          <w:szCs w:val="24"/>
          <w:lang w:eastAsia="nl-NL"/>
        </w:rPr>
        <w:t xml:space="preserve">6. Медицинские термины. [Электронный ресурс]. </w:t>
      </w:r>
      <w:r w:rsidRPr="00CF199D">
        <w:rPr>
          <w:rFonts w:ascii="Times New Roman" w:eastAsia="Times New Roman" w:hAnsi="Times New Roman" w:cs="Times New Roman"/>
          <w:sz w:val="24"/>
          <w:szCs w:val="24"/>
          <w:lang w:val="en-US" w:eastAsia="nl-NL"/>
        </w:rPr>
        <w:t>URL</w:t>
      </w:r>
      <w:r w:rsidRPr="00CF199D">
        <w:rPr>
          <w:rFonts w:ascii="Times New Roman" w:eastAsia="Times New Roman" w:hAnsi="Times New Roman" w:cs="Times New Roman"/>
          <w:sz w:val="24"/>
          <w:szCs w:val="24"/>
          <w:lang w:eastAsia="nl-NL"/>
        </w:rPr>
        <w:t xml:space="preserve">: </w:t>
      </w:r>
      <w:hyperlink r:id="rId154" w:history="1">
        <w:r w:rsidRPr="00CF199D">
          <w:rPr>
            <w:rFonts w:ascii="Times New Roman" w:eastAsia="Times New Roman" w:hAnsi="Times New Roman" w:cs="Times New Roman"/>
            <w:sz w:val="24"/>
            <w:szCs w:val="24"/>
            <w:u w:val="single"/>
            <w:lang w:val="en-US" w:eastAsia="nl-NL"/>
          </w:rPr>
          <w:t>http</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www</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nedug</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ru</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library</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Default</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aspx</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ID</w:t>
        </w:r>
        <w:r w:rsidRPr="00CF199D">
          <w:rPr>
            <w:rFonts w:ascii="Times New Roman" w:eastAsia="Times New Roman" w:hAnsi="Times New Roman" w:cs="Times New Roman"/>
            <w:sz w:val="24"/>
            <w:szCs w:val="24"/>
            <w:u w:val="single"/>
            <w:lang w:eastAsia="nl-NL"/>
          </w:rPr>
          <w:t>=7222</w:t>
        </w:r>
      </w:hyperlink>
    </w:p>
    <w:p w14:paraId="661C2856"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eastAsia="nl-NL"/>
        </w:rPr>
      </w:pPr>
      <w:r w:rsidRPr="00CF199D">
        <w:rPr>
          <w:rFonts w:ascii="Times New Roman" w:eastAsia="Times New Roman" w:hAnsi="Times New Roman" w:cs="Times New Roman"/>
          <w:sz w:val="24"/>
          <w:szCs w:val="24"/>
          <w:lang w:eastAsia="nl-NL"/>
        </w:rPr>
        <w:t xml:space="preserve">7. История латинского языка, история латыни. Словообразование. Словарь [Электронный ресурс]. </w:t>
      </w:r>
      <w:r w:rsidRPr="00CF199D">
        <w:rPr>
          <w:rFonts w:ascii="Times New Roman" w:eastAsia="Times New Roman" w:hAnsi="Times New Roman" w:cs="Times New Roman"/>
          <w:sz w:val="24"/>
          <w:szCs w:val="24"/>
          <w:lang w:val="en-US" w:eastAsia="nl-NL"/>
        </w:rPr>
        <w:t>URL</w:t>
      </w:r>
      <w:r w:rsidRPr="00CF199D">
        <w:rPr>
          <w:rFonts w:ascii="Times New Roman" w:eastAsia="Times New Roman" w:hAnsi="Times New Roman" w:cs="Times New Roman"/>
          <w:sz w:val="24"/>
          <w:szCs w:val="24"/>
          <w:lang w:eastAsia="nl-NL"/>
        </w:rPr>
        <w:t xml:space="preserve">: </w:t>
      </w:r>
      <w:hyperlink r:id="rId155" w:history="1">
        <w:r w:rsidRPr="00CF199D">
          <w:rPr>
            <w:rFonts w:ascii="Times New Roman" w:eastAsia="Times New Roman" w:hAnsi="Times New Roman" w:cs="Times New Roman"/>
            <w:sz w:val="24"/>
            <w:szCs w:val="24"/>
            <w:u w:val="single"/>
            <w:lang w:val="en-US" w:eastAsia="nl-NL"/>
          </w:rPr>
          <w:t>http</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latinsk</w:t>
        </w:r>
        <w:r w:rsidRPr="00CF199D">
          <w:rPr>
            <w:rFonts w:ascii="Times New Roman" w:eastAsia="Times New Roman" w:hAnsi="Times New Roman" w:cs="Times New Roman"/>
            <w:sz w:val="24"/>
            <w:szCs w:val="24"/>
            <w:u w:val="single"/>
            <w:lang w:eastAsia="nl-NL"/>
          </w:rPr>
          <w:t>.</w:t>
        </w:r>
        <w:r w:rsidRPr="00CF199D">
          <w:rPr>
            <w:rFonts w:ascii="Times New Roman" w:eastAsia="Times New Roman" w:hAnsi="Times New Roman" w:cs="Times New Roman"/>
            <w:sz w:val="24"/>
            <w:szCs w:val="24"/>
            <w:u w:val="single"/>
            <w:lang w:val="en-US" w:eastAsia="nl-NL"/>
          </w:rPr>
          <w:t>ru</w:t>
        </w:r>
        <w:r w:rsidRPr="00CF199D">
          <w:rPr>
            <w:rFonts w:ascii="Times New Roman" w:eastAsia="Times New Roman" w:hAnsi="Times New Roman" w:cs="Times New Roman"/>
            <w:sz w:val="24"/>
            <w:szCs w:val="24"/>
            <w:u w:val="single"/>
            <w:lang w:eastAsia="nl-NL"/>
          </w:rPr>
          <w:t>/</w:t>
        </w:r>
      </w:hyperlink>
    </w:p>
    <w:p w14:paraId="614466F2"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val="en-US" w:eastAsia="nl-NL"/>
        </w:rPr>
      </w:pPr>
      <w:r w:rsidRPr="00CF199D">
        <w:rPr>
          <w:rFonts w:ascii="Times New Roman" w:eastAsia="Times New Roman" w:hAnsi="Times New Roman" w:cs="Times New Roman"/>
          <w:sz w:val="24"/>
          <w:szCs w:val="24"/>
          <w:lang w:eastAsia="nl-NL"/>
        </w:rPr>
        <w:t xml:space="preserve">8. </w:t>
      </w:r>
      <w:r w:rsidRPr="00CF199D">
        <w:rPr>
          <w:rFonts w:ascii="Times New Roman" w:eastAsia="Times New Roman" w:hAnsi="Times New Roman" w:cs="Times New Roman"/>
          <w:sz w:val="24"/>
          <w:szCs w:val="24"/>
          <w:lang w:val="en-US" w:eastAsia="nl-NL"/>
        </w:rPr>
        <w:t>Lingua</w:t>
      </w:r>
      <w:r w:rsidRPr="00CF199D">
        <w:rPr>
          <w:rFonts w:ascii="Times New Roman" w:eastAsia="Times New Roman" w:hAnsi="Times New Roman" w:cs="Times New Roman"/>
          <w:sz w:val="24"/>
          <w:szCs w:val="24"/>
          <w:lang w:eastAsia="nl-NL"/>
        </w:rPr>
        <w:t xml:space="preserve"> </w:t>
      </w:r>
      <w:r w:rsidRPr="00CF199D">
        <w:rPr>
          <w:rFonts w:ascii="Times New Roman" w:eastAsia="Times New Roman" w:hAnsi="Times New Roman" w:cs="Times New Roman"/>
          <w:sz w:val="24"/>
          <w:szCs w:val="24"/>
          <w:lang w:val="en-US" w:eastAsia="nl-NL"/>
        </w:rPr>
        <w:t>Latina</w:t>
      </w:r>
      <w:r w:rsidRPr="00CF199D">
        <w:rPr>
          <w:rFonts w:ascii="Times New Roman" w:eastAsia="Times New Roman" w:hAnsi="Times New Roman" w:cs="Times New Roman"/>
          <w:sz w:val="24"/>
          <w:szCs w:val="24"/>
          <w:lang w:eastAsia="nl-NL"/>
        </w:rPr>
        <w:t xml:space="preserve"> </w:t>
      </w:r>
      <w:r w:rsidRPr="00CF199D">
        <w:rPr>
          <w:rFonts w:ascii="Times New Roman" w:eastAsia="Times New Roman" w:hAnsi="Times New Roman" w:cs="Times New Roman"/>
          <w:sz w:val="24"/>
          <w:szCs w:val="24"/>
          <w:lang w:val="en-US" w:eastAsia="nl-NL"/>
        </w:rPr>
        <w:t>aeterna</w:t>
      </w:r>
      <w:r w:rsidRPr="00CF199D">
        <w:rPr>
          <w:rFonts w:ascii="Times New Roman" w:eastAsia="Times New Roman" w:hAnsi="Times New Roman" w:cs="Times New Roman"/>
          <w:sz w:val="24"/>
          <w:szCs w:val="24"/>
          <w:lang w:eastAsia="nl-NL"/>
        </w:rPr>
        <w:t xml:space="preserve"> [Электронный ресурс]. </w:t>
      </w:r>
      <w:r w:rsidRPr="00CF199D">
        <w:rPr>
          <w:rFonts w:ascii="Times New Roman" w:eastAsia="Times New Roman" w:hAnsi="Times New Roman" w:cs="Times New Roman"/>
          <w:sz w:val="24"/>
          <w:szCs w:val="24"/>
          <w:lang w:val="en-US" w:eastAsia="nl-NL"/>
        </w:rPr>
        <w:t xml:space="preserve">URL: </w:t>
      </w:r>
      <w:hyperlink r:id="rId156" w:history="1">
        <w:r w:rsidRPr="00CF199D">
          <w:rPr>
            <w:rFonts w:ascii="Times New Roman" w:eastAsia="Times New Roman" w:hAnsi="Times New Roman" w:cs="Times New Roman"/>
            <w:sz w:val="24"/>
            <w:szCs w:val="24"/>
            <w:u w:val="single"/>
            <w:lang w:val="en-US" w:eastAsia="nl-NL"/>
          </w:rPr>
          <w:t>http://www.linguaeterna.com</w:t>
        </w:r>
      </w:hyperlink>
    </w:p>
    <w:p w14:paraId="182E4DD9" w14:textId="77777777" w:rsidR="00507D2C" w:rsidRPr="00CF199D" w:rsidRDefault="00507D2C" w:rsidP="00507D2C">
      <w:pPr>
        <w:widowControl w:val="0"/>
        <w:spacing w:after="0" w:line="276" w:lineRule="auto"/>
        <w:ind w:firstLine="709"/>
        <w:jc w:val="both"/>
        <w:rPr>
          <w:rFonts w:ascii="Times New Roman" w:eastAsia="Times New Roman" w:hAnsi="Times New Roman" w:cs="Times New Roman"/>
          <w:sz w:val="24"/>
          <w:szCs w:val="24"/>
          <w:lang w:val="en-US" w:eastAsia="nl-NL"/>
        </w:rPr>
      </w:pPr>
      <w:r w:rsidRPr="00CF199D">
        <w:rPr>
          <w:rFonts w:ascii="Times New Roman" w:eastAsia="Times New Roman" w:hAnsi="Times New Roman" w:cs="Times New Roman"/>
          <w:sz w:val="24"/>
          <w:szCs w:val="24"/>
          <w:lang w:val="en-US" w:eastAsia="nl-NL"/>
        </w:rPr>
        <w:t>9. ORBIS LATINUS online [</w:t>
      </w:r>
      <w:r w:rsidRPr="00CF199D">
        <w:rPr>
          <w:rFonts w:ascii="Times New Roman" w:eastAsia="Times New Roman" w:hAnsi="Times New Roman" w:cs="Times New Roman"/>
          <w:sz w:val="24"/>
          <w:szCs w:val="24"/>
          <w:lang w:eastAsia="nl-NL"/>
        </w:rPr>
        <w:t>Электронный</w:t>
      </w:r>
      <w:r w:rsidRPr="00CF199D">
        <w:rPr>
          <w:rFonts w:ascii="Times New Roman" w:eastAsia="Times New Roman" w:hAnsi="Times New Roman" w:cs="Times New Roman"/>
          <w:sz w:val="24"/>
          <w:szCs w:val="24"/>
          <w:lang w:val="en-US" w:eastAsia="nl-NL"/>
        </w:rPr>
        <w:t xml:space="preserve"> </w:t>
      </w:r>
      <w:r w:rsidRPr="00CF199D">
        <w:rPr>
          <w:rFonts w:ascii="Times New Roman" w:eastAsia="Times New Roman" w:hAnsi="Times New Roman" w:cs="Times New Roman"/>
          <w:sz w:val="24"/>
          <w:szCs w:val="24"/>
          <w:lang w:eastAsia="nl-NL"/>
        </w:rPr>
        <w:t>ресурс</w:t>
      </w:r>
      <w:r w:rsidRPr="00CF199D">
        <w:rPr>
          <w:rFonts w:ascii="Times New Roman" w:eastAsia="Times New Roman" w:hAnsi="Times New Roman" w:cs="Times New Roman"/>
          <w:sz w:val="24"/>
          <w:szCs w:val="24"/>
          <w:lang w:val="en-US" w:eastAsia="nl-NL"/>
        </w:rPr>
        <w:t xml:space="preserve">]. URL: </w:t>
      </w:r>
      <w:hyperlink r:id="rId157" w:history="1">
        <w:r w:rsidRPr="00CF199D">
          <w:rPr>
            <w:rFonts w:ascii="Times New Roman" w:eastAsia="Times New Roman" w:hAnsi="Times New Roman" w:cs="Times New Roman"/>
            <w:sz w:val="24"/>
            <w:szCs w:val="24"/>
            <w:u w:val="single"/>
            <w:lang w:val="en-US" w:eastAsia="nl-NL"/>
          </w:rPr>
          <w:t>http://www.columbia.edu/.html</w:t>
        </w:r>
      </w:hyperlink>
    </w:p>
    <w:p w14:paraId="436D41F1" w14:textId="77777777" w:rsidR="00507D2C" w:rsidRPr="00CF199D" w:rsidRDefault="00507D2C" w:rsidP="00507D2C">
      <w:pPr>
        <w:suppressAutoHyphens/>
        <w:spacing w:after="0" w:line="276" w:lineRule="auto"/>
        <w:contextualSpacing/>
        <w:jc w:val="both"/>
        <w:rPr>
          <w:rFonts w:ascii="Times New Roman" w:hAnsi="Times New Roman" w:cs="Times New Roman"/>
          <w:bCs/>
          <w:sz w:val="24"/>
          <w:szCs w:val="24"/>
          <w:lang w:val="en-US"/>
        </w:rPr>
      </w:pPr>
    </w:p>
    <w:p w14:paraId="518798A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59F86AA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2A1F7729"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142B1D1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4DC29C34" w14:textId="543223E7" w:rsidR="00507D2C"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229841B7" w14:textId="461DD96E" w:rsidR="00507D2C"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022B2389" w14:textId="4BFEF8B0" w:rsidR="00507D2C"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0F976171" w14:textId="3D81ECF0" w:rsidR="00507D2C"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3C6B989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3DEF51C7"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212125C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0FB3C92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7F394A16"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lang w:val="en-US"/>
        </w:rPr>
      </w:pPr>
    </w:p>
    <w:p w14:paraId="53DC3B88"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42E4AEE4" w14:textId="77777777" w:rsidR="00507D2C" w:rsidRPr="00CF199D" w:rsidRDefault="00507D2C" w:rsidP="00507D2C">
      <w:pPr>
        <w:jc w:val="center"/>
        <w:rPr>
          <w:rFonts w:ascii="Times New Roman" w:hAnsi="Times New Roman" w:cs="Times New Roman"/>
          <w:b/>
          <w:i/>
          <w:sz w:val="24"/>
          <w:szCs w:val="24"/>
        </w:rPr>
      </w:pPr>
    </w:p>
    <w:p w14:paraId="5EF92588"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5A163C8A" w14:textId="06C8C34D"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ОП.04 Основы патологии</w:t>
      </w:r>
    </w:p>
    <w:p w14:paraId="221D6090" w14:textId="77777777" w:rsidR="00507D2C" w:rsidRPr="00CF199D" w:rsidRDefault="00507D2C" w:rsidP="00507D2C">
      <w:pPr>
        <w:jc w:val="center"/>
        <w:rPr>
          <w:rFonts w:ascii="Times New Roman" w:hAnsi="Times New Roman" w:cs="Times New Roman"/>
          <w:b/>
          <w:i/>
          <w:sz w:val="24"/>
          <w:szCs w:val="24"/>
          <w:u w:val="single"/>
        </w:rPr>
      </w:pPr>
    </w:p>
    <w:p w14:paraId="5C0E3367"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27D6CE03"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76AA0986"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743C61F9"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4B8776E1" w14:textId="77777777" w:rsidR="00507D2C" w:rsidRPr="00CF199D" w:rsidRDefault="00507D2C" w:rsidP="00507D2C">
      <w:pPr>
        <w:spacing w:line="360" w:lineRule="auto"/>
        <w:rPr>
          <w:rFonts w:ascii="Times New Roman" w:hAnsi="Times New Roman" w:cs="Times New Roman"/>
          <w:bCs/>
          <w:iCs/>
          <w:sz w:val="24"/>
          <w:szCs w:val="24"/>
        </w:rPr>
      </w:pPr>
    </w:p>
    <w:p w14:paraId="26E88575" w14:textId="77777777" w:rsidR="00507D2C" w:rsidRPr="00CF199D" w:rsidRDefault="00507D2C" w:rsidP="00507D2C">
      <w:pPr>
        <w:rPr>
          <w:rFonts w:ascii="Times New Roman" w:hAnsi="Times New Roman" w:cs="Times New Roman"/>
          <w:b/>
          <w:iCs/>
          <w:sz w:val="24"/>
          <w:szCs w:val="24"/>
        </w:rPr>
      </w:pPr>
    </w:p>
    <w:p w14:paraId="4154ACAD" w14:textId="77777777" w:rsidR="00507D2C" w:rsidRPr="00CF199D" w:rsidRDefault="00507D2C" w:rsidP="00507D2C">
      <w:pPr>
        <w:rPr>
          <w:rFonts w:ascii="Times New Roman" w:hAnsi="Times New Roman" w:cs="Times New Roman"/>
          <w:b/>
          <w:iCs/>
          <w:sz w:val="24"/>
          <w:szCs w:val="24"/>
        </w:rPr>
      </w:pPr>
    </w:p>
    <w:p w14:paraId="68713426" w14:textId="77777777" w:rsidR="00507D2C" w:rsidRPr="00CF199D" w:rsidRDefault="00507D2C" w:rsidP="00507D2C">
      <w:pPr>
        <w:rPr>
          <w:rFonts w:ascii="Times New Roman" w:hAnsi="Times New Roman" w:cs="Times New Roman"/>
          <w:b/>
          <w:i/>
          <w:sz w:val="24"/>
          <w:szCs w:val="24"/>
        </w:rPr>
      </w:pPr>
    </w:p>
    <w:p w14:paraId="59EA84B3" w14:textId="77777777" w:rsidR="00507D2C" w:rsidRPr="00CF199D" w:rsidRDefault="00507D2C" w:rsidP="00507D2C">
      <w:pPr>
        <w:rPr>
          <w:rFonts w:ascii="Times New Roman" w:hAnsi="Times New Roman" w:cs="Times New Roman"/>
          <w:b/>
          <w:i/>
          <w:sz w:val="24"/>
          <w:szCs w:val="24"/>
        </w:rPr>
      </w:pPr>
    </w:p>
    <w:p w14:paraId="14F19A47" w14:textId="77777777" w:rsidR="00507D2C" w:rsidRPr="00CF199D" w:rsidRDefault="00507D2C" w:rsidP="00507D2C">
      <w:pPr>
        <w:rPr>
          <w:rFonts w:ascii="Times New Roman" w:hAnsi="Times New Roman" w:cs="Times New Roman"/>
          <w:b/>
          <w:i/>
          <w:sz w:val="24"/>
          <w:szCs w:val="24"/>
        </w:rPr>
      </w:pPr>
    </w:p>
    <w:p w14:paraId="13B841B4" w14:textId="77777777" w:rsidR="00507D2C" w:rsidRPr="00CF199D" w:rsidRDefault="00507D2C" w:rsidP="00507D2C">
      <w:pPr>
        <w:rPr>
          <w:rFonts w:ascii="Times New Roman" w:hAnsi="Times New Roman" w:cs="Times New Roman"/>
          <w:b/>
          <w:i/>
          <w:sz w:val="24"/>
          <w:szCs w:val="24"/>
        </w:rPr>
      </w:pPr>
    </w:p>
    <w:p w14:paraId="1EBD5ACD" w14:textId="77777777" w:rsidR="00507D2C" w:rsidRPr="00CF199D" w:rsidRDefault="00507D2C" w:rsidP="00507D2C">
      <w:pPr>
        <w:rPr>
          <w:rFonts w:ascii="Times New Roman" w:hAnsi="Times New Roman" w:cs="Times New Roman"/>
          <w:b/>
          <w:i/>
          <w:sz w:val="24"/>
          <w:szCs w:val="24"/>
        </w:rPr>
      </w:pPr>
    </w:p>
    <w:p w14:paraId="61513E17" w14:textId="77777777" w:rsidR="00507D2C" w:rsidRPr="00CF199D" w:rsidRDefault="00507D2C" w:rsidP="00507D2C">
      <w:pPr>
        <w:rPr>
          <w:rFonts w:ascii="Times New Roman" w:hAnsi="Times New Roman" w:cs="Times New Roman"/>
          <w:b/>
          <w:i/>
          <w:sz w:val="24"/>
          <w:szCs w:val="24"/>
        </w:rPr>
      </w:pPr>
    </w:p>
    <w:p w14:paraId="04C7ED79" w14:textId="77777777" w:rsidR="00507D2C" w:rsidRPr="00CF199D" w:rsidRDefault="00507D2C" w:rsidP="00507D2C">
      <w:pPr>
        <w:rPr>
          <w:rFonts w:ascii="Times New Roman" w:hAnsi="Times New Roman" w:cs="Times New Roman"/>
          <w:b/>
          <w:i/>
          <w:sz w:val="24"/>
          <w:szCs w:val="24"/>
        </w:rPr>
      </w:pPr>
    </w:p>
    <w:p w14:paraId="74AA6423" w14:textId="77777777" w:rsidR="00507D2C" w:rsidRPr="00CF199D" w:rsidRDefault="00507D2C" w:rsidP="00507D2C">
      <w:pPr>
        <w:rPr>
          <w:rFonts w:ascii="Times New Roman" w:hAnsi="Times New Roman" w:cs="Times New Roman"/>
          <w:b/>
          <w:i/>
          <w:sz w:val="24"/>
          <w:szCs w:val="24"/>
        </w:rPr>
      </w:pPr>
    </w:p>
    <w:p w14:paraId="47D08594" w14:textId="77777777" w:rsidR="00507D2C" w:rsidRPr="00CF199D" w:rsidRDefault="00507D2C" w:rsidP="00507D2C">
      <w:pPr>
        <w:rPr>
          <w:rFonts w:ascii="Times New Roman" w:hAnsi="Times New Roman" w:cs="Times New Roman"/>
          <w:b/>
          <w:i/>
          <w:sz w:val="24"/>
          <w:szCs w:val="24"/>
        </w:rPr>
      </w:pPr>
    </w:p>
    <w:p w14:paraId="25A16A24"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58"/>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3C71A5B8"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6EEF57FC"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ОП.04 Основы патологии»</w:t>
      </w:r>
    </w:p>
    <w:p w14:paraId="72A5B86C"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AA0F72D"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«ОП.04 Основы патологии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6C376192"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CF199D">
        <w:rPr>
          <w:rFonts w:ascii="Times New Roman" w:eastAsia="Times New Roman" w:hAnsi="Times New Roman" w:cs="Times New Roman"/>
          <w:i/>
          <w:sz w:val="24"/>
          <w:szCs w:val="24"/>
        </w:rPr>
        <w:t>.</w:t>
      </w:r>
    </w:p>
    <w:p w14:paraId="5B4EB8B8"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76114235"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5FFA7148" w14:textId="77777777" w:rsidTr="009847F1">
        <w:trPr>
          <w:trHeight w:val="427"/>
        </w:trPr>
        <w:tc>
          <w:tcPr>
            <w:tcW w:w="1412" w:type="dxa"/>
            <w:vMerge w:val="restart"/>
            <w:hideMark/>
          </w:tcPr>
          <w:p w14:paraId="0F25E384"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3B9606F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0595D434"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29CCBF50" w14:textId="77777777" w:rsidTr="009847F1">
        <w:trPr>
          <w:trHeight w:val="338"/>
        </w:trPr>
        <w:tc>
          <w:tcPr>
            <w:tcW w:w="1412" w:type="dxa"/>
            <w:vMerge/>
          </w:tcPr>
          <w:p w14:paraId="25D8BF4F"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072FFF9C"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76DC934"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6F5BC77D" w14:textId="77777777" w:rsidTr="009847F1">
        <w:trPr>
          <w:trHeight w:val="212"/>
        </w:trPr>
        <w:tc>
          <w:tcPr>
            <w:tcW w:w="1412" w:type="dxa"/>
            <w:vMerge w:val="restart"/>
          </w:tcPr>
          <w:p w14:paraId="2ED4175C"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19910036"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6AC1DEA6"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2A8767A3"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4.1</w:t>
            </w:r>
          </w:p>
          <w:p w14:paraId="279FB02F"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4.3</w:t>
            </w:r>
          </w:p>
          <w:p w14:paraId="3436B7FE"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323D589A"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vAlign w:val="center"/>
          </w:tcPr>
          <w:p w14:paraId="767CD0C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распознавать задачу и/или проблему </w:t>
            </w:r>
            <w:r w:rsidRPr="00CF199D">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D6345E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01.01</w:t>
            </w:r>
          </w:p>
        </w:tc>
        <w:tc>
          <w:tcPr>
            <w:tcW w:w="2982" w:type="dxa"/>
          </w:tcPr>
          <w:p w14:paraId="547D8B7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а</w:t>
            </w:r>
            <w:r w:rsidRPr="00CF199D">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507D2C" w:rsidRPr="00CF199D" w14:paraId="0D456BED" w14:textId="77777777" w:rsidTr="009847F1">
        <w:trPr>
          <w:trHeight w:val="212"/>
        </w:trPr>
        <w:tc>
          <w:tcPr>
            <w:tcW w:w="1412" w:type="dxa"/>
            <w:vMerge/>
          </w:tcPr>
          <w:p w14:paraId="2F010B4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619BEC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34B82C3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1885DB2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623458F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19BB29B9" w14:textId="77777777" w:rsidTr="009847F1">
        <w:trPr>
          <w:trHeight w:val="212"/>
        </w:trPr>
        <w:tc>
          <w:tcPr>
            <w:tcW w:w="1412" w:type="dxa"/>
            <w:vMerge/>
          </w:tcPr>
          <w:p w14:paraId="3B4A0A1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270CCA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5C68B98D"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38A3329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67D9631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1F22E37C" w14:textId="77777777" w:rsidTr="009847F1">
        <w:trPr>
          <w:trHeight w:val="212"/>
        </w:trPr>
        <w:tc>
          <w:tcPr>
            <w:tcW w:w="1412" w:type="dxa"/>
            <w:vMerge/>
          </w:tcPr>
          <w:p w14:paraId="3C3C52CF"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141964E"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7C3016A2"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5BE13F0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6B3D062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3BAD6524" w14:textId="77777777" w:rsidTr="009847F1">
        <w:trPr>
          <w:trHeight w:val="212"/>
        </w:trPr>
        <w:tc>
          <w:tcPr>
            <w:tcW w:w="1412" w:type="dxa"/>
            <w:vMerge/>
          </w:tcPr>
          <w:p w14:paraId="187DDEB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FD5138E"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1C5BED9A"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0DB6FD9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2.1.03</w:t>
            </w:r>
          </w:p>
        </w:tc>
        <w:tc>
          <w:tcPr>
            <w:tcW w:w="2982" w:type="dxa"/>
          </w:tcPr>
          <w:p w14:paraId="402A8E9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особенности регуляции функциональных систем организма человека при патологических процессах</w:t>
            </w:r>
          </w:p>
        </w:tc>
      </w:tr>
      <w:tr w:rsidR="00507D2C" w:rsidRPr="00CF199D" w14:paraId="7A1E37B3" w14:textId="77777777" w:rsidTr="009847F1">
        <w:trPr>
          <w:trHeight w:val="212"/>
        </w:trPr>
        <w:tc>
          <w:tcPr>
            <w:tcW w:w="1412" w:type="dxa"/>
            <w:vMerge/>
          </w:tcPr>
          <w:p w14:paraId="060DDC97"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CD43D68"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4.1.01</w:t>
            </w:r>
          </w:p>
        </w:tc>
        <w:tc>
          <w:tcPr>
            <w:tcW w:w="2977" w:type="dxa"/>
          </w:tcPr>
          <w:p w14:paraId="5544B398"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tc>
        <w:tc>
          <w:tcPr>
            <w:tcW w:w="1134" w:type="dxa"/>
          </w:tcPr>
          <w:p w14:paraId="47AAAEE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4.1.04</w:t>
            </w:r>
          </w:p>
        </w:tc>
        <w:tc>
          <w:tcPr>
            <w:tcW w:w="2982" w:type="dxa"/>
          </w:tcPr>
          <w:p w14:paraId="7A03AD5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507D2C" w:rsidRPr="00CF199D" w14:paraId="6F54F508" w14:textId="77777777" w:rsidTr="009847F1">
        <w:trPr>
          <w:trHeight w:val="212"/>
        </w:trPr>
        <w:tc>
          <w:tcPr>
            <w:tcW w:w="1412" w:type="dxa"/>
            <w:vMerge/>
          </w:tcPr>
          <w:p w14:paraId="744BBE5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8D21A9A"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4.1.04</w:t>
            </w:r>
          </w:p>
        </w:tc>
        <w:tc>
          <w:tcPr>
            <w:tcW w:w="2977" w:type="dxa"/>
          </w:tcPr>
          <w:p w14:paraId="4F533753"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tc>
        <w:tc>
          <w:tcPr>
            <w:tcW w:w="1134" w:type="dxa"/>
          </w:tcPr>
          <w:p w14:paraId="467E398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4.3.01</w:t>
            </w:r>
          </w:p>
        </w:tc>
        <w:tc>
          <w:tcPr>
            <w:tcW w:w="2982" w:type="dxa"/>
          </w:tcPr>
          <w:p w14:paraId="7371C9B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особенность сестринского ухода с учетом заболевания, возрастных, культурных и этнических особенностей пациента</w:t>
            </w:r>
          </w:p>
        </w:tc>
      </w:tr>
      <w:tr w:rsidR="00507D2C" w:rsidRPr="00CF199D" w14:paraId="5FA3AC1E" w14:textId="77777777" w:rsidTr="009847F1">
        <w:trPr>
          <w:trHeight w:val="212"/>
        </w:trPr>
        <w:tc>
          <w:tcPr>
            <w:tcW w:w="1412" w:type="dxa"/>
            <w:vMerge/>
          </w:tcPr>
          <w:p w14:paraId="2949158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3CC1CAE"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4.3.03</w:t>
            </w:r>
          </w:p>
        </w:tc>
        <w:tc>
          <w:tcPr>
            <w:tcW w:w="2977" w:type="dxa"/>
          </w:tcPr>
          <w:p w14:paraId="78753F56"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выполнять процедуры сестринского ухода за пациентами при терминальных состояниях болезни</w:t>
            </w:r>
          </w:p>
        </w:tc>
        <w:tc>
          <w:tcPr>
            <w:tcW w:w="1134" w:type="dxa"/>
          </w:tcPr>
          <w:p w14:paraId="450BB77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4.3.05</w:t>
            </w:r>
          </w:p>
        </w:tc>
        <w:tc>
          <w:tcPr>
            <w:tcW w:w="2982" w:type="dxa"/>
          </w:tcPr>
          <w:p w14:paraId="6D89EF0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процесс и стадии умирания человека, клинические признаки, основных симптомов в терминальной стадии заболевания, особенность сестринского ухода</w:t>
            </w:r>
          </w:p>
        </w:tc>
      </w:tr>
    </w:tbl>
    <w:p w14:paraId="250EED5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48B2FDEA"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15C3CA69"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1338CDCD"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053BF908"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476382B0" w14:textId="77777777" w:rsidTr="009847F1">
        <w:trPr>
          <w:trHeight w:val="490"/>
        </w:trPr>
        <w:tc>
          <w:tcPr>
            <w:tcW w:w="3685" w:type="pct"/>
            <w:vAlign w:val="center"/>
          </w:tcPr>
          <w:p w14:paraId="68CD6D4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2BE6915E"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48A9FD5F" w14:textId="77777777" w:rsidTr="009847F1">
        <w:trPr>
          <w:trHeight w:val="490"/>
        </w:trPr>
        <w:tc>
          <w:tcPr>
            <w:tcW w:w="3685" w:type="pct"/>
            <w:vAlign w:val="center"/>
          </w:tcPr>
          <w:p w14:paraId="4F9974F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D2968E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7E1876BC" w14:textId="77777777" w:rsidTr="009847F1">
        <w:trPr>
          <w:trHeight w:val="490"/>
        </w:trPr>
        <w:tc>
          <w:tcPr>
            <w:tcW w:w="3685" w:type="pct"/>
            <w:shd w:val="clear" w:color="auto" w:fill="auto"/>
            <w:vAlign w:val="center"/>
          </w:tcPr>
          <w:p w14:paraId="3C69F9BB"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89E5B11"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16</w:t>
            </w:r>
          </w:p>
        </w:tc>
      </w:tr>
      <w:tr w:rsidR="00507D2C" w:rsidRPr="00CF199D" w14:paraId="2FBBE493" w14:textId="77777777" w:rsidTr="009847F1">
        <w:trPr>
          <w:trHeight w:val="336"/>
        </w:trPr>
        <w:tc>
          <w:tcPr>
            <w:tcW w:w="5000" w:type="pct"/>
            <w:gridSpan w:val="2"/>
            <w:vAlign w:val="center"/>
          </w:tcPr>
          <w:p w14:paraId="0B90092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21238CC3" w14:textId="77777777" w:rsidTr="009847F1">
        <w:trPr>
          <w:trHeight w:val="490"/>
        </w:trPr>
        <w:tc>
          <w:tcPr>
            <w:tcW w:w="3685" w:type="pct"/>
            <w:vAlign w:val="center"/>
          </w:tcPr>
          <w:p w14:paraId="563CB936"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729A3657"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r w:rsidR="00507D2C" w:rsidRPr="00CF199D" w14:paraId="1085F561" w14:textId="77777777" w:rsidTr="009847F1">
        <w:trPr>
          <w:trHeight w:val="267"/>
        </w:trPr>
        <w:tc>
          <w:tcPr>
            <w:tcW w:w="3685" w:type="pct"/>
            <w:vAlign w:val="center"/>
          </w:tcPr>
          <w:p w14:paraId="6BDBD0B5"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6AE28E9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w:t>
            </w:r>
          </w:p>
        </w:tc>
      </w:tr>
      <w:tr w:rsidR="00507D2C" w:rsidRPr="00CF199D" w14:paraId="789A33F5" w14:textId="77777777" w:rsidTr="009847F1">
        <w:trPr>
          <w:trHeight w:val="331"/>
        </w:trPr>
        <w:tc>
          <w:tcPr>
            <w:tcW w:w="3685" w:type="pct"/>
            <w:vAlign w:val="center"/>
          </w:tcPr>
          <w:p w14:paraId="7E2343B4"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29E95CCF"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4EC83823"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721E738C"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1543C416"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3C64E24"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9B0A63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«Анатомии и патологии»,</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p>
    <w:p w14:paraId="18E5CF2C"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43498521"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76851B07"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 xml:space="preserve">Куликов, Ю. А. Основы патологии   : учебник для медицинских училищ и колледжей / Куликов Ю. А. , Щербаков В. М. - Москва : ГЭОТАР-Медиа, 2020. - 448 с. - ISBN 978-5-9704-5086-4. - Текст : непосредственный </w:t>
      </w:r>
    </w:p>
    <w:p w14:paraId="6B6AC5CA"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lastRenderedPageBreak/>
        <w:t>Пауков, В. С. Основы патологии   : учебник / В. С. Пауков. - Москва : ГЭОТАР-Медиа, 2020. - 288 с. : ил. - 288 с. - ISBN 978-5-9704-5539-5. - Текст : непосредственный</w:t>
      </w:r>
    </w:p>
    <w:p w14:paraId="7A32C619"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Мустафина, И. Г. Основы патологии. Курс лекций : учебное пособие для спо / И. Г. Мустафина. — 6-е изд., стер. — Санкт-Петербург : Лань, 2023. — 184 с. — ISBN 978-5-507-46867-6. - Текст : непосредственный</w:t>
      </w:r>
    </w:p>
    <w:p w14:paraId="08E6A6B2"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Мустафина, И. Г. Основы патологии. Практикум : учебное пособие для спо / И. Г. Мустафина. — 3-е изд, стер. (полноцветная печать). — Санкт-Петербург : Лань, 2022. — 376 с. — ISBN 978-5-8114-9644-0.</w:t>
      </w:r>
    </w:p>
    <w:p w14:paraId="1395A6A6"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Мустафина, И. Г. Основы патологии : учебник для спо / И. Г. Мустафина. — 3-е изд., стер. — Санкт-Петербург : Лань, 2023. — 436 с. — ISBN 978-5-507-45793-9. - Текст : непосредственный</w:t>
      </w:r>
    </w:p>
    <w:p w14:paraId="6F26F9AE" w14:textId="77777777" w:rsidR="00507D2C" w:rsidRPr="00CF199D" w:rsidRDefault="00507D2C" w:rsidP="000122E8">
      <w:pPr>
        <w:pStyle w:val="a5"/>
        <w:numPr>
          <w:ilvl w:val="0"/>
          <w:numId w:val="22"/>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Журавлева, Г. Н. Основы патологии : учебное пособие для спо / Г. Н. Журавлева, А. А. Соловьева. — Санкт-Петербург : Лань, 2023. — 184 с. — ISBN 978-5-507-45058-9. - Текст : непосредственный</w:t>
      </w:r>
    </w:p>
    <w:p w14:paraId="45457E13" w14:textId="77777777" w:rsidR="00507D2C" w:rsidRPr="00CF199D" w:rsidRDefault="00507D2C" w:rsidP="00507D2C">
      <w:pPr>
        <w:pStyle w:val="a5"/>
        <w:tabs>
          <w:tab w:val="left" w:pos="993"/>
        </w:tabs>
        <w:spacing w:after="200" w:line="276" w:lineRule="auto"/>
        <w:ind w:left="709"/>
        <w:jc w:val="both"/>
        <w:rPr>
          <w:rFonts w:ascii="Times New Roman" w:hAnsi="Times New Roman" w:cs="Times New Roman"/>
          <w:sz w:val="24"/>
          <w:szCs w:val="24"/>
        </w:rPr>
      </w:pPr>
    </w:p>
    <w:p w14:paraId="16026E1B" w14:textId="77777777" w:rsidR="00507D2C" w:rsidRPr="00CF199D" w:rsidRDefault="00507D2C" w:rsidP="000122E8">
      <w:pPr>
        <w:pStyle w:val="a5"/>
        <w:numPr>
          <w:ilvl w:val="2"/>
          <w:numId w:val="32"/>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t>Основные электронные издания</w:t>
      </w:r>
    </w:p>
    <w:p w14:paraId="7646B50E" w14:textId="77777777" w:rsidR="00507D2C" w:rsidRPr="00CF199D" w:rsidRDefault="00507D2C" w:rsidP="000122E8">
      <w:pPr>
        <w:pStyle w:val="a5"/>
        <w:numPr>
          <w:ilvl w:val="0"/>
          <w:numId w:val="23"/>
        </w:numPr>
        <w:tabs>
          <w:tab w:val="left" w:pos="993"/>
        </w:tabs>
        <w:spacing w:after="20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Куликов, Ю. А. Основы патологии   : учебник для медицинских училищ и колледжей / Куликов Ю. А. , Щербаков В. М. - Москва : ГЭОТАР-Медиа, 2020. - 448 с. - ISBN 978-5-9704-5086-4. - Текст : электронный // ЭБС "Консультант студента" : [сайт]. - URL : https://www.studentlibrary.ru/book/ISBN9785970450864.html (дата обращения: 02.03.2023). - Режим доступа : по подписке.</w:t>
      </w:r>
    </w:p>
    <w:p w14:paraId="119CE395" w14:textId="77777777" w:rsidR="00507D2C" w:rsidRPr="00CF199D" w:rsidRDefault="00507D2C" w:rsidP="000122E8">
      <w:pPr>
        <w:pStyle w:val="a5"/>
        <w:numPr>
          <w:ilvl w:val="0"/>
          <w:numId w:val="23"/>
        </w:numPr>
        <w:tabs>
          <w:tab w:val="left" w:pos="993"/>
        </w:tabs>
        <w:spacing w:after="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Митрофаненко, В. П. Основы патологии : учебник / В. П. Митрофаненко, И. В. Алабин. - Москва : ГЭОТАР-Медиа, 2021. - 272 с. : ил. - 272 с. - ISBN 978-5-9704-6056-6. - Текст : электронный // ЭБС "Консультант студента" : [сайт]. - URL : https://www.studentlibrary.ru/book/ISBN9785970460566.html (дата обращения: 03.03.2023). - Режим доступа : по подписке.</w:t>
      </w:r>
    </w:p>
    <w:p w14:paraId="4AD38A98" w14:textId="77777777" w:rsidR="00507D2C" w:rsidRPr="00CF199D" w:rsidRDefault="00507D2C" w:rsidP="000122E8">
      <w:pPr>
        <w:pStyle w:val="a5"/>
        <w:numPr>
          <w:ilvl w:val="0"/>
          <w:numId w:val="23"/>
        </w:numPr>
        <w:tabs>
          <w:tab w:val="left" w:pos="993"/>
        </w:tabs>
        <w:spacing w:after="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Казачков, Е. Л. Основы патологии : этиология, патогенез, морфология болезней человека   : учебник / Е. Л. Казачков [и др. ]; под ред. Е. Л. Казачкова, М. В. Осикова. - Москва : ГЭОТАР-Медиа, 2017. - 416 с. - ISBN 978-5-9704-4052-0. - Текст : электронный // ЭБС "Консультант студента" : [сайт]. - URL : https://www.studentlibrary.ru/book/ISBN9785970440520.html (дата обращения: 03.03.2023). - Режим доступа : по подписке.</w:t>
      </w:r>
    </w:p>
    <w:p w14:paraId="3078BD4A" w14:textId="77777777" w:rsidR="00507D2C" w:rsidRPr="00CF199D" w:rsidRDefault="00507D2C" w:rsidP="000122E8">
      <w:pPr>
        <w:pStyle w:val="a5"/>
        <w:numPr>
          <w:ilvl w:val="0"/>
          <w:numId w:val="23"/>
        </w:numPr>
        <w:tabs>
          <w:tab w:val="left" w:pos="993"/>
        </w:tabs>
        <w:spacing w:after="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Пауков, В. С. Основы патологии   : учебник / В. С. Пауков. - Москва : ГЭОТАР-Медиа, 2020. - 288 с. : ил. - 288 с. - ISBN 978-5-9704-5539-5. - Текст : электронный // ЭБС "Консультант студента" : [сайт]. - URL :  https://www.studentlibrary.ru/book/ISBN9785970455395.html (дата обращения: 03.03.2023). - Режим доступа : по подписке.</w:t>
      </w:r>
    </w:p>
    <w:p w14:paraId="23029215" w14:textId="77777777" w:rsidR="00507D2C" w:rsidRPr="00507D2C" w:rsidRDefault="00507D2C" w:rsidP="000122E8">
      <w:pPr>
        <w:pStyle w:val="a5"/>
        <w:numPr>
          <w:ilvl w:val="0"/>
          <w:numId w:val="22"/>
        </w:numPr>
        <w:tabs>
          <w:tab w:val="left" w:pos="1134"/>
        </w:tabs>
        <w:spacing w:after="0" w:line="269"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Атлас патологии Роббинса и Котрана" под ред. Э.Клатта  -Текст: электронный // Название сайта: [studmed.ru]. – URL: "https://www.studmed.ru/klatt-e-red-atlas-patologii-</w:t>
      </w:r>
      <w:r w:rsidRPr="00507D2C">
        <w:rPr>
          <w:rFonts w:ascii="Times New Roman" w:hAnsi="Times New Roman" w:cs="Times New Roman"/>
          <w:sz w:val="24"/>
          <w:szCs w:val="24"/>
        </w:rPr>
        <w:t>robbinsa-i-kotrana_e48 007f261c.html</w:t>
      </w:r>
    </w:p>
    <w:p w14:paraId="34AAED12" w14:textId="77777777" w:rsidR="00507D2C" w:rsidRPr="00507D2C" w:rsidRDefault="00507D2C" w:rsidP="000122E8">
      <w:pPr>
        <w:pStyle w:val="a5"/>
        <w:numPr>
          <w:ilvl w:val="0"/>
          <w:numId w:val="22"/>
        </w:numPr>
        <w:tabs>
          <w:tab w:val="left" w:pos="1134"/>
        </w:tabs>
        <w:spacing w:after="0" w:line="269"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Мустафина, И. Г. Основы патологии. Курс лекций : учебное пособие для спо / И. Г. Мустафина. — 6-е изд., стер. — Санкт-Петербург : Лань, 2023. — 184 с. — ISBN 978-5-507-46867-6. — Текст : электронный // Лань : электронно-библиотечная система. — URL: </w:t>
      </w:r>
      <w:hyperlink r:id="rId159" w:history="1">
        <w:r w:rsidRPr="00507D2C">
          <w:rPr>
            <w:rStyle w:val="af2"/>
            <w:rFonts w:ascii="Times New Roman" w:hAnsi="Times New Roman" w:cs="Times New Roman"/>
            <w:color w:val="auto"/>
            <w:sz w:val="24"/>
            <w:szCs w:val="24"/>
            <w:u w:val="none"/>
          </w:rPr>
          <w:t>https://e.lanbook.com/book/322667</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1C55A348" w14:textId="77777777" w:rsidR="00507D2C" w:rsidRPr="00507D2C" w:rsidRDefault="00507D2C" w:rsidP="000122E8">
      <w:pPr>
        <w:pStyle w:val="a5"/>
        <w:numPr>
          <w:ilvl w:val="0"/>
          <w:numId w:val="22"/>
        </w:numPr>
        <w:tabs>
          <w:tab w:val="left" w:pos="1134"/>
        </w:tabs>
        <w:spacing w:after="0" w:line="269"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Мустафина, И. Г. Основы патологии : учебник для спо / И. Г. Мустафина. — 3-е изд., стер. — Санкт-Петербург : Лань, 2023. — 436 с. — ISBN 978-5-507-45793-9. — Текст : </w:t>
      </w:r>
      <w:r w:rsidRPr="00507D2C">
        <w:rPr>
          <w:rFonts w:ascii="Times New Roman" w:hAnsi="Times New Roman" w:cs="Times New Roman"/>
          <w:sz w:val="24"/>
          <w:szCs w:val="24"/>
        </w:rPr>
        <w:lastRenderedPageBreak/>
        <w:t xml:space="preserve">электронный // Лань : электронно-библиотечная система. — URL: </w:t>
      </w:r>
      <w:hyperlink r:id="rId160" w:history="1">
        <w:r w:rsidRPr="00507D2C">
          <w:rPr>
            <w:rStyle w:val="af2"/>
            <w:rFonts w:ascii="Times New Roman" w:hAnsi="Times New Roman" w:cs="Times New Roman"/>
            <w:color w:val="auto"/>
            <w:sz w:val="24"/>
            <w:szCs w:val="24"/>
            <w:u w:val="none"/>
          </w:rPr>
          <w:t>https://e.lanbook.com/book/283985</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1C65CF89" w14:textId="77777777" w:rsidR="00507D2C" w:rsidRPr="00507D2C" w:rsidRDefault="00507D2C" w:rsidP="000122E8">
      <w:pPr>
        <w:pStyle w:val="a5"/>
        <w:numPr>
          <w:ilvl w:val="0"/>
          <w:numId w:val="22"/>
        </w:numPr>
        <w:tabs>
          <w:tab w:val="left" w:pos="1134"/>
        </w:tabs>
        <w:spacing w:after="0" w:line="269"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Журавлева, Г. Н. Основы патологии : учебное пособие для спо / Г. Н. Журавлева, А. А. Соловьева. — Санкт-Петербург : Лань, 2023. — 184 с. — ISBN 978-5-507-45058-9. — Текст : электронный // Лань : электронно-библиотечная система. — URL: </w:t>
      </w:r>
      <w:hyperlink r:id="rId161" w:history="1">
        <w:r w:rsidRPr="00507D2C">
          <w:rPr>
            <w:rStyle w:val="af2"/>
            <w:rFonts w:ascii="Times New Roman" w:hAnsi="Times New Roman" w:cs="Times New Roman"/>
            <w:color w:val="auto"/>
            <w:sz w:val="24"/>
            <w:szCs w:val="24"/>
            <w:u w:val="none"/>
          </w:rPr>
          <w:t>https://e.lanbook.com/book/284132</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08D76E19" w14:textId="77777777" w:rsidR="00507D2C" w:rsidRPr="00507D2C" w:rsidRDefault="00507D2C" w:rsidP="00507D2C">
      <w:pPr>
        <w:suppressAutoHyphens/>
        <w:spacing w:line="276" w:lineRule="auto"/>
        <w:jc w:val="both"/>
        <w:rPr>
          <w:rFonts w:ascii="Times New Roman" w:hAnsi="Times New Roman" w:cs="Times New Roman"/>
          <w:b/>
          <w:sz w:val="24"/>
          <w:szCs w:val="24"/>
        </w:rPr>
      </w:pPr>
    </w:p>
    <w:p w14:paraId="4BA778D1" w14:textId="77777777" w:rsidR="00507D2C" w:rsidRPr="00507D2C" w:rsidRDefault="00507D2C" w:rsidP="00507D2C">
      <w:pPr>
        <w:suppressAutoHyphens/>
        <w:spacing w:line="276" w:lineRule="auto"/>
        <w:jc w:val="both"/>
        <w:rPr>
          <w:rFonts w:ascii="Times New Roman" w:hAnsi="Times New Roman" w:cs="Times New Roman"/>
          <w:b/>
          <w:sz w:val="24"/>
          <w:szCs w:val="24"/>
        </w:rPr>
      </w:pPr>
    </w:p>
    <w:p w14:paraId="72D2CB8E"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1BD7FA6D"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47AEFA8B"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1ECE8342"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738E4FDE"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359AF022"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13FB2531"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24CE7E4D"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20D01DFA"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6B1AB6AA"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7ADE9675"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483F0CB3"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35D71528"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1753691D"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75F43F3F"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362B3931" w14:textId="1721B3F7" w:rsidR="00507D2C" w:rsidRDefault="00507D2C" w:rsidP="00507D2C">
      <w:pPr>
        <w:suppressAutoHyphens/>
        <w:spacing w:line="276" w:lineRule="auto"/>
        <w:jc w:val="both"/>
        <w:rPr>
          <w:rFonts w:ascii="Times New Roman" w:hAnsi="Times New Roman" w:cs="Times New Roman"/>
          <w:b/>
          <w:sz w:val="24"/>
          <w:szCs w:val="24"/>
        </w:rPr>
      </w:pPr>
    </w:p>
    <w:p w14:paraId="0301D13E" w14:textId="77C4E813" w:rsidR="00507D2C" w:rsidRDefault="00507D2C" w:rsidP="00507D2C">
      <w:pPr>
        <w:suppressAutoHyphens/>
        <w:spacing w:line="276" w:lineRule="auto"/>
        <w:jc w:val="both"/>
        <w:rPr>
          <w:rFonts w:ascii="Times New Roman" w:hAnsi="Times New Roman" w:cs="Times New Roman"/>
          <w:b/>
          <w:sz w:val="24"/>
          <w:szCs w:val="24"/>
        </w:rPr>
      </w:pPr>
    </w:p>
    <w:p w14:paraId="580815B7" w14:textId="49360524" w:rsidR="00507D2C" w:rsidRDefault="00507D2C" w:rsidP="00507D2C">
      <w:pPr>
        <w:suppressAutoHyphens/>
        <w:spacing w:line="276" w:lineRule="auto"/>
        <w:jc w:val="both"/>
        <w:rPr>
          <w:rFonts w:ascii="Times New Roman" w:hAnsi="Times New Roman" w:cs="Times New Roman"/>
          <w:b/>
          <w:sz w:val="24"/>
          <w:szCs w:val="24"/>
        </w:rPr>
      </w:pPr>
    </w:p>
    <w:p w14:paraId="387012FD" w14:textId="3E9556BE" w:rsidR="00507D2C" w:rsidRDefault="00507D2C" w:rsidP="00507D2C">
      <w:pPr>
        <w:suppressAutoHyphens/>
        <w:spacing w:line="276" w:lineRule="auto"/>
        <w:jc w:val="both"/>
        <w:rPr>
          <w:rFonts w:ascii="Times New Roman" w:hAnsi="Times New Roman" w:cs="Times New Roman"/>
          <w:b/>
          <w:sz w:val="24"/>
          <w:szCs w:val="24"/>
        </w:rPr>
      </w:pPr>
    </w:p>
    <w:p w14:paraId="022D80E8" w14:textId="26B6FB81" w:rsidR="00507D2C" w:rsidRDefault="00507D2C" w:rsidP="00507D2C">
      <w:pPr>
        <w:suppressAutoHyphens/>
        <w:spacing w:line="276" w:lineRule="auto"/>
        <w:jc w:val="both"/>
        <w:rPr>
          <w:rFonts w:ascii="Times New Roman" w:hAnsi="Times New Roman" w:cs="Times New Roman"/>
          <w:b/>
          <w:sz w:val="24"/>
          <w:szCs w:val="24"/>
        </w:rPr>
      </w:pPr>
    </w:p>
    <w:p w14:paraId="54DB58AF" w14:textId="7DE613BA" w:rsidR="00507D2C" w:rsidRDefault="00507D2C" w:rsidP="00507D2C">
      <w:pPr>
        <w:suppressAutoHyphens/>
        <w:spacing w:line="276" w:lineRule="auto"/>
        <w:jc w:val="both"/>
        <w:rPr>
          <w:rFonts w:ascii="Times New Roman" w:hAnsi="Times New Roman" w:cs="Times New Roman"/>
          <w:b/>
          <w:sz w:val="24"/>
          <w:szCs w:val="24"/>
        </w:rPr>
      </w:pPr>
    </w:p>
    <w:p w14:paraId="7E8FC4D2" w14:textId="6C7EAF09" w:rsidR="00507D2C" w:rsidRDefault="00507D2C" w:rsidP="00507D2C">
      <w:pPr>
        <w:suppressAutoHyphens/>
        <w:spacing w:line="276" w:lineRule="auto"/>
        <w:jc w:val="both"/>
        <w:rPr>
          <w:rFonts w:ascii="Times New Roman" w:hAnsi="Times New Roman" w:cs="Times New Roman"/>
          <w:b/>
          <w:sz w:val="24"/>
          <w:szCs w:val="24"/>
        </w:rPr>
      </w:pPr>
    </w:p>
    <w:p w14:paraId="530DEB1F" w14:textId="5801F208" w:rsidR="00507D2C" w:rsidRDefault="00507D2C" w:rsidP="00507D2C">
      <w:pPr>
        <w:suppressAutoHyphens/>
        <w:spacing w:line="276" w:lineRule="auto"/>
        <w:jc w:val="both"/>
        <w:rPr>
          <w:rFonts w:ascii="Times New Roman" w:hAnsi="Times New Roman" w:cs="Times New Roman"/>
          <w:b/>
          <w:sz w:val="24"/>
          <w:szCs w:val="24"/>
        </w:rPr>
      </w:pPr>
    </w:p>
    <w:p w14:paraId="5DAEFAB7" w14:textId="1CD52835" w:rsidR="00507D2C" w:rsidRDefault="00507D2C" w:rsidP="00507D2C">
      <w:pPr>
        <w:suppressAutoHyphens/>
        <w:spacing w:line="276" w:lineRule="auto"/>
        <w:jc w:val="both"/>
        <w:rPr>
          <w:rFonts w:ascii="Times New Roman" w:hAnsi="Times New Roman" w:cs="Times New Roman"/>
          <w:b/>
          <w:sz w:val="24"/>
          <w:szCs w:val="24"/>
        </w:rPr>
      </w:pPr>
    </w:p>
    <w:p w14:paraId="3874380B" w14:textId="5D96E013" w:rsidR="00507D2C" w:rsidRDefault="00507D2C" w:rsidP="00507D2C">
      <w:pPr>
        <w:suppressAutoHyphens/>
        <w:spacing w:line="276" w:lineRule="auto"/>
        <w:jc w:val="both"/>
        <w:rPr>
          <w:rFonts w:ascii="Times New Roman" w:hAnsi="Times New Roman" w:cs="Times New Roman"/>
          <w:b/>
          <w:sz w:val="24"/>
          <w:szCs w:val="24"/>
        </w:rPr>
      </w:pPr>
    </w:p>
    <w:p w14:paraId="001F3031"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333DD675"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66590F2F"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01A85F43"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335B3102" w14:textId="77777777" w:rsidR="00507D2C" w:rsidRPr="00CF199D" w:rsidRDefault="00507D2C" w:rsidP="00507D2C">
      <w:pPr>
        <w:suppressAutoHyphens/>
        <w:spacing w:line="276" w:lineRule="auto"/>
        <w:jc w:val="both"/>
        <w:rPr>
          <w:rFonts w:ascii="Times New Roman" w:hAnsi="Times New Roman" w:cs="Times New Roman"/>
          <w:b/>
          <w:sz w:val="24"/>
          <w:szCs w:val="24"/>
        </w:rPr>
      </w:pPr>
    </w:p>
    <w:p w14:paraId="4C73DEE3"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143A828C" w14:textId="77777777" w:rsidR="00507D2C" w:rsidRPr="00CF199D" w:rsidRDefault="00507D2C" w:rsidP="00507D2C">
      <w:pPr>
        <w:jc w:val="center"/>
        <w:rPr>
          <w:rFonts w:ascii="Times New Roman" w:hAnsi="Times New Roman" w:cs="Times New Roman"/>
          <w:b/>
          <w:i/>
          <w:sz w:val="24"/>
          <w:szCs w:val="24"/>
        </w:rPr>
      </w:pPr>
    </w:p>
    <w:p w14:paraId="23AEE903"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082DDBC1" w14:textId="77777777" w:rsidR="00507D2C" w:rsidRPr="00CF199D" w:rsidRDefault="00507D2C" w:rsidP="00507D2C">
      <w:pPr>
        <w:jc w:val="center"/>
        <w:rPr>
          <w:rFonts w:ascii="Times New Roman" w:hAnsi="Times New Roman" w:cs="Times New Roman"/>
          <w:b/>
          <w:i/>
          <w:sz w:val="24"/>
          <w:szCs w:val="24"/>
          <w:u w:val="single"/>
        </w:rPr>
      </w:pPr>
      <w:r w:rsidRPr="00CF199D">
        <w:rPr>
          <w:rFonts w:ascii="Times New Roman" w:eastAsia="Times New Roman" w:hAnsi="Times New Roman" w:cs="Times New Roman"/>
          <w:b/>
          <w:sz w:val="24"/>
          <w:szCs w:val="24"/>
        </w:rPr>
        <w:t>ОП.05 Основы микробиологии и иммунологии</w:t>
      </w:r>
    </w:p>
    <w:p w14:paraId="62542F69"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52ABC71B"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2302293B"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24F48EC8"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55165A08" w14:textId="77777777" w:rsidR="00507D2C" w:rsidRPr="00CF199D" w:rsidRDefault="00507D2C" w:rsidP="00507D2C">
      <w:pPr>
        <w:spacing w:line="360" w:lineRule="auto"/>
        <w:rPr>
          <w:rFonts w:ascii="Times New Roman" w:hAnsi="Times New Roman" w:cs="Times New Roman"/>
          <w:bCs/>
          <w:iCs/>
          <w:sz w:val="24"/>
          <w:szCs w:val="24"/>
        </w:rPr>
      </w:pPr>
    </w:p>
    <w:p w14:paraId="5588DAC4" w14:textId="77777777" w:rsidR="00507D2C" w:rsidRPr="00CF199D" w:rsidRDefault="00507D2C" w:rsidP="00507D2C">
      <w:pPr>
        <w:rPr>
          <w:rFonts w:ascii="Times New Roman" w:hAnsi="Times New Roman" w:cs="Times New Roman"/>
          <w:b/>
          <w:iCs/>
          <w:sz w:val="24"/>
          <w:szCs w:val="24"/>
        </w:rPr>
      </w:pPr>
    </w:p>
    <w:p w14:paraId="7E3D86B0" w14:textId="77777777" w:rsidR="00507D2C" w:rsidRPr="00CF199D" w:rsidRDefault="00507D2C" w:rsidP="00507D2C">
      <w:pPr>
        <w:rPr>
          <w:rFonts w:ascii="Times New Roman" w:hAnsi="Times New Roman" w:cs="Times New Roman"/>
          <w:b/>
          <w:iCs/>
          <w:sz w:val="24"/>
          <w:szCs w:val="24"/>
        </w:rPr>
      </w:pPr>
    </w:p>
    <w:p w14:paraId="196506F3" w14:textId="77777777" w:rsidR="00507D2C" w:rsidRPr="00CF199D" w:rsidRDefault="00507D2C" w:rsidP="00507D2C">
      <w:pPr>
        <w:rPr>
          <w:rFonts w:ascii="Times New Roman" w:hAnsi="Times New Roman" w:cs="Times New Roman"/>
          <w:b/>
          <w:i/>
          <w:sz w:val="24"/>
          <w:szCs w:val="24"/>
        </w:rPr>
      </w:pPr>
    </w:p>
    <w:p w14:paraId="53C8593D" w14:textId="77777777" w:rsidR="00507D2C" w:rsidRPr="00CF199D" w:rsidRDefault="00507D2C" w:rsidP="00507D2C">
      <w:pPr>
        <w:rPr>
          <w:rFonts w:ascii="Times New Roman" w:hAnsi="Times New Roman" w:cs="Times New Roman"/>
          <w:b/>
          <w:i/>
          <w:sz w:val="24"/>
          <w:szCs w:val="24"/>
        </w:rPr>
      </w:pPr>
    </w:p>
    <w:p w14:paraId="48146582" w14:textId="77777777" w:rsidR="00507D2C" w:rsidRPr="00CF199D" w:rsidRDefault="00507D2C" w:rsidP="00507D2C">
      <w:pPr>
        <w:rPr>
          <w:rFonts w:ascii="Times New Roman" w:hAnsi="Times New Roman" w:cs="Times New Roman"/>
          <w:b/>
          <w:i/>
          <w:sz w:val="24"/>
          <w:szCs w:val="24"/>
        </w:rPr>
      </w:pPr>
    </w:p>
    <w:p w14:paraId="5186F8BA" w14:textId="77777777" w:rsidR="00507D2C" w:rsidRPr="00CF199D" w:rsidRDefault="00507D2C" w:rsidP="00507D2C">
      <w:pPr>
        <w:rPr>
          <w:rFonts w:ascii="Times New Roman" w:hAnsi="Times New Roman" w:cs="Times New Roman"/>
          <w:b/>
          <w:i/>
          <w:sz w:val="24"/>
          <w:szCs w:val="24"/>
        </w:rPr>
      </w:pPr>
    </w:p>
    <w:p w14:paraId="4200E2DE" w14:textId="77777777" w:rsidR="00507D2C" w:rsidRPr="00CF199D" w:rsidRDefault="00507D2C" w:rsidP="00507D2C">
      <w:pPr>
        <w:rPr>
          <w:rFonts w:ascii="Times New Roman" w:hAnsi="Times New Roman" w:cs="Times New Roman"/>
          <w:b/>
          <w:i/>
          <w:sz w:val="24"/>
          <w:szCs w:val="24"/>
        </w:rPr>
      </w:pPr>
    </w:p>
    <w:p w14:paraId="370C3CAF" w14:textId="77777777" w:rsidR="00507D2C" w:rsidRPr="00CF199D" w:rsidRDefault="00507D2C" w:rsidP="00507D2C">
      <w:pPr>
        <w:rPr>
          <w:rFonts w:ascii="Times New Roman" w:hAnsi="Times New Roman" w:cs="Times New Roman"/>
          <w:b/>
          <w:i/>
          <w:sz w:val="24"/>
          <w:szCs w:val="24"/>
        </w:rPr>
      </w:pPr>
    </w:p>
    <w:p w14:paraId="6B80DDD6" w14:textId="77777777" w:rsidR="00507D2C" w:rsidRPr="00CF199D" w:rsidRDefault="00507D2C" w:rsidP="00507D2C">
      <w:pPr>
        <w:rPr>
          <w:rFonts w:ascii="Times New Roman" w:hAnsi="Times New Roman" w:cs="Times New Roman"/>
          <w:b/>
          <w:i/>
          <w:sz w:val="24"/>
          <w:szCs w:val="24"/>
        </w:rPr>
      </w:pPr>
    </w:p>
    <w:p w14:paraId="49CB59E5" w14:textId="77777777" w:rsidR="00507D2C" w:rsidRPr="00CF199D" w:rsidRDefault="00507D2C" w:rsidP="00507D2C">
      <w:pPr>
        <w:rPr>
          <w:rFonts w:ascii="Times New Roman" w:hAnsi="Times New Roman" w:cs="Times New Roman"/>
          <w:b/>
          <w:i/>
          <w:sz w:val="24"/>
          <w:szCs w:val="24"/>
        </w:rPr>
      </w:pPr>
    </w:p>
    <w:p w14:paraId="19448979" w14:textId="77777777" w:rsidR="00507D2C" w:rsidRPr="00CF199D" w:rsidRDefault="00507D2C" w:rsidP="00507D2C">
      <w:pPr>
        <w:rPr>
          <w:rFonts w:ascii="Times New Roman" w:hAnsi="Times New Roman" w:cs="Times New Roman"/>
          <w:b/>
          <w:i/>
          <w:sz w:val="24"/>
          <w:szCs w:val="24"/>
        </w:rPr>
      </w:pPr>
    </w:p>
    <w:p w14:paraId="755AB448" w14:textId="77777777" w:rsidR="00507D2C" w:rsidRPr="00CF199D" w:rsidRDefault="00507D2C" w:rsidP="00507D2C">
      <w:pPr>
        <w:rPr>
          <w:rFonts w:ascii="Times New Roman" w:hAnsi="Times New Roman" w:cs="Times New Roman"/>
          <w:b/>
          <w:i/>
          <w:sz w:val="24"/>
          <w:szCs w:val="24"/>
        </w:rPr>
      </w:pPr>
    </w:p>
    <w:p w14:paraId="33C31961" w14:textId="77777777" w:rsidR="00507D2C" w:rsidRPr="00CF199D" w:rsidRDefault="00507D2C" w:rsidP="00507D2C">
      <w:pPr>
        <w:rPr>
          <w:rFonts w:ascii="Times New Roman" w:hAnsi="Times New Roman" w:cs="Times New Roman"/>
          <w:b/>
          <w:i/>
          <w:sz w:val="24"/>
          <w:szCs w:val="24"/>
        </w:rPr>
      </w:pPr>
    </w:p>
    <w:p w14:paraId="5EB17561" w14:textId="77777777" w:rsidR="00507D2C" w:rsidRPr="00CF199D" w:rsidRDefault="00507D2C" w:rsidP="00507D2C">
      <w:pPr>
        <w:rPr>
          <w:rFonts w:ascii="Times New Roman" w:hAnsi="Times New Roman" w:cs="Times New Roman"/>
          <w:b/>
          <w:i/>
          <w:sz w:val="24"/>
          <w:szCs w:val="24"/>
        </w:rPr>
      </w:pPr>
    </w:p>
    <w:p w14:paraId="58F0ED98"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62"/>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2DD7B484"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4734ECB1" w14:textId="77777777" w:rsidR="00507D2C" w:rsidRPr="00CF199D" w:rsidRDefault="00507D2C" w:rsidP="00507D2C">
      <w:pPr>
        <w:spacing w:line="276" w:lineRule="auto"/>
        <w:jc w:val="center"/>
        <w:rPr>
          <w:rFonts w:ascii="Times New Roman" w:eastAsia="Times New Roman" w:hAnsi="Times New Roman" w:cs="Times New Roman"/>
          <w:b/>
          <w:i/>
          <w:sz w:val="24"/>
          <w:szCs w:val="24"/>
          <w:u w:val="single"/>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ОП.05 Основы микробиологии и иммунологии»</w:t>
      </w:r>
    </w:p>
    <w:p w14:paraId="2030FCA4"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258E1D1"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«ОП.05 Основы микробиологии и иммунологии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76DBD847"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CF199D">
        <w:rPr>
          <w:rFonts w:ascii="Times New Roman" w:eastAsia="Times New Roman" w:hAnsi="Times New Roman" w:cs="Times New Roman"/>
          <w:i/>
          <w:sz w:val="24"/>
          <w:szCs w:val="24"/>
        </w:rPr>
        <w:t xml:space="preserve">.   </w:t>
      </w:r>
    </w:p>
    <w:p w14:paraId="3D1002F8"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2A4EBAA3"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52C38395" w14:textId="77777777" w:rsidTr="009847F1">
        <w:trPr>
          <w:trHeight w:val="427"/>
        </w:trPr>
        <w:tc>
          <w:tcPr>
            <w:tcW w:w="1412" w:type="dxa"/>
            <w:vMerge w:val="restart"/>
            <w:hideMark/>
          </w:tcPr>
          <w:p w14:paraId="295AD13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1C17ED57"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5CF8E058"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42F160A1" w14:textId="77777777" w:rsidTr="009847F1">
        <w:trPr>
          <w:trHeight w:val="338"/>
        </w:trPr>
        <w:tc>
          <w:tcPr>
            <w:tcW w:w="1412" w:type="dxa"/>
            <w:vMerge/>
          </w:tcPr>
          <w:p w14:paraId="319BCF62"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416FBDCA"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76D0CA64"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3028A936" w14:textId="77777777" w:rsidTr="009847F1">
        <w:trPr>
          <w:trHeight w:val="212"/>
        </w:trPr>
        <w:tc>
          <w:tcPr>
            <w:tcW w:w="1412" w:type="dxa"/>
            <w:vMerge w:val="restart"/>
          </w:tcPr>
          <w:p w14:paraId="4114D588"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5750A277"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4B7583D3"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764F1243"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ПК 1.2</w:t>
            </w:r>
          </w:p>
          <w:p w14:paraId="527C81A9"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ПК 3.4</w:t>
            </w:r>
          </w:p>
          <w:p w14:paraId="0D870AD6"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3.5</w:t>
            </w:r>
          </w:p>
          <w:p w14:paraId="10B77070"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6861311B"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tcPr>
          <w:p w14:paraId="73A5D06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распознавать задачу и/или проблему </w:t>
            </w:r>
            <w:r w:rsidRPr="00CF199D">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3B3888A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01.02</w:t>
            </w:r>
          </w:p>
        </w:tc>
        <w:tc>
          <w:tcPr>
            <w:tcW w:w="2982" w:type="dxa"/>
          </w:tcPr>
          <w:p w14:paraId="02DE95E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основные источники информации и ресурсы </w:t>
            </w:r>
            <w:r w:rsidRPr="00CF199D">
              <w:rPr>
                <w:rFonts w:ascii="Times New Roman" w:eastAsia="Calibri" w:hAnsi="Times New Roman" w:cs="Times New Roman"/>
                <w:bCs/>
                <w:sz w:val="24"/>
                <w:szCs w:val="24"/>
              </w:rPr>
              <w:br/>
              <w:t xml:space="preserve">для решения задач и проблем </w:t>
            </w:r>
            <w:r w:rsidRPr="00CF199D">
              <w:rPr>
                <w:rFonts w:ascii="Times New Roman" w:eastAsia="Calibri" w:hAnsi="Times New Roman" w:cs="Times New Roman"/>
                <w:bCs/>
                <w:sz w:val="24"/>
                <w:szCs w:val="24"/>
              </w:rPr>
              <w:br/>
              <w:t>в профессиональном и/или социальном контексте</w:t>
            </w:r>
          </w:p>
        </w:tc>
      </w:tr>
      <w:tr w:rsidR="00507D2C" w:rsidRPr="00CF199D" w14:paraId="5E15FF74" w14:textId="77777777" w:rsidTr="009847F1">
        <w:trPr>
          <w:trHeight w:val="212"/>
        </w:trPr>
        <w:tc>
          <w:tcPr>
            <w:tcW w:w="1412" w:type="dxa"/>
            <w:vMerge/>
          </w:tcPr>
          <w:p w14:paraId="22F0599C" w14:textId="77777777" w:rsidR="00507D2C" w:rsidRPr="00CF199D" w:rsidRDefault="00507D2C" w:rsidP="009847F1">
            <w:pPr>
              <w:rPr>
                <w:rFonts w:ascii="Times New Roman" w:eastAsia="Times New Roman" w:hAnsi="Times New Roman" w:cs="Times New Roman"/>
                <w:sz w:val="24"/>
                <w:szCs w:val="24"/>
              </w:rPr>
            </w:pPr>
          </w:p>
        </w:tc>
        <w:tc>
          <w:tcPr>
            <w:tcW w:w="1135" w:type="dxa"/>
          </w:tcPr>
          <w:p w14:paraId="79AA69BE"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01.02</w:t>
            </w:r>
          </w:p>
        </w:tc>
        <w:tc>
          <w:tcPr>
            <w:tcW w:w="2977" w:type="dxa"/>
          </w:tcPr>
          <w:p w14:paraId="19A7A77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анализировать задачу и/или проблему </w:t>
            </w:r>
            <w:r w:rsidRPr="00CF199D">
              <w:rPr>
                <w:rFonts w:ascii="Times New Roman" w:eastAsia="Calibri" w:hAnsi="Times New Roman" w:cs="Times New Roman"/>
                <w:iCs/>
                <w:sz w:val="24"/>
                <w:szCs w:val="24"/>
              </w:rPr>
              <w:br/>
              <w:t>и выделять её составные части</w:t>
            </w:r>
          </w:p>
        </w:tc>
        <w:tc>
          <w:tcPr>
            <w:tcW w:w="1134" w:type="dxa"/>
          </w:tcPr>
          <w:p w14:paraId="4FCF78F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65613AB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083EF0F1" w14:textId="77777777" w:rsidTr="009847F1">
        <w:trPr>
          <w:trHeight w:val="212"/>
        </w:trPr>
        <w:tc>
          <w:tcPr>
            <w:tcW w:w="1412" w:type="dxa"/>
            <w:vMerge/>
          </w:tcPr>
          <w:p w14:paraId="0CF5ECD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18BDCEE"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7DA774B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1C35A40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50E1F9F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3AED4FA7" w14:textId="77777777" w:rsidTr="009847F1">
        <w:trPr>
          <w:trHeight w:val="212"/>
        </w:trPr>
        <w:tc>
          <w:tcPr>
            <w:tcW w:w="1412" w:type="dxa"/>
            <w:vMerge/>
          </w:tcPr>
          <w:p w14:paraId="71AE0538"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C0B33F9"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14D5B066"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64DD03D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0DE8E6D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7EF7DAF8" w14:textId="77777777" w:rsidTr="009847F1">
        <w:trPr>
          <w:trHeight w:val="212"/>
        </w:trPr>
        <w:tc>
          <w:tcPr>
            <w:tcW w:w="1412" w:type="dxa"/>
            <w:vMerge/>
          </w:tcPr>
          <w:p w14:paraId="3D158951"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E41C57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3C4216D1"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4E7211A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1.2.01</w:t>
            </w:r>
          </w:p>
        </w:tc>
        <w:tc>
          <w:tcPr>
            <w:tcW w:w="2982" w:type="dxa"/>
          </w:tcPr>
          <w:p w14:paraId="091B7F8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подходы и методы многоуровневой профилактики инфекций, связанных с оказанием медицинской помощи (ИСМП)</w:t>
            </w:r>
          </w:p>
        </w:tc>
      </w:tr>
      <w:tr w:rsidR="00507D2C" w:rsidRPr="00CF199D" w14:paraId="40A10C87" w14:textId="77777777" w:rsidTr="009847F1">
        <w:trPr>
          <w:trHeight w:val="212"/>
        </w:trPr>
        <w:tc>
          <w:tcPr>
            <w:tcW w:w="1412" w:type="dxa"/>
            <w:vMerge/>
          </w:tcPr>
          <w:p w14:paraId="05984B24"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E875F0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6A562753"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062F7E7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3.4.02</w:t>
            </w:r>
          </w:p>
        </w:tc>
        <w:tc>
          <w:tcPr>
            <w:tcW w:w="2982" w:type="dxa"/>
          </w:tcPr>
          <w:p w14:paraId="671235A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меры профилактики инфекционных заболеваний</w:t>
            </w:r>
          </w:p>
        </w:tc>
      </w:tr>
      <w:tr w:rsidR="00507D2C" w:rsidRPr="00CF199D" w14:paraId="3A337CC9" w14:textId="77777777" w:rsidTr="009847F1">
        <w:trPr>
          <w:trHeight w:val="212"/>
        </w:trPr>
        <w:tc>
          <w:tcPr>
            <w:tcW w:w="1412" w:type="dxa"/>
            <w:vMerge/>
          </w:tcPr>
          <w:p w14:paraId="7D6A6E1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70F048E"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1.2.01</w:t>
            </w:r>
          </w:p>
        </w:tc>
        <w:tc>
          <w:tcPr>
            <w:tcW w:w="2977" w:type="dxa"/>
          </w:tcPr>
          <w:p w14:paraId="162EBA71"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tc>
        <w:tc>
          <w:tcPr>
            <w:tcW w:w="1134" w:type="dxa"/>
          </w:tcPr>
          <w:p w14:paraId="19B3487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3.4.03</w:t>
            </w:r>
          </w:p>
        </w:tc>
        <w:tc>
          <w:tcPr>
            <w:tcW w:w="2982" w:type="dxa"/>
          </w:tcPr>
          <w:p w14:paraId="0DEF8E51"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r>
      <w:tr w:rsidR="00507D2C" w:rsidRPr="00CF199D" w14:paraId="38895B6C" w14:textId="77777777" w:rsidTr="009847F1">
        <w:trPr>
          <w:trHeight w:val="212"/>
        </w:trPr>
        <w:tc>
          <w:tcPr>
            <w:tcW w:w="1412" w:type="dxa"/>
            <w:vMerge/>
          </w:tcPr>
          <w:p w14:paraId="6447102C"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15444A12"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3.4.01</w:t>
            </w:r>
          </w:p>
        </w:tc>
        <w:tc>
          <w:tcPr>
            <w:tcW w:w="2977" w:type="dxa"/>
          </w:tcPr>
          <w:p w14:paraId="77DA3F18"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tc>
        <w:tc>
          <w:tcPr>
            <w:tcW w:w="1134" w:type="dxa"/>
          </w:tcPr>
          <w:p w14:paraId="0AB38285"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З 3.5.01</w:t>
            </w:r>
          </w:p>
        </w:tc>
        <w:tc>
          <w:tcPr>
            <w:tcW w:w="2982" w:type="dxa"/>
          </w:tcPr>
          <w:p w14:paraId="23A2D31A"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tc>
      </w:tr>
      <w:tr w:rsidR="00507D2C" w:rsidRPr="00CF199D" w14:paraId="5BCBE8DE" w14:textId="77777777" w:rsidTr="009847F1">
        <w:trPr>
          <w:trHeight w:val="212"/>
        </w:trPr>
        <w:tc>
          <w:tcPr>
            <w:tcW w:w="1412" w:type="dxa"/>
            <w:vMerge/>
          </w:tcPr>
          <w:p w14:paraId="088502F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1CEC70B"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3.5.01</w:t>
            </w:r>
          </w:p>
        </w:tc>
        <w:tc>
          <w:tcPr>
            <w:tcW w:w="2977" w:type="dxa"/>
          </w:tcPr>
          <w:p w14:paraId="24B6D5A0"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проводить вакцинацию населения</w:t>
            </w:r>
          </w:p>
        </w:tc>
        <w:tc>
          <w:tcPr>
            <w:tcW w:w="1134" w:type="dxa"/>
          </w:tcPr>
          <w:p w14:paraId="152E32DE"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28623D06" w14:textId="77777777" w:rsidR="00507D2C" w:rsidRPr="00CF199D" w:rsidRDefault="00507D2C" w:rsidP="009847F1">
            <w:pPr>
              <w:rPr>
                <w:rFonts w:ascii="Times New Roman" w:eastAsia="Times New Roman" w:hAnsi="Times New Roman" w:cs="Times New Roman"/>
                <w:i/>
                <w:sz w:val="24"/>
                <w:szCs w:val="24"/>
              </w:rPr>
            </w:pPr>
          </w:p>
        </w:tc>
      </w:tr>
    </w:tbl>
    <w:p w14:paraId="38B176BF"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0B255F06"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33BB104B"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2A6CE00B"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07F37BF9" w14:textId="77777777" w:rsidTr="009847F1">
        <w:trPr>
          <w:trHeight w:val="490"/>
        </w:trPr>
        <w:tc>
          <w:tcPr>
            <w:tcW w:w="3685" w:type="pct"/>
            <w:vAlign w:val="center"/>
          </w:tcPr>
          <w:p w14:paraId="2DDBD4D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6580596C"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3106EAE0" w14:textId="77777777" w:rsidTr="009847F1">
        <w:trPr>
          <w:trHeight w:val="490"/>
        </w:trPr>
        <w:tc>
          <w:tcPr>
            <w:tcW w:w="3685" w:type="pct"/>
            <w:vAlign w:val="center"/>
          </w:tcPr>
          <w:p w14:paraId="22E7BCFA"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F497B2B"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083D25CF" w14:textId="77777777" w:rsidTr="009847F1">
        <w:trPr>
          <w:trHeight w:val="490"/>
        </w:trPr>
        <w:tc>
          <w:tcPr>
            <w:tcW w:w="3685" w:type="pct"/>
            <w:shd w:val="clear" w:color="auto" w:fill="auto"/>
            <w:vAlign w:val="center"/>
          </w:tcPr>
          <w:p w14:paraId="716D6D70"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0E0C484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16</w:t>
            </w:r>
          </w:p>
        </w:tc>
      </w:tr>
      <w:tr w:rsidR="00507D2C" w:rsidRPr="00CF199D" w14:paraId="2E248999" w14:textId="77777777" w:rsidTr="009847F1">
        <w:trPr>
          <w:trHeight w:val="336"/>
        </w:trPr>
        <w:tc>
          <w:tcPr>
            <w:tcW w:w="5000" w:type="pct"/>
            <w:gridSpan w:val="2"/>
            <w:vAlign w:val="center"/>
          </w:tcPr>
          <w:p w14:paraId="2CE0262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00B36599" w14:textId="77777777" w:rsidTr="009847F1">
        <w:trPr>
          <w:trHeight w:val="490"/>
        </w:trPr>
        <w:tc>
          <w:tcPr>
            <w:tcW w:w="3685" w:type="pct"/>
            <w:vAlign w:val="center"/>
          </w:tcPr>
          <w:p w14:paraId="4ABF8DD8"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31B17A73"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w:t>
            </w:r>
          </w:p>
        </w:tc>
      </w:tr>
      <w:tr w:rsidR="00507D2C" w:rsidRPr="00CF199D" w14:paraId="78CF47BF" w14:textId="77777777" w:rsidTr="009847F1">
        <w:trPr>
          <w:trHeight w:val="267"/>
        </w:trPr>
        <w:tc>
          <w:tcPr>
            <w:tcW w:w="3685" w:type="pct"/>
            <w:vAlign w:val="center"/>
          </w:tcPr>
          <w:p w14:paraId="7D4D4D8F"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19A562E2"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w:t>
            </w:r>
          </w:p>
        </w:tc>
      </w:tr>
      <w:tr w:rsidR="00507D2C" w:rsidRPr="00CF199D" w14:paraId="3F5C4179" w14:textId="77777777" w:rsidTr="009847F1">
        <w:trPr>
          <w:trHeight w:val="331"/>
        </w:trPr>
        <w:tc>
          <w:tcPr>
            <w:tcW w:w="3685" w:type="pct"/>
            <w:vAlign w:val="center"/>
          </w:tcPr>
          <w:p w14:paraId="43006DD0"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02818F1F"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5148950D"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88AF940"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3688EACF"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3DA4E9E1"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AAD3F0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lastRenderedPageBreak/>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«Медико-биологических дисциплин»,</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eastAsia="Times New Roman" w:hAnsi="Times New Roman" w:cs="Times New Roman"/>
          <w:sz w:val="24"/>
          <w:szCs w:val="24"/>
        </w:rPr>
        <w:t>.</w:t>
      </w:r>
    </w:p>
    <w:p w14:paraId="63586ED2"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52A068CC"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6EE13346"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1. Долгих, В. Т.  Основы иммунологии: учебное пособие для среднего профессионального образования / В. Т. Долгих, А. Н. Золотов. — Москва: Издательство Юрайт, 2020. — 248 с. — (Профессиональное образование). — ISBN 978-5-534-10473-8</w:t>
      </w:r>
    </w:p>
    <w:p w14:paraId="5078E41D"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2. Емцев В.Т. Микробиология: учебник для СПО/ В.Т. Емцев, Е.Н. Мишустин. 8-е изд., испр. и доп. – Москва: Издательство Юрайт, 2020. - 468 с. – (Профессиональное образование). - </w:t>
      </w:r>
      <w:r w:rsidRPr="00CF199D">
        <w:rPr>
          <w:rFonts w:ascii="Times New Roman" w:eastAsia="Times New Roman" w:hAnsi="Times New Roman" w:cs="Times New Roman"/>
          <w:sz w:val="24"/>
          <w:szCs w:val="24"/>
          <w:lang w:val="en-US"/>
        </w:rPr>
        <w:t>ISBN</w:t>
      </w:r>
      <w:r w:rsidRPr="00CF199D">
        <w:rPr>
          <w:rFonts w:ascii="Times New Roman" w:eastAsia="Times New Roman" w:hAnsi="Times New Roman" w:cs="Times New Roman"/>
          <w:sz w:val="24"/>
          <w:szCs w:val="24"/>
        </w:rPr>
        <w:t xml:space="preserve"> </w:t>
      </w:r>
      <w:r w:rsidRPr="00CF199D">
        <w:rPr>
          <w:rFonts w:ascii="Times New Roman" w:eastAsia="Times New Roman" w:hAnsi="Times New Roman" w:cs="Times New Roman"/>
          <w:sz w:val="24"/>
          <w:szCs w:val="24"/>
          <w:shd w:val="clear" w:color="auto" w:fill="FFFFFF"/>
        </w:rPr>
        <w:t>978-5-534-09738-2</w:t>
      </w:r>
    </w:p>
    <w:p w14:paraId="48D404BA"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3. Камышева, К.С. Основы микробиологии и иммунологии: учеб. пособие / К. С. Камышева. - Изд. 3-е. - Ростов-на-Дону: Феникс, 2022.- 382 с. – (Среднее медицинское образование). – ISBN 978-5-222-30285-9</w:t>
      </w:r>
    </w:p>
    <w:p w14:paraId="08C62565"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4. Леонова, И. Б.  Основы микробиологии: учебник и практикум для среднего профессионального образования / И. Б. Леонова. — Москва: Издательство Юрайт, 2020. — 298 с. — (Профессиональное образование). — ISBN 978-5-534-05352-4.</w:t>
      </w:r>
    </w:p>
    <w:p w14:paraId="349554A8" w14:textId="77777777" w:rsidR="00507D2C" w:rsidRPr="00CF199D" w:rsidRDefault="00507D2C" w:rsidP="00507D2C">
      <w:pPr>
        <w:tabs>
          <w:tab w:val="left" w:pos="708"/>
          <w:tab w:val="left" w:pos="1416"/>
          <w:tab w:val="left" w:pos="2124"/>
        </w:tabs>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5.</w:t>
      </w:r>
      <w:r w:rsidRPr="00CF199D">
        <w:rPr>
          <w:rFonts w:ascii="Times New Roman" w:eastAsia="Times New Roman" w:hAnsi="Times New Roman" w:cs="Times New Roman"/>
          <w:sz w:val="24"/>
          <w:szCs w:val="24"/>
          <w:shd w:val="clear" w:color="auto" w:fill="FFFFFF"/>
        </w:rPr>
        <w:t xml:space="preserve"> Основы микробиологии и иммунологии : учебник / [М. Н. Бойченко, Е. В. Буданова, А. С. Быков и др.] ; под редакцией В. В. Зверева, Е. В. Будановой. - Москва: Академия, 2020. – 320 с.: ил.; 22 см. - (Профессиональное образование).; ISBN 978-5-4468-3981-0</w:t>
      </w:r>
      <w:r w:rsidRPr="00CF199D">
        <w:rPr>
          <w:rFonts w:ascii="Times New Roman" w:eastAsia="Times New Roman" w:hAnsi="Times New Roman" w:cs="Times New Roman"/>
          <w:sz w:val="24"/>
          <w:szCs w:val="24"/>
        </w:rPr>
        <w:t>.</w:t>
      </w:r>
    </w:p>
    <w:p w14:paraId="5FDD7703" w14:textId="77777777" w:rsidR="00507D2C" w:rsidRPr="00CF199D" w:rsidRDefault="00507D2C" w:rsidP="00507D2C">
      <w:pPr>
        <w:tabs>
          <w:tab w:val="left" w:pos="708"/>
          <w:tab w:val="left" w:pos="1416"/>
          <w:tab w:val="left" w:pos="2124"/>
        </w:tabs>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6. Основы микробиологии, вирусологии и иммунологии. (СПО). Учебник: учебник / В.Б. Сбойчаков, А.В. Москалев, М.М. Карапац, Л.И. Клецко. — Москва: КноРус, 2021 — 274 с. — ISBN 978-5-406-06914-1</w:t>
      </w:r>
    </w:p>
    <w:p w14:paraId="4E2BA0F4" w14:textId="77777777" w:rsidR="00507D2C" w:rsidRPr="00CF199D" w:rsidRDefault="00507D2C" w:rsidP="00507D2C">
      <w:pPr>
        <w:spacing w:line="269" w:lineRule="auto"/>
        <w:ind w:firstLine="360"/>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     7. Шапиро Я. С. Микробиология: учебное пособие для спо / Я. С. Шапиро. — 5-е изд., стер. — Санкт-Петербург: Лань, 2022. — 308 с. — ISBN 978-5-8114-9457-6. </w:t>
      </w:r>
    </w:p>
    <w:p w14:paraId="7ACA9BEF" w14:textId="77777777" w:rsidR="00507D2C" w:rsidRPr="00CF199D" w:rsidRDefault="00507D2C" w:rsidP="00507D2C">
      <w:pPr>
        <w:suppressAutoHyphens/>
        <w:spacing w:line="269" w:lineRule="auto"/>
        <w:contextualSpacing/>
        <w:jc w:val="both"/>
        <w:rPr>
          <w:rFonts w:ascii="Times New Roman" w:hAnsi="Times New Roman" w:cs="Times New Roman"/>
          <w:b/>
          <w:sz w:val="24"/>
          <w:szCs w:val="24"/>
        </w:rPr>
      </w:pPr>
    </w:p>
    <w:p w14:paraId="49CD2439" w14:textId="77777777" w:rsidR="00507D2C" w:rsidRPr="00CF199D" w:rsidRDefault="00507D2C" w:rsidP="00507D2C">
      <w:pPr>
        <w:suppressAutoHyphens/>
        <w:spacing w:line="276" w:lineRule="auto"/>
        <w:ind w:left="708"/>
        <w:jc w:val="both"/>
        <w:rPr>
          <w:rFonts w:ascii="Times New Roman" w:hAnsi="Times New Roman" w:cs="Times New Roman"/>
          <w:b/>
          <w:sz w:val="24"/>
          <w:szCs w:val="24"/>
        </w:rPr>
      </w:pPr>
      <w:r w:rsidRPr="00CF199D">
        <w:rPr>
          <w:rFonts w:ascii="Times New Roman" w:hAnsi="Times New Roman" w:cs="Times New Roman"/>
          <w:b/>
          <w:sz w:val="24"/>
          <w:szCs w:val="24"/>
        </w:rPr>
        <w:t>3.2.2.Основные электронные издания</w:t>
      </w:r>
    </w:p>
    <w:p w14:paraId="5DF3770C" w14:textId="77777777" w:rsidR="00507D2C" w:rsidRPr="00CF199D" w:rsidRDefault="00507D2C" w:rsidP="00507D2C">
      <w:pPr>
        <w:tabs>
          <w:tab w:val="left" w:pos="708"/>
          <w:tab w:val="left" w:pos="1416"/>
          <w:tab w:val="left" w:pos="2124"/>
        </w:tabs>
        <w:spacing w:line="269" w:lineRule="auto"/>
        <w:ind w:firstLine="709"/>
        <w:jc w:val="both"/>
        <w:rPr>
          <w:rFonts w:ascii="Times New Roman" w:eastAsia="Times New Roman" w:hAnsi="Times New Roman" w:cs="Times New Roman"/>
          <w:b/>
          <w:sz w:val="24"/>
          <w:szCs w:val="24"/>
        </w:rPr>
      </w:pPr>
      <w:r w:rsidRPr="00CF199D">
        <w:rPr>
          <w:rFonts w:ascii="Times New Roman" w:eastAsia="Times New Roman" w:hAnsi="Times New Roman" w:cs="Times New Roman"/>
          <w:sz w:val="24"/>
          <w:szCs w:val="24"/>
        </w:rPr>
        <w:t>1. Зверев, В. В. Основы микробиологии и иммунологии : учебник / под ред. В. В. Зверева, М. Н. Бойченко. - Москва: ГЭОТАР-Медиа, 2021. - 368 с. - ISBN 978-5-9704-6199-0. - Текст: электронный // ЭБС "Консультант студента»: [сайт]. - URL: https://www.studentlibrary.ru/book/ISBN9785970461990.html</w:t>
      </w:r>
    </w:p>
    <w:p w14:paraId="602AE71E"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2. Зверева, В. В. Медицинская микробиология, вирусология и иммунология : Т. 1 : учебник / ред. Зверева В. В. , Бойченко М. Н. - Москва : ГЭОТАР-Медиа, 2020. - 448 с. - ISBN 978-5-9704-5835-8. – Текст: электронный // ЭБС "Консультант студента»: [сайт]. - URL: https://www.studentlibrary.ru/book/ISBN9785970458358.html</w:t>
      </w:r>
    </w:p>
    <w:p w14:paraId="68F148FB"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3. Зверева, В. В. Медицинская микробиология, вирусология и иммунология : Т. 2 : учебник / под ред. Зверева В. В. , Бойченко М. Н. - Москва : ГЭОТАР-Медиа, 2021. - 472 с. - ISBN 978-5-9704-5836-5. – Текст: электронный // ЭБС "Консультант студента": [сайт]. – URL: </w:t>
      </w:r>
      <w:hyperlink r:id="rId163" w:history="1">
        <w:r w:rsidRPr="00CF199D">
          <w:rPr>
            <w:rFonts w:ascii="Times New Roman" w:eastAsia="Times New Roman" w:hAnsi="Times New Roman" w:cs="Times New Roman"/>
            <w:sz w:val="24"/>
            <w:szCs w:val="24"/>
            <w:u w:val="single"/>
          </w:rPr>
          <w:t>https://www.studentlibrary.ru/book/ISBN9785970458365.html</w:t>
        </w:r>
      </w:hyperlink>
    </w:p>
    <w:p w14:paraId="0B89B248"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4. Шапиро Я. С. Микробиология: учебное пособие для СПО / Я. С. Шапиро. — 5-е изд., стер. — Санкт-Петербург: Лань, 2022. — 308 с. — ISBN 978-5-8114-9457-6. — Текст: </w:t>
      </w:r>
      <w:r w:rsidRPr="00CF199D">
        <w:rPr>
          <w:rFonts w:ascii="Times New Roman" w:eastAsia="Times New Roman" w:hAnsi="Times New Roman" w:cs="Times New Roman"/>
          <w:sz w:val="24"/>
          <w:szCs w:val="24"/>
        </w:rPr>
        <w:lastRenderedPageBreak/>
        <w:t xml:space="preserve">электронный // Лань: электронно-библиотечная система. — URL: </w:t>
      </w:r>
      <w:hyperlink r:id="rId164" w:history="1">
        <w:r w:rsidRPr="00CF199D">
          <w:rPr>
            <w:rFonts w:ascii="Times New Roman" w:eastAsia="Times New Roman" w:hAnsi="Times New Roman" w:cs="Times New Roman"/>
            <w:sz w:val="24"/>
            <w:szCs w:val="24"/>
            <w:u w:val="single"/>
          </w:rPr>
          <w:t>https://e.lanbook.com/book/195466</w:t>
        </w:r>
      </w:hyperlink>
      <w:r w:rsidRPr="00CF199D">
        <w:rPr>
          <w:rFonts w:ascii="Times New Roman" w:eastAsia="Times New Roman" w:hAnsi="Times New Roman" w:cs="Times New Roman"/>
          <w:sz w:val="24"/>
          <w:szCs w:val="24"/>
        </w:rPr>
        <w:t xml:space="preserve">   — Режим доступа: для авториз. пользователей.</w:t>
      </w:r>
    </w:p>
    <w:p w14:paraId="3C89399E" w14:textId="77777777" w:rsidR="00507D2C" w:rsidRPr="00CF199D" w:rsidRDefault="00507D2C" w:rsidP="00507D2C">
      <w:pPr>
        <w:spacing w:before="120" w:line="276" w:lineRule="auto"/>
        <w:ind w:left="720"/>
        <w:contextualSpacing/>
        <w:jc w:val="both"/>
        <w:rPr>
          <w:rFonts w:ascii="Times New Roman" w:hAnsi="Times New Roman" w:cs="Times New Roman"/>
          <w:b/>
          <w:bCs/>
          <w:sz w:val="24"/>
          <w:szCs w:val="24"/>
          <w:lang w:eastAsia="x-none"/>
        </w:rPr>
      </w:pPr>
      <w:r w:rsidRPr="00CF199D">
        <w:rPr>
          <w:rFonts w:ascii="Times New Roman" w:hAnsi="Times New Roman" w:cs="Times New Roman"/>
          <w:b/>
          <w:bCs/>
          <w:sz w:val="24"/>
          <w:szCs w:val="24"/>
          <w:lang w:val="x-none" w:eastAsia="x-none"/>
        </w:rPr>
        <w:t xml:space="preserve">3.2.3. Дополнительные источники </w:t>
      </w:r>
    </w:p>
    <w:p w14:paraId="7774247B"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1. ГОСТ Р 52905-2007 (ИСО 15190:2003); Лаборатории медицинские. Требования безопасности. Настоящий стандарт устанавливает требования по формированию и поддержанию безопасной рабочей среды в медицинских лабораториях;</w:t>
      </w:r>
    </w:p>
    <w:p w14:paraId="3DA88AD4"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2. Методические указания МУ 4.2.2039-05 "Техника сбора и транспортирования биоматериалов в микробиологические лаборатории".</w:t>
      </w:r>
    </w:p>
    <w:p w14:paraId="05E2C282" w14:textId="77777777" w:rsidR="00507D2C" w:rsidRPr="00CF199D" w:rsidRDefault="00507D2C" w:rsidP="00507D2C">
      <w:pPr>
        <w:spacing w:line="269"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3. Методические указания МУК 4.2.3145-13 «Лабораторная диагностика гельминтозов и протоозов»;</w:t>
      </w:r>
    </w:p>
    <w:p w14:paraId="674CA062" w14:textId="77777777" w:rsidR="00507D2C" w:rsidRPr="00CF199D" w:rsidRDefault="00507D2C" w:rsidP="00507D2C">
      <w:pPr>
        <w:spacing w:line="269" w:lineRule="auto"/>
        <w:ind w:firstLine="709"/>
        <w:contextualSpacing/>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4. Научно-исследовательский институт эпидемиологии и микробиологии им. Н.Ф. Гамалеи РАМН [Электронный ресурс]. </w:t>
      </w:r>
      <w:r w:rsidRPr="00CF199D">
        <w:rPr>
          <w:rFonts w:ascii="Times New Roman" w:eastAsia="Times New Roman" w:hAnsi="Times New Roman" w:cs="Times New Roman"/>
          <w:sz w:val="24"/>
          <w:szCs w:val="24"/>
          <w:lang w:val="en-US"/>
        </w:rPr>
        <w:t>URL</w:t>
      </w:r>
      <w:r w:rsidRPr="00CF199D">
        <w:rPr>
          <w:rFonts w:ascii="Times New Roman" w:eastAsia="Times New Roman" w:hAnsi="Times New Roman" w:cs="Times New Roman"/>
          <w:sz w:val="24"/>
          <w:szCs w:val="24"/>
        </w:rPr>
        <w:t xml:space="preserve">: </w:t>
      </w:r>
      <w:hyperlink r:id="rId165" w:history="1">
        <w:r w:rsidRPr="00CF199D">
          <w:rPr>
            <w:rFonts w:ascii="Times New Roman" w:eastAsia="Times New Roman" w:hAnsi="Times New Roman" w:cs="Times New Roman"/>
            <w:sz w:val="24"/>
            <w:szCs w:val="24"/>
            <w:u w:val="single"/>
          </w:rPr>
          <w:t>http://www.gamaleya.ru/</w:t>
        </w:r>
      </w:hyperlink>
    </w:p>
    <w:p w14:paraId="01B1C16C" w14:textId="77777777" w:rsidR="00507D2C" w:rsidRPr="00CF199D" w:rsidRDefault="00507D2C" w:rsidP="00507D2C">
      <w:pPr>
        <w:spacing w:line="269" w:lineRule="auto"/>
        <w:ind w:firstLine="709"/>
        <w:contextualSpacing/>
        <w:jc w:val="both"/>
        <w:rPr>
          <w:rFonts w:ascii="Times New Roman" w:eastAsia="Times New Roman" w:hAnsi="Times New Roman" w:cs="Times New Roman"/>
          <w:b/>
          <w:sz w:val="24"/>
          <w:szCs w:val="24"/>
          <w:lang w:val="en-US"/>
        </w:rPr>
      </w:pPr>
      <w:r w:rsidRPr="00CF199D">
        <w:rPr>
          <w:rFonts w:ascii="Times New Roman" w:eastAsia="Times New Roman" w:hAnsi="Times New Roman" w:cs="Times New Roman"/>
          <w:sz w:val="24"/>
          <w:szCs w:val="24"/>
        </w:rPr>
        <w:t xml:space="preserve">5. Словарь по микробиологии [Электронный ресурс]. </w:t>
      </w:r>
      <w:r w:rsidRPr="00CF199D">
        <w:rPr>
          <w:rFonts w:ascii="Times New Roman" w:eastAsia="Times New Roman" w:hAnsi="Times New Roman" w:cs="Times New Roman"/>
          <w:sz w:val="24"/>
          <w:szCs w:val="24"/>
          <w:lang w:val="en-US"/>
        </w:rPr>
        <w:t xml:space="preserve">URL: </w:t>
      </w:r>
      <w:hyperlink r:id="rId166" w:history="1">
        <w:r w:rsidRPr="00CF199D">
          <w:rPr>
            <w:rFonts w:ascii="Times New Roman" w:eastAsia="Times New Roman" w:hAnsi="Times New Roman" w:cs="Times New Roman"/>
            <w:sz w:val="24"/>
            <w:szCs w:val="24"/>
            <w:u w:val="single"/>
            <w:lang w:val="en-US"/>
          </w:rPr>
          <w:t>http://en.edu.ru:8100/db/msg/2351</w:t>
        </w:r>
      </w:hyperlink>
    </w:p>
    <w:p w14:paraId="1B55FC57" w14:textId="77777777" w:rsidR="00507D2C" w:rsidRPr="00CF199D" w:rsidRDefault="00507D2C" w:rsidP="00507D2C">
      <w:pPr>
        <w:jc w:val="center"/>
        <w:rPr>
          <w:rFonts w:ascii="Times New Roman" w:hAnsi="Times New Roman" w:cs="Times New Roman"/>
          <w:b/>
          <w:i/>
          <w:sz w:val="24"/>
          <w:szCs w:val="24"/>
          <w:lang w:val="en-US"/>
        </w:rPr>
      </w:pPr>
    </w:p>
    <w:p w14:paraId="4CBE609C" w14:textId="77777777" w:rsidR="00507D2C" w:rsidRPr="00CF199D" w:rsidRDefault="00507D2C" w:rsidP="00507D2C">
      <w:pPr>
        <w:jc w:val="center"/>
        <w:rPr>
          <w:rFonts w:ascii="Times New Roman" w:hAnsi="Times New Roman" w:cs="Times New Roman"/>
          <w:b/>
          <w:i/>
          <w:sz w:val="24"/>
          <w:szCs w:val="24"/>
          <w:lang w:val="en-US"/>
        </w:rPr>
      </w:pPr>
    </w:p>
    <w:p w14:paraId="3E8D2AB2" w14:textId="77777777" w:rsidR="00507D2C" w:rsidRPr="00CF199D" w:rsidRDefault="00507D2C" w:rsidP="00507D2C">
      <w:pPr>
        <w:jc w:val="center"/>
        <w:rPr>
          <w:rFonts w:ascii="Times New Roman" w:hAnsi="Times New Roman" w:cs="Times New Roman"/>
          <w:b/>
          <w:i/>
          <w:sz w:val="24"/>
          <w:szCs w:val="24"/>
          <w:lang w:val="en-US"/>
        </w:rPr>
      </w:pPr>
    </w:p>
    <w:p w14:paraId="48ABC954" w14:textId="77777777" w:rsidR="00507D2C" w:rsidRPr="00CF199D" w:rsidRDefault="00507D2C" w:rsidP="00507D2C">
      <w:pPr>
        <w:jc w:val="center"/>
        <w:rPr>
          <w:rFonts w:ascii="Times New Roman" w:hAnsi="Times New Roman" w:cs="Times New Roman"/>
          <w:b/>
          <w:i/>
          <w:sz w:val="24"/>
          <w:szCs w:val="24"/>
          <w:lang w:val="en-US"/>
        </w:rPr>
      </w:pPr>
    </w:p>
    <w:p w14:paraId="01576D1E" w14:textId="77777777" w:rsidR="00507D2C" w:rsidRPr="00CF199D" w:rsidRDefault="00507D2C" w:rsidP="00507D2C">
      <w:pPr>
        <w:jc w:val="center"/>
        <w:rPr>
          <w:rFonts w:ascii="Times New Roman" w:hAnsi="Times New Roman" w:cs="Times New Roman"/>
          <w:b/>
          <w:i/>
          <w:sz w:val="24"/>
          <w:szCs w:val="24"/>
          <w:lang w:val="en-US"/>
        </w:rPr>
      </w:pPr>
    </w:p>
    <w:p w14:paraId="1201C3F6" w14:textId="77777777" w:rsidR="00507D2C" w:rsidRPr="00CF199D" w:rsidRDefault="00507D2C" w:rsidP="00507D2C">
      <w:pPr>
        <w:jc w:val="center"/>
        <w:rPr>
          <w:rFonts w:ascii="Times New Roman" w:hAnsi="Times New Roman" w:cs="Times New Roman"/>
          <w:b/>
          <w:i/>
          <w:sz w:val="24"/>
          <w:szCs w:val="24"/>
          <w:lang w:val="en-US"/>
        </w:rPr>
      </w:pPr>
    </w:p>
    <w:p w14:paraId="68C76059" w14:textId="77777777" w:rsidR="00507D2C" w:rsidRPr="00CF199D" w:rsidRDefault="00507D2C" w:rsidP="00507D2C">
      <w:pPr>
        <w:jc w:val="center"/>
        <w:rPr>
          <w:rFonts w:ascii="Times New Roman" w:hAnsi="Times New Roman" w:cs="Times New Roman"/>
          <w:b/>
          <w:i/>
          <w:sz w:val="24"/>
          <w:szCs w:val="24"/>
          <w:lang w:val="en-US"/>
        </w:rPr>
      </w:pPr>
    </w:p>
    <w:p w14:paraId="43C83393" w14:textId="77777777" w:rsidR="00507D2C" w:rsidRPr="00CF199D" w:rsidRDefault="00507D2C" w:rsidP="00507D2C">
      <w:pPr>
        <w:jc w:val="center"/>
        <w:rPr>
          <w:rFonts w:ascii="Times New Roman" w:hAnsi="Times New Roman" w:cs="Times New Roman"/>
          <w:b/>
          <w:i/>
          <w:sz w:val="24"/>
          <w:szCs w:val="24"/>
          <w:lang w:val="en-US"/>
        </w:rPr>
      </w:pPr>
    </w:p>
    <w:p w14:paraId="726F6C82" w14:textId="77777777" w:rsidR="00507D2C" w:rsidRPr="00CF199D" w:rsidRDefault="00507D2C" w:rsidP="00507D2C">
      <w:pPr>
        <w:jc w:val="center"/>
        <w:rPr>
          <w:rFonts w:ascii="Times New Roman" w:hAnsi="Times New Roman" w:cs="Times New Roman"/>
          <w:b/>
          <w:i/>
          <w:sz w:val="24"/>
          <w:szCs w:val="24"/>
          <w:lang w:val="en-US"/>
        </w:rPr>
      </w:pPr>
    </w:p>
    <w:p w14:paraId="37A2BCD3" w14:textId="77777777" w:rsidR="00507D2C" w:rsidRPr="00CF199D" w:rsidRDefault="00507D2C" w:rsidP="00507D2C">
      <w:pPr>
        <w:jc w:val="center"/>
        <w:rPr>
          <w:rFonts w:ascii="Times New Roman" w:hAnsi="Times New Roman" w:cs="Times New Roman"/>
          <w:b/>
          <w:i/>
          <w:sz w:val="24"/>
          <w:szCs w:val="24"/>
          <w:lang w:val="en-US"/>
        </w:rPr>
      </w:pPr>
    </w:p>
    <w:p w14:paraId="7932BF65" w14:textId="77777777" w:rsidR="00507D2C" w:rsidRPr="00CF199D" w:rsidRDefault="00507D2C" w:rsidP="00507D2C">
      <w:pPr>
        <w:jc w:val="center"/>
        <w:rPr>
          <w:rFonts w:ascii="Times New Roman" w:hAnsi="Times New Roman" w:cs="Times New Roman"/>
          <w:b/>
          <w:i/>
          <w:sz w:val="24"/>
          <w:szCs w:val="24"/>
          <w:lang w:val="en-US"/>
        </w:rPr>
      </w:pPr>
    </w:p>
    <w:p w14:paraId="2AE5703E" w14:textId="77777777" w:rsidR="00507D2C" w:rsidRPr="00CF199D" w:rsidRDefault="00507D2C" w:rsidP="00507D2C">
      <w:pPr>
        <w:jc w:val="center"/>
        <w:rPr>
          <w:rFonts w:ascii="Times New Roman" w:hAnsi="Times New Roman" w:cs="Times New Roman"/>
          <w:b/>
          <w:i/>
          <w:sz w:val="24"/>
          <w:szCs w:val="24"/>
          <w:lang w:val="en-US"/>
        </w:rPr>
      </w:pPr>
    </w:p>
    <w:p w14:paraId="3F0FB963" w14:textId="77777777" w:rsidR="00507D2C" w:rsidRPr="00CF199D" w:rsidRDefault="00507D2C" w:rsidP="00507D2C">
      <w:pPr>
        <w:jc w:val="center"/>
        <w:rPr>
          <w:rFonts w:ascii="Times New Roman" w:hAnsi="Times New Roman" w:cs="Times New Roman"/>
          <w:b/>
          <w:i/>
          <w:sz w:val="24"/>
          <w:szCs w:val="24"/>
          <w:lang w:val="en-US"/>
        </w:rPr>
      </w:pPr>
    </w:p>
    <w:p w14:paraId="5947F403" w14:textId="77777777" w:rsidR="00507D2C" w:rsidRPr="00CF199D" w:rsidRDefault="00507D2C" w:rsidP="00507D2C">
      <w:pPr>
        <w:jc w:val="center"/>
        <w:rPr>
          <w:rFonts w:ascii="Times New Roman" w:hAnsi="Times New Roman" w:cs="Times New Roman"/>
          <w:b/>
          <w:i/>
          <w:sz w:val="24"/>
          <w:szCs w:val="24"/>
          <w:lang w:val="en-US"/>
        </w:rPr>
      </w:pPr>
    </w:p>
    <w:p w14:paraId="38690A41" w14:textId="77777777" w:rsidR="00507D2C" w:rsidRPr="00CF199D" w:rsidRDefault="00507D2C" w:rsidP="00507D2C">
      <w:pPr>
        <w:jc w:val="center"/>
        <w:rPr>
          <w:rFonts w:ascii="Times New Roman" w:hAnsi="Times New Roman" w:cs="Times New Roman"/>
          <w:b/>
          <w:i/>
          <w:sz w:val="24"/>
          <w:szCs w:val="24"/>
          <w:lang w:val="en-US"/>
        </w:rPr>
      </w:pPr>
    </w:p>
    <w:p w14:paraId="30BB406C" w14:textId="77777777" w:rsidR="00507D2C" w:rsidRPr="00CF199D" w:rsidRDefault="00507D2C" w:rsidP="00507D2C">
      <w:pPr>
        <w:jc w:val="center"/>
        <w:rPr>
          <w:rFonts w:ascii="Times New Roman" w:hAnsi="Times New Roman" w:cs="Times New Roman"/>
          <w:b/>
          <w:i/>
          <w:sz w:val="24"/>
          <w:szCs w:val="24"/>
          <w:lang w:val="en-US"/>
        </w:rPr>
      </w:pPr>
    </w:p>
    <w:p w14:paraId="1AA33CCA" w14:textId="77777777" w:rsidR="00507D2C" w:rsidRPr="00CF199D" w:rsidRDefault="00507D2C" w:rsidP="00507D2C">
      <w:pPr>
        <w:jc w:val="center"/>
        <w:rPr>
          <w:rFonts w:ascii="Times New Roman" w:hAnsi="Times New Roman" w:cs="Times New Roman"/>
          <w:b/>
          <w:i/>
          <w:sz w:val="24"/>
          <w:szCs w:val="24"/>
          <w:lang w:val="en-US"/>
        </w:rPr>
      </w:pPr>
    </w:p>
    <w:p w14:paraId="035FC4CA" w14:textId="77777777" w:rsidR="00507D2C" w:rsidRPr="00CF199D" w:rsidRDefault="00507D2C" w:rsidP="00507D2C">
      <w:pPr>
        <w:jc w:val="center"/>
        <w:rPr>
          <w:rFonts w:ascii="Times New Roman" w:hAnsi="Times New Roman" w:cs="Times New Roman"/>
          <w:b/>
          <w:i/>
          <w:sz w:val="24"/>
          <w:szCs w:val="24"/>
          <w:lang w:val="en-US"/>
        </w:rPr>
      </w:pPr>
    </w:p>
    <w:p w14:paraId="0C0D1DBA" w14:textId="77777777" w:rsidR="00507D2C" w:rsidRPr="00CF199D" w:rsidRDefault="00507D2C" w:rsidP="00507D2C">
      <w:pPr>
        <w:jc w:val="center"/>
        <w:rPr>
          <w:rFonts w:ascii="Times New Roman" w:hAnsi="Times New Roman" w:cs="Times New Roman"/>
          <w:b/>
          <w:i/>
          <w:sz w:val="24"/>
          <w:szCs w:val="24"/>
          <w:lang w:val="en-US"/>
        </w:rPr>
      </w:pPr>
    </w:p>
    <w:p w14:paraId="6E3A1FB7" w14:textId="77777777" w:rsidR="00507D2C" w:rsidRPr="00CF199D" w:rsidRDefault="00507D2C" w:rsidP="00507D2C">
      <w:pPr>
        <w:jc w:val="center"/>
        <w:rPr>
          <w:rFonts w:ascii="Times New Roman" w:hAnsi="Times New Roman" w:cs="Times New Roman"/>
          <w:b/>
          <w:i/>
          <w:sz w:val="24"/>
          <w:szCs w:val="24"/>
          <w:lang w:val="en-US"/>
        </w:rPr>
      </w:pPr>
    </w:p>
    <w:p w14:paraId="46DFA3B2" w14:textId="77777777" w:rsidR="00507D2C" w:rsidRPr="00CF199D" w:rsidRDefault="00507D2C" w:rsidP="00507D2C">
      <w:pPr>
        <w:jc w:val="center"/>
        <w:rPr>
          <w:rFonts w:ascii="Times New Roman" w:hAnsi="Times New Roman" w:cs="Times New Roman"/>
          <w:b/>
          <w:i/>
          <w:sz w:val="24"/>
          <w:szCs w:val="24"/>
          <w:lang w:val="en-US"/>
        </w:rPr>
      </w:pPr>
    </w:p>
    <w:p w14:paraId="0C97B304" w14:textId="478881DF" w:rsidR="00507D2C" w:rsidRDefault="00507D2C" w:rsidP="00507D2C">
      <w:pPr>
        <w:jc w:val="center"/>
        <w:rPr>
          <w:rFonts w:ascii="Times New Roman" w:hAnsi="Times New Roman" w:cs="Times New Roman"/>
          <w:b/>
          <w:i/>
          <w:sz w:val="24"/>
          <w:szCs w:val="24"/>
          <w:lang w:val="en-US"/>
        </w:rPr>
      </w:pPr>
    </w:p>
    <w:p w14:paraId="5AEB1916" w14:textId="082E3763" w:rsidR="00507D2C" w:rsidRDefault="00507D2C" w:rsidP="00507D2C">
      <w:pPr>
        <w:jc w:val="center"/>
        <w:rPr>
          <w:rFonts w:ascii="Times New Roman" w:hAnsi="Times New Roman" w:cs="Times New Roman"/>
          <w:b/>
          <w:i/>
          <w:sz w:val="24"/>
          <w:szCs w:val="24"/>
          <w:lang w:val="en-US"/>
        </w:rPr>
      </w:pPr>
    </w:p>
    <w:p w14:paraId="700F94FF" w14:textId="20D3F825" w:rsidR="00507D2C" w:rsidRDefault="00507D2C" w:rsidP="00507D2C">
      <w:pPr>
        <w:jc w:val="center"/>
        <w:rPr>
          <w:rFonts w:ascii="Times New Roman" w:hAnsi="Times New Roman" w:cs="Times New Roman"/>
          <w:b/>
          <w:i/>
          <w:sz w:val="24"/>
          <w:szCs w:val="24"/>
          <w:lang w:val="en-US"/>
        </w:rPr>
      </w:pPr>
    </w:p>
    <w:p w14:paraId="7EE36081" w14:textId="73FA367D" w:rsidR="00507D2C" w:rsidRDefault="00507D2C" w:rsidP="00507D2C">
      <w:pPr>
        <w:jc w:val="center"/>
        <w:rPr>
          <w:rFonts w:ascii="Times New Roman" w:hAnsi="Times New Roman" w:cs="Times New Roman"/>
          <w:b/>
          <w:i/>
          <w:sz w:val="24"/>
          <w:szCs w:val="24"/>
          <w:lang w:val="en-US"/>
        </w:rPr>
      </w:pPr>
    </w:p>
    <w:p w14:paraId="61093C8A" w14:textId="3A645FF6" w:rsidR="00507D2C" w:rsidRDefault="00507D2C" w:rsidP="00507D2C">
      <w:pPr>
        <w:jc w:val="center"/>
        <w:rPr>
          <w:rFonts w:ascii="Times New Roman" w:hAnsi="Times New Roman" w:cs="Times New Roman"/>
          <w:b/>
          <w:i/>
          <w:sz w:val="24"/>
          <w:szCs w:val="24"/>
          <w:lang w:val="en-US"/>
        </w:rPr>
      </w:pPr>
    </w:p>
    <w:p w14:paraId="37C23470" w14:textId="30627EE3" w:rsidR="00507D2C" w:rsidRDefault="00507D2C" w:rsidP="00507D2C">
      <w:pPr>
        <w:jc w:val="center"/>
        <w:rPr>
          <w:rFonts w:ascii="Times New Roman" w:hAnsi="Times New Roman" w:cs="Times New Roman"/>
          <w:b/>
          <w:i/>
          <w:sz w:val="24"/>
          <w:szCs w:val="24"/>
          <w:lang w:val="en-US"/>
        </w:rPr>
      </w:pPr>
    </w:p>
    <w:p w14:paraId="4DAA87E8" w14:textId="222CA706" w:rsidR="00507D2C" w:rsidRDefault="00507D2C" w:rsidP="00507D2C">
      <w:pPr>
        <w:jc w:val="center"/>
        <w:rPr>
          <w:rFonts w:ascii="Times New Roman" w:hAnsi="Times New Roman" w:cs="Times New Roman"/>
          <w:b/>
          <w:i/>
          <w:sz w:val="24"/>
          <w:szCs w:val="24"/>
          <w:lang w:val="en-US"/>
        </w:rPr>
      </w:pPr>
    </w:p>
    <w:p w14:paraId="26105F8E" w14:textId="5D2EA446" w:rsidR="00507D2C" w:rsidRDefault="00507D2C" w:rsidP="00507D2C">
      <w:pPr>
        <w:jc w:val="center"/>
        <w:rPr>
          <w:rFonts w:ascii="Times New Roman" w:hAnsi="Times New Roman" w:cs="Times New Roman"/>
          <w:b/>
          <w:i/>
          <w:sz w:val="24"/>
          <w:szCs w:val="24"/>
          <w:lang w:val="en-US"/>
        </w:rPr>
      </w:pPr>
    </w:p>
    <w:p w14:paraId="6160FB87" w14:textId="609E4BAC" w:rsidR="00507D2C" w:rsidRDefault="00507D2C" w:rsidP="00507D2C">
      <w:pPr>
        <w:jc w:val="center"/>
        <w:rPr>
          <w:rFonts w:ascii="Times New Roman" w:hAnsi="Times New Roman" w:cs="Times New Roman"/>
          <w:b/>
          <w:i/>
          <w:sz w:val="24"/>
          <w:szCs w:val="24"/>
          <w:lang w:val="en-US"/>
        </w:rPr>
      </w:pPr>
    </w:p>
    <w:p w14:paraId="33C9F953" w14:textId="77777777" w:rsidR="00507D2C" w:rsidRPr="00CF199D" w:rsidRDefault="00507D2C" w:rsidP="00507D2C">
      <w:pPr>
        <w:jc w:val="center"/>
        <w:rPr>
          <w:rFonts w:ascii="Times New Roman" w:hAnsi="Times New Roman" w:cs="Times New Roman"/>
          <w:b/>
          <w:i/>
          <w:sz w:val="24"/>
          <w:szCs w:val="24"/>
          <w:lang w:val="en-US"/>
        </w:rPr>
      </w:pPr>
    </w:p>
    <w:p w14:paraId="32BB61A4" w14:textId="77777777" w:rsidR="00507D2C" w:rsidRPr="00CF199D" w:rsidRDefault="00507D2C" w:rsidP="00507D2C">
      <w:pPr>
        <w:jc w:val="center"/>
        <w:rPr>
          <w:rFonts w:ascii="Times New Roman" w:hAnsi="Times New Roman" w:cs="Times New Roman"/>
          <w:b/>
          <w:i/>
          <w:sz w:val="24"/>
          <w:szCs w:val="24"/>
          <w:lang w:val="en-US"/>
        </w:rPr>
      </w:pPr>
    </w:p>
    <w:p w14:paraId="599DAB77" w14:textId="77777777" w:rsidR="00507D2C" w:rsidRPr="00CF199D" w:rsidRDefault="00507D2C" w:rsidP="00507D2C">
      <w:pPr>
        <w:jc w:val="center"/>
        <w:rPr>
          <w:rFonts w:ascii="Times New Roman" w:hAnsi="Times New Roman" w:cs="Times New Roman"/>
          <w:b/>
          <w:i/>
          <w:sz w:val="24"/>
          <w:szCs w:val="24"/>
          <w:lang w:val="en-US"/>
        </w:rPr>
      </w:pPr>
    </w:p>
    <w:p w14:paraId="10C7DABC"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5E1F245A" w14:textId="77777777" w:rsidR="00507D2C" w:rsidRPr="00CF199D" w:rsidRDefault="00507D2C" w:rsidP="00507D2C">
      <w:pPr>
        <w:jc w:val="center"/>
        <w:rPr>
          <w:rFonts w:ascii="Times New Roman" w:hAnsi="Times New Roman" w:cs="Times New Roman"/>
          <w:b/>
          <w:i/>
          <w:sz w:val="24"/>
          <w:szCs w:val="24"/>
        </w:rPr>
      </w:pPr>
    </w:p>
    <w:p w14:paraId="6BC28A87" w14:textId="77777777" w:rsidR="00507D2C" w:rsidRPr="00CF199D"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21494439" w14:textId="77777777" w:rsidR="00507D2C" w:rsidRPr="00CF199D" w:rsidRDefault="00507D2C" w:rsidP="00507D2C">
      <w:pPr>
        <w:jc w:val="center"/>
        <w:rPr>
          <w:rFonts w:ascii="Times New Roman" w:hAnsi="Times New Roman" w:cs="Times New Roman"/>
          <w:b/>
          <w:i/>
          <w:sz w:val="24"/>
          <w:szCs w:val="24"/>
          <w:u w:val="single"/>
        </w:rPr>
      </w:pPr>
      <w:r w:rsidRPr="00CF199D">
        <w:rPr>
          <w:rFonts w:ascii="Times New Roman" w:eastAsia="Times New Roman" w:hAnsi="Times New Roman" w:cs="Times New Roman"/>
          <w:b/>
          <w:sz w:val="24"/>
          <w:szCs w:val="24"/>
        </w:rPr>
        <w:t>ОП.06 Генетика человека с основами медицинской генетики</w:t>
      </w:r>
    </w:p>
    <w:p w14:paraId="12CAF6D5"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0F6BFEBB"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3D180BFF"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5E911B17"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7FC918F1" w14:textId="77777777" w:rsidR="00507D2C" w:rsidRPr="00CF199D" w:rsidRDefault="00507D2C" w:rsidP="00507D2C">
      <w:pPr>
        <w:spacing w:line="360" w:lineRule="auto"/>
        <w:rPr>
          <w:rFonts w:ascii="Times New Roman" w:hAnsi="Times New Roman" w:cs="Times New Roman"/>
          <w:bCs/>
          <w:iCs/>
          <w:sz w:val="24"/>
          <w:szCs w:val="24"/>
        </w:rPr>
      </w:pPr>
    </w:p>
    <w:p w14:paraId="60CEE2B7" w14:textId="77777777" w:rsidR="00507D2C" w:rsidRPr="00CF199D" w:rsidRDefault="00507D2C" w:rsidP="00507D2C">
      <w:pPr>
        <w:rPr>
          <w:rFonts w:ascii="Times New Roman" w:hAnsi="Times New Roman" w:cs="Times New Roman"/>
          <w:b/>
          <w:iCs/>
          <w:sz w:val="24"/>
          <w:szCs w:val="24"/>
        </w:rPr>
      </w:pPr>
    </w:p>
    <w:p w14:paraId="7BDC6869" w14:textId="77777777" w:rsidR="00507D2C" w:rsidRPr="00CF199D" w:rsidRDefault="00507D2C" w:rsidP="00507D2C">
      <w:pPr>
        <w:rPr>
          <w:rFonts w:ascii="Times New Roman" w:hAnsi="Times New Roman" w:cs="Times New Roman"/>
          <w:b/>
          <w:iCs/>
          <w:sz w:val="24"/>
          <w:szCs w:val="24"/>
        </w:rPr>
      </w:pPr>
    </w:p>
    <w:p w14:paraId="519E6D7E" w14:textId="77777777" w:rsidR="00507D2C" w:rsidRPr="00CF199D" w:rsidRDefault="00507D2C" w:rsidP="00507D2C">
      <w:pPr>
        <w:rPr>
          <w:rFonts w:ascii="Times New Roman" w:hAnsi="Times New Roman" w:cs="Times New Roman"/>
          <w:b/>
          <w:i/>
          <w:sz w:val="24"/>
          <w:szCs w:val="24"/>
        </w:rPr>
      </w:pPr>
    </w:p>
    <w:p w14:paraId="45DB6399" w14:textId="77777777" w:rsidR="00507D2C" w:rsidRPr="00CF199D" w:rsidRDefault="00507D2C" w:rsidP="00507D2C">
      <w:pPr>
        <w:rPr>
          <w:rFonts w:ascii="Times New Roman" w:hAnsi="Times New Roman" w:cs="Times New Roman"/>
          <w:b/>
          <w:i/>
          <w:sz w:val="24"/>
          <w:szCs w:val="24"/>
        </w:rPr>
      </w:pPr>
    </w:p>
    <w:p w14:paraId="0C88C2D8" w14:textId="77777777" w:rsidR="00507D2C" w:rsidRPr="00CF199D" w:rsidRDefault="00507D2C" w:rsidP="00507D2C">
      <w:pPr>
        <w:rPr>
          <w:rFonts w:ascii="Times New Roman" w:hAnsi="Times New Roman" w:cs="Times New Roman"/>
          <w:b/>
          <w:i/>
          <w:sz w:val="24"/>
          <w:szCs w:val="24"/>
        </w:rPr>
      </w:pPr>
    </w:p>
    <w:p w14:paraId="75A79F46" w14:textId="77777777" w:rsidR="00507D2C" w:rsidRPr="00CF199D" w:rsidRDefault="00507D2C" w:rsidP="00507D2C">
      <w:pPr>
        <w:rPr>
          <w:rFonts w:ascii="Times New Roman" w:hAnsi="Times New Roman" w:cs="Times New Roman"/>
          <w:b/>
          <w:i/>
          <w:sz w:val="24"/>
          <w:szCs w:val="24"/>
        </w:rPr>
      </w:pPr>
    </w:p>
    <w:p w14:paraId="3A963338" w14:textId="77777777" w:rsidR="00507D2C" w:rsidRPr="00CF199D" w:rsidRDefault="00507D2C" w:rsidP="00507D2C">
      <w:pPr>
        <w:rPr>
          <w:rFonts w:ascii="Times New Roman" w:hAnsi="Times New Roman" w:cs="Times New Roman"/>
          <w:b/>
          <w:i/>
          <w:sz w:val="24"/>
          <w:szCs w:val="24"/>
        </w:rPr>
      </w:pPr>
    </w:p>
    <w:p w14:paraId="2F37CFAD" w14:textId="77777777" w:rsidR="00507D2C" w:rsidRPr="00CF199D" w:rsidRDefault="00507D2C" w:rsidP="00507D2C">
      <w:pPr>
        <w:rPr>
          <w:rFonts w:ascii="Times New Roman" w:hAnsi="Times New Roman" w:cs="Times New Roman"/>
          <w:b/>
          <w:i/>
          <w:sz w:val="24"/>
          <w:szCs w:val="24"/>
        </w:rPr>
      </w:pPr>
    </w:p>
    <w:p w14:paraId="0B26DBA5" w14:textId="77777777" w:rsidR="00507D2C" w:rsidRPr="00CF199D" w:rsidRDefault="00507D2C" w:rsidP="00507D2C">
      <w:pPr>
        <w:rPr>
          <w:rFonts w:ascii="Times New Roman" w:hAnsi="Times New Roman" w:cs="Times New Roman"/>
          <w:b/>
          <w:i/>
          <w:sz w:val="24"/>
          <w:szCs w:val="24"/>
        </w:rPr>
      </w:pPr>
    </w:p>
    <w:p w14:paraId="1A6F6C80"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67"/>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3FA21AAE"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48E6572F"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ОП.06 Генетика человека с основами медицинской генетики»</w:t>
      </w:r>
    </w:p>
    <w:p w14:paraId="56595990"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3CCDCD91"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«ОП.06 Генетика человека с основами медицинской генетики</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w:t>
      </w:r>
    </w:p>
    <w:p w14:paraId="3E540EDD"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CF199D">
        <w:rPr>
          <w:rFonts w:ascii="Times New Roman" w:eastAsia="Times New Roman" w:hAnsi="Times New Roman" w:cs="Times New Roman"/>
          <w:i/>
          <w:sz w:val="24"/>
          <w:szCs w:val="24"/>
        </w:rPr>
        <w:t xml:space="preserve">.   </w:t>
      </w:r>
    </w:p>
    <w:p w14:paraId="3E3D0F8C"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478A42D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141B2DDA" w14:textId="77777777" w:rsidTr="009847F1">
        <w:trPr>
          <w:trHeight w:val="427"/>
        </w:trPr>
        <w:tc>
          <w:tcPr>
            <w:tcW w:w="1412" w:type="dxa"/>
            <w:vMerge w:val="restart"/>
            <w:hideMark/>
          </w:tcPr>
          <w:p w14:paraId="1E32981C"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16021C87"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6A0D1CEA"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03258B25" w14:textId="77777777" w:rsidTr="009847F1">
        <w:trPr>
          <w:trHeight w:val="338"/>
        </w:trPr>
        <w:tc>
          <w:tcPr>
            <w:tcW w:w="1412" w:type="dxa"/>
            <w:vMerge/>
          </w:tcPr>
          <w:p w14:paraId="71BACCCC"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264FAEB0"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59ED6416"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02610296" w14:textId="77777777" w:rsidTr="009847F1">
        <w:trPr>
          <w:trHeight w:val="212"/>
        </w:trPr>
        <w:tc>
          <w:tcPr>
            <w:tcW w:w="1412" w:type="dxa"/>
            <w:vMerge w:val="restart"/>
          </w:tcPr>
          <w:p w14:paraId="5257B42D"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01</w:t>
            </w:r>
          </w:p>
          <w:p w14:paraId="09A802DC"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0D827A9B"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03</w:t>
            </w:r>
          </w:p>
          <w:p w14:paraId="61A64720"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3.1</w:t>
            </w:r>
          </w:p>
          <w:p w14:paraId="43038704" w14:textId="77777777" w:rsidR="00507D2C" w:rsidRPr="00CF199D" w:rsidRDefault="00507D2C" w:rsidP="009847F1">
            <w:pPr>
              <w:rPr>
                <w:rFonts w:ascii="Times New Roman" w:eastAsia="Times New Roman" w:hAnsi="Times New Roman" w:cs="Times New Roman"/>
                <w:iCs/>
                <w:sz w:val="24"/>
                <w:szCs w:val="24"/>
              </w:rPr>
            </w:pPr>
            <w:r w:rsidRPr="00CF199D">
              <w:rPr>
                <w:rFonts w:ascii="Times New Roman" w:eastAsia="Times New Roman" w:hAnsi="Times New Roman" w:cs="Times New Roman"/>
                <w:iCs/>
                <w:sz w:val="24"/>
                <w:szCs w:val="24"/>
              </w:rPr>
              <w:t>ПК 3.3</w:t>
            </w:r>
          </w:p>
          <w:p w14:paraId="795F8FF9" w14:textId="77777777" w:rsidR="00507D2C" w:rsidRPr="00CF199D" w:rsidRDefault="00507D2C" w:rsidP="009847F1">
            <w:pPr>
              <w:rPr>
                <w:rFonts w:ascii="Times New Roman" w:eastAsia="Times New Roman" w:hAnsi="Times New Roman" w:cs="Times New Roman"/>
                <w:b/>
                <w:bCs/>
                <w:i/>
                <w:sz w:val="24"/>
                <w:szCs w:val="24"/>
                <w:u w:val="single"/>
              </w:rPr>
            </w:pPr>
          </w:p>
        </w:tc>
        <w:tc>
          <w:tcPr>
            <w:tcW w:w="1135" w:type="dxa"/>
          </w:tcPr>
          <w:p w14:paraId="62233665"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01.01</w:t>
            </w:r>
          </w:p>
        </w:tc>
        <w:tc>
          <w:tcPr>
            <w:tcW w:w="2977" w:type="dxa"/>
          </w:tcPr>
          <w:p w14:paraId="7BEAB31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распознавать задачу и/или проблему </w:t>
            </w:r>
            <w:r w:rsidRPr="00CF199D">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75E5FAA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01.02</w:t>
            </w:r>
          </w:p>
        </w:tc>
        <w:tc>
          <w:tcPr>
            <w:tcW w:w="2982" w:type="dxa"/>
          </w:tcPr>
          <w:p w14:paraId="12CDF5F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sz w:val="24"/>
                <w:szCs w:val="24"/>
              </w:rPr>
              <w:t xml:space="preserve">основные источники информации и ресурсы </w:t>
            </w:r>
            <w:r w:rsidRPr="00CF199D">
              <w:rPr>
                <w:rFonts w:ascii="Times New Roman" w:eastAsia="Calibri" w:hAnsi="Times New Roman" w:cs="Times New Roman"/>
                <w:bCs/>
                <w:sz w:val="24"/>
                <w:szCs w:val="24"/>
              </w:rPr>
              <w:br/>
              <w:t xml:space="preserve">для решения задач и проблем </w:t>
            </w:r>
            <w:r w:rsidRPr="00CF199D">
              <w:rPr>
                <w:rFonts w:ascii="Times New Roman" w:eastAsia="Calibri" w:hAnsi="Times New Roman" w:cs="Times New Roman"/>
                <w:bCs/>
                <w:sz w:val="24"/>
                <w:szCs w:val="24"/>
              </w:rPr>
              <w:br/>
              <w:t>в профессиональном и/или социальном контексте</w:t>
            </w:r>
          </w:p>
        </w:tc>
      </w:tr>
      <w:tr w:rsidR="00507D2C" w:rsidRPr="00CF199D" w14:paraId="449ACD44" w14:textId="77777777" w:rsidTr="009847F1">
        <w:trPr>
          <w:trHeight w:val="212"/>
        </w:trPr>
        <w:tc>
          <w:tcPr>
            <w:tcW w:w="1412" w:type="dxa"/>
            <w:vMerge/>
          </w:tcPr>
          <w:p w14:paraId="5EACD469" w14:textId="77777777" w:rsidR="00507D2C" w:rsidRPr="00CF199D" w:rsidRDefault="00507D2C" w:rsidP="009847F1">
            <w:pPr>
              <w:rPr>
                <w:rFonts w:ascii="Times New Roman" w:eastAsia="Times New Roman" w:hAnsi="Times New Roman" w:cs="Times New Roman"/>
                <w:sz w:val="24"/>
                <w:szCs w:val="24"/>
              </w:rPr>
            </w:pPr>
          </w:p>
        </w:tc>
        <w:tc>
          <w:tcPr>
            <w:tcW w:w="1135" w:type="dxa"/>
          </w:tcPr>
          <w:p w14:paraId="275DA886" w14:textId="77777777" w:rsidR="00507D2C" w:rsidRPr="00CF199D" w:rsidRDefault="00507D2C" w:rsidP="009847F1">
            <w:pPr>
              <w:rPr>
                <w:rFonts w:ascii="Times New Roman" w:eastAsia="Times New Roman" w:hAnsi="Times New Roman" w:cs="Times New Roman"/>
                <w:sz w:val="24"/>
                <w:szCs w:val="24"/>
              </w:rPr>
            </w:pPr>
            <w:r w:rsidRPr="00CF199D">
              <w:rPr>
                <w:rFonts w:ascii="Times New Roman" w:eastAsia="Calibri" w:hAnsi="Times New Roman" w:cs="Times New Roman"/>
                <w:bCs/>
                <w:iCs/>
                <w:sz w:val="24"/>
                <w:szCs w:val="24"/>
              </w:rPr>
              <w:t>Уо 01.02</w:t>
            </w:r>
          </w:p>
        </w:tc>
        <w:tc>
          <w:tcPr>
            <w:tcW w:w="2977" w:type="dxa"/>
          </w:tcPr>
          <w:p w14:paraId="4F16E82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анализировать задачу и/или проблему </w:t>
            </w:r>
            <w:r w:rsidRPr="00CF199D">
              <w:rPr>
                <w:rFonts w:ascii="Times New Roman" w:eastAsia="Calibri" w:hAnsi="Times New Roman" w:cs="Times New Roman"/>
                <w:iCs/>
                <w:sz w:val="24"/>
                <w:szCs w:val="24"/>
              </w:rPr>
              <w:br/>
              <w:t>и выделять её составные части</w:t>
            </w:r>
          </w:p>
        </w:tc>
        <w:tc>
          <w:tcPr>
            <w:tcW w:w="1134" w:type="dxa"/>
          </w:tcPr>
          <w:p w14:paraId="3CD436D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3447E14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60C24CC5" w14:textId="77777777" w:rsidTr="009847F1">
        <w:trPr>
          <w:trHeight w:val="212"/>
        </w:trPr>
        <w:tc>
          <w:tcPr>
            <w:tcW w:w="1412" w:type="dxa"/>
            <w:vMerge/>
          </w:tcPr>
          <w:p w14:paraId="01C18D7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95BAC1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4CE60D94"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30A3D71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187F252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7749F940" w14:textId="77777777" w:rsidTr="009847F1">
        <w:trPr>
          <w:trHeight w:val="212"/>
        </w:trPr>
        <w:tc>
          <w:tcPr>
            <w:tcW w:w="1412" w:type="dxa"/>
            <w:vMerge/>
          </w:tcPr>
          <w:p w14:paraId="19081376"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65DF4CF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4297806F"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4926F5B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76AD740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380B02B4" w14:textId="77777777" w:rsidTr="009847F1">
        <w:trPr>
          <w:trHeight w:val="212"/>
        </w:trPr>
        <w:tc>
          <w:tcPr>
            <w:tcW w:w="1412" w:type="dxa"/>
            <w:vMerge/>
          </w:tcPr>
          <w:p w14:paraId="6BEC070E"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58D79933"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621D0FC5"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0FF2D50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3.1.03</w:t>
            </w:r>
          </w:p>
        </w:tc>
        <w:tc>
          <w:tcPr>
            <w:tcW w:w="2982" w:type="dxa"/>
          </w:tcPr>
          <w:p w14:paraId="71E34CED"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 xml:space="preserve">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 </w:t>
            </w:r>
          </w:p>
        </w:tc>
      </w:tr>
      <w:tr w:rsidR="00507D2C" w:rsidRPr="00CF199D" w14:paraId="6BDC0EF7" w14:textId="77777777" w:rsidTr="009847F1">
        <w:trPr>
          <w:trHeight w:val="212"/>
        </w:trPr>
        <w:tc>
          <w:tcPr>
            <w:tcW w:w="1412" w:type="dxa"/>
            <w:vMerge/>
          </w:tcPr>
          <w:p w14:paraId="19738EBB"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1375F86"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44584503"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 xml:space="preserve">применять современную научную </w:t>
            </w:r>
            <w:r w:rsidRPr="00CF199D">
              <w:rPr>
                <w:rFonts w:ascii="Times New Roman" w:eastAsia="Calibri" w:hAnsi="Times New Roman" w:cs="Times New Roman"/>
                <w:sz w:val="24"/>
                <w:szCs w:val="24"/>
              </w:rPr>
              <w:lastRenderedPageBreak/>
              <w:t>профессиональную терминологию</w:t>
            </w:r>
          </w:p>
        </w:tc>
        <w:tc>
          <w:tcPr>
            <w:tcW w:w="1134" w:type="dxa"/>
          </w:tcPr>
          <w:p w14:paraId="095C59D0"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lastRenderedPageBreak/>
              <w:t>З 3.3.05</w:t>
            </w:r>
          </w:p>
        </w:tc>
        <w:tc>
          <w:tcPr>
            <w:tcW w:w="2982" w:type="dxa"/>
          </w:tcPr>
          <w:p w14:paraId="36EE37B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 xml:space="preserve">методы профилактики неинфекционных заболеваний, факторы </w:t>
            </w:r>
            <w:r w:rsidRPr="00CF199D">
              <w:rPr>
                <w:rFonts w:ascii="Times New Roman" w:hAnsi="Times New Roman"/>
                <w:sz w:val="24"/>
                <w:szCs w:val="24"/>
              </w:rPr>
              <w:lastRenderedPageBreak/>
              <w:t>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r>
      <w:tr w:rsidR="00507D2C" w:rsidRPr="00CF199D" w14:paraId="595E0A4A" w14:textId="77777777" w:rsidTr="009847F1">
        <w:trPr>
          <w:trHeight w:val="212"/>
        </w:trPr>
        <w:tc>
          <w:tcPr>
            <w:tcW w:w="1412" w:type="dxa"/>
            <w:vMerge/>
          </w:tcPr>
          <w:p w14:paraId="74370F5D"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7F5569E1" w14:textId="77777777" w:rsidR="00507D2C" w:rsidRPr="00CF199D" w:rsidRDefault="00507D2C" w:rsidP="009847F1">
            <w:pPr>
              <w:rPr>
                <w:rFonts w:ascii="Times New Roman" w:eastAsia="Calibri" w:hAnsi="Times New Roman" w:cs="Times New Roman"/>
                <w:sz w:val="24"/>
                <w:szCs w:val="24"/>
              </w:rPr>
            </w:pPr>
            <w:r w:rsidRPr="00CF199D">
              <w:rPr>
                <w:rFonts w:ascii="Times New Roman" w:eastAsia="Calibri" w:hAnsi="Times New Roman" w:cs="Times New Roman"/>
                <w:sz w:val="24"/>
                <w:szCs w:val="24"/>
              </w:rPr>
              <w:t>У 3.1.01</w:t>
            </w:r>
          </w:p>
        </w:tc>
        <w:tc>
          <w:tcPr>
            <w:tcW w:w="2977" w:type="dxa"/>
          </w:tcPr>
          <w:p w14:paraId="0ACBC9C3" w14:textId="77777777" w:rsidR="00507D2C" w:rsidRPr="00CF199D" w:rsidRDefault="00507D2C" w:rsidP="009847F1">
            <w:pPr>
              <w:rPr>
                <w:rFonts w:ascii="Times New Roman" w:hAnsi="Times New Roman"/>
                <w:sz w:val="24"/>
                <w:szCs w:val="24"/>
              </w:rPr>
            </w:pPr>
            <w:r w:rsidRPr="00CF199D">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134" w:type="dxa"/>
          </w:tcPr>
          <w:p w14:paraId="4707FC68"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186AEEF6" w14:textId="77777777" w:rsidR="00507D2C" w:rsidRPr="00CF199D" w:rsidRDefault="00507D2C" w:rsidP="009847F1">
            <w:pPr>
              <w:rPr>
                <w:rFonts w:ascii="Times New Roman" w:eastAsia="Times New Roman" w:hAnsi="Times New Roman" w:cs="Times New Roman"/>
                <w:i/>
                <w:sz w:val="24"/>
                <w:szCs w:val="24"/>
              </w:rPr>
            </w:pPr>
          </w:p>
        </w:tc>
      </w:tr>
      <w:tr w:rsidR="00507D2C" w:rsidRPr="00CF199D" w14:paraId="1783BA72" w14:textId="77777777" w:rsidTr="009847F1">
        <w:trPr>
          <w:trHeight w:val="212"/>
        </w:trPr>
        <w:tc>
          <w:tcPr>
            <w:tcW w:w="1412" w:type="dxa"/>
            <w:vMerge/>
          </w:tcPr>
          <w:p w14:paraId="07BD9832"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F846B71"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3.3.04</w:t>
            </w:r>
          </w:p>
        </w:tc>
        <w:tc>
          <w:tcPr>
            <w:tcW w:w="2977" w:type="dxa"/>
          </w:tcPr>
          <w:p w14:paraId="661A8725" w14:textId="77777777" w:rsidR="00507D2C" w:rsidRPr="00CF199D" w:rsidRDefault="00507D2C" w:rsidP="009847F1">
            <w:pPr>
              <w:rPr>
                <w:rFonts w:ascii="Times New Roman" w:eastAsia="Calibri" w:hAnsi="Times New Roman" w:cs="Times New Roman"/>
                <w:sz w:val="24"/>
                <w:szCs w:val="24"/>
              </w:rPr>
            </w:pPr>
            <w:r w:rsidRPr="00CF199D">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tc>
        <w:tc>
          <w:tcPr>
            <w:tcW w:w="1134" w:type="dxa"/>
          </w:tcPr>
          <w:p w14:paraId="22BF8004" w14:textId="77777777" w:rsidR="00507D2C" w:rsidRPr="00CF199D" w:rsidRDefault="00507D2C" w:rsidP="009847F1">
            <w:pPr>
              <w:rPr>
                <w:rFonts w:ascii="Times New Roman" w:eastAsia="Times New Roman" w:hAnsi="Times New Roman" w:cs="Times New Roman"/>
                <w:i/>
                <w:sz w:val="24"/>
                <w:szCs w:val="24"/>
              </w:rPr>
            </w:pPr>
          </w:p>
        </w:tc>
        <w:tc>
          <w:tcPr>
            <w:tcW w:w="2982" w:type="dxa"/>
          </w:tcPr>
          <w:p w14:paraId="279EF0AC" w14:textId="77777777" w:rsidR="00507D2C" w:rsidRPr="00CF199D" w:rsidRDefault="00507D2C" w:rsidP="009847F1">
            <w:pPr>
              <w:rPr>
                <w:rFonts w:ascii="Times New Roman" w:eastAsia="Times New Roman" w:hAnsi="Times New Roman" w:cs="Times New Roman"/>
                <w:i/>
                <w:sz w:val="24"/>
                <w:szCs w:val="24"/>
              </w:rPr>
            </w:pPr>
          </w:p>
        </w:tc>
      </w:tr>
    </w:tbl>
    <w:p w14:paraId="33947797"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61BC9CF7"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1BDEAA04"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482D1FB6"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0626752B"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1F9BB3A9" w14:textId="77777777" w:rsidTr="009847F1">
        <w:trPr>
          <w:trHeight w:val="490"/>
        </w:trPr>
        <w:tc>
          <w:tcPr>
            <w:tcW w:w="3685" w:type="pct"/>
            <w:vAlign w:val="center"/>
          </w:tcPr>
          <w:p w14:paraId="0C69A341"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4BA8A3AB"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6FF527B4" w14:textId="77777777" w:rsidTr="009847F1">
        <w:trPr>
          <w:trHeight w:val="490"/>
        </w:trPr>
        <w:tc>
          <w:tcPr>
            <w:tcW w:w="3685" w:type="pct"/>
            <w:vAlign w:val="center"/>
          </w:tcPr>
          <w:p w14:paraId="33481A6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7029001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32</w:t>
            </w:r>
          </w:p>
        </w:tc>
      </w:tr>
      <w:tr w:rsidR="00507D2C" w:rsidRPr="00CF199D" w14:paraId="088B15B4" w14:textId="77777777" w:rsidTr="009847F1">
        <w:trPr>
          <w:trHeight w:val="490"/>
        </w:trPr>
        <w:tc>
          <w:tcPr>
            <w:tcW w:w="3685" w:type="pct"/>
            <w:shd w:val="clear" w:color="auto" w:fill="auto"/>
            <w:vAlign w:val="center"/>
          </w:tcPr>
          <w:p w14:paraId="2B010AD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208D974"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12</w:t>
            </w:r>
          </w:p>
        </w:tc>
      </w:tr>
      <w:tr w:rsidR="00507D2C" w:rsidRPr="00CF199D" w14:paraId="6C27400F" w14:textId="77777777" w:rsidTr="009847F1">
        <w:trPr>
          <w:trHeight w:val="336"/>
        </w:trPr>
        <w:tc>
          <w:tcPr>
            <w:tcW w:w="5000" w:type="pct"/>
            <w:gridSpan w:val="2"/>
            <w:vAlign w:val="center"/>
          </w:tcPr>
          <w:p w14:paraId="5ACC56B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7D5A5859" w14:textId="77777777" w:rsidTr="009847F1">
        <w:trPr>
          <w:trHeight w:val="490"/>
        </w:trPr>
        <w:tc>
          <w:tcPr>
            <w:tcW w:w="3685" w:type="pct"/>
            <w:vAlign w:val="center"/>
          </w:tcPr>
          <w:p w14:paraId="38D16547"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542728F0"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w:t>
            </w:r>
          </w:p>
        </w:tc>
      </w:tr>
      <w:tr w:rsidR="00507D2C" w:rsidRPr="00CF199D" w14:paraId="75977EC8" w14:textId="77777777" w:rsidTr="009847F1">
        <w:trPr>
          <w:trHeight w:val="267"/>
        </w:trPr>
        <w:tc>
          <w:tcPr>
            <w:tcW w:w="3685" w:type="pct"/>
            <w:vAlign w:val="center"/>
          </w:tcPr>
          <w:p w14:paraId="0DFC5462"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243DE56E"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4</w:t>
            </w:r>
          </w:p>
        </w:tc>
      </w:tr>
      <w:tr w:rsidR="00507D2C" w:rsidRPr="00CF199D" w14:paraId="59875FC7" w14:textId="77777777" w:rsidTr="009847F1">
        <w:trPr>
          <w:trHeight w:val="331"/>
        </w:trPr>
        <w:tc>
          <w:tcPr>
            <w:tcW w:w="3685" w:type="pct"/>
            <w:vAlign w:val="center"/>
          </w:tcPr>
          <w:p w14:paraId="4FE7A5FB"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04D77A9C"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w:t>
            </w:r>
          </w:p>
        </w:tc>
      </w:tr>
    </w:tbl>
    <w:p w14:paraId="39723C78"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E86A600"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3E9B491C"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66507B6E"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89C1702"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lastRenderedPageBreak/>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«Медико-биологических дисциплин»,</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eastAsia="Times New Roman" w:hAnsi="Times New Roman" w:cs="Times New Roman"/>
          <w:sz w:val="24"/>
          <w:szCs w:val="24"/>
        </w:rPr>
        <w:t>.</w:t>
      </w:r>
    </w:p>
    <w:p w14:paraId="572B7EB8"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3AA92E43"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07609CE1" w14:textId="77777777" w:rsidR="00507D2C" w:rsidRPr="00CF199D" w:rsidRDefault="00507D2C" w:rsidP="00507D2C">
      <w:pPr>
        <w:spacing w:line="276" w:lineRule="auto"/>
        <w:ind w:firstLine="709"/>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 Борисова, Т. Н.  Генетика человека с основами медицинской генетики : учебное пособие для среднего профессионального образования / Т. Н. Борисова, Г. И. Чуваков. — 2-е изд., испр. и доп. — Москва: Издательство Юрайт, 2020. — 159 с. — (Профессиональное образование). — ISBN 978-5-534-08537-2. </w:t>
      </w:r>
    </w:p>
    <w:p w14:paraId="206F23BB" w14:textId="77777777" w:rsidR="00507D2C" w:rsidRPr="00CF199D" w:rsidRDefault="00507D2C" w:rsidP="00507D2C">
      <w:pPr>
        <w:spacing w:line="276" w:lineRule="auto"/>
        <w:ind w:firstLine="709"/>
        <w:rPr>
          <w:rFonts w:ascii="Times New Roman" w:eastAsia="Times New Roman" w:hAnsi="Times New Roman" w:cs="Times New Roman"/>
          <w:bCs/>
          <w:sz w:val="24"/>
          <w:szCs w:val="24"/>
        </w:rPr>
      </w:pPr>
      <w:r w:rsidRPr="00CF199D">
        <w:rPr>
          <w:rFonts w:ascii="Times New Roman" w:eastAsia="Times New Roman" w:hAnsi="Times New Roman" w:cs="Times New Roman"/>
          <w:bCs/>
          <w:sz w:val="24"/>
          <w:szCs w:val="24"/>
        </w:rPr>
        <w:t xml:space="preserve">2. Бочков, Н. П. Медицинская генетика : учеб. для мед. училищ и колледжей /под ред. Н. П. Бочкова – Москва: </w:t>
      </w:r>
      <w:hyperlink r:id="rId168" w:history="1">
        <w:r w:rsidRPr="00CF199D">
          <w:rPr>
            <w:rFonts w:ascii="Times New Roman" w:eastAsia="Times New Roman" w:hAnsi="Times New Roman" w:cs="Times New Roman"/>
            <w:bCs/>
            <w:sz w:val="24"/>
            <w:szCs w:val="24"/>
          </w:rPr>
          <w:t>ГЭОТАР-Медиа</w:t>
        </w:r>
      </w:hyperlink>
      <w:r w:rsidRPr="00CF199D">
        <w:rPr>
          <w:rFonts w:ascii="Times New Roman" w:eastAsia="Times New Roman" w:hAnsi="Times New Roman" w:cs="Times New Roman"/>
          <w:bCs/>
          <w:sz w:val="24"/>
          <w:szCs w:val="24"/>
        </w:rPr>
        <w:t>, 2021 – 224 с.</w:t>
      </w:r>
      <w:r w:rsidRPr="00CF199D">
        <w:rPr>
          <w:rFonts w:ascii="Times New Roman" w:eastAsia="Times New Roman" w:hAnsi="Times New Roman" w:cs="Times New Roman"/>
          <w:sz w:val="24"/>
          <w:szCs w:val="24"/>
          <w:shd w:val="clear" w:color="auto" w:fill="FFFFFF"/>
        </w:rPr>
        <w:t xml:space="preserve"> </w:t>
      </w:r>
      <w:r w:rsidRPr="00CF199D">
        <w:rPr>
          <w:rFonts w:ascii="Times New Roman" w:eastAsia="Times New Roman" w:hAnsi="Times New Roman" w:cs="Times New Roman"/>
          <w:sz w:val="24"/>
          <w:szCs w:val="24"/>
          <w:shd w:val="clear" w:color="auto" w:fill="FFFFFF"/>
          <w:lang w:val="en-US"/>
        </w:rPr>
        <w:t>ISBN</w:t>
      </w:r>
      <w:r w:rsidRPr="00CF199D">
        <w:rPr>
          <w:rFonts w:ascii="Times New Roman" w:eastAsia="Times New Roman" w:hAnsi="Times New Roman" w:cs="Times New Roman"/>
          <w:sz w:val="24"/>
          <w:szCs w:val="24"/>
          <w:shd w:val="clear" w:color="auto" w:fill="FFFFFF"/>
        </w:rPr>
        <w:t xml:space="preserve"> 978-5-9704-3652-3</w:t>
      </w:r>
    </w:p>
    <w:p w14:paraId="62BA750E" w14:textId="77777777" w:rsidR="00507D2C" w:rsidRPr="00CF199D" w:rsidRDefault="00507D2C" w:rsidP="00507D2C">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3.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w:t>
      </w:r>
    </w:p>
    <w:p w14:paraId="262975CD" w14:textId="77777777" w:rsidR="00507D2C" w:rsidRPr="00CF199D" w:rsidRDefault="00507D2C" w:rsidP="00507D2C">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4. Генетика человека с основами медицинской генетики: учебник/Е.К.Хандогина, И.Д.Терехова, С.С.Жилина, М.Е.Майорова, В.В.Шахтарин.- 3-е изд., стер. -М.: ГЭОТАР-Медиа, 2019.- 192 с.: ил. ISBN 978-5-9704-5148-9.</w:t>
      </w:r>
    </w:p>
    <w:p w14:paraId="1F98F98A" w14:textId="77777777" w:rsidR="00507D2C" w:rsidRPr="00CF199D" w:rsidRDefault="00507D2C" w:rsidP="00507D2C">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5. Генетика человека с основами медицинской генетики: учебник/ О.Б.Гигани, В.П.Щипков, М.М.Азова .- Издательство КноРус, 2021.-208 с.- (Среднее профессиональное образование) – ISBN 978-5-406-06111-4</w:t>
      </w:r>
    </w:p>
    <w:p w14:paraId="4AA9E239" w14:textId="77777777" w:rsidR="00507D2C" w:rsidRPr="00CF199D" w:rsidRDefault="00507D2C" w:rsidP="00507D2C">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 6.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w:t>
      </w:r>
    </w:p>
    <w:p w14:paraId="72587C4C" w14:textId="77777777" w:rsidR="00507D2C" w:rsidRPr="00CF199D" w:rsidRDefault="00507D2C" w:rsidP="00507D2C">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7. Рубан, Э.Д. Генетика человека с основами медицинской генетики : учебник/ Э.Д.Рубан – Ростов-на-Дону, Феникс, 2021. – 319 с. – (Среднее медицинское образование) – ISBN 978-5-222-30680-2.</w:t>
      </w:r>
    </w:p>
    <w:p w14:paraId="2CF0DC14" w14:textId="77777777" w:rsidR="00507D2C" w:rsidRPr="00CF199D" w:rsidRDefault="00507D2C" w:rsidP="000122E8">
      <w:pPr>
        <w:pStyle w:val="a5"/>
        <w:numPr>
          <w:ilvl w:val="2"/>
          <w:numId w:val="34"/>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t>Основные электронные издания</w:t>
      </w:r>
    </w:p>
    <w:p w14:paraId="2F37AE41"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 — Текст : элек-тронный // Лань : электронно-библиотечная система. — URL: </w:t>
      </w:r>
      <w:hyperlink r:id="rId169" w:history="1">
        <w:r w:rsidRPr="00CF199D">
          <w:rPr>
            <w:rFonts w:ascii="Times New Roman" w:eastAsia="Times New Roman" w:hAnsi="Times New Roman" w:cs="Times New Roman"/>
            <w:sz w:val="24"/>
            <w:szCs w:val="24"/>
            <w:u w:val="single"/>
          </w:rPr>
          <w:t>https://e.lanbook.com/book/160127</w:t>
        </w:r>
      </w:hyperlink>
      <w:r w:rsidRPr="00CF199D">
        <w:rPr>
          <w:rFonts w:ascii="Times New Roman" w:eastAsia="Times New Roman" w:hAnsi="Times New Roman" w:cs="Times New Roman"/>
          <w:sz w:val="24"/>
          <w:szCs w:val="24"/>
        </w:rPr>
        <w:t xml:space="preserve">  (дата обращения: 14.01.2022). — Режим доступа: для авториз. пользователей.</w:t>
      </w:r>
    </w:p>
    <w:p w14:paraId="0624B5EE"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2. Генетика человека с основами медицинской генетики: учебное пособие для СПО / составители Е. В. Кукушкина, И. А. Кукушкин. — Саратов: Профобразование, 2019. — 145 c. — ISBN 978-5-4488-0323-9. — Текст: электронный // Электронный ресурс цифровой образовательной среды СПО PROFобразование: [сайт]. — URL: </w:t>
      </w:r>
      <w:hyperlink r:id="rId170" w:history="1">
        <w:r w:rsidRPr="00CF199D">
          <w:rPr>
            <w:rFonts w:ascii="Times New Roman" w:eastAsia="Times New Roman" w:hAnsi="Times New Roman" w:cs="Times New Roman"/>
            <w:sz w:val="24"/>
            <w:szCs w:val="24"/>
            <w:u w:val="single"/>
          </w:rPr>
          <w:t>https://profspo.ru/books/86133</w:t>
        </w:r>
      </w:hyperlink>
    </w:p>
    <w:p w14:paraId="4964156C"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u w:val="single"/>
        </w:rPr>
      </w:pPr>
      <w:r w:rsidRPr="00CF199D">
        <w:rPr>
          <w:rFonts w:ascii="Times New Roman" w:eastAsia="Times New Roman" w:hAnsi="Times New Roman" w:cs="Times New Roman"/>
          <w:sz w:val="24"/>
          <w:szCs w:val="24"/>
        </w:rPr>
        <w:t>3. Гусаченко, А. М. Основы генетики: практикум для СПО / А. М. Гусаченко, М. А. Волошина. — Саратов, Москва: Профобразование, Ай Пи Ар Медиа, 2020. — 74 c. — ISBN 978-5-4488-0803-6, 978-5-4497-0467-2. — Текст: электронный // Электронный ресурс цифровой образовательной среды СПО PROFобразование: [сайт]. — UR</w:t>
      </w:r>
      <w:hyperlink r:id="rId171" w:history="1">
        <w:r w:rsidRPr="00CF199D">
          <w:rPr>
            <w:rFonts w:ascii="Times New Roman" w:eastAsia="Times New Roman" w:hAnsi="Times New Roman" w:cs="Times New Roman"/>
            <w:sz w:val="24"/>
            <w:szCs w:val="24"/>
          </w:rPr>
          <w:t>L:</w:t>
        </w:r>
        <w:r w:rsidRPr="00CF199D">
          <w:rPr>
            <w:rFonts w:ascii="Times New Roman" w:eastAsia="Times New Roman" w:hAnsi="Times New Roman" w:cs="Times New Roman"/>
            <w:sz w:val="24"/>
            <w:szCs w:val="24"/>
            <w:u w:val="single"/>
          </w:rPr>
          <w:t xml:space="preserve"> </w:t>
        </w:r>
      </w:hyperlink>
      <w:hyperlink r:id="rId172" w:history="1">
        <w:r w:rsidRPr="00CF199D">
          <w:rPr>
            <w:rFonts w:ascii="Times New Roman" w:eastAsia="Times New Roman" w:hAnsi="Times New Roman" w:cs="Times New Roman"/>
            <w:sz w:val="24"/>
            <w:szCs w:val="24"/>
            <w:u w:val="single"/>
          </w:rPr>
          <w:t>https://profspo.ru/books/96018</w:t>
        </w:r>
      </w:hyperlink>
    </w:p>
    <w:p w14:paraId="1F969F49"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lastRenderedPageBreak/>
        <w:t>4. Гусаченко, А. М. Основы генетики: практикум для СПО / А. М. Гусаченко, М. А. Волошина. — Саратов, Москва: Профобразование, Ай Пи Ар Медиа, 2020. — 74 c. — ISBN 978-5-4488-0803-6, 978-5-4497-0467-2. — Текст: электронный // Электронный ресурс цифровой образовательной среды СПО PROFобразование: [сайт]. — UR</w:t>
      </w:r>
      <w:hyperlink r:id="rId173" w:history="1">
        <w:r w:rsidRPr="00CF199D">
          <w:rPr>
            <w:rFonts w:ascii="Times New Roman" w:eastAsia="Times New Roman" w:hAnsi="Times New Roman" w:cs="Times New Roman"/>
            <w:sz w:val="24"/>
            <w:szCs w:val="24"/>
          </w:rPr>
          <w:t>L:</w:t>
        </w:r>
        <w:r w:rsidRPr="00CF199D">
          <w:rPr>
            <w:rFonts w:ascii="Times New Roman" w:eastAsia="Times New Roman" w:hAnsi="Times New Roman" w:cs="Times New Roman"/>
            <w:sz w:val="24"/>
            <w:szCs w:val="24"/>
            <w:u w:val="single"/>
          </w:rPr>
          <w:t xml:space="preserve"> </w:t>
        </w:r>
      </w:hyperlink>
      <w:hyperlink r:id="rId174" w:history="1">
        <w:r w:rsidRPr="00CF199D">
          <w:rPr>
            <w:rFonts w:ascii="Times New Roman" w:eastAsia="Times New Roman" w:hAnsi="Times New Roman" w:cs="Times New Roman"/>
            <w:sz w:val="24"/>
            <w:szCs w:val="24"/>
            <w:u w:val="single"/>
          </w:rPr>
          <w:t>https://profspo.ru/books/96018</w:t>
        </w:r>
      </w:hyperlink>
      <w:r w:rsidRPr="00CF199D">
        <w:rPr>
          <w:rFonts w:ascii="Times New Roman" w:eastAsia="Times New Roman" w:hAnsi="Times New Roman" w:cs="Times New Roman"/>
          <w:sz w:val="24"/>
          <w:szCs w:val="24"/>
        </w:rPr>
        <w:t xml:space="preserve">  </w:t>
      </w:r>
    </w:p>
    <w:p w14:paraId="70697F32"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5. Костерин, О. Э. Основы генетики. В 2 частях. Часть 2. Хромосомные перестройки, полиплоидия и анеуплоидия, мобильные генетические элементы и генетическая трансформация, генетика количественных признаков и популяционная генетика: учебник для СПО / О. Э. Костерин; под редакцией В. К. Шумного. — Саратов, Москва: Профобразование, Ай Пи Ар Медиа, 2020. — 246 c. — ISBN 978-5-4488-0793-0, 978-5-4497-0454-2. — Текст: электронный // Электронный ресурс цифровой образовательной среды СПО PROFобразование: [сайт]. — URL</w:t>
      </w:r>
      <w:hyperlink r:id="rId175" w:history="1">
        <w:r w:rsidRPr="00CF199D">
          <w:rPr>
            <w:rFonts w:ascii="Times New Roman" w:eastAsia="Times New Roman" w:hAnsi="Times New Roman" w:cs="Times New Roman"/>
            <w:sz w:val="24"/>
            <w:szCs w:val="24"/>
            <w:u w:val="single"/>
          </w:rPr>
          <w:t xml:space="preserve">: </w:t>
        </w:r>
      </w:hyperlink>
      <w:hyperlink r:id="rId176" w:history="1">
        <w:r w:rsidRPr="00CF199D">
          <w:rPr>
            <w:rFonts w:ascii="Times New Roman" w:eastAsia="Times New Roman" w:hAnsi="Times New Roman" w:cs="Times New Roman"/>
            <w:sz w:val="24"/>
            <w:szCs w:val="24"/>
            <w:u w:val="single"/>
          </w:rPr>
          <w:t>https://profspo.ru/books/96020</w:t>
        </w:r>
      </w:hyperlink>
      <w:r w:rsidRPr="00CF199D">
        <w:rPr>
          <w:rFonts w:ascii="Times New Roman" w:eastAsia="Times New Roman" w:hAnsi="Times New Roman" w:cs="Times New Roman"/>
          <w:sz w:val="24"/>
          <w:szCs w:val="24"/>
        </w:rPr>
        <w:t xml:space="preserve">  </w:t>
      </w:r>
    </w:p>
    <w:p w14:paraId="1A418C8A"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6. Кургуз Р. В. Генетика человека с основами медицинской генетики: учебное пособие для СПО / Р. В. Кургуз, Н. В. Киселева. — 5-е изд., стер. — Санкт-Петербург: Лань, 2022. — 176 с. — ISBN 978-5-8114-9148-3. — Текст: электронный // Лань: электронно-библиотечная система. — URL: </w:t>
      </w:r>
      <w:hyperlink r:id="rId177" w:history="1">
        <w:r w:rsidRPr="00CF199D">
          <w:rPr>
            <w:rFonts w:ascii="Times New Roman" w:eastAsia="Times New Roman" w:hAnsi="Times New Roman" w:cs="Times New Roman"/>
            <w:sz w:val="24"/>
            <w:szCs w:val="24"/>
            <w:u w:val="single"/>
          </w:rPr>
          <w:t>https://e.lanbook.com/book/187684</w:t>
        </w:r>
      </w:hyperlink>
      <w:r w:rsidRPr="00CF199D">
        <w:rPr>
          <w:rFonts w:ascii="Times New Roman" w:eastAsia="Times New Roman" w:hAnsi="Times New Roman" w:cs="Times New Roman"/>
          <w:sz w:val="24"/>
          <w:szCs w:val="24"/>
        </w:rPr>
        <w:t xml:space="preserve">  — Режим доступа: для авториз. пользователей.</w:t>
      </w:r>
    </w:p>
    <w:p w14:paraId="5FB948D9"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7. Медицинская генетика: учебник / под ред. Н. П. Бочкова. - Москва: ГЭОТАР-Медиа, 2022. - 224 с. - ISBN 978-5-9704-6583-7. – Текст: электронный // ЭБС "Консультант студента»: [сайт]. - URL: https://www.studentlibrary.ru/book/ISBN9785970465837.html </w:t>
      </w:r>
    </w:p>
    <w:p w14:paraId="622C87F1"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u w:val="single"/>
        </w:rPr>
      </w:pPr>
      <w:r w:rsidRPr="00CF199D">
        <w:rPr>
          <w:rFonts w:ascii="Times New Roman" w:eastAsia="Times New Roman" w:hAnsi="Times New Roman" w:cs="Times New Roman"/>
          <w:sz w:val="24"/>
          <w:szCs w:val="24"/>
        </w:rPr>
        <w:t>8. Осипова, Л. А.  Генетика в 2 ч. Часть 1: учебное пособие для вузов / Л. А. Осипова. — 2-е изд., испр. и доп. — Москва: Издательство Юрайт, 2022. — 243 с. — (Высшее образование). — ISBN 978-5-534-07721-6. — Текст: электронный // Образовательная платформа Юрайт [сайт]. — URL: https://urait.ru/bcode/490838</w:t>
      </w:r>
    </w:p>
    <w:p w14:paraId="616823F5"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u w:val="single"/>
        </w:rPr>
      </w:pPr>
      <w:r w:rsidRPr="00CF199D">
        <w:rPr>
          <w:rFonts w:ascii="Times New Roman" w:eastAsia="Times New Roman" w:hAnsi="Times New Roman" w:cs="Times New Roman"/>
          <w:sz w:val="24"/>
          <w:szCs w:val="24"/>
        </w:rPr>
        <w:t xml:space="preserve">9. Осипова, Л. А.  Генетика. В 2 ч. Часть 2: учебное пособие для вузов / Л. А. Осипова. — 2-е изд., испр. и доп. — Москва: Издательство Юрайт, 2022. — 251 с. — (Высшее образование). — ISBN 978-5-534-07722-3. — Текст: электронный // Образовательная платформа Юрайт [сайт]. — URL: </w:t>
      </w:r>
      <w:hyperlink r:id="rId178" w:history="1">
        <w:r w:rsidRPr="00CF199D">
          <w:rPr>
            <w:rFonts w:ascii="Times New Roman" w:eastAsia="Times New Roman" w:hAnsi="Times New Roman" w:cs="Times New Roman"/>
            <w:sz w:val="24"/>
            <w:szCs w:val="24"/>
            <w:u w:val="single"/>
          </w:rPr>
          <w:t>https://urait.ru/bcode/491746</w:t>
        </w:r>
      </w:hyperlink>
    </w:p>
    <w:p w14:paraId="73384E0F" w14:textId="77777777" w:rsidR="00507D2C" w:rsidRPr="00CF199D" w:rsidRDefault="00507D2C" w:rsidP="00507D2C">
      <w:pPr>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10. Хандогина, Е. К. Генетика человека с основами медицинской генетики : учебник / Е. К. Хандогина, И. Д. Терехова, С. С. Жилина, М. Е. Майорова, В. В. Шахтарин, А. В. Хандогина. - 3-е изд., стер. – Москва: ГЭОТАР-Медиа, 2021. - 192 с. - ISBN 978-5-9704-6181-5. – Текст: электронный // ЭБС "Консультант студента" : [сайт]. - URL: </w:t>
      </w:r>
      <w:hyperlink r:id="rId179" w:history="1">
        <w:r w:rsidRPr="00CF199D">
          <w:rPr>
            <w:rFonts w:ascii="Times New Roman" w:eastAsia="Times New Roman" w:hAnsi="Times New Roman" w:cs="Times New Roman"/>
            <w:sz w:val="24"/>
            <w:szCs w:val="24"/>
            <w:u w:val="single"/>
          </w:rPr>
          <w:t>https://www.studentlibrary.ru/book/ISBN9785970461815.html</w:t>
        </w:r>
      </w:hyperlink>
    </w:p>
    <w:p w14:paraId="52179068" w14:textId="77777777" w:rsidR="00507D2C" w:rsidRPr="00CF199D" w:rsidRDefault="00507D2C" w:rsidP="00507D2C">
      <w:pPr>
        <w:suppressAutoHyphens/>
        <w:spacing w:line="276" w:lineRule="auto"/>
        <w:contextualSpacing/>
        <w:jc w:val="both"/>
        <w:rPr>
          <w:rFonts w:ascii="Times New Roman" w:hAnsi="Times New Roman" w:cs="Times New Roman"/>
          <w:bCs/>
          <w:sz w:val="24"/>
          <w:szCs w:val="24"/>
        </w:rPr>
      </w:pPr>
    </w:p>
    <w:p w14:paraId="6D0BC277" w14:textId="77777777" w:rsidR="00507D2C" w:rsidRPr="00CF199D" w:rsidRDefault="00507D2C" w:rsidP="00507D2C">
      <w:pPr>
        <w:jc w:val="center"/>
        <w:rPr>
          <w:rFonts w:ascii="Times New Roman" w:hAnsi="Times New Roman" w:cs="Times New Roman"/>
          <w:b/>
          <w:i/>
          <w:sz w:val="24"/>
          <w:szCs w:val="24"/>
        </w:rPr>
      </w:pPr>
    </w:p>
    <w:p w14:paraId="77304384" w14:textId="77777777" w:rsidR="00507D2C" w:rsidRPr="00CF199D" w:rsidRDefault="00507D2C" w:rsidP="00507D2C">
      <w:pPr>
        <w:jc w:val="center"/>
        <w:rPr>
          <w:rFonts w:ascii="Times New Roman" w:hAnsi="Times New Roman" w:cs="Times New Roman"/>
          <w:b/>
          <w:i/>
          <w:sz w:val="24"/>
          <w:szCs w:val="24"/>
        </w:rPr>
      </w:pPr>
    </w:p>
    <w:p w14:paraId="119B1B90" w14:textId="77777777" w:rsidR="00507D2C" w:rsidRPr="00CF199D" w:rsidRDefault="00507D2C" w:rsidP="00507D2C">
      <w:pPr>
        <w:jc w:val="center"/>
        <w:rPr>
          <w:rFonts w:ascii="Times New Roman" w:hAnsi="Times New Roman" w:cs="Times New Roman"/>
          <w:b/>
          <w:i/>
          <w:sz w:val="24"/>
          <w:szCs w:val="24"/>
        </w:rPr>
      </w:pPr>
    </w:p>
    <w:p w14:paraId="067D197D" w14:textId="77777777" w:rsidR="00507D2C" w:rsidRPr="00CF199D" w:rsidRDefault="00507D2C" w:rsidP="00507D2C">
      <w:pPr>
        <w:jc w:val="center"/>
        <w:rPr>
          <w:rFonts w:ascii="Times New Roman" w:hAnsi="Times New Roman" w:cs="Times New Roman"/>
          <w:b/>
          <w:i/>
          <w:sz w:val="24"/>
          <w:szCs w:val="24"/>
        </w:rPr>
      </w:pPr>
    </w:p>
    <w:p w14:paraId="08479067" w14:textId="77777777" w:rsidR="00507D2C" w:rsidRPr="00CF199D" w:rsidRDefault="00507D2C" w:rsidP="00507D2C">
      <w:pPr>
        <w:jc w:val="center"/>
        <w:rPr>
          <w:rFonts w:ascii="Times New Roman" w:hAnsi="Times New Roman" w:cs="Times New Roman"/>
          <w:b/>
          <w:i/>
          <w:sz w:val="24"/>
          <w:szCs w:val="24"/>
        </w:rPr>
      </w:pPr>
    </w:p>
    <w:p w14:paraId="3C7B778A" w14:textId="77777777" w:rsidR="00507D2C" w:rsidRPr="00CF199D" w:rsidRDefault="00507D2C" w:rsidP="00507D2C">
      <w:pPr>
        <w:jc w:val="center"/>
        <w:rPr>
          <w:rFonts w:ascii="Times New Roman" w:hAnsi="Times New Roman" w:cs="Times New Roman"/>
          <w:b/>
          <w:i/>
          <w:sz w:val="24"/>
          <w:szCs w:val="24"/>
        </w:rPr>
      </w:pPr>
    </w:p>
    <w:p w14:paraId="67A5C4D8" w14:textId="77777777" w:rsidR="00507D2C" w:rsidRPr="00CF199D" w:rsidRDefault="00507D2C" w:rsidP="00507D2C">
      <w:pPr>
        <w:jc w:val="center"/>
        <w:rPr>
          <w:rFonts w:ascii="Times New Roman" w:hAnsi="Times New Roman" w:cs="Times New Roman"/>
          <w:b/>
          <w:i/>
          <w:sz w:val="24"/>
          <w:szCs w:val="24"/>
        </w:rPr>
      </w:pPr>
    </w:p>
    <w:p w14:paraId="5D7D78E5" w14:textId="77777777" w:rsidR="00507D2C" w:rsidRPr="00CF199D" w:rsidRDefault="00507D2C" w:rsidP="00507D2C">
      <w:pPr>
        <w:jc w:val="center"/>
        <w:rPr>
          <w:rFonts w:ascii="Times New Roman" w:hAnsi="Times New Roman" w:cs="Times New Roman"/>
          <w:b/>
          <w:i/>
          <w:sz w:val="24"/>
          <w:szCs w:val="24"/>
        </w:rPr>
      </w:pPr>
    </w:p>
    <w:p w14:paraId="3193CEA5" w14:textId="77777777" w:rsidR="00507D2C" w:rsidRPr="00CF199D" w:rsidRDefault="00507D2C" w:rsidP="00507D2C">
      <w:pPr>
        <w:jc w:val="center"/>
        <w:rPr>
          <w:rFonts w:ascii="Times New Roman" w:hAnsi="Times New Roman" w:cs="Times New Roman"/>
          <w:b/>
          <w:i/>
          <w:sz w:val="24"/>
          <w:szCs w:val="24"/>
        </w:rPr>
      </w:pPr>
    </w:p>
    <w:p w14:paraId="0E6B6789" w14:textId="77777777" w:rsidR="00507D2C" w:rsidRPr="00CF199D" w:rsidRDefault="00507D2C" w:rsidP="00507D2C">
      <w:pPr>
        <w:jc w:val="center"/>
        <w:rPr>
          <w:rFonts w:ascii="Times New Roman" w:hAnsi="Times New Roman" w:cs="Times New Roman"/>
          <w:b/>
          <w:i/>
          <w:sz w:val="24"/>
          <w:szCs w:val="24"/>
        </w:rPr>
      </w:pPr>
    </w:p>
    <w:p w14:paraId="496FB335" w14:textId="77777777" w:rsidR="00507D2C" w:rsidRPr="00CF199D" w:rsidRDefault="00507D2C" w:rsidP="00507D2C">
      <w:pPr>
        <w:jc w:val="center"/>
        <w:rPr>
          <w:rFonts w:ascii="Times New Roman" w:hAnsi="Times New Roman" w:cs="Times New Roman"/>
          <w:b/>
          <w:i/>
          <w:sz w:val="24"/>
          <w:szCs w:val="24"/>
        </w:rPr>
      </w:pPr>
    </w:p>
    <w:p w14:paraId="5D3ADA2F" w14:textId="77777777" w:rsidR="00507D2C" w:rsidRPr="00CF199D" w:rsidRDefault="00507D2C" w:rsidP="00507D2C">
      <w:pPr>
        <w:jc w:val="center"/>
        <w:rPr>
          <w:rFonts w:ascii="Times New Roman" w:hAnsi="Times New Roman" w:cs="Times New Roman"/>
          <w:b/>
          <w:i/>
          <w:sz w:val="24"/>
          <w:szCs w:val="24"/>
        </w:rPr>
      </w:pPr>
    </w:p>
    <w:p w14:paraId="35D1266D" w14:textId="77777777" w:rsidR="00507D2C" w:rsidRPr="00CF199D" w:rsidRDefault="00507D2C" w:rsidP="00507D2C">
      <w:pPr>
        <w:jc w:val="center"/>
        <w:rPr>
          <w:rFonts w:ascii="Times New Roman" w:hAnsi="Times New Roman" w:cs="Times New Roman"/>
          <w:b/>
          <w:i/>
          <w:sz w:val="24"/>
          <w:szCs w:val="24"/>
        </w:rPr>
      </w:pPr>
    </w:p>
    <w:p w14:paraId="2B2A9FF5" w14:textId="77777777" w:rsidR="00507D2C" w:rsidRPr="00CF199D" w:rsidRDefault="00507D2C" w:rsidP="00507D2C">
      <w:pPr>
        <w:jc w:val="center"/>
        <w:rPr>
          <w:rFonts w:ascii="Times New Roman" w:hAnsi="Times New Roman" w:cs="Times New Roman"/>
          <w:b/>
          <w:i/>
          <w:sz w:val="24"/>
          <w:szCs w:val="24"/>
        </w:rPr>
      </w:pPr>
      <w:r w:rsidRPr="00CF199D">
        <w:rPr>
          <w:rFonts w:ascii="Times New Roman" w:hAnsi="Times New Roman" w:cs="Times New Roman"/>
          <w:b/>
          <w:i/>
          <w:sz w:val="24"/>
          <w:szCs w:val="24"/>
        </w:rPr>
        <w:t xml:space="preserve">Аннотация к рабочей программе </w:t>
      </w:r>
    </w:p>
    <w:p w14:paraId="1D47344D" w14:textId="77777777" w:rsidR="00507D2C" w:rsidRPr="00CF199D" w:rsidRDefault="00507D2C" w:rsidP="00507D2C">
      <w:pPr>
        <w:jc w:val="center"/>
        <w:rPr>
          <w:rFonts w:ascii="Times New Roman" w:hAnsi="Times New Roman" w:cs="Times New Roman"/>
          <w:b/>
          <w:i/>
          <w:sz w:val="24"/>
          <w:szCs w:val="24"/>
        </w:rPr>
      </w:pPr>
    </w:p>
    <w:p w14:paraId="4093B41A" w14:textId="77777777" w:rsidR="00507D2C" w:rsidRDefault="00507D2C" w:rsidP="00507D2C">
      <w:pPr>
        <w:jc w:val="center"/>
        <w:rPr>
          <w:rFonts w:ascii="Times New Roman" w:eastAsia="Times New Roman" w:hAnsi="Times New Roman" w:cs="Times New Roman"/>
          <w:b/>
          <w:sz w:val="24"/>
          <w:szCs w:val="24"/>
        </w:rPr>
      </w:pPr>
      <w:r w:rsidRPr="00CF199D">
        <w:rPr>
          <w:rFonts w:ascii="Times New Roman" w:eastAsia="Times New Roman" w:hAnsi="Times New Roman" w:cs="Times New Roman"/>
          <w:b/>
          <w:sz w:val="24"/>
          <w:szCs w:val="24"/>
        </w:rPr>
        <w:t xml:space="preserve">учебной дисциплины </w:t>
      </w:r>
    </w:p>
    <w:p w14:paraId="4FAE2D96" w14:textId="666EB7F2" w:rsidR="00507D2C" w:rsidRPr="00CF199D" w:rsidRDefault="00507D2C" w:rsidP="00507D2C">
      <w:pPr>
        <w:jc w:val="center"/>
        <w:rPr>
          <w:rFonts w:ascii="Times New Roman" w:hAnsi="Times New Roman" w:cs="Times New Roman"/>
          <w:b/>
          <w:i/>
          <w:sz w:val="24"/>
          <w:szCs w:val="24"/>
          <w:u w:val="single"/>
        </w:rPr>
      </w:pPr>
      <w:r w:rsidRPr="00CF199D">
        <w:rPr>
          <w:rFonts w:ascii="Times New Roman" w:eastAsia="Times New Roman" w:hAnsi="Times New Roman" w:cs="Times New Roman"/>
          <w:b/>
          <w:sz w:val="24"/>
          <w:szCs w:val="24"/>
        </w:rPr>
        <w:t>ОП.07 Фармакология</w:t>
      </w:r>
    </w:p>
    <w:p w14:paraId="6817B57F"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709AB974" w14:textId="77777777" w:rsidR="00507D2C" w:rsidRPr="00CF199D" w:rsidRDefault="00507D2C" w:rsidP="00507D2C">
      <w:pPr>
        <w:spacing w:line="276" w:lineRule="auto"/>
        <w:rPr>
          <w:rFonts w:ascii="Times New Roman" w:eastAsia="Times New Roman" w:hAnsi="Times New Roman" w:cs="Times New Roman"/>
          <w:b/>
          <w:iCs/>
          <w:sz w:val="24"/>
          <w:szCs w:val="24"/>
        </w:rPr>
      </w:pPr>
    </w:p>
    <w:p w14:paraId="7AC97BB1"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Обязательный профессиональный блок</w:t>
      </w:r>
    </w:p>
    <w:p w14:paraId="1E9B2C84" w14:textId="77777777" w:rsidR="00507D2C" w:rsidRPr="00CF199D" w:rsidRDefault="00507D2C" w:rsidP="00507D2C">
      <w:pPr>
        <w:spacing w:line="360" w:lineRule="auto"/>
        <w:jc w:val="center"/>
        <w:rPr>
          <w:rFonts w:ascii="Times New Roman" w:hAnsi="Times New Roman" w:cs="Times New Roman"/>
          <w:bCs/>
          <w:iCs/>
          <w:sz w:val="24"/>
          <w:szCs w:val="24"/>
        </w:rPr>
      </w:pPr>
      <w:r w:rsidRPr="00CF199D">
        <w:rPr>
          <w:rFonts w:ascii="Times New Roman" w:hAnsi="Times New Roman" w:cs="Times New Roman"/>
          <w:bCs/>
          <w:iCs/>
          <w:sz w:val="24"/>
          <w:szCs w:val="24"/>
        </w:rPr>
        <w:t>Общепрофессиональный цикл</w:t>
      </w:r>
    </w:p>
    <w:p w14:paraId="42077721" w14:textId="77777777" w:rsidR="00507D2C" w:rsidRPr="00CF199D" w:rsidRDefault="00507D2C" w:rsidP="00507D2C">
      <w:pPr>
        <w:spacing w:line="360" w:lineRule="auto"/>
        <w:rPr>
          <w:rFonts w:ascii="Times New Roman" w:hAnsi="Times New Roman" w:cs="Times New Roman"/>
          <w:bCs/>
          <w:iCs/>
          <w:sz w:val="24"/>
          <w:szCs w:val="24"/>
        </w:rPr>
      </w:pPr>
    </w:p>
    <w:p w14:paraId="33720927" w14:textId="77777777" w:rsidR="00507D2C" w:rsidRPr="00CF199D" w:rsidRDefault="00507D2C" w:rsidP="00507D2C">
      <w:pPr>
        <w:rPr>
          <w:rFonts w:ascii="Times New Roman" w:hAnsi="Times New Roman" w:cs="Times New Roman"/>
          <w:b/>
          <w:iCs/>
          <w:sz w:val="24"/>
          <w:szCs w:val="24"/>
        </w:rPr>
      </w:pPr>
    </w:p>
    <w:p w14:paraId="38D5E0AE" w14:textId="77777777" w:rsidR="00507D2C" w:rsidRPr="00CF199D" w:rsidRDefault="00507D2C" w:rsidP="00507D2C">
      <w:pPr>
        <w:rPr>
          <w:rFonts w:ascii="Times New Roman" w:hAnsi="Times New Roman" w:cs="Times New Roman"/>
          <w:b/>
          <w:iCs/>
          <w:sz w:val="24"/>
          <w:szCs w:val="24"/>
        </w:rPr>
      </w:pPr>
    </w:p>
    <w:p w14:paraId="00193FF1" w14:textId="77777777" w:rsidR="00507D2C" w:rsidRPr="00CF199D" w:rsidRDefault="00507D2C" w:rsidP="00507D2C">
      <w:pPr>
        <w:rPr>
          <w:rFonts w:ascii="Times New Roman" w:hAnsi="Times New Roman" w:cs="Times New Roman"/>
          <w:b/>
          <w:i/>
          <w:sz w:val="24"/>
          <w:szCs w:val="24"/>
        </w:rPr>
      </w:pPr>
    </w:p>
    <w:p w14:paraId="63B6B406" w14:textId="77777777" w:rsidR="00507D2C" w:rsidRPr="00CF199D" w:rsidRDefault="00507D2C" w:rsidP="00507D2C">
      <w:pPr>
        <w:rPr>
          <w:rFonts w:ascii="Times New Roman" w:hAnsi="Times New Roman" w:cs="Times New Roman"/>
          <w:b/>
          <w:i/>
          <w:sz w:val="24"/>
          <w:szCs w:val="24"/>
        </w:rPr>
      </w:pPr>
    </w:p>
    <w:p w14:paraId="1E7F242F" w14:textId="77777777" w:rsidR="00507D2C" w:rsidRPr="00CF199D" w:rsidRDefault="00507D2C" w:rsidP="00507D2C">
      <w:pPr>
        <w:rPr>
          <w:rFonts w:ascii="Times New Roman" w:hAnsi="Times New Roman" w:cs="Times New Roman"/>
          <w:b/>
          <w:i/>
          <w:sz w:val="24"/>
          <w:szCs w:val="24"/>
        </w:rPr>
      </w:pPr>
    </w:p>
    <w:p w14:paraId="0E9BD387" w14:textId="77777777" w:rsidR="00507D2C" w:rsidRPr="00CF199D" w:rsidRDefault="00507D2C" w:rsidP="00507D2C">
      <w:pPr>
        <w:rPr>
          <w:rFonts w:ascii="Times New Roman" w:hAnsi="Times New Roman" w:cs="Times New Roman"/>
          <w:b/>
          <w:i/>
          <w:sz w:val="24"/>
          <w:szCs w:val="24"/>
        </w:rPr>
      </w:pPr>
    </w:p>
    <w:p w14:paraId="0B0E9B38" w14:textId="77777777" w:rsidR="00507D2C" w:rsidRPr="00CF199D" w:rsidRDefault="00507D2C" w:rsidP="00507D2C">
      <w:pPr>
        <w:rPr>
          <w:rFonts w:ascii="Times New Roman" w:hAnsi="Times New Roman" w:cs="Times New Roman"/>
          <w:b/>
          <w:i/>
          <w:sz w:val="24"/>
          <w:szCs w:val="24"/>
        </w:rPr>
      </w:pPr>
    </w:p>
    <w:p w14:paraId="4A655729" w14:textId="77777777" w:rsidR="00507D2C" w:rsidRPr="00CF199D" w:rsidRDefault="00507D2C" w:rsidP="00507D2C">
      <w:pPr>
        <w:rPr>
          <w:rFonts w:ascii="Times New Roman" w:hAnsi="Times New Roman" w:cs="Times New Roman"/>
          <w:b/>
          <w:i/>
          <w:sz w:val="24"/>
          <w:szCs w:val="24"/>
        </w:rPr>
      </w:pPr>
    </w:p>
    <w:p w14:paraId="2CCD92FE" w14:textId="77777777" w:rsidR="00507D2C" w:rsidRPr="00CF199D" w:rsidRDefault="00507D2C" w:rsidP="00507D2C">
      <w:pPr>
        <w:rPr>
          <w:rFonts w:ascii="Times New Roman" w:hAnsi="Times New Roman" w:cs="Times New Roman"/>
          <w:b/>
          <w:i/>
          <w:sz w:val="24"/>
          <w:szCs w:val="24"/>
        </w:rPr>
      </w:pPr>
    </w:p>
    <w:p w14:paraId="658CDE9B" w14:textId="77777777" w:rsidR="00507D2C" w:rsidRPr="00CF199D" w:rsidRDefault="00507D2C" w:rsidP="00507D2C">
      <w:pPr>
        <w:rPr>
          <w:rFonts w:ascii="Times New Roman" w:hAnsi="Times New Roman" w:cs="Times New Roman"/>
          <w:b/>
          <w:i/>
          <w:sz w:val="24"/>
          <w:szCs w:val="24"/>
        </w:rPr>
      </w:pPr>
    </w:p>
    <w:p w14:paraId="6844D352" w14:textId="77777777" w:rsidR="00507D2C" w:rsidRPr="00CF199D" w:rsidRDefault="00507D2C" w:rsidP="00507D2C">
      <w:pPr>
        <w:rPr>
          <w:rFonts w:ascii="Times New Roman" w:hAnsi="Times New Roman" w:cs="Times New Roman"/>
          <w:b/>
          <w:i/>
          <w:sz w:val="24"/>
          <w:szCs w:val="24"/>
        </w:rPr>
      </w:pPr>
    </w:p>
    <w:p w14:paraId="336BEA06" w14:textId="77777777" w:rsidR="00507D2C" w:rsidRPr="00CF199D" w:rsidRDefault="00507D2C" w:rsidP="00507D2C">
      <w:pPr>
        <w:rPr>
          <w:rFonts w:ascii="Times New Roman" w:hAnsi="Times New Roman" w:cs="Times New Roman"/>
          <w:b/>
          <w:i/>
          <w:sz w:val="24"/>
          <w:szCs w:val="24"/>
        </w:rPr>
      </w:pPr>
    </w:p>
    <w:p w14:paraId="4DFDBDF9" w14:textId="77777777" w:rsidR="00507D2C" w:rsidRPr="00CF199D" w:rsidRDefault="00507D2C" w:rsidP="00507D2C">
      <w:pPr>
        <w:rPr>
          <w:rFonts w:ascii="Times New Roman" w:hAnsi="Times New Roman" w:cs="Times New Roman"/>
          <w:b/>
          <w:i/>
          <w:sz w:val="24"/>
          <w:szCs w:val="24"/>
        </w:rPr>
      </w:pPr>
    </w:p>
    <w:p w14:paraId="1A6DD279" w14:textId="77777777" w:rsidR="00507D2C" w:rsidRPr="00CF199D" w:rsidRDefault="00507D2C" w:rsidP="00507D2C">
      <w:pPr>
        <w:rPr>
          <w:rFonts w:ascii="Times New Roman" w:hAnsi="Times New Roman" w:cs="Times New Roman"/>
          <w:b/>
          <w:i/>
          <w:sz w:val="24"/>
          <w:szCs w:val="24"/>
        </w:rPr>
      </w:pPr>
    </w:p>
    <w:p w14:paraId="02303DB5" w14:textId="77777777" w:rsidR="00507D2C" w:rsidRPr="00CF199D" w:rsidRDefault="00507D2C" w:rsidP="00507D2C">
      <w:pPr>
        <w:spacing w:after="200" w:line="276" w:lineRule="auto"/>
        <w:jc w:val="center"/>
        <w:rPr>
          <w:rFonts w:ascii="Times New Roman" w:hAnsi="Times New Roman" w:cs="Times New Roman"/>
          <w:b/>
          <w:bCs/>
          <w:iCs/>
          <w:sz w:val="24"/>
          <w:szCs w:val="24"/>
        </w:rPr>
        <w:sectPr w:rsidR="00507D2C" w:rsidRPr="00CF199D" w:rsidSect="00143B8F">
          <w:headerReference w:type="even" r:id="rId180"/>
          <w:pgSz w:w="11906" w:h="16838"/>
          <w:pgMar w:top="1134" w:right="567" w:bottom="1134" w:left="1701" w:header="709" w:footer="709" w:gutter="0"/>
          <w:cols w:space="708"/>
          <w:docGrid w:linePitch="360"/>
        </w:sectPr>
      </w:pPr>
      <w:r w:rsidRPr="00CF199D">
        <w:rPr>
          <w:rFonts w:ascii="Times New Roman" w:hAnsi="Times New Roman" w:cs="Times New Roman"/>
          <w:b/>
          <w:bCs/>
          <w:iCs/>
          <w:sz w:val="24"/>
          <w:szCs w:val="24"/>
        </w:rPr>
        <w:t>2023 г.</w:t>
      </w:r>
    </w:p>
    <w:p w14:paraId="0FBC02C0"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lastRenderedPageBreak/>
        <w:t xml:space="preserve">1. ОБЩАЯ ХАРАКТЕРИСТИКА РАБОЧЕЙ ПРОГРАММЫ </w:t>
      </w:r>
      <w:r w:rsidRPr="00CF199D">
        <w:rPr>
          <w:rFonts w:ascii="Times New Roman" w:hAnsi="Times New Roman" w:cs="Times New Roman"/>
          <w:b/>
          <w:sz w:val="24"/>
          <w:szCs w:val="24"/>
        </w:rPr>
        <w:br/>
        <w:t>УЧЕБНОЙ ДИСЦИПЛИНЫ</w:t>
      </w:r>
    </w:p>
    <w:p w14:paraId="3AC249DB" w14:textId="77777777" w:rsidR="00507D2C" w:rsidRPr="00CF199D" w:rsidRDefault="00507D2C" w:rsidP="00507D2C">
      <w:pPr>
        <w:spacing w:line="276" w:lineRule="auto"/>
        <w:jc w:val="center"/>
        <w:rPr>
          <w:rFonts w:ascii="Times New Roman" w:eastAsia="Times New Roman" w:hAnsi="Times New Roman" w:cs="Times New Roman"/>
          <w:b/>
          <w:sz w:val="24"/>
          <w:szCs w:val="24"/>
        </w:rPr>
      </w:pPr>
      <w:r w:rsidRPr="00CF199D">
        <w:rPr>
          <w:rFonts w:ascii="Times New Roman" w:eastAsia="Times New Roman" w:hAnsi="Times New Roman" w:cs="Times New Roman"/>
          <w:b/>
          <w:iCs/>
          <w:sz w:val="24"/>
          <w:szCs w:val="24"/>
        </w:rPr>
        <w:t>«</w:t>
      </w:r>
      <w:r w:rsidRPr="00CF199D">
        <w:rPr>
          <w:rFonts w:ascii="Times New Roman" w:eastAsia="Times New Roman" w:hAnsi="Times New Roman" w:cs="Times New Roman"/>
          <w:b/>
          <w:sz w:val="24"/>
          <w:szCs w:val="24"/>
        </w:rPr>
        <w:t>ОП.07 Фармакология»</w:t>
      </w:r>
    </w:p>
    <w:p w14:paraId="47432567" w14:textId="77777777" w:rsidR="00507D2C" w:rsidRPr="00CF199D" w:rsidRDefault="00507D2C" w:rsidP="0050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75FEB6BB"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Учебная дисциплина «ОП.07 Фармакология</w:t>
      </w:r>
      <w:r w:rsidRPr="00CF199D">
        <w:rPr>
          <w:rFonts w:ascii="Times New Roman" w:eastAsia="Times New Roman" w:hAnsi="Times New Roman" w:cs="Times New Roman"/>
          <w:bCs/>
          <w:iCs/>
          <w:sz w:val="24"/>
          <w:szCs w:val="24"/>
        </w:rPr>
        <w:t>»</w:t>
      </w:r>
      <w:r w:rsidRPr="00CF199D">
        <w:rPr>
          <w:rFonts w:ascii="Times New Roman" w:eastAsia="Times New Roman" w:hAnsi="Times New Roman" w:cs="Times New Roman"/>
          <w:sz w:val="24"/>
          <w:szCs w:val="24"/>
        </w:rPr>
        <w:t xml:space="preserve"> является обязательной частью </w:t>
      </w:r>
      <w:r w:rsidRPr="00CF199D">
        <w:rPr>
          <w:rFonts w:ascii="Times New Roman" w:eastAsia="Times New Roman" w:hAnsi="Times New Roman" w:cs="Times New Roman"/>
          <w:bCs/>
          <w:iCs/>
          <w:sz w:val="24"/>
          <w:szCs w:val="24"/>
        </w:rPr>
        <w:t>общепрофессионального цикла</w:t>
      </w:r>
      <w:r w:rsidRPr="00CF199D">
        <w:rPr>
          <w:rFonts w:ascii="Times New Roman" w:eastAsia="Times New Roman" w:hAnsi="Times New Roman" w:cs="Times New Roman"/>
          <w:bCs/>
          <w:sz w:val="24"/>
          <w:szCs w:val="24"/>
        </w:rPr>
        <w:t xml:space="preserve">  </w:t>
      </w:r>
      <w:r w:rsidRPr="00CF199D">
        <w:rPr>
          <w:rFonts w:ascii="Times New Roman" w:eastAsia="Times New Roman" w:hAnsi="Times New Roman" w:cs="Times New Roman"/>
          <w:sz w:val="24"/>
          <w:szCs w:val="24"/>
        </w:rPr>
        <w:t>ОПОП-П в соответствии с ФГОС СПО по</w:t>
      </w:r>
      <w:r w:rsidRPr="00CF199D">
        <w:rPr>
          <w:rFonts w:ascii="Times New Roman" w:hAnsi="Times New Roman" w:cs="Times New Roman"/>
          <w:bCs/>
          <w:sz w:val="24"/>
          <w:szCs w:val="24"/>
        </w:rPr>
        <w:t xml:space="preserve"> программе подготовки </w:t>
      </w:r>
      <w:r w:rsidRPr="00CF199D">
        <w:rPr>
          <w:rFonts w:ascii="Times New Roman" w:hAnsi="Times New Roman" w:cs="Times New Roman"/>
          <w:bCs/>
          <w:iCs/>
          <w:sz w:val="24"/>
          <w:szCs w:val="24"/>
        </w:rPr>
        <w:t xml:space="preserve">специалистов среднего звена (ППССЗ) по </w:t>
      </w:r>
      <w:r w:rsidRPr="00CF199D">
        <w:rPr>
          <w:rFonts w:ascii="Times New Roman" w:eastAsia="Times New Roman" w:hAnsi="Times New Roman" w:cs="Times New Roman"/>
          <w:iCs/>
          <w:sz w:val="24"/>
          <w:szCs w:val="24"/>
        </w:rPr>
        <w:t>специальности 34.02.01 Сестринское дело</w:t>
      </w:r>
      <w:r w:rsidRPr="00CF199D">
        <w:rPr>
          <w:rFonts w:ascii="Times New Roman" w:eastAsia="Times New Roman" w:hAnsi="Times New Roman" w:cs="Times New Roman"/>
          <w:sz w:val="24"/>
          <w:szCs w:val="24"/>
        </w:rPr>
        <w:t xml:space="preserve">. </w:t>
      </w:r>
    </w:p>
    <w:p w14:paraId="47B52DBA" w14:textId="77777777" w:rsidR="00507D2C" w:rsidRPr="00CF199D" w:rsidRDefault="00507D2C" w:rsidP="00507D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199D">
        <w:rPr>
          <w:rFonts w:ascii="Times New Roman" w:eastAsia="Times New Roman" w:hAnsi="Times New Roman" w:cs="Times New Roman"/>
          <w:sz w:val="24"/>
          <w:szCs w:val="24"/>
        </w:rPr>
        <w:t>Особое значение дисциплина имеет при формировании и развитии ОК 02, ОК 03, ОК 09</w:t>
      </w:r>
      <w:r w:rsidRPr="00CF199D">
        <w:rPr>
          <w:rFonts w:ascii="Times New Roman" w:eastAsia="Times New Roman" w:hAnsi="Times New Roman" w:cs="Times New Roman"/>
          <w:i/>
          <w:sz w:val="24"/>
          <w:szCs w:val="24"/>
        </w:rPr>
        <w:t xml:space="preserve">.   </w:t>
      </w:r>
    </w:p>
    <w:p w14:paraId="2710953B" w14:textId="77777777" w:rsidR="00507D2C" w:rsidRPr="00CF199D" w:rsidRDefault="00507D2C" w:rsidP="00507D2C">
      <w:pPr>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1.2. Цель и планируемые результаты освоения дисциплины:</w:t>
      </w:r>
    </w:p>
    <w:p w14:paraId="4239CC21"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r w:rsidRPr="00CF199D">
        <w:rPr>
          <w:rFonts w:ascii="Times New Roman" w:hAnsi="Times New Roman" w:cs="Times New Roman"/>
          <w:sz w:val="24"/>
          <w:szCs w:val="24"/>
        </w:rPr>
        <w:t xml:space="preserve">В рамках программы учебной дисциплины обучающимися осваиваются умения </w:t>
      </w:r>
      <w:r w:rsidRPr="00CF199D">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507D2C" w:rsidRPr="00CF199D" w14:paraId="515E27BD" w14:textId="77777777" w:rsidTr="009847F1">
        <w:trPr>
          <w:trHeight w:val="427"/>
        </w:trPr>
        <w:tc>
          <w:tcPr>
            <w:tcW w:w="1412" w:type="dxa"/>
            <w:vMerge w:val="restart"/>
            <w:hideMark/>
          </w:tcPr>
          <w:p w14:paraId="3E58E3B5"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Код</w:t>
            </w:r>
          </w:p>
          <w:p w14:paraId="732468CC"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ПК</w:t>
            </w:r>
          </w:p>
        </w:tc>
        <w:tc>
          <w:tcPr>
            <w:tcW w:w="8228" w:type="dxa"/>
            <w:gridSpan w:val="4"/>
          </w:tcPr>
          <w:p w14:paraId="56D55657"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Дисциплинарные результаты</w:t>
            </w:r>
          </w:p>
        </w:tc>
      </w:tr>
      <w:tr w:rsidR="00507D2C" w:rsidRPr="00CF199D" w14:paraId="31A925C4" w14:textId="77777777" w:rsidTr="009847F1">
        <w:trPr>
          <w:trHeight w:val="338"/>
        </w:trPr>
        <w:tc>
          <w:tcPr>
            <w:tcW w:w="1412" w:type="dxa"/>
            <w:vMerge/>
          </w:tcPr>
          <w:p w14:paraId="24275939"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4112" w:type="dxa"/>
            <w:gridSpan w:val="2"/>
          </w:tcPr>
          <w:p w14:paraId="1496B833"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Умения</w:t>
            </w:r>
          </w:p>
        </w:tc>
        <w:tc>
          <w:tcPr>
            <w:tcW w:w="4116" w:type="dxa"/>
            <w:gridSpan w:val="2"/>
          </w:tcPr>
          <w:p w14:paraId="752543DB" w14:textId="77777777" w:rsidR="00507D2C" w:rsidRPr="00CF199D" w:rsidRDefault="00507D2C" w:rsidP="009847F1">
            <w:pPr>
              <w:suppressAutoHyphens/>
              <w:jc w:val="center"/>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Знания</w:t>
            </w:r>
          </w:p>
        </w:tc>
      </w:tr>
      <w:tr w:rsidR="00507D2C" w:rsidRPr="00CF199D" w14:paraId="1CDEAA12" w14:textId="77777777" w:rsidTr="009847F1">
        <w:trPr>
          <w:trHeight w:val="212"/>
        </w:trPr>
        <w:tc>
          <w:tcPr>
            <w:tcW w:w="1412" w:type="dxa"/>
            <w:vMerge w:val="restart"/>
          </w:tcPr>
          <w:p w14:paraId="411A97C3"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02</w:t>
            </w:r>
          </w:p>
          <w:p w14:paraId="343CD939"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ОК 03 </w:t>
            </w:r>
          </w:p>
          <w:p w14:paraId="1D664131"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ОК 09</w:t>
            </w:r>
          </w:p>
          <w:p w14:paraId="76DFB456"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 xml:space="preserve">ПК 4.2   </w:t>
            </w:r>
          </w:p>
          <w:p w14:paraId="7F1648A4"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F199D">
              <w:rPr>
                <w:rFonts w:ascii="Times New Roman" w:eastAsia="Times New Roman" w:hAnsi="Times New Roman" w:cs="Times New Roman"/>
                <w:sz w:val="24"/>
                <w:szCs w:val="24"/>
              </w:rPr>
              <w:t>ПК 4.3</w:t>
            </w:r>
          </w:p>
          <w:p w14:paraId="14EDB018" w14:textId="77777777" w:rsidR="00507D2C" w:rsidRPr="00CF199D" w:rsidRDefault="00507D2C" w:rsidP="00984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199D">
              <w:rPr>
                <w:rFonts w:ascii="Times New Roman" w:eastAsia="Times New Roman" w:hAnsi="Times New Roman" w:cs="Times New Roman"/>
                <w:sz w:val="24"/>
                <w:szCs w:val="24"/>
              </w:rPr>
              <w:t>ПК 4.5</w:t>
            </w:r>
          </w:p>
          <w:p w14:paraId="7D894D93" w14:textId="77777777" w:rsidR="00507D2C" w:rsidRPr="00CF199D" w:rsidRDefault="00507D2C" w:rsidP="009847F1">
            <w:pPr>
              <w:suppressAutoHyphens/>
              <w:jc w:val="center"/>
              <w:rPr>
                <w:rFonts w:ascii="Times New Roman" w:eastAsia="Times New Roman" w:hAnsi="Times New Roman" w:cs="Times New Roman"/>
                <w:sz w:val="24"/>
                <w:szCs w:val="24"/>
              </w:rPr>
            </w:pPr>
          </w:p>
        </w:tc>
        <w:tc>
          <w:tcPr>
            <w:tcW w:w="1135" w:type="dxa"/>
          </w:tcPr>
          <w:p w14:paraId="1771FDD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Уо 02.01</w:t>
            </w:r>
          </w:p>
        </w:tc>
        <w:tc>
          <w:tcPr>
            <w:tcW w:w="2977" w:type="dxa"/>
          </w:tcPr>
          <w:p w14:paraId="0B23B0E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определять задачи для поиска информации</w:t>
            </w:r>
          </w:p>
        </w:tc>
        <w:tc>
          <w:tcPr>
            <w:tcW w:w="1134" w:type="dxa"/>
          </w:tcPr>
          <w:p w14:paraId="7346E75B"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02.01</w:t>
            </w:r>
          </w:p>
        </w:tc>
        <w:tc>
          <w:tcPr>
            <w:tcW w:w="2982" w:type="dxa"/>
          </w:tcPr>
          <w:p w14:paraId="022692E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07D2C" w:rsidRPr="00CF199D" w14:paraId="65436D92" w14:textId="77777777" w:rsidTr="009847F1">
        <w:trPr>
          <w:trHeight w:val="212"/>
        </w:trPr>
        <w:tc>
          <w:tcPr>
            <w:tcW w:w="1412" w:type="dxa"/>
            <w:vMerge/>
          </w:tcPr>
          <w:p w14:paraId="252F3B9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00D4860"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02.02</w:t>
            </w:r>
          </w:p>
        </w:tc>
        <w:tc>
          <w:tcPr>
            <w:tcW w:w="2977" w:type="dxa"/>
          </w:tcPr>
          <w:p w14:paraId="389E59C6"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определять необходимые источники информации</w:t>
            </w:r>
          </w:p>
        </w:tc>
        <w:tc>
          <w:tcPr>
            <w:tcW w:w="1134" w:type="dxa"/>
          </w:tcPr>
          <w:p w14:paraId="2DE6E50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02.02</w:t>
            </w:r>
          </w:p>
        </w:tc>
        <w:tc>
          <w:tcPr>
            <w:tcW w:w="2982" w:type="dxa"/>
          </w:tcPr>
          <w:p w14:paraId="0DED578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приемы структурирования информации</w:t>
            </w:r>
          </w:p>
        </w:tc>
      </w:tr>
      <w:tr w:rsidR="00507D2C" w:rsidRPr="00CF199D" w14:paraId="08048CA0" w14:textId="77777777" w:rsidTr="009847F1">
        <w:trPr>
          <w:trHeight w:val="212"/>
        </w:trPr>
        <w:tc>
          <w:tcPr>
            <w:tcW w:w="1412" w:type="dxa"/>
            <w:vMerge/>
          </w:tcPr>
          <w:p w14:paraId="66CF553A"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B056E15"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02.03</w:t>
            </w:r>
          </w:p>
        </w:tc>
        <w:tc>
          <w:tcPr>
            <w:tcW w:w="2977" w:type="dxa"/>
          </w:tcPr>
          <w:p w14:paraId="5A5CF791"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3B924AA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03.02</w:t>
            </w:r>
          </w:p>
        </w:tc>
        <w:tc>
          <w:tcPr>
            <w:tcW w:w="2982" w:type="dxa"/>
          </w:tcPr>
          <w:p w14:paraId="76467507"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современная научная и профессиональная терминология</w:t>
            </w:r>
          </w:p>
        </w:tc>
      </w:tr>
      <w:tr w:rsidR="00507D2C" w:rsidRPr="00CF199D" w14:paraId="4973CD95" w14:textId="77777777" w:rsidTr="009847F1">
        <w:trPr>
          <w:trHeight w:val="212"/>
        </w:trPr>
        <w:tc>
          <w:tcPr>
            <w:tcW w:w="1412" w:type="dxa"/>
            <w:vMerge/>
          </w:tcPr>
          <w:p w14:paraId="31938C00"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46EA67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03.02</w:t>
            </w:r>
          </w:p>
        </w:tc>
        <w:tc>
          <w:tcPr>
            <w:tcW w:w="2977" w:type="dxa"/>
          </w:tcPr>
          <w:p w14:paraId="23F5854B"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1D07421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bCs/>
                <w:iCs/>
                <w:sz w:val="24"/>
                <w:szCs w:val="24"/>
              </w:rPr>
              <w:t>Зо 09.03</w:t>
            </w:r>
          </w:p>
        </w:tc>
        <w:tc>
          <w:tcPr>
            <w:tcW w:w="2982" w:type="dxa"/>
          </w:tcPr>
          <w:p w14:paraId="3A7F873C"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iCs/>
                <w:sz w:val="24"/>
                <w:szCs w:val="24"/>
              </w:rPr>
              <w:t xml:space="preserve">лексический минимум, относящийся </w:t>
            </w:r>
            <w:r w:rsidRPr="00CF199D">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507D2C" w:rsidRPr="00CF199D" w14:paraId="0930AEC4" w14:textId="77777777" w:rsidTr="009847F1">
        <w:trPr>
          <w:trHeight w:val="212"/>
        </w:trPr>
        <w:tc>
          <w:tcPr>
            <w:tcW w:w="1412" w:type="dxa"/>
            <w:vMerge/>
          </w:tcPr>
          <w:p w14:paraId="7AA29D39"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4B769A94"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bCs/>
                <w:iCs/>
                <w:sz w:val="24"/>
                <w:szCs w:val="24"/>
              </w:rPr>
              <w:t>Уо 09.05</w:t>
            </w:r>
          </w:p>
        </w:tc>
        <w:tc>
          <w:tcPr>
            <w:tcW w:w="2977" w:type="dxa"/>
          </w:tcPr>
          <w:p w14:paraId="2014F7CF"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5F738415"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4.2.02</w:t>
            </w:r>
          </w:p>
        </w:tc>
        <w:tc>
          <w:tcPr>
            <w:tcW w:w="2982" w:type="dxa"/>
          </w:tcPr>
          <w:p w14:paraId="6D9F093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основы клинической фармакологии, виды лекарственных форм, способы и правила введения лекарственных препаратов, инфузионных сред</w:t>
            </w:r>
          </w:p>
        </w:tc>
      </w:tr>
      <w:tr w:rsidR="00507D2C" w:rsidRPr="00CF199D" w14:paraId="60DE2053" w14:textId="77777777" w:rsidTr="009847F1">
        <w:trPr>
          <w:trHeight w:val="212"/>
        </w:trPr>
        <w:tc>
          <w:tcPr>
            <w:tcW w:w="1412" w:type="dxa"/>
            <w:vMerge/>
          </w:tcPr>
          <w:p w14:paraId="2BAD4263"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30D897BF"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4.2.05</w:t>
            </w:r>
          </w:p>
        </w:tc>
        <w:tc>
          <w:tcPr>
            <w:tcW w:w="2977" w:type="dxa"/>
          </w:tcPr>
          <w:p w14:paraId="004254AE"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 xml:space="preserve">обеспечивать хранение, вести учет и применение лекарственных препаратов, медицинских изделий и лечебного </w:t>
            </w:r>
            <w:r w:rsidRPr="00CF199D">
              <w:rPr>
                <w:rFonts w:ascii="Times New Roman" w:hAnsi="Times New Roman"/>
                <w:sz w:val="24"/>
                <w:szCs w:val="24"/>
              </w:rPr>
              <w:lastRenderedPageBreak/>
              <w:t>питания, в том числе наркотических средств, психотропных веществ и сильно действующих лекарственных препаратов</w:t>
            </w:r>
          </w:p>
        </w:tc>
        <w:tc>
          <w:tcPr>
            <w:tcW w:w="1134" w:type="dxa"/>
          </w:tcPr>
          <w:p w14:paraId="0BB745F8"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lastRenderedPageBreak/>
              <w:t>З 4.2.06</w:t>
            </w:r>
          </w:p>
        </w:tc>
        <w:tc>
          <w:tcPr>
            <w:tcW w:w="2982" w:type="dxa"/>
          </w:tcPr>
          <w:p w14:paraId="1103FBC3"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 xml:space="preserve">порядок и правила учета, хранения и применения лекарственных препаратов, этилового спирта, спиртсодержащих </w:t>
            </w:r>
            <w:r w:rsidRPr="00CF199D">
              <w:rPr>
                <w:rFonts w:ascii="Times New Roman" w:hAnsi="Times New Roman"/>
                <w:sz w:val="24"/>
                <w:szCs w:val="24"/>
              </w:rPr>
              <w:lastRenderedPageBreak/>
              <w:t>препаратов, инфузионных сред, медицинских изделий, специализированных продуктов лечебного питания</w:t>
            </w:r>
          </w:p>
        </w:tc>
      </w:tr>
      <w:tr w:rsidR="00507D2C" w:rsidRPr="00CF199D" w14:paraId="6192922A" w14:textId="77777777" w:rsidTr="009847F1">
        <w:trPr>
          <w:trHeight w:val="212"/>
        </w:trPr>
        <w:tc>
          <w:tcPr>
            <w:tcW w:w="1412" w:type="dxa"/>
            <w:vMerge/>
          </w:tcPr>
          <w:p w14:paraId="448AFF75"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237711DC"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4.3.02</w:t>
            </w:r>
          </w:p>
        </w:tc>
        <w:tc>
          <w:tcPr>
            <w:tcW w:w="2977" w:type="dxa"/>
          </w:tcPr>
          <w:p w14:paraId="29F4DD0B"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tc>
        <w:tc>
          <w:tcPr>
            <w:tcW w:w="1134" w:type="dxa"/>
          </w:tcPr>
          <w:p w14:paraId="31D0CAB6"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4.3.03</w:t>
            </w:r>
          </w:p>
        </w:tc>
        <w:tc>
          <w:tcPr>
            <w:tcW w:w="2982" w:type="dxa"/>
          </w:tcPr>
          <w:p w14:paraId="31FD682F"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особенность и принципы лечебного питания пациентов в медицинской организации в зависимости от возраста и заболевания</w:t>
            </w:r>
          </w:p>
        </w:tc>
      </w:tr>
      <w:tr w:rsidR="00507D2C" w:rsidRPr="00CF199D" w14:paraId="094613F6" w14:textId="77777777" w:rsidTr="009847F1">
        <w:trPr>
          <w:trHeight w:val="212"/>
        </w:trPr>
        <w:tc>
          <w:tcPr>
            <w:tcW w:w="1412" w:type="dxa"/>
            <w:vMerge/>
          </w:tcPr>
          <w:p w14:paraId="4EFE2CD9" w14:textId="77777777" w:rsidR="00507D2C" w:rsidRPr="00CF199D" w:rsidRDefault="00507D2C" w:rsidP="009847F1">
            <w:pPr>
              <w:suppressAutoHyphens/>
              <w:jc w:val="center"/>
              <w:rPr>
                <w:rFonts w:ascii="Times New Roman" w:eastAsia="Times New Roman" w:hAnsi="Times New Roman" w:cs="Times New Roman"/>
                <w:i/>
                <w:sz w:val="24"/>
                <w:szCs w:val="24"/>
              </w:rPr>
            </w:pPr>
          </w:p>
        </w:tc>
        <w:tc>
          <w:tcPr>
            <w:tcW w:w="1135" w:type="dxa"/>
          </w:tcPr>
          <w:p w14:paraId="080B67A3" w14:textId="77777777" w:rsidR="00507D2C" w:rsidRPr="00CF199D" w:rsidRDefault="00507D2C" w:rsidP="009847F1">
            <w:pPr>
              <w:rPr>
                <w:rFonts w:ascii="Times New Roman" w:eastAsia="Calibri" w:hAnsi="Times New Roman" w:cs="Times New Roman"/>
                <w:bCs/>
                <w:iCs/>
                <w:sz w:val="24"/>
                <w:szCs w:val="24"/>
              </w:rPr>
            </w:pPr>
            <w:r w:rsidRPr="00CF199D">
              <w:rPr>
                <w:rFonts w:ascii="Times New Roman" w:eastAsia="Calibri" w:hAnsi="Times New Roman" w:cs="Times New Roman"/>
                <w:sz w:val="24"/>
                <w:szCs w:val="24"/>
              </w:rPr>
              <w:t>У 4.5.01</w:t>
            </w:r>
          </w:p>
        </w:tc>
        <w:tc>
          <w:tcPr>
            <w:tcW w:w="2977" w:type="dxa"/>
          </w:tcPr>
          <w:p w14:paraId="389393C9" w14:textId="77777777" w:rsidR="00507D2C" w:rsidRPr="00CF199D" w:rsidRDefault="00507D2C" w:rsidP="009847F1">
            <w:pPr>
              <w:rPr>
                <w:rFonts w:ascii="Times New Roman" w:eastAsia="Calibri" w:hAnsi="Times New Roman" w:cs="Times New Roman"/>
                <w:iCs/>
                <w:sz w:val="24"/>
                <w:szCs w:val="24"/>
              </w:rPr>
            </w:pPr>
            <w:r w:rsidRPr="00CF199D">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tc>
        <w:tc>
          <w:tcPr>
            <w:tcW w:w="1134" w:type="dxa"/>
          </w:tcPr>
          <w:p w14:paraId="10994902"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eastAsia="Calibri" w:hAnsi="Times New Roman" w:cs="Times New Roman"/>
                <w:sz w:val="24"/>
                <w:szCs w:val="24"/>
              </w:rPr>
              <w:t>З 4.5.01</w:t>
            </w:r>
          </w:p>
        </w:tc>
        <w:tc>
          <w:tcPr>
            <w:tcW w:w="2982" w:type="dxa"/>
          </w:tcPr>
          <w:p w14:paraId="63929409" w14:textId="77777777" w:rsidR="00507D2C" w:rsidRPr="00CF199D" w:rsidRDefault="00507D2C" w:rsidP="009847F1">
            <w:pPr>
              <w:rPr>
                <w:rFonts w:ascii="Times New Roman" w:eastAsia="Times New Roman" w:hAnsi="Times New Roman" w:cs="Times New Roman"/>
                <w:i/>
                <w:sz w:val="24"/>
                <w:szCs w:val="24"/>
              </w:rPr>
            </w:pPr>
            <w:r w:rsidRPr="00CF199D">
              <w:rPr>
                <w:rFonts w:ascii="Times New Roman" w:hAnsi="Times New Roman"/>
                <w:sz w:val="24"/>
                <w:szCs w:val="24"/>
              </w:rPr>
              <w:t>побочные эффекты, виды реакций и осложнений лекарственной терапии, меры профилактики и оказания медицинской помощи в неотложной форме</w:t>
            </w:r>
          </w:p>
        </w:tc>
      </w:tr>
    </w:tbl>
    <w:p w14:paraId="60786D0D"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06FC7DC4" w14:textId="77777777" w:rsidR="00507D2C" w:rsidRPr="00CF199D" w:rsidRDefault="00507D2C" w:rsidP="00507D2C">
      <w:pPr>
        <w:suppressAutoHyphens/>
        <w:spacing w:line="276" w:lineRule="auto"/>
        <w:ind w:firstLine="709"/>
        <w:contextualSpacing/>
        <w:jc w:val="both"/>
        <w:rPr>
          <w:rFonts w:ascii="Times New Roman" w:hAnsi="Times New Roman" w:cs="Times New Roman"/>
          <w:sz w:val="24"/>
          <w:szCs w:val="24"/>
        </w:rPr>
      </w:pPr>
    </w:p>
    <w:p w14:paraId="1F718D37" w14:textId="77777777" w:rsidR="00507D2C" w:rsidRPr="00CF199D" w:rsidRDefault="00507D2C" w:rsidP="00507D2C">
      <w:pPr>
        <w:suppressAutoHyphens/>
        <w:spacing w:line="276" w:lineRule="auto"/>
        <w:contextualSpacing/>
        <w:jc w:val="center"/>
        <w:rPr>
          <w:rFonts w:ascii="Times New Roman" w:hAnsi="Times New Roman" w:cs="Times New Roman"/>
          <w:b/>
          <w:sz w:val="24"/>
          <w:szCs w:val="24"/>
        </w:rPr>
      </w:pPr>
      <w:r w:rsidRPr="00CF199D">
        <w:rPr>
          <w:rFonts w:ascii="Times New Roman" w:hAnsi="Times New Roman" w:cs="Times New Roman"/>
          <w:b/>
          <w:sz w:val="24"/>
          <w:szCs w:val="24"/>
        </w:rPr>
        <w:t>2. СТРУКТУРА И СОДЕРЖАНИЕ УЧЕБНОЙ ДИСЦИПЛИНЫ</w:t>
      </w:r>
    </w:p>
    <w:p w14:paraId="6243359E"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p>
    <w:p w14:paraId="476CE8E8" w14:textId="77777777" w:rsidR="00507D2C" w:rsidRPr="00CF199D" w:rsidRDefault="00507D2C" w:rsidP="00507D2C">
      <w:pPr>
        <w:suppressAutoHyphens/>
        <w:spacing w:line="276" w:lineRule="auto"/>
        <w:ind w:firstLine="709"/>
        <w:contextualSpacing/>
        <w:rPr>
          <w:rFonts w:ascii="Times New Roman" w:hAnsi="Times New Roman" w:cs="Times New Roman"/>
          <w:b/>
          <w:sz w:val="24"/>
          <w:szCs w:val="24"/>
        </w:rPr>
      </w:pPr>
      <w:r w:rsidRPr="00CF199D">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91"/>
        <w:gridCol w:w="2531"/>
      </w:tblGrid>
      <w:tr w:rsidR="00507D2C" w:rsidRPr="00CF199D" w14:paraId="3BFC6533" w14:textId="77777777" w:rsidTr="009847F1">
        <w:trPr>
          <w:trHeight w:val="490"/>
        </w:trPr>
        <w:tc>
          <w:tcPr>
            <w:tcW w:w="3685" w:type="pct"/>
            <w:vAlign w:val="center"/>
          </w:tcPr>
          <w:p w14:paraId="382FE572"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Вид учебной работы</w:t>
            </w:r>
          </w:p>
        </w:tc>
        <w:tc>
          <w:tcPr>
            <w:tcW w:w="1315" w:type="pct"/>
            <w:vAlign w:val="center"/>
          </w:tcPr>
          <w:p w14:paraId="2082261A" w14:textId="77777777" w:rsidR="00507D2C" w:rsidRPr="00CF199D" w:rsidRDefault="00507D2C" w:rsidP="009847F1">
            <w:pPr>
              <w:suppressAutoHyphens/>
              <w:spacing w:line="276" w:lineRule="auto"/>
              <w:contextualSpacing/>
              <w:rPr>
                <w:rFonts w:ascii="Times New Roman" w:hAnsi="Times New Roman" w:cs="Times New Roman"/>
                <w:b/>
                <w:iCs/>
                <w:sz w:val="24"/>
                <w:szCs w:val="24"/>
              </w:rPr>
            </w:pPr>
            <w:r w:rsidRPr="00CF199D">
              <w:rPr>
                <w:rFonts w:ascii="Times New Roman" w:hAnsi="Times New Roman" w:cs="Times New Roman"/>
                <w:b/>
                <w:iCs/>
                <w:sz w:val="24"/>
                <w:szCs w:val="24"/>
              </w:rPr>
              <w:t>Объем в часах</w:t>
            </w:r>
          </w:p>
        </w:tc>
      </w:tr>
      <w:tr w:rsidR="00507D2C" w:rsidRPr="00CF199D" w14:paraId="4B2C698C" w14:textId="77777777" w:rsidTr="009847F1">
        <w:trPr>
          <w:trHeight w:val="490"/>
        </w:trPr>
        <w:tc>
          <w:tcPr>
            <w:tcW w:w="3685" w:type="pct"/>
            <w:vAlign w:val="center"/>
          </w:tcPr>
          <w:p w14:paraId="5CC32061"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4BE14AF"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86</w:t>
            </w:r>
          </w:p>
        </w:tc>
      </w:tr>
      <w:tr w:rsidR="00507D2C" w:rsidRPr="00CF199D" w14:paraId="14D791BF" w14:textId="77777777" w:rsidTr="009847F1">
        <w:trPr>
          <w:trHeight w:val="490"/>
        </w:trPr>
        <w:tc>
          <w:tcPr>
            <w:tcW w:w="3685" w:type="pct"/>
            <w:shd w:val="clear" w:color="auto" w:fill="auto"/>
            <w:vAlign w:val="center"/>
          </w:tcPr>
          <w:p w14:paraId="01D9EFE3" w14:textId="77777777" w:rsidR="00507D2C" w:rsidRPr="00CF199D" w:rsidRDefault="00507D2C" w:rsidP="009847F1">
            <w:pPr>
              <w:suppressAutoHyphens/>
              <w:spacing w:line="276" w:lineRule="auto"/>
              <w:contextualSpacing/>
              <w:rPr>
                <w:rFonts w:ascii="Times New Roman" w:hAnsi="Times New Roman" w:cs="Times New Roman"/>
                <w:b/>
                <w:sz w:val="24"/>
                <w:szCs w:val="24"/>
              </w:rPr>
            </w:pPr>
            <w:r w:rsidRPr="00CF199D">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0D48AA5"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46</w:t>
            </w:r>
          </w:p>
        </w:tc>
      </w:tr>
      <w:tr w:rsidR="00507D2C" w:rsidRPr="00CF199D" w14:paraId="4DC471CB" w14:textId="77777777" w:rsidTr="009847F1">
        <w:trPr>
          <w:trHeight w:val="336"/>
        </w:trPr>
        <w:tc>
          <w:tcPr>
            <w:tcW w:w="5000" w:type="pct"/>
            <w:gridSpan w:val="2"/>
            <w:vAlign w:val="center"/>
          </w:tcPr>
          <w:p w14:paraId="2CFF008A"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sz w:val="24"/>
                <w:szCs w:val="24"/>
              </w:rPr>
              <w:t>в т. ч.:</w:t>
            </w:r>
          </w:p>
        </w:tc>
      </w:tr>
      <w:tr w:rsidR="00507D2C" w:rsidRPr="00CF199D" w14:paraId="533CAF72" w14:textId="77777777" w:rsidTr="009847F1">
        <w:trPr>
          <w:trHeight w:val="490"/>
        </w:trPr>
        <w:tc>
          <w:tcPr>
            <w:tcW w:w="3685" w:type="pct"/>
            <w:vAlign w:val="center"/>
          </w:tcPr>
          <w:p w14:paraId="044E536A"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практические занятия</w:t>
            </w:r>
            <w:r w:rsidRPr="00CF199D">
              <w:rPr>
                <w:rFonts w:ascii="Times New Roman" w:hAnsi="Times New Roman" w:cs="Times New Roman"/>
                <w:i/>
                <w:sz w:val="24"/>
                <w:szCs w:val="24"/>
              </w:rPr>
              <w:t xml:space="preserve"> </w:t>
            </w:r>
          </w:p>
        </w:tc>
        <w:tc>
          <w:tcPr>
            <w:tcW w:w="1315" w:type="pct"/>
            <w:vAlign w:val="center"/>
          </w:tcPr>
          <w:p w14:paraId="4BE2B4BE"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20</w:t>
            </w:r>
          </w:p>
        </w:tc>
      </w:tr>
      <w:tr w:rsidR="00507D2C" w:rsidRPr="00CF199D" w14:paraId="32DD71D8" w14:textId="77777777" w:rsidTr="009847F1">
        <w:trPr>
          <w:trHeight w:val="267"/>
        </w:trPr>
        <w:tc>
          <w:tcPr>
            <w:tcW w:w="3685" w:type="pct"/>
            <w:vAlign w:val="center"/>
          </w:tcPr>
          <w:p w14:paraId="5A237AC2" w14:textId="77777777" w:rsidR="00507D2C" w:rsidRPr="00CF199D" w:rsidRDefault="00507D2C" w:rsidP="009847F1">
            <w:pPr>
              <w:suppressAutoHyphens/>
              <w:spacing w:line="276" w:lineRule="auto"/>
              <w:contextualSpacing/>
              <w:rPr>
                <w:rFonts w:ascii="Times New Roman" w:hAnsi="Times New Roman" w:cs="Times New Roman"/>
                <w:sz w:val="24"/>
                <w:szCs w:val="24"/>
              </w:rPr>
            </w:pPr>
            <w:r w:rsidRPr="00CF199D">
              <w:rPr>
                <w:rFonts w:ascii="Times New Roman" w:hAnsi="Times New Roman" w:cs="Times New Roman"/>
                <w:sz w:val="24"/>
                <w:szCs w:val="24"/>
              </w:rPr>
              <w:t xml:space="preserve">Самостоятельная работа </w:t>
            </w:r>
          </w:p>
        </w:tc>
        <w:tc>
          <w:tcPr>
            <w:tcW w:w="1315" w:type="pct"/>
            <w:vAlign w:val="center"/>
          </w:tcPr>
          <w:p w14:paraId="1E295638"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20</w:t>
            </w:r>
          </w:p>
        </w:tc>
      </w:tr>
      <w:tr w:rsidR="00507D2C" w:rsidRPr="00CF199D" w14:paraId="251F249D" w14:textId="77777777" w:rsidTr="009847F1">
        <w:trPr>
          <w:trHeight w:val="331"/>
        </w:trPr>
        <w:tc>
          <w:tcPr>
            <w:tcW w:w="3685" w:type="pct"/>
            <w:vAlign w:val="center"/>
          </w:tcPr>
          <w:p w14:paraId="74653A97" w14:textId="77777777" w:rsidR="00507D2C" w:rsidRPr="00CF199D" w:rsidRDefault="00507D2C" w:rsidP="009847F1">
            <w:pPr>
              <w:suppressAutoHyphens/>
              <w:spacing w:line="276" w:lineRule="auto"/>
              <w:contextualSpacing/>
              <w:rPr>
                <w:rFonts w:ascii="Times New Roman" w:hAnsi="Times New Roman" w:cs="Times New Roman"/>
                <w:i/>
                <w:sz w:val="24"/>
                <w:szCs w:val="24"/>
              </w:rPr>
            </w:pPr>
            <w:r w:rsidRPr="00CF199D">
              <w:rPr>
                <w:rFonts w:ascii="Times New Roman" w:hAnsi="Times New Roman" w:cs="Times New Roman"/>
                <w:b/>
                <w:iCs/>
                <w:sz w:val="24"/>
                <w:szCs w:val="24"/>
              </w:rPr>
              <w:t>Промежуточная аттестация</w:t>
            </w:r>
          </w:p>
        </w:tc>
        <w:tc>
          <w:tcPr>
            <w:tcW w:w="1315" w:type="pct"/>
            <w:vAlign w:val="center"/>
          </w:tcPr>
          <w:p w14:paraId="6A85ABDD" w14:textId="77777777" w:rsidR="00507D2C" w:rsidRPr="00CF199D" w:rsidRDefault="00507D2C" w:rsidP="009847F1">
            <w:pPr>
              <w:suppressAutoHyphens/>
              <w:spacing w:line="276" w:lineRule="auto"/>
              <w:contextualSpacing/>
              <w:rPr>
                <w:rFonts w:ascii="Times New Roman" w:hAnsi="Times New Roman" w:cs="Times New Roman"/>
                <w:iCs/>
                <w:sz w:val="24"/>
                <w:szCs w:val="24"/>
              </w:rPr>
            </w:pPr>
            <w:r w:rsidRPr="00CF199D">
              <w:rPr>
                <w:rFonts w:ascii="Times New Roman" w:hAnsi="Times New Roman" w:cs="Times New Roman"/>
                <w:iCs/>
                <w:sz w:val="24"/>
                <w:szCs w:val="24"/>
              </w:rPr>
              <w:t>6</w:t>
            </w:r>
          </w:p>
        </w:tc>
      </w:tr>
    </w:tbl>
    <w:p w14:paraId="36CC6105"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59B2C951" w14:textId="77777777" w:rsidR="00507D2C" w:rsidRPr="00CF199D" w:rsidRDefault="00507D2C" w:rsidP="00507D2C">
      <w:pPr>
        <w:spacing w:line="276" w:lineRule="auto"/>
        <w:ind w:left="1353"/>
        <w:contextualSpacing/>
        <w:rPr>
          <w:rFonts w:ascii="Times New Roman" w:hAnsi="Times New Roman" w:cs="Times New Roman"/>
          <w:b/>
          <w:bCs/>
          <w:sz w:val="24"/>
          <w:szCs w:val="24"/>
        </w:rPr>
      </w:pPr>
      <w:r w:rsidRPr="00CF199D">
        <w:rPr>
          <w:rFonts w:ascii="Times New Roman" w:hAnsi="Times New Roman" w:cs="Times New Roman"/>
          <w:b/>
          <w:bCs/>
          <w:sz w:val="24"/>
          <w:szCs w:val="24"/>
        </w:rPr>
        <w:t>3. УСЛОВИЯ РЕАЛИЗАЦИИ УЧЕБНОЙ ДИСЦИПЛИНЫ</w:t>
      </w:r>
    </w:p>
    <w:p w14:paraId="3AE213B9" w14:textId="77777777" w:rsidR="00507D2C" w:rsidRPr="00CF199D" w:rsidRDefault="00507D2C" w:rsidP="00507D2C">
      <w:pPr>
        <w:spacing w:line="276" w:lineRule="auto"/>
        <w:ind w:left="1353"/>
        <w:contextualSpacing/>
        <w:rPr>
          <w:rFonts w:ascii="Times New Roman" w:hAnsi="Times New Roman" w:cs="Times New Roman"/>
          <w:b/>
          <w:bCs/>
          <w:sz w:val="24"/>
          <w:szCs w:val="24"/>
        </w:rPr>
      </w:pPr>
    </w:p>
    <w:p w14:paraId="0E1B7E3F"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r w:rsidRPr="00CF199D">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FC6E8CA" w14:textId="77777777" w:rsidR="00507D2C" w:rsidRPr="00CF199D" w:rsidRDefault="00507D2C" w:rsidP="00507D2C">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CF199D">
        <w:rPr>
          <w:rFonts w:ascii="Times New Roman" w:hAnsi="Times New Roman" w:cs="Times New Roman"/>
          <w:bCs/>
          <w:sz w:val="24"/>
          <w:szCs w:val="24"/>
        </w:rPr>
        <w:t>Кабинет</w:t>
      </w:r>
      <w:r w:rsidRPr="00CF199D">
        <w:rPr>
          <w:rFonts w:ascii="Times New Roman" w:hAnsi="Times New Roman" w:cs="Times New Roman"/>
          <w:bCs/>
          <w:i/>
          <w:sz w:val="24"/>
          <w:szCs w:val="24"/>
        </w:rPr>
        <w:t xml:space="preserve"> </w:t>
      </w:r>
      <w:r w:rsidRPr="00CF199D">
        <w:rPr>
          <w:rFonts w:ascii="Times New Roman" w:hAnsi="Times New Roman" w:cs="Times New Roman"/>
          <w:bCs/>
          <w:sz w:val="24"/>
          <w:szCs w:val="24"/>
        </w:rPr>
        <w:t>«Фармакологии и латинского языка»,</w:t>
      </w:r>
      <w:r w:rsidRPr="00CF199D">
        <w:rPr>
          <w:rFonts w:ascii="Times New Roman" w:hAnsi="Times New Roman" w:cs="Times New Roman"/>
          <w:sz w:val="24"/>
          <w:szCs w:val="24"/>
        </w:rPr>
        <w:t xml:space="preserve"> </w:t>
      </w:r>
      <w:r w:rsidRPr="00CF199D">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CF199D">
        <w:rPr>
          <w:rFonts w:ascii="Times New Roman" w:eastAsia="Times New Roman" w:hAnsi="Times New Roman" w:cs="Times New Roman"/>
          <w:iCs/>
          <w:sz w:val="24"/>
          <w:szCs w:val="24"/>
        </w:rPr>
        <w:t>34.02.01 Сестринское дело</w:t>
      </w:r>
      <w:r w:rsidRPr="00CF199D">
        <w:rPr>
          <w:rFonts w:ascii="Times New Roman" w:hAnsi="Times New Roman" w:cs="Times New Roman"/>
          <w:bCs/>
          <w:sz w:val="24"/>
          <w:szCs w:val="24"/>
        </w:rPr>
        <w:t>.</w:t>
      </w:r>
    </w:p>
    <w:p w14:paraId="1CDD662D" w14:textId="77777777" w:rsidR="00507D2C" w:rsidRPr="00CF199D" w:rsidRDefault="00507D2C" w:rsidP="00507D2C">
      <w:pPr>
        <w:suppressAutoHyphens/>
        <w:spacing w:line="276" w:lineRule="auto"/>
        <w:ind w:firstLine="709"/>
        <w:contextualSpacing/>
        <w:jc w:val="both"/>
        <w:rPr>
          <w:rFonts w:ascii="Times New Roman" w:hAnsi="Times New Roman" w:cs="Times New Roman"/>
          <w:bCs/>
          <w:sz w:val="24"/>
          <w:szCs w:val="24"/>
        </w:rPr>
      </w:pPr>
    </w:p>
    <w:p w14:paraId="74A58930" w14:textId="77777777" w:rsidR="00507D2C" w:rsidRPr="00CF199D" w:rsidRDefault="00507D2C" w:rsidP="00507D2C">
      <w:pPr>
        <w:suppressAutoHyphens/>
        <w:spacing w:line="276" w:lineRule="auto"/>
        <w:ind w:firstLine="709"/>
        <w:contextualSpacing/>
        <w:jc w:val="both"/>
        <w:rPr>
          <w:rFonts w:ascii="Times New Roman" w:hAnsi="Times New Roman" w:cs="Times New Roman"/>
          <w:b/>
          <w:sz w:val="24"/>
          <w:szCs w:val="24"/>
        </w:rPr>
      </w:pPr>
      <w:r w:rsidRPr="00CF199D">
        <w:rPr>
          <w:rFonts w:ascii="Times New Roman" w:hAnsi="Times New Roman" w:cs="Times New Roman"/>
          <w:b/>
          <w:sz w:val="24"/>
          <w:szCs w:val="24"/>
        </w:rPr>
        <w:t>3.2.1. Основные печатные издания</w:t>
      </w:r>
    </w:p>
    <w:p w14:paraId="0D8CE329" w14:textId="77777777" w:rsidR="00507D2C" w:rsidRPr="00CF199D" w:rsidRDefault="00507D2C" w:rsidP="000122E8">
      <w:pPr>
        <w:pStyle w:val="a5"/>
        <w:numPr>
          <w:ilvl w:val="0"/>
          <w:numId w:val="24"/>
        </w:numPr>
        <w:tabs>
          <w:tab w:val="left" w:pos="993"/>
        </w:tabs>
        <w:spacing w:after="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lastRenderedPageBreak/>
        <w:t>Аляутдин, Р. Н. Фармакология   : учебник / Аляутдин Р. Н. , Преферанский Н. Г. , Преферанская Н. Г. - Москва : ГЭОТАР-Медиа, 2020. - 688 с. - ISBN 978-5-9704-5598-2. - - Текст : непосредственный</w:t>
      </w:r>
    </w:p>
    <w:p w14:paraId="70F364F2" w14:textId="77777777" w:rsidR="00507D2C" w:rsidRPr="00CF199D" w:rsidRDefault="00507D2C" w:rsidP="000122E8">
      <w:pPr>
        <w:pStyle w:val="a5"/>
        <w:numPr>
          <w:ilvl w:val="0"/>
          <w:numId w:val="24"/>
        </w:numPr>
        <w:tabs>
          <w:tab w:val="left" w:pos="993"/>
        </w:tabs>
        <w:spacing w:after="0" w:line="276" w:lineRule="auto"/>
        <w:ind w:left="0" w:firstLine="709"/>
        <w:jc w:val="both"/>
        <w:rPr>
          <w:rFonts w:ascii="Times New Roman" w:hAnsi="Times New Roman" w:cs="Times New Roman"/>
          <w:sz w:val="24"/>
          <w:szCs w:val="24"/>
          <w:lang w:eastAsia="ru-RU"/>
        </w:rPr>
      </w:pPr>
      <w:r w:rsidRPr="00CF199D">
        <w:rPr>
          <w:rFonts w:ascii="Times New Roman" w:hAnsi="Times New Roman" w:cs="Times New Roman"/>
          <w:sz w:val="24"/>
          <w:szCs w:val="24"/>
        </w:rPr>
        <w:t xml:space="preserve">Гаевый М.Д. Фармакология с рецептурой: учеб.для студентов ССУЗов /М.Д.Гаевый, Л.М.Гаевая.-М.: КНОРУС, 2022.-381 с.- </w:t>
      </w:r>
      <w:r w:rsidRPr="00CF199D">
        <w:rPr>
          <w:rFonts w:ascii="Times New Roman" w:hAnsi="Times New Roman" w:cs="Times New Roman"/>
          <w:sz w:val="24"/>
          <w:szCs w:val="24"/>
          <w:shd w:val="clear" w:color="auto" w:fill="F7F7F7"/>
        </w:rPr>
        <w:t>ISBN</w:t>
      </w:r>
      <w:r w:rsidRPr="00CF199D">
        <w:rPr>
          <w:rFonts w:ascii="Times New Roman" w:hAnsi="Times New Roman" w:cs="Times New Roman"/>
          <w:sz w:val="24"/>
          <w:szCs w:val="24"/>
        </w:rPr>
        <w:t>978-5-406- 10178-0.. - Текст : непосредственный</w:t>
      </w:r>
    </w:p>
    <w:p w14:paraId="44749BF0" w14:textId="77777777" w:rsidR="00507D2C" w:rsidRPr="00CF199D" w:rsidRDefault="00507D2C" w:rsidP="000122E8">
      <w:pPr>
        <w:pStyle w:val="a5"/>
        <w:numPr>
          <w:ilvl w:val="0"/>
          <w:numId w:val="24"/>
        </w:numPr>
        <w:tabs>
          <w:tab w:val="left" w:pos="993"/>
        </w:tabs>
        <w:spacing w:after="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shd w:val="clear" w:color="auto" w:fill="FFFFFF"/>
        </w:rPr>
        <w:t xml:space="preserve">Майский, В. В. Фармакология с общей рецептурой : учебное пособие / В. В. Майский, Р. Н. Аляутдин. - 3-е изд. , доп. и перераб. - Москва : ГЭОТАР-Медиа, 2017. - 240 с. - ISBN 978-5-9704-4132-9. </w:t>
      </w:r>
      <w:r w:rsidRPr="00CF199D">
        <w:rPr>
          <w:rFonts w:ascii="Times New Roman" w:hAnsi="Times New Roman" w:cs="Times New Roman"/>
          <w:sz w:val="24"/>
          <w:szCs w:val="24"/>
        </w:rPr>
        <w:t>.. - Текст : непосредственный</w:t>
      </w:r>
    </w:p>
    <w:p w14:paraId="488F2220" w14:textId="77777777" w:rsidR="00507D2C" w:rsidRPr="00CF199D" w:rsidRDefault="00507D2C" w:rsidP="000122E8">
      <w:pPr>
        <w:pStyle w:val="a5"/>
        <w:numPr>
          <w:ilvl w:val="0"/>
          <w:numId w:val="24"/>
        </w:numPr>
        <w:tabs>
          <w:tab w:val="left" w:pos="993"/>
        </w:tabs>
        <w:spacing w:after="0" w:line="276" w:lineRule="auto"/>
        <w:ind w:left="0" w:firstLine="709"/>
        <w:jc w:val="both"/>
        <w:rPr>
          <w:rFonts w:ascii="Times New Roman" w:hAnsi="Times New Roman"/>
          <w:sz w:val="24"/>
          <w:szCs w:val="24"/>
        </w:rPr>
      </w:pPr>
      <w:r w:rsidRPr="00CF199D">
        <w:rPr>
          <w:rFonts w:ascii="Times New Roman" w:hAnsi="Times New Roman"/>
          <w:sz w:val="24"/>
          <w:szCs w:val="24"/>
        </w:rPr>
        <w:t xml:space="preserve">Коновалов, А. А. Клиническая фармакология. Теория и практика : учебник для спо / А. А. Коновалов. — 2-е изд., стер. — Санкт-Петербург : Лань, 2023. — 120 с. — ISBN 978-5-507-46631-3. </w:t>
      </w:r>
      <w:r w:rsidRPr="00CF199D">
        <w:rPr>
          <w:rFonts w:ascii="Times New Roman" w:hAnsi="Times New Roman" w:cs="Times New Roman"/>
          <w:sz w:val="24"/>
          <w:szCs w:val="24"/>
        </w:rPr>
        <w:t>- Текст : непосредственный</w:t>
      </w:r>
    </w:p>
    <w:p w14:paraId="361CFA98" w14:textId="77777777" w:rsidR="00507D2C" w:rsidRPr="00CF199D" w:rsidRDefault="00507D2C" w:rsidP="000122E8">
      <w:pPr>
        <w:pStyle w:val="a5"/>
        <w:numPr>
          <w:ilvl w:val="0"/>
          <w:numId w:val="24"/>
        </w:numPr>
        <w:tabs>
          <w:tab w:val="left" w:pos="1134"/>
        </w:tabs>
        <w:spacing w:after="0" w:line="276" w:lineRule="auto"/>
        <w:ind w:left="0" w:firstLine="709"/>
        <w:jc w:val="both"/>
        <w:rPr>
          <w:rFonts w:ascii="Times New Roman" w:hAnsi="Times New Roman"/>
          <w:sz w:val="24"/>
          <w:szCs w:val="24"/>
        </w:rPr>
      </w:pPr>
      <w:r w:rsidRPr="00CF199D">
        <w:rPr>
          <w:rFonts w:ascii="Times New Roman" w:hAnsi="Times New Roman"/>
          <w:sz w:val="24"/>
          <w:szCs w:val="24"/>
        </w:rPr>
        <w:t xml:space="preserve">Коновалов, А. А. Фармакология. Курс лекций : учебное пособие для спо / А. А. Коновалов. — 5-е изд., испр. и доп. — Санкт-Петербург : Лань, 2023. — 144 с. — ISBN 978-5-8114-9920-5. </w:t>
      </w:r>
      <w:r w:rsidRPr="00CF199D">
        <w:rPr>
          <w:rFonts w:ascii="Times New Roman" w:hAnsi="Times New Roman" w:cs="Times New Roman"/>
          <w:sz w:val="24"/>
          <w:szCs w:val="24"/>
        </w:rPr>
        <w:t>- Текст : непосредственный</w:t>
      </w:r>
    </w:p>
    <w:p w14:paraId="10C67250" w14:textId="77777777" w:rsidR="00507D2C" w:rsidRPr="00CF199D" w:rsidRDefault="00507D2C" w:rsidP="000122E8">
      <w:pPr>
        <w:pStyle w:val="a5"/>
        <w:numPr>
          <w:ilvl w:val="0"/>
          <w:numId w:val="24"/>
        </w:numPr>
        <w:tabs>
          <w:tab w:val="left" w:pos="1134"/>
        </w:tabs>
        <w:spacing w:after="0" w:line="276" w:lineRule="auto"/>
        <w:ind w:left="0" w:firstLine="709"/>
        <w:jc w:val="both"/>
        <w:rPr>
          <w:rFonts w:ascii="Times New Roman" w:hAnsi="Times New Roman"/>
          <w:sz w:val="24"/>
          <w:szCs w:val="24"/>
        </w:rPr>
      </w:pPr>
      <w:r w:rsidRPr="00CF199D">
        <w:rPr>
          <w:rFonts w:ascii="Times New Roman" w:hAnsi="Times New Roman"/>
          <w:sz w:val="24"/>
          <w:szCs w:val="24"/>
        </w:rPr>
        <w:t xml:space="preserve">Илькевич, Т. Г. Фармакология. Практикум : учебное пособие для спо / Т. Г. Илькевич. — 3-е изд., стер. — Санкт-Петербург : Лань, 2023. — 92 с. — ISBN 978-5-507-45786-1. </w:t>
      </w:r>
      <w:r w:rsidRPr="00CF199D">
        <w:rPr>
          <w:rFonts w:ascii="Times New Roman" w:hAnsi="Times New Roman" w:cs="Times New Roman"/>
          <w:sz w:val="24"/>
          <w:szCs w:val="24"/>
        </w:rPr>
        <w:t>- Текст : непосредственный</w:t>
      </w:r>
    </w:p>
    <w:p w14:paraId="281C196B" w14:textId="77777777" w:rsidR="00507D2C" w:rsidRPr="00CF199D" w:rsidRDefault="00507D2C" w:rsidP="000122E8">
      <w:pPr>
        <w:pStyle w:val="a5"/>
        <w:numPr>
          <w:ilvl w:val="0"/>
          <w:numId w:val="24"/>
        </w:numPr>
        <w:tabs>
          <w:tab w:val="left" w:pos="1134"/>
        </w:tabs>
        <w:spacing w:after="0" w:line="276" w:lineRule="auto"/>
        <w:ind w:left="0" w:firstLine="709"/>
        <w:jc w:val="both"/>
        <w:rPr>
          <w:rFonts w:ascii="Times New Roman" w:hAnsi="Times New Roman"/>
          <w:sz w:val="24"/>
          <w:szCs w:val="24"/>
        </w:rPr>
      </w:pPr>
      <w:r w:rsidRPr="00CF199D">
        <w:rPr>
          <w:rFonts w:ascii="Times New Roman" w:hAnsi="Times New Roman"/>
          <w:sz w:val="24"/>
          <w:szCs w:val="24"/>
        </w:rPr>
        <w:t xml:space="preserve">Коновалов, А.А. Фармакология. Рабочая тетрадь : уч. пособие / А. А. Коновалов. — 2-е изд., стер. — Санкт-Петербург : Лань, 2021. — 56 с. — ISBN 978-5-8114-7118-8. </w:t>
      </w:r>
      <w:r w:rsidRPr="00CF199D">
        <w:rPr>
          <w:rFonts w:ascii="Times New Roman" w:hAnsi="Times New Roman" w:cs="Times New Roman"/>
          <w:sz w:val="24"/>
          <w:szCs w:val="24"/>
        </w:rPr>
        <w:t>- Текст : непосредственный</w:t>
      </w:r>
    </w:p>
    <w:p w14:paraId="5907D3BE" w14:textId="77777777" w:rsidR="00507D2C" w:rsidRPr="00CF199D" w:rsidRDefault="00507D2C" w:rsidP="000122E8">
      <w:pPr>
        <w:pStyle w:val="a5"/>
        <w:numPr>
          <w:ilvl w:val="0"/>
          <w:numId w:val="24"/>
        </w:numPr>
        <w:tabs>
          <w:tab w:val="left" w:pos="1134"/>
        </w:tabs>
        <w:spacing w:after="0" w:line="276" w:lineRule="auto"/>
        <w:ind w:left="0" w:firstLine="709"/>
        <w:jc w:val="both"/>
        <w:rPr>
          <w:rFonts w:ascii="Times New Roman" w:hAnsi="Times New Roman"/>
          <w:sz w:val="24"/>
          <w:szCs w:val="24"/>
        </w:rPr>
      </w:pPr>
      <w:r w:rsidRPr="00CF199D">
        <w:rPr>
          <w:rFonts w:ascii="Times New Roman" w:hAnsi="Times New Roman"/>
          <w:sz w:val="24"/>
          <w:szCs w:val="24"/>
        </w:rPr>
        <w:t xml:space="preserve">Дерябина, Е. А. Фармакология : учебное пособие для спо / Е. А. Дерябина. — 4-е изд., стер. — Санкт-Петербург : Лань, 2023. — 184 с. — ISBN 978-5-507-45565-2. </w:t>
      </w:r>
      <w:r w:rsidRPr="00CF199D">
        <w:rPr>
          <w:rFonts w:ascii="Times New Roman" w:hAnsi="Times New Roman" w:cs="Times New Roman"/>
          <w:sz w:val="24"/>
          <w:szCs w:val="24"/>
        </w:rPr>
        <w:t>- Текст : непосредственный</w:t>
      </w:r>
    </w:p>
    <w:p w14:paraId="39BADD41" w14:textId="77777777" w:rsidR="00507D2C" w:rsidRPr="00CF199D" w:rsidRDefault="00507D2C" w:rsidP="000122E8">
      <w:pPr>
        <w:pStyle w:val="a5"/>
        <w:numPr>
          <w:ilvl w:val="2"/>
          <w:numId w:val="33"/>
        </w:numPr>
        <w:suppressAutoHyphens/>
        <w:spacing w:after="0" w:line="276" w:lineRule="auto"/>
        <w:jc w:val="both"/>
        <w:rPr>
          <w:rFonts w:ascii="Times New Roman" w:hAnsi="Times New Roman" w:cs="Times New Roman"/>
          <w:b/>
          <w:sz w:val="24"/>
          <w:szCs w:val="24"/>
        </w:rPr>
      </w:pPr>
      <w:r w:rsidRPr="00CF199D">
        <w:rPr>
          <w:rFonts w:ascii="Times New Roman" w:hAnsi="Times New Roman" w:cs="Times New Roman"/>
          <w:b/>
          <w:sz w:val="24"/>
          <w:szCs w:val="24"/>
        </w:rPr>
        <w:t>Основные электронные издания</w:t>
      </w:r>
    </w:p>
    <w:p w14:paraId="50C6E0D4" w14:textId="77777777" w:rsidR="00507D2C" w:rsidRPr="00CF199D" w:rsidRDefault="00507D2C" w:rsidP="000122E8">
      <w:pPr>
        <w:pStyle w:val="a5"/>
        <w:numPr>
          <w:ilvl w:val="0"/>
          <w:numId w:val="25"/>
        </w:numPr>
        <w:tabs>
          <w:tab w:val="left" w:pos="1134"/>
        </w:tabs>
        <w:spacing w:after="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Аляутдин, Р. Н. Фармакология   : учебник / Аляутдин Р. Н. , Преферанский Н. Г. , Преферанская Н. Г. - Москва : ГЭОТАР-Медиа, 2020. - 688 с. - ISBN 978-5-9704-5598-2. - Текст : электронный // ЭБС "Консультант студента" : [сайт]. - URL : https://www.studentlibrary.ru/book/ISBN9785970455982.html (дата обращения: 03.03.2023). - Режим доступа : по подписке.</w:t>
      </w:r>
    </w:p>
    <w:p w14:paraId="78ABF32A" w14:textId="77777777" w:rsidR="00507D2C" w:rsidRPr="00CF199D"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Анисимова, Н. А. Фармакология   : учебник / под ред. Н. А. Анисимовой, С. В. Оковитого. - Москва : ГЭОТАР-Медиа, 2022. - 464 с. - ISBN 978-5-9704-6142-6. - Текст : электронный // ЭБС "Консультант студента" : [сайт]. - URL : https://www.studentlibrary.ru/book/ISBN9785970461426.html (дата обращения: 03.03.2023). - Режим доступа : по подписке.</w:t>
      </w:r>
    </w:p>
    <w:p w14:paraId="779C7D67" w14:textId="77777777" w:rsidR="00507D2C" w:rsidRPr="00CF199D"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 xml:space="preserve">Кузнецова, Н. В. Клиническая фармакология   : учебник / Н. В. Кузнецова. - 2-е изд. , перераб. и доп. - Москва : ГЭОТАР-Медиа, 2021. - 272 с. - ISBN 978-5-9704-6015-3. - Текст : электронный // ЭБС "Консультант студента" : [сайт]. - URL : https://www.studentlibrary.ru/book/ISBN9785970460153.html </w:t>
      </w:r>
    </w:p>
    <w:p w14:paraId="4983CF07" w14:textId="77777777" w:rsidR="00507D2C" w:rsidRPr="00CF199D"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Харкевич, Д. А. Фармакология с общей рецептурой   : учебник / Д. А. Харкевич. - 3-е изд. , испр. и доп. - Москва : ГЭОТАР-Медиа, 2020. - 464 с. : ил. - 464 с. - ISBN 978-5-9704-5510-4. - Текст : электронный // ЭБС "Консультант студента" : [сайт]. - URL : https://www.studentlibrary.ru/book/ISBN9785970455104.html (дата обращения: 02.03.2023). - Режим доступа : по подписке.</w:t>
      </w:r>
    </w:p>
    <w:p w14:paraId="60AA2E0F" w14:textId="77777777" w:rsidR="00507D2C" w:rsidRPr="00507D2C"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CF199D">
        <w:rPr>
          <w:rFonts w:ascii="Times New Roman" w:hAnsi="Times New Roman" w:cs="Times New Roman"/>
          <w:sz w:val="24"/>
          <w:szCs w:val="24"/>
        </w:rPr>
        <w:t xml:space="preserve">Коновалов, А. А. Клиническая фармакология. Теория и практика : учебник для спо / А. А. Коновалов. — 2-е изд., стер. — Санкт-Петербург : Лань, 2023. — 120 с. — ISBN 978-5-507-46631-3. — Текст : электронный // Лань : электронно-библиотечная система. — URL: </w:t>
      </w:r>
      <w:hyperlink r:id="rId181" w:history="1">
        <w:r w:rsidRPr="00507D2C">
          <w:rPr>
            <w:rStyle w:val="af2"/>
            <w:rFonts w:ascii="Times New Roman" w:hAnsi="Times New Roman" w:cs="Times New Roman"/>
            <w:color w:val="auto"/>
            <w:sz w:val="24"/>
            <w:szCs w:val="24"/>
            <w:u w:val="none"/>
          </w:rPr>
          <w:t>https://e.lanbook.com/book/314708</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7BB5F293" w14:textId="77777777" w:rsidR="00507D2C" w:rsidRPr="00507D2C"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Коновалов, А. А. Фармакология. Курс лекций : учебное пособие для спо / А. А. Коновалов. — 5-е изд., испр. и доп. — Санкт-Петербург : Лань, 2023. — 144 с. — ISBN 978-5-8114-9920-5. — Текст : электронный // Лань : электронно-библиотечная система. — URL: </w:t>
      </w:r>
      <w:hyperlink r:id="rId182" w:history="1">
        <w:r w:rsidRPr="00507D2C">
          <w:rPr>
            <w:rStyle w:val="af2"/>
            <w:rFonts w:ascii="Times New Roman" w:hAnsi="Times New Roman" w:cs="Times New Roman"/>
            <w:color w:val="auto"/>
            <w:sz w:val="24"/>
            <w:szCs w:val="24"/>
            <w:u w:val="none"/>
          </w:rPr>
          <w:t>https://e.lanbook.com/book/282383</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0E27FEA5" w14:textId="77777777" w:rsidR="00507D2C" w:rsidRPr="00507D2C"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Илькевич, Т. Г. Фармакология. Практикум : учебное пособие для спо / Т. Г. Илькевич. — 3-е изд., стер. — Санкт-Петербург : Лань, 2023. — 92 с. — ISBN 978-5-507-45786-1. — Текст : электронный // Лань : электронно-библиотечная система. — URL: </w:t>
      </w:r>
      <w:hyperlink r:id="rId183" w:history="1">
        <w:r w:rsidRPr="00507D2C">
          <w:rPr>
            <w:rStyle w:val="af2"/>
            <w:rFonts w:ascii="Times New Roman" w:hAnsi="Times New Roman" w:cs="Times New Roman"/>
            <w:color w:val="auto"/>
            <w:sz w:val="24"/>
            <w:szCs w:val="24"/>
            <w:u w:val="none"/>
          </w:rPr>
          <w:t>https://e.lanbook.com/book/284021</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2F60C28E" w14:textId="77777777" w:rsidR="00507D2C" w:rsidRPr="00507D2C"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Коновалов, А.А. Фармакология. Рабочая тетрадь : уч. пособие / А. А. Коновалов. — 2-е изд., стер. — Санкт-Петербург : Лань, 2021. — 56 с. — ISBN 978-5-8114-7118-8. — Текст : электронный // Лань : электронно-библиотечная система. — URL: </w:t>
      </w:r>
      <w:hyperlink r:id="rId184" w:history="1">
        <w:r w:rsidRPr="00507D2C">
          <w:rPr>
            <w:rStyle w:val="af2"/>
            <w:rFonts w:ascii="Times New Roman" w:hAnsi="Times New Roman" w:cs="Times New Roman"/>
            <w:color w:val="auto"/>
            <w:sz w:val="24"/>
            <w:szCs w:val="24"/>
            <w:u w:val="none"/>
          </w:rPr>
          <w:t>https://e.lanbook.com/book/155684</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2E14876C" w14:textId="77777777" w:rsidR="00507D2C" w:rsidRPr="00507D2C" w:rsidRDefault="00507D2C" w:rsidP="000122E8">
      <w:pPr>
        <w:pStyle w:val="a5"/>
        <w:numPr>
          <w:ilvl w:val="0"/>
          <w:numId w:val="25"/>
        </w:numPr>
        <w:tabs>
          <w:tab w:val="left" w:pos="1134"/>
        </w:tabs>
        <w:spacing w:after="200" w:line="276" w:lineRule="auto"/>
        <w:ind w:left="0" w:firstLine="709"/>
        <w:jc w:val="both"/>
        <w:rPr>
          <w:rFonts w:ascii="Times New Roman" w:hAnsi="Times New Roman" w:cs="Times New Roman"/>
          <w:sz w:val="24"/>
          <w:szCs w:val="24"/>
        </w:rPr>
      </w:pPr>
      <w:r w:rsidRPr="00507D2C">
        <w:rPr>
          <w:rFonts w:ascii="Times New Roman" w:hAnsi="Times New Roman" w:cs="Times New Roman"/>
          <w:sz w:val="24"/>
          <w:szCs w:val="24"/>
        </w:rPr>
        <w:t xml:space="preserve">Дерябина, Е. А. Фармакология : учебное пособие для спо / Е. А. Дерябина. — 4-е изд., стер. — Санкт-Петербург : Лань, 2023. — 184 с. — ISBN 978-5-507-45565-2. — Текст : электронный // Лань : электронно-библиотечная система. — URL: </w:t>
      </w:r>
      <w:hyperlink r:id="rId185" w:history="1">
        <w:r w:rsidRPr="00507D2C">
          <w:rPr>
            <w:rStyle w:val="af2"/>
            <w:rFonts w:ascii="Times New Roman" w:hAnsi="Times New Roman" w:cs="Times New Roman"/>
            <w:color w:val="auto"/>
            <w:sz w:val="24"/>
            <w:szCs w:val="24"/>
            <w:u w:val="none"/>
          </w:rPr>
          <w:t>https://e.lanbook.com/book/276398</w:t>
        </w:r>
      </w:hyperlink>
      <w:r w:rsidRPr="00507D2C">
        <w:rPr>
          <w:rFonts w:ascii="Times New Roman" w:hAnsi="Times New Roman" w:cs="Times New Roman"/>
          <w:sz w:val="24"/>
          <w:szCs w:val="24"/>
        </w:rPr>
        <w:t xml:space="preserve"> (дата обращения: 26.04.2023). — Режим доступа: для авториз. пользователей.</w:t>
      </w:r>
    </w:p>
    <w:p w14:paraId="649BF8CC" w14:textId="77777777" w:rsidR="00507D2C" w:rsidRPr="00507D2C" w:rsidRDefault="00507D2C" w:rsidP="00507D2C">
      <w:pPr>
        <w:pStyle w:val="a5"/>
        <w:tabs>
          <w:tab w:val="left" w:pos="1134"/>
        </w:tabs>
        <w:spacing w:after="200" w:line="276" w:lineRule="auto"/>
        <w:ind w:left="709"/>
        <w:jc w:val="both"/>
        <w:rPr>
          <w:rFonts w:ascii="Times New Roman" w:hAnsi="Times New Roman" w:cs="Times New Roman"/>
          <w:sz w:val="24"/>
          <w:szCs w:val="24"/>
        </w:rPr>
      </w:pPr>
    </w:p>
    <w:p w14:paraId="4EA49DA6" w14:textId="77777777" w:rsidR="00507D2C" w:rsidRPr="00CF199D" w:rsidRDefault="00507D2C" w:rsidP="000122E8">
      <w:pPr>
        <w:pStyle w:val="a5"/>
        <w:numPr>
          <w:ilvl w:val="2"/>
          <w:numId w:val="33"/>
        </w:numPr>
        <w:suppressAutoHyphens/>
        <w:spacing w:after="0" w:line="276" w:lineRule="auto"/>
        <w:jc w:val="both"/>
        <w:rPr>
          <w:rFonts w:ascii="Times New Roman" w:hAnsi="Times New Roman" w:cs="Times New Roman"/>
          <w:b/>
          <w:bCs/>
          <w:sz w:val="24"/>
          <w:szCs w:val="24"/>
        </w:rPr>
      </w:pPr>
      <w:r w:rsidRPr="00CF199D">
        <w:rPr>
          <w:rFonts w:ascii="Times New Roman" w:hAnsi="Times New Roman" w:cs="Times New Roman"/>
          <w:b/>
          <w:bCs/>
          <w:sz w:val="24"/>
          <w:szCs w:val="24"/>
        </w:rPr>
        <w:t>Дополнительные источники</w:t>
      </w:r>
    </w:p>
    <w:p w14:paraId="1C40C698" w14:textId="77777777" w:rsidR="00507D2C" w:rsidRPr="00CF199D" w:rsidRDefault="00507D2C" w:rsidP="000122E8">
      <w:pPr>
        <w:numPr>
          <w:ilvl w:val="0"/>
          <w:numId w:val="26"/>
        </w:numPr>
        <w:tabs>
          <w:tab w:val="left" w:pos="993"/>
        </w:tabs>
        <w:spacing w:after="200" w:line="276" w:lineRule="auto"/>
        <w:ind w:left="0" w:firstLine="709"/>
        <w:contextualSpacing/>
        <w:jc w:val="both"/>
        <w:rPr>
          <w:rFonts w:ascii="Times New Roman" w:eastAsia="Times New Roman" w:hAnsi="Times New Roman" w:cs="Times New Roman"/>
          <w:b/>
          <w:bCs/>
          <w:sz w:val="24"/>
          <w:szCs w:val="24"/>
          <w:lang w:val="x-none"/>
        </w:rPr>
      </w:pPr>
      <w:r w:rsidRPr="00CF199D">
        <w:rPr>
          <w:rFonts w:ascii="Times New Roman" w:eastAsia="Times New Roman" w:hAnsi="Times New Roman" w:cs="Times New Roman"/>
          <w:sz w:val="24"/>
          <w:szCs w:val="24"/>
          <w:lang w:val="x-none" w:eastAsia="x-none"/>
        </w:rPr>
        <w:t>Аляутдин, Р. Н. Фармакология : руководство к практическим занятиям   : учебное пособие / Аляутдин Р. Н. , Преферанская Н. Г. , Преферанский Н. Г. ; под ред. Аляутдина Р. Н. - Москва : ГЭОТАР-Медиа, 2021. - 608 с. - ISBN 978-5-9704-5888-4. - Текст : электронный // ЭБС "Консультант студента" : [сайт]. - URL : https://www.studentlibrary.ru/book/ISBN9785970458884.html (дата обращения: 02.03.2023). - Режим доступа : по подписке.</w:t>
      </w:r>
    </w:p>
    <w:p w14:paraId="7C0F6E29" w14:textId="77777777" w:rsidR="00507D2C" w:rsidRPr="00CF199D" w:rsidRDefault="00507D2C" w:rsidP="000122E8">
      <w:pPr>
        <w:numPr>
          <w:ilvl w:val="0"/>
          <w:numId w:val="26"/>
        </w:numPr>
        <w:tabs>
          <w:tab w:val="left" w:pos="993"/>
        </w:tabs>
        <w:spacing w:after="200" w:line="276" w:lineRule="auto"/>
        <w:ind w:left="0" w:firstLine="709"/>
        <w:contextualSpacing/>
        <w:jc w:val="both"/>
        <w:rPr>
          <w:rFonts w:ascii="Times New Roman" w:eastAsia="Times New Roman" w:hAnsi="Times New Roman" w:cs="Times New Roman"/>
          <w:sz w:val="24"/>
          <w:szCs w:val="24"/>
          <w:lang w:val="x-none" w:eastAsia="x-none"/>
        </w:rPr>
      </w:pPr>
      <w:r w:rsidRPr="00CF199D">
        <w:rPr>
          <w:rFonts w:ascii="Times New Roman" w:eastAsia="Times New Roman" w:hAnsi="Times New Roman" w:cs="Times New Roman"/>
          <w:sz w:val="24"/>
          <w:szCs w:val="24"/>
          <w:lang w:val="x-none" w:eastAsia="x-none"/>
        </w:rPr>
        <w:t xml:space="preserve">Федеральная электронная медицинская библиотека - Текст : электронный // ФЭМБ : [сайт]. – </w:t>
      </w:r>
      <w:r w:rsidRPr="00CF199D">
        <w:rPr>
          <w:rFonts w:ascii="Times New Roman" w:eastAsia="Times New Roman" w:hAnsi="Times New Roman" w:cs="Times New Roman"/>
          <w:sz w:val="24"/>
          <w:szCs w:val="24"/>
          <w:lang w:eastAsia="x-none"/>
        </w:rPr>
        <w:t>URL</w:t>
      </w:r>
      <w:r w:rsidRPr="00CF199D">
        <w:rPr>
          <w:rFonts w:ascii="Times New Roman" w:eastAsia="Times New Roman" w:hAnsi="Times New Roman" w:cs="Times New Roman"/>
          <w:sz w:val="24"/>
          <w:szCs w:val="24"/>
          <w:lang w:val="x-none" w:eastAsia="x-none"/>
        </w:rPr>
        <w:t xml:space="preserve">: </w:t>
      </w:r>
      <w:hyperlink r:id="rId186" w:history="1">
        <w:r w:rsidRPr="00CF199D">
          <w:rPr>
            <w:rFonts w:ascii="Times New Roman" w:eastAsia="Times New Roman" w:hAnsi="Times New Roman" w:cs="Times New Roman"/>
            <w:sz w:val="24"/>
            <w:szCs w:val="24"/>
            <w:lang w:eastAsia="x-none"/>
          </w:rPr>
          <w:t>https</w:t>
        </w:r>
        <w:r w:rsidRPr="00CF199D">
          <w:rPr>
            <w:rFonts w:ascii="Times New Roman" w:eastAsia="Times New Roman" w:hAnsi="Times New Roman" w:cs="Times New Roman"/>
            <w:sz w:val="24"/>
            <w:szCs w:val="24"/>
            <w:lang w:val="x-none" w:eastAsia="x-none"/>
          </w:rPr>
          <w:t>://</w:t>
        </w:r>
        <w:r w:rsidRPr="00CF199D">
          <w:rPr>
            <w:rFonts w:ascii="Times New Roman" w:eastAsia="Times New Roman" w:hAnsi="Times New Roman" w:cs="Times New Roman"/>
            <w:sz w:val="24"/>
            <w:szCs w:val="24"/>
            <w:lang w:eastAsia="x-none"/>
          </w:rPr>
          <w:t>femb</w:t>
        </w:r>
        <w:r w:rsidRPr="00CF199D">
          <w:rPr>
            <w:rFonts w:ascii="Times New Roman" w:eastAsia="Times New Roman" w:hAnsi="Times New Roman" w:cs="Times New Roman"/>
            <w:sz w:val="24"/>
            <w:szCs w:val="24"/>
            <w:lang w:val="x-none" w:eastAsia="x-none"/>
          </w:rPr>
          <w:t>.</w:t>
        </w:r>
        <w:r w:rsidRPr="00CF199D">
          <w:rPr>
            <w:rFonts w:ascii="Times New Roman" w:eastAsia="Times New Roman" w:hAnsi="Times New Roman" w:cs="Times New Roman"/>
            <w:sz w:val="24"/>
            <w:szCs w:val="24"/>
            <w:lang w:eastAsia="x-none"/>
          </w:rPr>
          <w:t>ru</w:t>
        </w:r>
        <w:r w:rsidRPr="00CF199D">
          <w:rPr>
            <w:rFonts w:ascii="Times New Roman" w:eastAsia="Times New Roman" w:hAnsi="Times New Roman" w:cs="Times New Roman"/>
            <w:sz w:val="24"/>
            <w:szCs w:val="24"/>
            <w:lang w:val="x-none" w:eastAsia="x-none"/>
          </w:rPr>
          <w:t>/</w:t>
        </w:r>
      </w:hyperlink>
    </w:p>
    <w:p w14:paraId="77021CE4" w14:textId="77777777" w:rsidR="00507D2C" w:rsidRPr="00CF199D" w:rsidRDefault="00507D2C" w:rsidP="000122E8">
      <w:pPr>
        <w:numPr>
          <w:ilvl w:val="0"/>
          <w:numId w:val="26"/>
        </w:numPr>
        <w:tabs>
          <w:tab w:val="left" w:pos="993"/>
        </w:tabs>
        <w:spacing w:after="200" w:line="276" w:lineRule="auto"/>
        <w:ind w:left="0" w:firstLine="709"/>
        <w:contextualSpacing/>
        <w:jc w:val="both"/>
        <w:rPr>
          <w:rFonts w:ascii="Times New Roman" w:eastAsia="Times New Roman" w:hAnsi="Times New Roman" w:cs="Times New Roman"/>
          <w:sz w:val="24"/>
          <w:szCs w:val="24"/>
          <w:lang w:val="x-none" w:eastAsia="x-none"/>
        </w:rPr>
      </w:pPr>
      <w:r w:rsidRPr="00CF199D">
        <w:rPr>
          <w:rFonts w:ascii="Times New Roman" w:eastAsia="Calibri" w:hAnsi="Times New Roman" w:cs="Times New Roman"/>
          <w:sz w:val="24"/>
          <w:szCs w:val="24"/>
          <w:lang w:val="x-none"/>
        </w:rPr>
        <w:t>Справочно-правовая система Консультант плюс : официальный сайт. – Москва, 2021 – URL: http://www.consultant.ru (дата обращения: 27.07.2021). – Текст : электронный</w:t>
      </w:r>
    </w:p>
    <w:p w14:paraId="271B5CBA" w14:textId="77777777" w:rsidR="00507D2C" w:rsidRPr="00CF199D" w:rsidRDefault="00507D2C" w:rsidP="000122E8">
      <w:pPr>
        <w:numPr>
          <w:ilvl w:val="0"/>
          <w:numId w:val="26"/>
        </w:numPr>
        <w:tabs>
          <w:tab w:val="left" w:pos="993"/>
        </w:tabs>
        <w:suppressAutoHyphens/>
        <w:spacing w:after="200" w:line="276" w:lineRule="auto"/>
        <w:ind w:left="0" w:firstLine="709"/>
        <w:contextualSpacing/>
        <w:jc w:val="both"/>
        <w:rPr>
          <w:rFonts w:ascii="Times New Roman" w:eastAsia="Calibri" w:hAnsi="Times New Roman" w:cs="Times New Roman"/>
          <w:sz w:val="24"/>
          <w:szCs w:val="24"/>
          <w:lang w:val="x-none" w:eastAsia="x-none"/>
        </w:rPr>
      </w:pPr>
      <w:r w:rsidRPr="00CF199D">
        <w:rPr>
          <w:rFonts w:ascii="Times New Roman" w:eastAsia="Times New Roman" w:hAnsi="Times New Roman" w:cs="Times New Roman"/>
          <w:sz w:val="24"/>
          <w:szCs w:val="24"/>
          <w:lang w:val="x-none" w:eastAsia="x-none"/>
        </w:rPr>
        <w:t>Государственный реестр лекарственных средств</w:t>
      </w:r>
      <w:r w:rsidRPr="00CF199D">
        <w:rPr>
          <w:rFonts w:ascii="Times New Roman" w:eastAsia="Calibri" w:hAnsi="Times New Roman" w:cs="Times New Roman"/>
          <w:sz w:val="24"/>
          <w:szCs w:val="24"/>
          <w:lang w:val="x-none" w:eastAsia="x-none"/>
        </w:rPr>
        <w:t xml:space="preserve"> </w:t>
      </w:r>
      <w:r w:rsidRPr="00CF199D">
        <w:rPr>
          <w:rFonts w:ascii="Times New Roman" w:eastAsia="Times New Roman" w:hAnsi="Times New Roman" w:cs="Times New Roman"/>
          <w:sz w:val="24"/>
          <w:szCs w:val="24"/>
          <w:lang w:val="x-none" w:eastAsia="x-none"/>
        </w:rPr>
        <w:t xml:space="preserve">Текст : электронный // Министерство здравоохранения Российской Федерации: [сайт] </w:t>
      </w:r>
      <w:r w:rsidRPr="00CF199D">
        <w:rPr>
          <w:rFonts w:ascii="Times New Roman" w:eastAsia="Times New Roman" w:hAnsi="Times New Roman" w:cs="Times New Roman"/>
          <w:sz w:val="24"/>
          <w:szCs w:val="24"/>
          <w:lang w:eastAsia="x-none"/>
        </w:rPr>
        <w:t>URL</w:t>
      </w:r>
      <w:r w:rsidRPr="00CF199D">
        <w:rPr>
          <w:rFonts w:ascii="Times New Roman" w:eastAsia="Times New Roman" w:hAnsi="Times New Roman" w:cs="Times New Roman"/>
          <w:sz w:val="24"/>
          <w:szCs w:val="24"/>
          <w:lang w:val="x-none" w:eastAsia="x-none"/>
        </w:rPr>
        <w:t xml:space="preserve">: </w:t>
      </w:r>
      <w:hyperlink r:id="rId187" w:history="1">
        <w:r w:rsidRPr="00CF199D">
          <w:rPr>
            <w:rFonts w:ascii="Times New Roman" w:eastAsia="Calibri" w:hAnsi="Times New Roman" w:cs="Times New Roman"/>
            <w:sz w:val="24"/>
            <w:szCs w:val="24"/>
            <w:u w:val="single"/>
            <w:lang w:val="x-none" w:eastAsia="x-none"/>
          </w:rPr>
          <w:t>https://zdravmedinform.ru/grls.html</w:t>
        </w:r>
      </w:hyperlink>
    </w:p>
    <w:p w14:paraId="78E1F37F" w14:textId="77777777" w:rsidR="00507D2C" w:rsidRDefault="00507D2C" w:rsidP="00507D2C">
      <w:pPr>
        <w:widowControl w:val="0"/>
        <w:spacing w:after="0" w:line="240" w:lineRule="auto"/>
        <w:contextualSpacing/>
        <w:rPr>
          <w:rFonts w:ascii="Times New Roman" w:hAnsi="Times New Roman" w:cs="Times New Roman"/>
          <w:spacing w:val="-2"/>
          <w:sz w:val="24"/>
          <w:szCs w:val="24"/>
          <w:lang w:val="x-none"/>
        </w:rPr>
        <w:sectPr w:rsidR="00507D2C" w:rsidSect="00D577DB">
          <w:headerReference w:type="even" r:id="rId188"/>
          <w:pgSz w:w="11906" w:h="16838"/>
          <w:pgMar w:top="1134" w:right="567" w:bottom="1134" w:left="1701" w:header="709" w:footer="709" w:gutter="0"/>
          <w:cols w:space="708"/>
          <w:docGrid w:linePitch="360"/>
        </w:sectPr>
      </w:pPr>
    </w:p>
    <w:p w14:paraId="08BBBC2A" w14:textId="77777777" w:rsidR="00507D2C" w:rsidRPr="00507D2C" w:rsidRDefault="00507D2C" w:rsidP="00507D2C">
      <w:pPr>
        <w:spacing w:after="0" w:line="240" w:lineRule="auto"/>
        <w:jc w:val="right"/>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lastRenderedPageBreak/>
        <w:t>Приложение 4</w:t>
      </w:r>
    </w:p>
    <w:p w14:paraId="252E5659" w14:textId="77777777" w:rsidR="00507D2C" w:rsidRPr="00507D2C" w:rsidRDefault="00507D2C" w:rsidP="00507D2C">
      <w:pPr>
        <w:spacing w:after="0" w:line="240" w:lineRule="auto"/>
        <w:jc w:val="right"/>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к ОПОП-П по </w:t>
      </w:r>
      <w:r w:rsidRPr="00507D2C">
        <w:rPr>
          <w:rFonts w:ascii="Times New Roman" w:eastAsia="Times New Roman" w:hAnsi="Times New Roman" w:cs="Times New Roman"/>
          <w:bCs/>
          <w:sz w:val="24"/>
          <w:szCs w:val="24"/>
        </w:rPr>
        <w:t>специальности</w:t>
      </w:r>
      <w:r w:rsidRPr="00507D2C">
        <w:rPr>
          <w:rFonts w:ascii="Times New Roman" w:eastAsia="Times New Roman" w:hAnsi="Times New Roman" w:cs="Times New Roman"/>
          <w:bCs/>
          <w:sz w:val="24"/>
          <w:szCs w:val="24"/>
        </w:rPr>
        <w:br/>
        <w:t>34.02.01 Сестринское дело</w:t>
      </w:r>
    </w:p>
    <w:p w14:paraId="7DB36BEB"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67402389"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bookmarkStart w:id="127" w:name="_Hlk77022008"/>
    </w:p>
    <w:p w14:paraId="22A020B4"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74135C60"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25CBB78D"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134D6CA0"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1C4CE5C8"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4D17F136"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2A8D905E"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13E82145"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4B51139B"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РАБОЧАЯ ПРОГРАММА ВОСПИТАНИЯ</w:t>
      </w:r>
    </w:p>
    <w:p w14:paraId="0069FC5A"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p w14:paraId="7D02B067" w14:textId="77777777" w:rsidR="00507D2C" w:rsidRPr="00507D2C" w:rsidRDefault="00507D2C" w:rsidP="00507D2C">
      <w:pPr>
        <w:jc w:val="center"/>
        <w:rPr>
          <w:rFonts w:ascii="Times New Roman" w:hAnsi="Times New Roman" w:cs="Times New Roman"/>
          <w:sz w:val="24"/>
          <w:szCs w:val="24"/>
        </w:rPr>
      </w:pPr>
    </w:p>
    <w:p w14:paraId="6B3669F6" w14:textId="77777777" w:rsidR="00507D2C" w:rsidRPr="00507D2C" w:rsidRDefault="00507D2C" w:rsidP="00507D2C">
      <w:pPr>
        <w:jc w:val="center"/>
        <w:rPr>
          <w:rFonts w:ascii="Times New Roman" w:hAnsi="Times New Roman" w:cs="Times New Roman"/>
          <w:sz w:val="24"/>
          <w:szCs w:val="24"/>
        </w:rPr>
      </w:pPr>
      <w:r w:rsidRPr="00507D2C">
        <w:rPr>
          <w:rFonts w:ascii="Times New Roman" w:hAnsi="Times New Roman" w:cs="Times New Roman"/>
          <w:sz w:val="24"/>
          <w:szCs w:val="24"/>
        </w:rPr>
        <w:t>ГАПОУ АО «Архангельский медицинский колледж»</w:t>
      </w:r>
    </w:p>
    <w:p w14:paraId="218BE50D" w14:textId="77777777" w:rsidR="00507D2C" w:rsidRPr="00507D2C" w:rsidRDefault="00507D2C" w:rsidP="00507D2C">
      <w:pPr>
        <w:jc w:val="center"/>
        <w:rPr>
          <w:rFonts w:ascii="Times New Roman" w:hAnsi="Times New Roman" w:cs="Times New Roman"/>
          <w:i/>
          <w:iCs/>
          <w:sz w:val="24"/>
          <w:szCs w:val="24"/>
        </w:rPr>
      </w:pPr>
    </w:p>
    <w:p w14:paraId="0EDEDFBE" w14:textId="77777777" w:rsidR="00507D2C" w:rsidRPr="00507D2C" w:rsidRDefault="00507D2C" w:rsidP="00507D2C">
      <w:pPr>
        <w:spacing w:after="0" w:line="240" w:lineRule="auto"/>
        <w:jc w:val="center"/>
        <w:rPr>
          <w:rFonts w:ascii="Times New Roman" w:eastAsia="Times New Roman" w:hAnsi="Times New Roman" w:cs="Times New Roman"/>
          <w:sz w:val="24"/>
          <w:szCs w:val="24"/>
        </w:rPr>
      </w:pPr>
    </w:p>
    <w:p w14:paraId="173A4275" w14:textId="77777777" w:rsidR="00507D2C" w:rsidRPr="00507D2C" w:rsidRDefault="00507D2C" w:rsidP="00507D2C">
      <w:pPr>
        <w:spacing w:after="0" w:line="288" w:lineRule="auto"/>
        <w:jc w:val="center"/>
        <w:rPr>
          <w:rFonts w:ascii="Times New Roman" w:eastAsia="Times New Roman" w:hAnsi="Times New Roman" w:cs="Times New Roman"/>
          <w:b/>
          <w:sz w:val="24"/>
          <w:szCs w:val="24"/>
        </w:rPr>
      </w:pPr>
    </w:p>
    <w:bookmarkEnd w:id="127"/>
    <w:p w14:paraId="31145274"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73ABFEB5" w14:textId="77777777" w:rsidR="00507D2C" w:rsidRPr="00507D2C" w:rsidRDefault="00507D2C" w:rsidP="00507D2C">
      <w:pPr>
        <w:spacing w:after="0" w:line="288" w:lineRule="auto"/>
        <w:rPr>
          <w:rFonts w:ascii="Times New Roman" w:eastAsia="Times New Roman" w:hAnsi="Times New Roman" w:cs="Times New Roman"/>
          <w:sz w:val="24"/>
          <w:szCs w:val="24"/>
        </w:rPr>
      </w:pPr>
    </w:p>
    <w:p w14:paraId="28576C67" w14:textId="77777777" w:rsidR="00507D2C" w:rsidRPr="00507D2C" w:rsidRDefault="00507D2C" w:rsidP="00507D2C">
      <w:pPr>
        <w:spacing w:after="0" w:line="288" w:lineRule="auto"/>
        <w:rPr>
          <w:rFonts w:ascii="Times New Roman" w:eastAsia="Times New Roman" w:hAnsi="Times New Roman" w:cs="Times New Roman"/>
          <w:sz w:val="24"/>
          <w:szCs w:val="24"/>
        </w:rPr>
      </w:pPr>
    </w:p>
    <w:p w14:paraId="3CE66EA1" w14:textId="77777777" w:rsidR="00507D2C" w:rsidRPr="00507D2C" w:rsidRDefault="00507D2C" w:rsidP="00507D2C">
      <w:pPr>
        <w:spacing w:after="0" w:line="288" w:lineRule="auto"/>
        <w:rPr>
          <w:rFonts w:ascii="Times New Roman" w:eastAsia="Times New Roman" w:hAnsi="Times New Roman" w:cs="Times New Roman"/>
          <w:sz w:val="24"/>
          <w:szCs w:val="24"/>
        </w:rPr>
      </w:pPr>
    </w:p>
    <w:p w14:paraId="6F2EEDB4" w14:textId="77777777" w:rsidR="00507D2C" w:rsidRPr="00507D2C" w:rsidRDefault="00507D2C" w:rsidP="00507D2C">
      <w:pPr>
        <w:spacing w:after="0" w:line="288" w:lineRule="auto"/>
        <w:rPr>
          <w:rFonts w:ascii="Times New Roman" w:eastAsia="Times New Roman" w:hAnsi="Times New Roman" w:cs="Times New Roman"/>
          <w:sz w:val="24"/>
          <w:szCs w:val="24"/>
        </w:rPr>
      </w:pPr>
    </w:p>
    <w:p w14:paraId="7661FCB6"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2828C8BB"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3FA97617"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6324271F"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7CFDB723"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2C67A29E"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1ED64644"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1D526164"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7C6F0620"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4A4B00CC"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3A6A5FA9"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1DE4B029"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6946DF99"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5EFCCE17"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237B3C92" w14:textId="77777777" w:rsidR="00507D2C" w:rsidRPr="00507D2C" w:rsidRDefault="00507D2C" w:rsidP="00507D2C">
      <w:pPr>
        <w:spacing w:after="0" w:line="288" w:lineRule="auto"/>
        <w:rPr>
          <w:rFonts w:ascii="Times New Roman" w:eastAsia="Times New Roman" w:hAnsi="Times New Roman" w:cs="Times New Roman"/>
          <w:b/>
          <w:sz w:val="24"/>
          <w:szCs w:val="24"/>
        </w:rPr>
      </w:pPr>
    </w:p>
    <w:p w14:paraId="49CF7C50" w14:textId="77777777" w:rsidR="00507D2C" w:rsidRPr="00507D2C" w:rsidRDefault="00507D2C" w:rsidP="00507D2C">
      <w:pPr>
        <w:tabs>
          <w:tab w:val="center" w:pos="4153"/>
          <w:tab w:val="right" w:pos="8306"/>
        </w:tabs>
        <w:spacing w:after="0" w:line="360" w:lineRule="auto"/>
        <w:jc w:val="center"/>
        <w:rPr>
          <w:rFonts w:ascii="Times New Roman" w:eastAsia="Times New Roman" w:hAnsi="Times New Roman" w:cs="Times New Roman"/>
          <w:sz w:val="28"/>
          <w:szCs w:val="28"/>
        </w:rPr>
      </w:pPr>
      <w:r w:rsidRPr="00507D2C">
        <w:rPr>
          <w:rFonts w:ascii="Times New Roman" w:eastAsia="Times New Roman" w:hAnsi="Times New Roman" w:cs="Times New Roman"/>
          <w:b/>
          <w:sz w:val="24"/>
          <w:szCs w:val="24"/>
        </w:rPr>
        <w:t>2023 г.</w:t>
      </w:r>
    </w:p>
    <w:p w14:paraId="37E0E9A5" w14:textId="77777777" w:rsidR="00507D2C" w:rsidRPr="00507D2C" w:rsidRDefault="00507D2C" w:rsidP="00507D2C">
      <w:pPr>
        <w:tabs>
          <w:tab w:val="center" w:pos="4153"/>
          <w:tab w:val="right" w:pos="8306"/>
        </w:tabs>
        <w:spacing w:after="0" w:line="360" w:lineRule="auto"/>
        <w:jc w:val="center"/>
        <w:rPr>
          <w:rFonts w:ascii="Times New Roman" w:eastAsia="Times New Roman" w:hAnsi="Times New Roman" w:cs="Times New Roman"/>
          <w:sz w:val="28"/>
          <w:szCs w:val="28"/>
        </w:rPr>
      </w:pPr>
    </w:p>
    <w:p w14:paraId="4A703DF3" w14:textId="77777777" w:rsidR="00507D2C" w:rsidRPr="00507D2C" w:rsidRDefault="00507D2C" w:rsidP="00507D2C">
      <w:pPr>
        <w:spacing w:before="120" w:after="120" w:line="240"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lastRenderedPageBreak/>
        <w:t>СОДЕРЖАНИЕ</w:t>
      </w:r>
    </w:p>
    <w:p w14:paraId="4F057967" w14:textId="77777777" w:rsidR="00507D2C" w:rsidRPr="00507D2C" w:rsidRDefault="00507D2C" w:rsidP="00507D2C">
      <w:pPr>
        <w:spacing w:before="120" w:after="120" w:line="240" w:lineRule="auto"/>
        <w:rPr>
          <w:rFonts w:ascii="Times New Roman" w:eastAsia="Times New Roman" w:hAnsi="Times New Roman" w:cs="Times New Roman"/>
          <w:b/>
          <w:sz w:val="24"/>
          <w:szCs w:val="24"/>
        </w:rPr>
      </w:pPr>
    </w:p>
    <w:p w14:paraId="200F545D"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eastAsia="x-none"/>
        </w:rPr>
        <w:t xml:space="preserve">РАЗДЕЛ 1. </w:t>
      </w:r>
      <w:r w:rsidRPr="00507D2C">
        <w:rPr>
          <w:rFonts w:ascii="Times New Roman" w:eastAsia="Times New Roman" w:hAnsi="Times New Roman" w:cs="Times New Roman"/>
          <w:b/>
          <w:kern w:val="32"/>
          <w:sz w:val="24"/>
          <w:szCs w:val="24"/>
          <w:lang w:val="x-none" w:eastAsia="x-none"/>
        </w:rPr>
        <w:t>ЦЕЛЕВОЙ</w:t>
      </w:r>
    </w:p>
    <w:p w14:paraId="07243580" w14:textId="77777777" w:rsidR="00507D2C" w:rsidRPr="00507D2C" w:rsidRDefault="00507D2C" w:rsidP="000122E8">
      <w:pPr>
        <w:keepNext/>
        <w:numPr>
          <w:ilvl w:val="1"/>
          <w:numId w:val="42"/>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Цель и задачи воспитания обучающихся</w:t>
      </w:r>
    </w:p>
    <w:p w14:paraId="13252E71" w14:textId="77777777" w:rsidR="00507D2C" w:rsidRPr="00507D2C" w:rsidRDefault="00507D2C" w:rsidP="000122E8">
      <w:pPr>
        <w:keepNext/>
        <w:numPr>
          <w:ilvl w:val="1"/>
          <w:numId w:val="42"/>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eastAsia="x-none"/>
        </w:rPr>
        <w:t>Направления воспитания</w:t>
      </w:r>
    </w:p>
    <w:p w14:paraId="14736EB5" w14:textId="77777777" w:rsidR="00507D2C" w:rsidRPr="00507D2C" w:rsidRDefault="00507D2C" w:rsidP="000122E8">
      <w:pPr>
        <w:keepNext/>
        <w:numPr>
          <w:ilvl w:val="1"/>
          <w:numId w:val="42"/>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Целевые ориентиры воспитания</w:t>
      </w:r>
    </w:p>
    <w:p w14:paraId="2B6ADE70"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eastAsia="x-none"/>
        </w:rPr>
      </w:pPr>
      <w:r w:rsidRPr="00507D2C">
        <w:rPr>
          <w:rFonts w:ascii="Times New Roman" w:eastAsia="Times New Roman" w:hAnsi="Times New Roman" w:cs="Times New Roman"/>
          <w:b/>
          <w:kern w:val="32"/>
          <w:sz w:val="24"/>
          <w:szCs w:val="24"/>
          <w:lang w:val="x-none" w:eastAsia="x-none"/>
        </w:rPr>
        <w:t xml:space="preserve">РАЗДЕЛ 2. </w:t>
      </w:r>
      <w:r w:rsidRPr="00507D2C">
        <w:rPr>
          <w:rFonts w:ascii="Times New Roman" w:eastAsia="Times New Roman" w:hAnsi="Times New Roman" w:cs="Times New Roman"/>
          <w:b/>
          <w:bCs/>
          <w:kern w:val="32"/>
          <w:sz w:val="24"/>
          <w:szCs w:val="24"/>
          <w:lang w:eastAsia="x-none"/>
        </w:rPr>
        <w:t xml:space="preserve"> </w:t>
      </w:r>
      <w:r w:rsidRPr="00507D2C">
        <w:rPr>
          <w:rFonts w:ascii="Times New Roman" w:eastAsia="Times New Roman" w:hAnsi="Times New Roman" w:cs="Times New Roman"/>
          <w:b/>
          <w:bCs/>
          <w:iCs/>
          <w:kern w:val="32"/>
          <w:sz w:val="24"/>
          <w:szCs w:val="24"/>
          <w:lang w:eastAsia="x-none"/>
        </w:rPr>
        <w:t>СОДЕРЖАТЕЛЬНЫЙ</w:t>
      </w:r>
    </w:p>
    <w:p w14:paraId="3DE42982"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2.1 Уклад образовательной организации, реализующей</w:t>
      </w:r>
      <w:r w:rsidRPr="00507D2C">
        <w:rPr>
          <w:rFonts w:ascii="Times New Roman" w:eastAsia="Times New Roman" w:hAnsi="Times New Roman" w:cs="Times New Roman"/>
          <w:b/>
          <w:kern w:val="32"/>
          <w:sz w:val="24"/>
          <w:szCs w:val="24"/>
          <w:lang w:eastAsia="x-none"/>
        </w:rPr>
        <w:t xml:space="preserve"> </w:t>
      </w:r>
      <w:r w:rsidRPr="00507D2C">
        <w:rPr>
          <w:rFonts w:ascii="Times New Roman" w:eastAsia="Times New Roman" w:hAnsi="Times New Roman" w:cs="Times New Roman"/>
          <w:b/>
          <w:kern w:val="32"/>
          <w:sz w:val="24"/>
          <w:szCs w:val="24"/>
          <w:lang w:val="x-none" w:eastAsia="x-none"/>
        </w:rPr>
        <w:t>программы СПО</w:t>
      </w:r>
    </w:p>
    <w:p w14:paraId="75192A41" w14:textId="77777777" w:rsidR="00507D2C" w:rsidRPr="00507D2C" w:rsidRDefault="00507D2C" w:rsidP="00507D2C">
      <w:pPr>
        <w:keepNext/>
        <w:tabs>
          <w:tab w:val="right" w:leader="dot" w:pos="9355"/>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2.2. Воспитательные модули: виды, формы, содержание</w:t>
      </w:r>
      <w:r w:rsidRPr="00507D2C">
        <w:rPr>
          <w:rFonts w:ascii="Times New Roman" w:eastAsia="Times New Roman" w:hAnsi="Times New Roman" w:cs="Times New Roman"/>
          <w:b/>
          <w:kern w:val="32"/>
          <w:sz w:val="24"/>
          <w:szCs w:val="24"/>
          <w:lang w:eastAsia="x-none"/>
        </w:rPr>
        <w:t xml:space="preserve"> </w:t>
      </w:r>
      <w:r w:rsidRPr="00507D2C">
        <w:rPr>
          <w:rFonts w:ascii="Times New Roman" w:eastAsia="Times New Roman" w:hAnsi="Times New Roman" w:cs="Times New Roman"/>
          <w:b/>
          <w:kern w:val="32"/>
          <w:sz w:val="24"/>
          <w:szCs w:val="24"/>
          <w:lang w:val="x-none" w:eastAsia="x-none"/>
        </w:rPr>
        <w:t>воспитательной деятельности</w:t>
      </w:r>
    </w:p>
    <w:p w14:paraId="6176EB22"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val="x-none" w:eastAsia="x-none"/>
        </w:rPr>
      </w:pPr>
      <w:r w:rsidRPr="00507D2C">
        <w:rPr>
          <w:rFonts w:ascii="Times New Roman" w:eastAsia="Times New Roman" w:hAnsi="Times New Roman" w:cs="Times New Roman"/>
          <w:b/>
          <w:kern w:val="32"/>
          <w:sz w:val="24"/>
          <w:szCs w:val="24"/>
          <w:lang w:val="x-none" w:eastAsia="x-none"/>
        </w:rPr>
        <w:t xml:space="preserve">РАЗДЕЛ </w:t>
      </w:r>
      <w:r w:rsidRPr="00507D2C">
        <w:rPr>
          <w:rFonts w:ascii="Times New Roman" w:eastAsia="Times New Roman" w:hAnsi="Times New Roman" w:cs="Times New Roman"/>
          <w:b/>
          <w:kern w:val="32"/>
          <w:sz w:val="24"/>
          <w:szCs w:val="24"/>
          <w:lang w:eastAsia="x-none"/>
        </w:rPr>
        <w:t>3</w:t>
      </w:r>
      <w:r w:rsidRPr="00507D2C">
        <w:rPr>
          <w:rFonts w:ascii="Times New Roman" w:eastAsia="Times New Roman" w:hAnsi="Times New Roman" w:cs="Times New Roman"/>
          <w:b/>
          <w:kern w:val="32"/>
          <w:sz w:val="24"/>
          <w:szCs w:val="24"/>
          <w:lang w:val="x-none" w:eastAsia="x-none"/>
        </w:rPr>
        <w:t xml:space="preserve">. </w:t>
      </w:r>
      <w:r w:rsidRPr="00507D2C">
        <w:rPr>
          <w:rFonts w:ascii="Times New Roman" w:eastAsia="Times New Roman" w:hAnsi="Times New Roman" w:cs="Times New Roman"/>
          <w:b/>
          <w:bCs/>
          <w:iCs/>
          <w:kern w:val="32"/>
          <w:sz w:val="24"/>
          <w:szCs w:val="24"/>
          <w:lang w:val="x-none" w:eastAsia="x-none"/>
        </w:rPr>
        <w:t>ОРГАНИЗАЦИОННЫЙ</w:t>
      </w:r>
    </w:p>
    <w:p w14:paraId="2A276A5E"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3.1 Кадровое обеспечение</w:t>
      </w:r>
    </w:p>
    <w:p w14:paraId="45286B05"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3.2 Нормативно-методическое обеспечение</w:t>
      </w:r>
    </w:p>
    <w:p w14:paraId="3A9E749C"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3.3 Требования к условиям работы с обучающимися с особыми</w:t>
      </w:r>
      <w:r w:rsidRPr="00507D2C">
        <w:rPr>
          <w:rFonts w:ascii="Times New Roman" w:eastAsia="Times New Roman" w:hAnsi="Times New Roman" w:cs="Times New Roman"/>
          <w:b/>
          <w:kern w:val="32"/>
          <w:sz w:val="24"/>
          <w:szCs w:val="24"/>
          <w:lang w:eastAsia="x-none"/>
        </w:rPr>
        <w:t xml:space="preserve"> </w:t>
      </w:r>
      <w:r w:rsidRPr="00507D2C">
        <w:rPr>
          <w:rFonts w:ascii="Times New Roman" w:eastAsia="Times New Roman" w:hAnsi="Times New Roman" w:cs="Times New Roman"/>
          <w:b/>
          <w:kern w:val="32"/>
          <w:sz w:val="24"/>
          <w:szCs w:val="24"/>
          <w:lang w:val="x-none" w:eastAsia="x-none"/>
        </w:rPr>
        <w:t>образовательными потребностями</w:t>
      </w:r>
    </w:p>
    <w:p w14:paraId="6BEC5DAF"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3.4 Система поощрения профессиональной успешности</w:t>
      </w:r>
      <w:r w:rsidRPr="00507D2C">
        <w:rPr>
          <w:rFonts w:ascii="Times New Roman" w:eastAsia="Times New Roman" w:hAnsi="Times New Roman" w:cs="Times New Roman"/>
          <w:b/>
          <w:kern w:val="32"/>
          <w:sz w:val="24"/>
          <w:szCs w:val="24"/>
          <w:lang w:eastAsia="x-none"/>
        </w:rPr>
        <w:t xml:space="preserve"> </w:t>
      </w:r>
      <w:r w:rsidRPr="00507D2C">
        <w:rPr>
          <w:rFonts w:ascii="Times New Roman" w:eastAsia="Times New Roman" w:hAnsi="Times New Roman" w:cs="Times New Roman"/>
          <w:b/>
          <w:kern w:val="32"/>
          <w:sz w:val="24"/>
          <w:szCs w:val="24"/>
          <w:lang w:val="x-none" w:eastAsia="x-none"/>
        </w:rPr>
        <w:t>и проявлений активной жизненной позиции обучающихся</w:t>
      </w:r>
    </w:p>
    <w:p w14:paraId="65D2FAAF" w14:textId="77777777" w:rsidR="00507D2C" w:rsidRPr="00507D2C" w:rsidRDefault="00507D2C" w:rsidP="00507D2C">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507D2C">
        <w:rPr>
          <w:rFonts w:ascii="Times New Roman" w:eastAsia="Times New Roman" w:hAnsi="Times New Roman" w:cs="Times New Roman"/>
          <w:b/>
          <w:kern w:val="32"/>
          <w:sz w:val="24"/>
          <w:szCs w:val="24"/>
          <w:lang w:val="x-none" w:eastAsia="x-none"/>
        </w:rPr>
        <w:t>3.5 Анализ воспитательного процесса</w:t>
      </w:r>
    </w:p>
    <w:p w14:paraId="69E7EC01" w14:textId="77777777" w:rsidR="00507D2C" w:rsidRPr="00507D2C" w:rsidRDefault="00507D2C" w:rsidP="00507D2C">
      <w:pPr>
        <w:spacing w:after="0" w:line="360" w:lineRule="auto"/>
        <w:rPr>
          <w:rFonts w:ascii="Times New Roman" w:eastAsia="Times New Roman" w:hAnsi="Times New Roman" w:cs="Times New Roman"/>
          <w:sz w:val="24"/>
          <w:szCs w:val="24"/>
        </w:rPr>
      </w:pPr>
      <w:r w:rsidRPr="00507D2C">
        <w:rPr>
          <w:rFonts w:ascii="Times New Roman" w:eastAsia="Times New Roman" w:hAnsi="Times New Roman" w:cs="Times New Roman"/>
          <w:b/>
          <w:iCs/>
          <w:kern w:val="32"/>
          <w:sz w:val="24"/>
          <w:szCs w:val="24"/>
          <w:lang w:eastAsia="x-none"/>
        </w:rPr>
        <w:t>ПРИМЕРНЫЙ КАЛЕНДАРНЫЙ ПЛАН ВОСПИТАТЕЛЬНОЙ РАБОТЫ</w:t>
      </w:r>
    </w:p>
    <w:p w14:paraId="0155D9CE"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5591557A"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43891884"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7D7E542B"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726FFC1D"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4D27E689"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0EC3F54E"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0EA67B85"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23DD4A0D"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7B6E990E"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5CF2A119"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631B3564"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25DC1A17"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07E1B941"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798C9E5E"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22A47F5A"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1BB65546"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3CF20D09" w14:textId="77777777" w:rsidR="00507D2C" w:rsidRPr="00507D2C" w:rsidRDefault="00507D2C" w:rsidP="00507D2C">
      <w:pPr>
        <w:spacing w:after="0" w:line="240" w:lineRule="auto"/>
        <w:rPr>
          <w:rFonts w:ascii="Times New Roman" w:eastAsia="Times New Roman" w:hAnsi="Times New Roman" w:cs="Times New Roman"/>
          <w:sz w:val="24"/>
          <w:szCs w:val="24"/>
        </w:rPr>
      </w:pPr>
    </w:p>
    <w:p w14:paraId="2CEAEB5C" w14:textId="77777777" w:rsidR="00507D2C" w:rsidRPr="00507D2C" w:rsidRDefault="00507D2C" w:rsidP="00507D2C">
      <w:pPr>
        <w:widowControl w:val="0"/>
        <w:autoSpaceDE w:val="0"/>
        <w:autoSpaceDN w:val="0"/>
        <w:spacing w:before="120" w:after="120" w:line="276" w:lineRule="auto"/>
        <w:jc w:val="center"/>
        <w:rPr>
          <w:rFonts w:ascii="Times New Roman" w:eastAsia="Times New Roman" w:hAnsi="Times New Roman" w:cs="Times New Roman"/>
          <w:b/>
          <w:sz w:val="24"/>
          <w:szCs w:val="24"/>
          <w:lang w:eastAsia="x-none"/>
        </w:rPr>
      </w:pPr>
      <w:r w:rsidRPr="00507D2C">
        <w:rPr>
          <w:rFonts w:ascii="Times New Roman" w:eastAsia="Times New Roman" w:hAnsi="Times New Roman" w:cs="Times New Roman"/>
          <w:b/>
          <w:sz w:val="24"/>
          <w:szCs w:val="24"/>
          <w:lang w:eastAsia="x-none"/>
        </w:rPr>
        <w:lastRenderedPageBreak/>
        <w:t>РАЗДЕЛ 1. ЦЕЛЕВОЙ</w:t>
      </w:r>
    </w:p>
    <w:p w14:paraId="4B54012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bookmarkStart w:id="128" w:name="_Hlk73028774"/>
      <w:r w:rsidRPr="00507D2C">
        <w:rPr>
          <w:rFonts w:ascii="Times New Roman" w:eastAsia="Times New Roman" w:hAnsi="Times New Roman" w:cs="Times New Roman"/>
          <w:sz w:val="24"/>
          <w:szCs w:val="24"/>
        </w:rPr>
        <w:t>Участниками образовательных отношений в части воспитании являются педагогические работники, обучающиеся, родители (законные представители) несовершеннолетних обучающихся ГАПОУ АО «Архангельский медицинский колледж» (далее – ГАПОУ АО «АМК», колледж). Родители (законные представители) несовершеннолетних обучающихся имеют преимущественное право на воспитание своих детей.</w:t>
      </w:r>
    </w:p>
    <w:p w14:paraId="70BC77F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Воспитательная деятельность ГАПОУ АО «АМК»,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0952961F"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1.1 Цель и задачи воспитания обучающихся</w:t>
      </w:r>
    </w:p>
    <w:p w14:paraId="4055EC0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Программа воспитания, примерный календарный план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цель и задачи воспитательной деятельности, положения ФГОС СПО в контексте формирования общих компетенций у обучающихся, обеспечивают реализацию и развитие внутреннего потенциала ГАПОУ АО «АМК».</w:t>
      </w:r>
    </w:p>
    <w:p w14:paraId="3B4C3D9B"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В соответствии с нормативными правовыми актами Российской Федерации в сфере образования </w:t>
      </w:r>
      <w:r w:rsidRPr="00507D2C">
        <w:rPr>
          <w:rFonts w:ascii="Times New Roman" w:eastAsia="Times New Roman" w:hAnsi="Times New Roman" w:cs="Times New Roman"/>
          <w:b/>
          <w:sz w:val="24"/>
          <w:szCs w:val="24"/>
        </w:rPr>
        <w:t>цель воспитания обучающихся</w:t>
      </w:r>
      <w:r w:rsidRPr="00507D2C">
        <w:rPr>
          <w:rFonts w:ascii="Times New Roman" w:eastAsia="Times New Roman" w:hAnsi="Times New Roman" w:cs="Times New Roman"/>
          <w:sz w:val="24"/>
          <w:szCs w:val="24"/>
        </w:rPr>
        <w:t xml:space="preserve">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6E4293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Задачи воспитания</w:t>
      </w:r>
      <w:r w:rsidRPr="00507D2C">
        <w:rPr>
          <w:rFonts w:ascii="Times New Roman" w:eastAsia="Times New Roman" w:hAnsi="Times New Roman" w:cs="Times New Roman"/>
          <w:sz w:val="24"/>
          <w:szCs w:val="24"/>
        </w:rPr>
        <w:t xml:space="preserve">: </w:t>
      </w:r>
    </w:p>
    <w:p w14:paraId="2A0E0EE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785D96CA"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396EC768"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9E4BCB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к самостоятельной профессиональной деятельности с учетом получаемой квалификации (социально-значимый опыт).</w:t>
      </w:r>
    </w:p>
    <w:p w14:paraId="0728B3D1"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1.2. Направления воспитания</w:t>
      </w:r>
    </w:p>
    <w:p w14:paraId="3F870BA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3AD6DE62"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 гражданское воспитание</w:t>
      </w:r>
      <w:r w:rsidRPr="00507D2C">
        <w:rPr>
          <w:rFonts w:ascii="Times New Roman" w:eastAsia="Times New Roman"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w:t>
      </w:r>
      <w:r w:rsidRPr="00507D2C">
        <w:rPr>
          <w:rFonts w:ascii="Times New Roman" w:eastAsia="Times New Roman" w:hAnsi="Times New Roman" w:cs="Times New Roman"/>
          <w:sz w:val="24"/>
          <w:szCs w:val="24"/>
        </w:rPr>
        <w:lastRenderedPageBreak/>
        <w:t>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w:t>
      </w:r>
    </w:p>
    <w:p w14:paraId="601E31D6"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bCs/>
          <w:sz w:val="24"/>
          <w:szCs w:val="24"/>
        </w:rPr>
        <w:t xml:space="preserve">патриотическое воспитание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16ACF97"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bCs/>
          <w:sz w:val="24"/>
          <w:szCs w:val="24"/>
        </w:rPr>
        <w:t xml:space="preserve">духовно-нравственное воспитание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79AA7618"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bCs/>
          <w:sz w:val="24"/>
          <w:szCs w:val="24"/>
        </w:rPr>
        <w:t xml:space="preserve">эстетическое воспитание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эстетической культуры, эстетического отношения к миру, приобщение к лучшим образцам отечественного и мирового искусства;</w:t>
      </w:r>
    </w:p>
    <w:p w14:paraId="1B81774D"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физическое воспитание, формирование культуры здорового образа жизни и эмоционального благополучия</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50CA784C"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профессионально-трудовое воспитание</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0275E5B6"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экологическое воспитание</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FFA3262"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
          <w:sz w:val="24"/>
          <w:szCs w:val="24"/>
        </w:rPr>
        <w:t xml:space="preserve"> ценности научного познания</w:t>
      </w: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
          <w:sz w:val="24"/>
          <w:szCs w:val="24"/>
        </w:rPr>
        <w:t>–</w:t>
      </w:r>
      <w:r w:rsidRPr="00507D2C">
        <w:rPr>
          <w:rFonts w:ascii="Times New Roman" w:eastAsia="Times New Roman" w:hAnsi="Times New Roman" w:cs="Times New Roman"/>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C6BCD72" w14:textId="77777777" w:rsidR="00507D2C" w:rsidRPr="00507D2C" w:rsidRDefault="00507D2C" w:rsidP="00507D2C">
      <w:pPr>
        <w:widowControl w:val="0"/>
        <w:tabs>
          <w:tab w:val="left" w:pos="993"/>
        </w:tabs>
        <w:spacing w:after="0" w:line="276"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1.3. Целевые ориентиры воспитания</w:t>
      </w:r>
    </w:p>
    <w:p w14:paraId="0EB551E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D14BDD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w:t>
      </w:r>
      <w:r w:rsidRPr="00507D2C">
        <w:rPr>
          <w:rFonts w:ascii="Times New Roman" w:eastAsia="Times New Roman" w:hAnsi="Times New Roman" w:cs="Times New Roman"/>
          <w:sz w:val="24"/>
          <w:szCs w:val="24"/>
        </w:rP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FC3217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7BE8B071"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выбирать способы решения задач профессиональной деятельности, применительно к различным контекстам (ОК 01);</w:t>
      </w:r>
    </w:p>
    <w:p w14:paraId="28C5DEF5"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w:t>
      </w:r>
    </w:p>
    <w:p w14:paraId="4A0712E1"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(ОК 03);</w:t>
      </w:r>
    </w:p>
    <w:p w14:paraId="0C6C0C38"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эффективно взаимодействовать и работать в коллективе и команде (ОК 04);</w:t>
      </w:r>
    </w:p>
    <w:p w14:paraId="281D88F3"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01BAC7F"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10B52BED"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1162E7E3"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1A669934" w14:textId="77777777" w:rsidR="00507D2C" w:rsidRPr="00507D2C" w:rsidRDefault="00507D2C" w:rsidP="00507D2C">
      <w:pPr>
        <w:widowControl w:val="0"/>
        <w:tabs>
          <w:tab w:val="left" w:pos="993"/>
        </w:tabs>
        <w:spacing w:after="0" w:line="276" w:lineRule="auto"/>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пользоваться профессиональной документацией на государственном и иностранном языках (ОК 09).</w:t>
      </w:r>
    </w:p>
    <w:p w14:paraId="6D101A08"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Целевые ориентиры воспитания выпускников ГАПОУ АО «АМК»</w:t>
      </w:r>
    </w:p>
    <w:p w14:paraId="1DC3A350"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Гражданское воспитание</w:t>
      </w:r>
    </w:p>
    <w:p w14:paraId="755CF80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AA3CE5B"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49303A52"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A3A3DA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075BC55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w:t>
      </w:r>
      <w:r w:rsidRPr="00507D2C">
        <w:rPr>
          <w:rFonts w:ascii="Times New Roman" w:eastAsia="Times New Roman" w:hAnsi="Times New Roman" w:cs="Times New Roman"/>
          <w:sz w:val="24"/>
          <w:szCs w:val="24"/>
        </w:rPr>
        <w:lastRenderedPageBreak/>
        <w:t>терроризма, коррупции, антигосударственной деятельности.</w:t>
      </w:r>
    </w:p>
    <w:p w14:paraId="66ADC79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33CE957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Осуществляющий осмысленную устную и письменную коммуникацию на государственном языке Российской Федерации.</w:t>
      </w:r>
    </w:p>
    <w:p w14:paraId="1747E2A0"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Патриотическое воспитание</w:t>
      </w:r>
    </w:p>
    <w:p w14:paraId="3BCDCE0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Выражающий свою национальную, этническую принадлежность, приверженность к родной культуре, любовь к своему народу.</w:t>
      </w:r>
    </w:p>
    <w:p w14:paraId="6166657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Сознающий причастность к многонациональному народу Российской Федерации, Отечеству, общероссийскую идентичность.</w:t>
      </w:r>
    </w:p>
    <w:p w14:paraId="3050896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1CB3630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28EB9329"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Духовно-нравственное воспитание</w:t>
      </w:r>
    </w:p>
    <w:p w14:paraId="7079508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7913339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0AE2A7F"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64A14ED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w:t>
      </w:r>
    </w:p>
    <w:p w14:paraId="1B5A3598"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p w14:paraId="6EC6D77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Эстетическое воспитание</w:t>
      </w:r>
    </w:p>
    <w:p w14:paraId="5D45DD5B"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Выражающий понимание ценности отечественного и мирового искусства, российского и мирового художественного наследия.</w:t>
      </w:r>
    </w:p>
    <w:p w14:paraId="5C49CB2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1603112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EB6B0CF"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11A9B74A"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lastRenderedPageBreak/>
        <w:t>Физическое воспитание, формирование культуры здоровья и эмоционального благополучия</w:t>
      </w:r>
    </w:p>
    <w:p w14:paraId="36E94D4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2F475E6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Соблюдающий правила личной и общественной безопасности, в том числе безопасного поведения в информационной среде.</w:t>
      </w:r>
    </w:p>
    <w:p w14:paraId="5FFCC68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7F58ABE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7C71FE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7D206F5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605BFE79"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43E45B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Профессионально-трудовое воспитание</w:t>
      </w:r>
    </w:p>
    <w:p w14:paraId="24047A0F"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5ACB545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45702F2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7BCCD96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w:t>
      </w:r>
    </w:p>
    <w:p w14:paraId="7CBE45FF"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w:t>
      </w:r>
    </w:p>
    <w:p w14:paraId="2A903D5A"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w:t>
      </w:r>
    </w:p>
    <w:p w14:paraId="7A8E66F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lastRenderedPageBreak/>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4410A6D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Экологическое воспитание</w:t>
      </w:r>
    </w:p>
    <w:p w14:paraId="4DDE287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EC2BE82"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Выражающий деятельное неприятие действий, приносящих вред природе, содействие сохранению и защите окружающей среды.</w:t>
      </w:r>
    </w:p>
    <w:p w14:paraId="70136F4B"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34A189E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343548B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Ценности научного познания</w:t>
      </w:r>
    </w:p>
    <w:p w14:paraId="7B32E1A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A08A43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6890508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036F467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Умеющий выбирать способы решения задач профессиональной деятельности применительно к различным контекстам.</w:t>
      </w:r>
    </w:p>
    <w:p w14:paraId="5EEFAFED"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C3D0FB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3D9163B5"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p>
    <w:p w14:paraId="0DAAEA61"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РАЗДЕЛ 2. СОДЕРЖАТЕЛЬНЫЙ</w:t>
      </w:r>
    </w:p>
    <w:p w14:paraId="70EE339F"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2.1 Уклад профессиональной образовательной организации</w:t>
      </w:r>
    </w:p>
    <w:p w14:paraId="7D3F574A"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iCs/>
          <w:sz w:val="24"/>
          <w:szCs w:val="24"/>
        </w:rPr>
        <w:t>Миссия</w:t>
      </w:r>
      <w:r w:rsidRPr="00507D2C">
        <w:rPr>
          <w:rFonts w:ascii="Times New Roman" w:eastAsia="Times New Roman" w:hAnsi="Times New Roman" w:cs="Times New Roman"/>
          <w:bCs/>
          <w:i/>
          <w:iCs/>
          <w:sz w:val="24"/>
          <w:szCs w:val="24"/>
        </w:rPr>
        <w:t xml:space="preserve"> </w:t>
      </w:r>
      <w:r w:rsidRPr="00507D2C">
        <w:rPr>
          <w:rFonts w:ascii="Times New Roman" w:eastAsia="Times New Roman" w:hAnsi="Times New Roman" w:cs="Times New Roman"/>
          <w:bCs/>
          <w:sz w:val="24"/>
          <w:szCs w:val="24"/>
        </w:rPr>
        <w:t>ГАПОУ АО «АМК» определяется достижением стратегических целей, путем решения стратегических задач, а именно:</w:t>
      </w:r>
    </w:p>
    <w:p w14:paraId="0204ADE5"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удовлетворения потребности общества в квалифицированных специалистах со средним медицинским образованием;</w:t>
      </w:r>
    </w:p>
    <w:p w14:paraId="088FCEFC"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удовлетворения потребностей специалистов со средним медицинским образованием в получении качественных знаний при переподготовке и повышении квалификации;</w:t>
      </w:r>
    </w:p>
    <w:p w14:paraId="10045425"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качественного удовлетворения потребности личности в получении среднего профессионального образования;</w:t>
      </w:r>
    </w:p>
    <w:p w14:paraId="111CDB90"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всестороннего развития и становления личности;</w:t>
      </w:r>
    </w:p>
    <w:p w14:paraId="1B1FDC86"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создания системы мотивации к качественному труду;</w:t>
      </w:r>
    </w:p>
    <w:p w14:paraId="305BBB2A"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 xml:space="preserve">удовлетворения потребностей населения в получении знаний и повышения </w:t>
      </w:r>
      <w:r w:rsidRPr="00507D2C">
        <w:rPr>
          <w:rFonts w:ascii="Times New Roman" w:eastAsia="Times New Roman" w:hAnsi="Times New Roman" w:cs="Times New Roman"/>
          <w:bCs/>
          <w:sz w:val="24"/>
          <w:szCs w:val="24"/>
        </w:rPr>
        <w:lastRenderedPageBreak/>
        <w:t>общеобразовательного и культурного уровня;</w:t>
      </w:r>
    </w:p>
    <w:p w14:paraId="4A27F81C" w14:textId="77777777" w:rsidR="00507D2C" w:rsidRPr="00507D2C" w:rsidRDefault="00507D2C" w:rsidP="000122E8">
      <w:pPr>
        <w:widowControl w:val="0"/>
        <w:numPr>
          <w:ilvl w:val="0"/>
          <w:numId w:val="43"/>
        </w:numPr>
        <w:tabs>
          <w:tab w:val="left" w:pos="284"/>
        </w:tabs>
        <w:spacing w:after="0" w:line="276" w:lineRule="auto"/>
        <w:ind w:left="284" w:hanging="284"/>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реализации ассортиментного перечня дополнительных социально – образовательных услуг.</w:t>
      </w:r>
    </w:p>
    <w:p w14:paraId="7A66350E"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iCs/>
          <w:kern w:val="32"/>
          <w:sz w:val="24"/>
          <w:szCs w:val="24"/>
          <w:lang w:eastAsia="x-none"/>
        </w:rPr>
      </w:pPr>
      <w:r w:rsidRPr="00507D2C">
        <w:rPr>
          <w:rFonts w:ascii="Times New Roman" w:eastAsia="Times New Roman" w:hAnsi="Times New Roman" w:cs="Times New Roman"/>
          <w:iCs/>
          <w:kern w:val="32"/>
          <w:sz w:val="24"/>
          <w:szCs w:val="24"/>
          <w:lang w:eastAsia="x-none"/>
        </w:rPr>
        <w:t>Процесс воспитания в ГАПОУ АО «АМК» основывается на следующих правилах взаимодействия педагогов и студентов:</w:t>
      </w:r>
    </w:p>
    <w:p w14:paraId="3E0E4B61" w14:textId="77777777" w:rsidR="00507D2C" w:rsidRPr="00507D2C" w:rsidRDefault="00507D2C" w:rsidP="000122E8">
      <w:pPr>
        <w:widowControl w:val="0"/>
        <w:numPr>
          <w:ilvl w:val="0"/>
          <w:numId w:val="39"/>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07D2C">
        <w:rPr>
          <w:rFonts w:ascii="Times New Roman" w:eastAsia="Times New Roman" w:hAnsi="Times New Roman" w:cs="Times New Roman"/>
          <w:iCs/>
          <w:kern w:val="32"/>
          <w:sz w:val="24"/>
          <w:szCs w:val="24"/>
          <w:lang w:eastAsia="x-none"/>
        </w:rPr>
        <w:t>неукоснительное соблюдение законности и прав семьи, обучающихся, соблюдения конфиденциальности информации о семье, обучающихся, приоритета безопасности обучающихся при нахождении в образовательной организации;</w:t>
      </w:r>
    </w:p>
    <w:p w14:paraId="456E944A" w14:textId="77777777" w:rsidR="00507D2C" w:rsidRPr="00507D2C" w:rsidRDefault="00507D2C" w:rsidP="000122E8">
      <w:pPr>
        <w:widowControl w:val="0"/>
        <w:numPr>
          <w:ilvl w:val="0"/>
          <w:numId w:val="39"/>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07D2C">
        <w:rPr>
          <w:rFonts w:ascii="Times New Roman" w:eastAsia="Times New Roman" w:hAnsi="Times New Roman" w:cs="Times New Roman"/>
          <w:iCs/>
          <w:kern w:val="32"/>
          <w:sz w:val="24"/>
          <w:szCs w:val="24"/>
          <w:lang w:eastAsia="x-none"/>
        </w:rPr>
        <w:t xml:space="preserve">ориентир на создание в образовательной организации психологически комфортной среды для каждого обучающегося и сотрудника, без которой невозможно конструктивное взаимодействие студентов и педагогов; </w:t>
      </w:r>
    </w:p>
    <w:p w14:paraId="3E3BC2BC" w14:textId="77777777" w:rsidR="00507D2C" w:rsidRPr="00507D2C" w:rsidRDefault="00507D2C" w:rsidP="000122E8">
      <w:pPr>
        <w:widowControl w:val="0"/>
        <w:numPr>
          <w:ilvl w:val="0"/>
          <w:numId w:val="39"/>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07D2C">
        <w:rPr>
          <w:rFonts w:ascii="Times New Roman" w:eastAsia="Times New Roman" w:hAnsi="Times New Roman" w:cs="Times New Roman"/>
          <w:iCs/>
          <w:kern w:val="32"/>
          <w:sz w:val="24"/>
          <w:szCs w:val="24"/>
          <w:lang w:eastAsia="x-none"/>
        </w:rPr>
        <w:t>организация основных совместных дел студентов и педагогов;</w:t>
      </w:r>
    </w:p>
    <w:p w14:paraId="15AA76B3" w14:textId="77777777" w:rsidR="00507D2C" w:rsidRPr="00507D2C" w:rsidRDefault="00507D2C" w:rsidP="000122E8">
      <w:pPr>
        <w:widowControl w:val="0"/>
        <w:numPr>
          <w:ilvl w:val="0"/>
          <w:numId w:val="39"/>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507D2C">
        <w:rPr>
          <w:rFonts w:ascii="Times New Roman" w:eastAsia="Times New Roman" w:hAnsi="Times New Roman" w:cs="Times New Roman"/>
          <w:iCs/>
          <w:kern w:val="32"/>
          <w:sz w:val="24"/>
          <w:szCs w:val="24"/>
          <w:lang w:eastAsia="x-none"/>
        </w:rPr>
        <w:t>системность, целесообразность и нешаблонность воспитания как условия его эффективности.</w:t>
      </w:r>
    </w:p>
    <w:p w14:paraId="479860AE"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bCs/>
          <w:kern w:val="32"/>
          <w:sz w:val="24"/>
          <w:szCs w:val="24"/>
          <w:lang w:eastAsia="x-none"/>
        </w:rPr>
      </w:pPr>
      <w:r w:rsidRPr="00507D2C">
        <w:rPr>
          <w:rFonts w:ascii="Times New Roman" w:eastAsia="Times New Roman" w:hAnsi="Times New Roman" w:cs="Times New Roman"/>
          <w:bCs/>
          <w:kern w:val="32"/>
          <w:sz w:val="24"/>
          <w:szCs w:val="24"/>
          <w:lang w:eastAsia="x-none"/>
        </w:rPr>
        <w:t>Базовыми принципами воспитательного процесса в колледже определены:</w:t>
      </w:r>
    </w:p>
    <w:p w14:paraId="3BC1E122"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духовности</w:t>
      </w:r>
      <w:r w:rsidRPr="00507D2C">
        <w:rPr>
          <w:rFonts w:ascii="Times New Roman" w:eastAsia="Times New Roman" w:hAnsi="Times New Roman" w:cs="Times New Roman"/>
          <w:bCs/>
          <w:kern w:val="32"/>
          <w:sz w:val="24"/>
          <w:szCs w:val="24"/>
          <w:lang w:eastAsia="x-none"/>
        </w:rPr>
        <w:t xml:space="preserve"> – п</w:t>
      </w:r>
      <w:r w:rsidRPr="00507D2C">
        <w:rPr>
          <w:rFonts w:ascii="Times New Roman" w:eastAsia="Times New Roman" w:hAnsi="Times New Roman" w:cs="Times New Roman"/>
          <w:iCs/>
          <w:kern w:val="32"/>
          <w:sz w:val="24"/>
          <w:szCs w:val="24"/>
          <w:lang w:eastAsia="x-none"/>
        </w:rPr>
        <w:t>роявляется в духовно-нравственном развитии студента, которое представляет собой процесс последовательного расширения и укрепления ценностно-смысловой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 Традиционными источниками нравственности являются: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14:paraId="17E69ABD"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единства свободы и ответственности</w:t>
      </w:r>
      <w:r w:rsidRPr="00507D2C">
        <w:rPr>
          <w:rFonts w:ascii="Times New Roman" w:eastAsia="Times New Roman" w:hAnsi="Times New Roman" w:cs="Times New Roman"/>
          <w:iCs/>
          <w:kern w:val="32"/>
          <w:sz w:val="24"/>
          <w:szCs w:val="24"/>
          <w:lang w:eastAsia="x-none"/>
        </w:rPr>
        <w:t xml:space="preserve"> предполагает право личности на выбор и одновременно принятие ответственности за свой выбор, проявляется в саморазвитии, самоопределении, самоактуализации и самореализации личности. </w:t>
      </w:r>
    </w:p>
    <w:p w14:paraId="04CAFFC8"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индивидуально – личностного подхода</w:t>
      </w:r>
      <w:r w:rsidRPr="00507D2C">
        <w:rPr>
          <w:rFonts w:ascii="Times New Roman" w:eastAsia="Times New Roman" w:hAnsi="Times New Roman" w:cs="Times New Roman"/>
          <w:iCs/>
          <w:kern w:val="32"/>
          <w:sz w:val="24"/>
          <w:szCs w:val="24"/>
          <w:lang w:eastAsia="x-none"/>
        </w:rPr>
        <w:t xml:space="preserve"> означает признание студента активным субъектом воспитательного процесса; предполагает учет особенностей личности, прогнозирование развития личности; сочетание воспитания с самовоспитанием. </w:t>
      </w:r>
    </w:p>
    <w:p w14:paraId="7AC35B31"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центрации воспитания на развитии личности</w:t>
      </w:r>
      <w:r w:rsidRPr="00507D2C">
        <w:rPr>
          <w:rFonts w:ascii="Times New Roman" w:eastAsia="Times New Roman" w:hAnsi="Times New Roman" w:cs="Times New Roman"/>
          <w:iCs/>
          <w:kern w:val="32"/>
          <w:sz w:val="24"/>
          <w:szCs w:val="24"/>
          <w:lang w:eastAsia="x-none"/>
        </w:rPr>
        <w:t xml:space="preserve"> предполагает, что воспитание должно быть направлено на помощь студентам в становлении, обогаще</w:t>
      </w:r>
      <w:r w:rsidRPr="00507D2C">
        <w:rPr>
          <w:rFonts w:ascii="Times New Roman" w:eastAsia="Times New Roman" w:hAnsi="Times New Roman" w:cs="Times New Roman"/>
          <w:iCs/>
          <w:kern w:val="32"/>
          <w:sz w:val="24"/>
          <w:szCs w:val="24"/>
          <w:lang w:eastAsia="x-none"/>
        </w:rPr>
        <w:softHyphen/>
        <w:t>нии и совершенствовании их человеческой сущности, в создании условий для развития личности.</w:t>
      </w:r>
    </w:p>
    <w:p w14:paraId="338E6834"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iCs/>
          <w:kern w:val="32"/>
          <w:sz w:val="24"/>
          <w:szCs w:val="24"/>
          <w:lang w:eastAsia="x-none"/>
        </w:rPr>
        <w:t xml:space="preserve">реализация </w:t>
      </w:r>
      <w:r w:rsidRPr="00507D2C">
        <w:rPr>
          <w:rFonts w:ascii="Times New Roman" w:eastAsia="Times New Roman" w:hAnsi="Times New Roman" w:cs="Times New Roman"/>
          <w:b/>
          <w:i/>
          <w:iCs/>
          <w:kern w:val="32"/>
          <w:sz w:val="24"/>
          <w:szCs w:val="24"/>
          <w:lang w:eastAsia="x-none"/>
        </w:rPr>
        <w:t xml:space="preserve">принципа гуманистической направленности </w:t>
      </w:r>
      <w:r w:rsidRPr="00507D2C">
        <w:rPr>
          <w:rFonts w:ascii="Times New Roman" w:eastAsia="Times New Roman" w:hAnsi="Times New Roman" w:cs="Times New Roman"/>
          <w:iCs/>
          <w:kern w:val="32"/>
          <w:sz w:val="24"/>
          <w:szCs w:val="24"/>
          <w:lang w:eastAsia="x-none"/>
        </w:rPr>
        <w:t>влияет на развитие у студента рефлексии и саморегуляции, на формирование его отношений к миру и с миром, к себе и с самим собой, на развитие чувства соб</w:t>
      </w:r>
      <w:r w:rsidRPr="00507D2C">
        <w:rPr>
          <w:rFonts w:ascii="Times New Roman" w:eastAsia="Times New Roman" w:hAnsi="Times New Roman" w:cs="Times New Roman"/>
          <w:iCs/>
          <w:kern w:val="32"/>
          <w:sz w:val="24"/>
          <w:szCs w:val="24"/>
          <w:lang w:eastAsia="x-none"/>
        </w:rPr>
        <w:softHyphen/>
        <w:t>ственного достоинства, ответственности, терпимости; на формиро</w:t>
      </w:r>
      <w:r w:rsidRPr="00507D2C">
        <w:rPr>
          <w:rFonts w:ascii="Times New Roman" w:eastAsia="Times New Roman" w:hAnsi="Times New Roman" w:cs="Times New Roman"/>
          <w:iCs/>
          <w:kern w:val="32"/>
          <w:sz w:val="24"/>
          <w:szCs w:val="24"/>
          <w:lang w:eastAsia="x-none"/>
        </w:rPr>
        <w:softHyphen/>
        <w:t>вание личности – носителя демократических и гуманистических от</w:t>
      </w:r>
      <w:r w:rsidRPr="00507D2C">
        <w:rPr>
          <w:rFonts w:ascii="Times New Roman" w:eastAsia="Times New Roman" w:hAnsi="Times New Roman" w:cs="Times New Roman"/>
          <w:iCs/>
          <w:kern w:val="32"/>
          <w:sz w:val="24"/>
          <w:szCs w:val="24"/>
          <w:lang w:eastAsia="x-none"/>
        </w:rPr>
        <w:softHyphen/>
        <w:t xml:space="preserve">ношений в обществе. </w:t>
      </w:r>
    </w:p>
    <w:p w14:paraId="7940610A"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природосообразности</w:t>
      </w:r>
      <w:r w:rsidRPr="00507D2C">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научном понимании взаимосвязи естественных и социальных процессов, согласовываться с общими законами развития природы и человека, быть сообразным полу и возрасту. В соответствии с этим необходимо культивировать определенные этические установки по отношению к природе, к планете и биосфере в целом, а также природоохранное и ресурсосберегающее мышление и поведение. </w:t>
      </w:r>
    </w:p>
    <w:p w14:paraId="35D7A7C8"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культуросообразности</w:t>
      </w:r>
      <w:r w:rsidRPr="00507D2C">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w:t>
      </w:r>
      <w:r w:rsidRPr="00507D2C">
        <w:rPr>
          <w:rFonts w:ascii="Times New Roman" w:eastAsia="Times New Roman" w:hAnsi="Times New Roman" w:cs="Times New Roman"/>
          <w:iCs/>
          <w:kern w:val="32"/>
          <w:sz w:val="24"/>
          <w:szCs w:val="24"/>
          <w:lang w:eastAsia="x-none"/>
        </w:rPr>
        <w:lastRenderedPageBreak/>
        <w:t xml:space="preserve">общечеловеческих ценностях культуры в соответствии с ценностями и нормами тех или иных национальных культур, специфическими особенностями, присущими традициям тех или иных регионов, не противоречащих общечеловеческим ценностям. </w:t>
      </w:r>
    </w:p>
    <w:p w14:paraId="2D4C73E8"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вариативности воспитания</w:t>
      </w:r>
      <w:r w:rsidRPr="00507D2C">
        <w:rPr>
          <w:rFonts w:ascii="Times New Roman" w:eastAsia="Times New Roman" w:hAnsi="Times New Roman" w:cs="Times New Roman"/>
          <w:iCs/>
          <w:kern w:val="32"/>
          <w:sz w:val="24"/>
          <w:szCs w:val="24"/>
          <w:lang w:eastAsia="x-none"/>
        </w:rPr>
        <w:t xml:space="preserve"> предполагает, что условия для развития и духовно-ценностной ориентации человека планомерно создаются на федеральном, региональном, муниципаль</w:t>
      </w:r>
      <w:r w:rsidRPr="00507D2C">
        <w:rPr>
          <w:rFonts w:ascii="Times New Roman" w:eastAsia="Times New Roman" w:hAnsi="Times New Roman" w:cs="Times New Roman"/>
          <w:iCs/>
          <w:kern w:val="32"/>
          <w:sz w:val="24"/>
          <w:szCs w:val="24"/>
          <w:lang w:eastAsia="x-none"/>
        </w:rPr>
        <w:softHyphen/>
        <w:t>ном и локальном уровнях: а) основываясь на общечеловеческих ценностях; б) учитывая этнические особенности, а также региональные, муници</w:t>
      </w:r>
      <w:r w:rsidRPr="00507D2C">
        <w:rPr>
          <w:rFonts w:ascii="Times New Roman" w:eastAsia="Times New Roman" w:hAnsi="Times New Roman" w:cs="Times New Roman"/>
          <w:iCs/>
          <w:kern w:val="32"/>
          <w:sz w:val="24"/>
          <w:szCs w:val="24"/>
          <w:lang w:eastAsia="x-none"/>
        </w:rPr>
        <w:softHyphen/>
        <w:t>пальные и локальные условия; в) используя имеющиеся и создавая новые возможности для реализации личностного, возрастного, диф</w:t>
      </w:r>
      <w:r w:rsidRPr="00507D2C">
        <w:rPr>
          <w:rFonts w:ascii="Times New Roman" w:eastAsia="Times New Roman" w:hAnsi="Times New Roman" w:cs="Times New Roman"/>
          <w:iCs/>
          <w:kern w:val="32"/>
          <w:sz w:val="24"/>
          <w:szCs w:val="24"/>
          <w:lang w:eastAsia="x-none"/>
        </w:rPr>
        <w:softHyphen/>
        <w:t>ференцированного и индивидуального подходов в воспитании.</w:t>
      </w:r>
    </w:p>
    <w:p w14:paraId="6907535C"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коллективности воспитания</w:t>
      </w:r>
      <w:r w:rsidRPr="00507D2C">
        <w:rPr>
          <w:rFonts w:ascii="Times New Roman" w:eastAsia="Times New Roman" w:hAnsi="Times New Roman" w:cs="Times New Roman"/>
          <w:iCs/>
          <w:kern w:val="32"/>
          <w:sz w:val="24"/>
          <w:szCs w:val="24"/>
          <w:lang w:eastAsia="x-none"/>
        </w:rPr>
        <w:t xml:space="preserve"> предполагает, что воспитание, осуществляясь в коллективах различного типа, дает опыт жизни в обществе, взаимодействия с окружающими, может создавать условия для позитивно направленных самопознания, самоопределения, самореализации и саморегуляции, а в целом – для приобретения опыта адаптации и обособления в обществе.</w:t>
      </w:r>
    </w:p>
    <w:p w14:paraId="5915E695"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диалогичности воспитания</w:t>
      </w:r>
      <w:r w:rsidRPr="00507D2C">
        <w:rPr>
          <w:rFonts w:ascii="Times New Roman" w:eastAsia="Times New Roman" w:hAnsi="Times New Roman" w:cs="Times New Roman"/>
          <w:iCs/>
          <w:kern w:val="32"/>
          <w:sz w:val="24"/>
          <w:szCs w:val="24"/>
          <w:lang w:eastAsia="x-none"/>
        </w:rPr>
        <w:t xml:space="preserve"> предполагает, что духовно-ценностная ориентация студентов и их развитие осуществляются в процессе такого взаимодействия с педагогами, содержанием которо</w:t>
      </w:r>
      <w:r w:rsidRPr="00507D2C">
        <w:rPr>
          <w:rFonts w:ascii="Times New Roman" w:eastAsia="Times New Roman" w:hAnsi="Times New Roman" w:cs="Times New Roman"/>
          <w:iCs/>
          <w:kern w:val="32"/>
          <w:sz w:val="24"/>
          <w:szCs w:val="24"/>
          <w:lang w:eastAsia="x-none"/>
        </w:rPr>
        <w:softHyphen/>
        <w:t>го являются обмен ценностями (интеллектуальными, эмоциональны</w:t>
      </w:r>
      <w:r w:rsidRPr="00507D2C">
        <w:rPr>
          <w:rFonts w:ascii="Times New Roman" w:eastAsia="Times New Roman" w:hAnsi="Times New Roman" w:cs="Times New Roman"/>
          <w:iCs/>
          <w:kern w:val="32"/>
          <w:sz w:val="24"/>
          <w:szCs w:val="24"/>
          <w:lang w:eastAsia="x-none"/>
        </w:rPr>
        <w:softHyphen/>
        <w:t>ми, моральными, экспрессивными, социальными), а также со</w:t>
      </w:r>
      <w:r w:rsidRPr="00507D2C">
        <w:rPr>
          <w:rFonts w:ascii="Times New Roman" w:eastAsia="Times New Roman" w:hAnsi="Times New Roman" w:cs="Times New Roman"/>
          <w:iCs/>
          <w:kern w:val="32"/>
          <w:sz w:val="24"/>
          <w:szCs w:val="24"/>
          <w:lang w:eastAsia="x-none"/>
        </w:rPr>
        <w:softHyphen/>
        <w:t xml:space="preserve">вместное продуцирование ценностей. </w:t>
      </w:r>
    </w:p>
    <w:p w14:paraId="383BCD21" w14:textId="77777777" w:rsidR="00507D2C" w:rsidRPr="00507D2C" w:rsidRDefault="00507D2C" w:rsidP="000122E8">
      <w:pPr>
        <w:widowControl w:val="0"/>
        <w:numPr>
          <w:ilvl w:val="0"/>
          <w:numId w:val="40"/>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
          <w:i/>
          <w:iCs/>
          <w:kern w:val="32"/>
          <w:sz w:val="24"/>
          <w:szCs w:val="24"/>
          <w:lang w:eastAsia="x-none"/>
        </w:rPr>
        <w:t>принцип незавершённости воспитания</w:t>
      </w:r>
      <w:r w:rsidRPr="00507D2C">
        <w:rPr>
          <w:rFonts w:ascii="Times New Roman" w:eastAsia="Times New Roman" w:hAnsi="Times New Roman" w:cs="Times New Roman"/>
          <w:iCs/>
          <w:kern w:val="32"/>
          <w:sz w:val="24"/>
          <w:szCs w:val="24"/>
          <w:lang w:eastAsia="x-none"/>
        </w:rPr>
        <w:t xml:space="preserve"> предполагает признание того, что в каждом студенте всегда есть нечто незавершенное и в принципе незавершимое, ибо, находясь в диа</w:t>
      </w:r>
      <w:r w:rsidRPr="00507D2C">
        <w:rPr>
          <w:rFonts w:ascii="Times New Roman" w:eastAsia="Times New Roman" w:hAnsi="Times New Roman" w:cs="Times New Roman"/>
          <w:iCs/>
          <w:kern w:val="32"/>
          <w:sz w:val="24"/>
          <w:szCs w:val="24"/>
          <w:lang w:eastAsia="x-none"/>
        </w:rPr>
        <w:softHyphen/>
        <w:t>логических отношениях с миром и с самими собой, он всегда со</w:t>
      </w:r>
      <w:r w:rsidRPr="00507D2C">
        <w:rPr>
          <w:rFonts w:ascii="Times New Roman" w:eastAsia="Times New Roman" w:hAnsi="Times New Roman" w:cs="Times New Roman"/>
          <w:iCs/>
          <w:kern w:val="32"/>
          <w:sz w:val="24"/>
          <w:szCs w:val="24"/>
          <w:lang w:eastAsia="x-none"/>
        </w:rPr>
        <w:softHyphen/>
        <w:t>храняет потенциальную возможность изменения и самоизменения. В соответствии с этим принципом воспитание не</w:t>
      </w:r>
      <w:r w:rsidRPr="00507D2C">
        <w:rPr>
          <w:rFonts w:ascii="Times New Roman" w:eastAsia="Times New Roman" w:hAnsi="Times New Roman" w:cs="Times New Roman"/>
          <w:iCs/>
          <w:kern w:val="32"/>
          <w:sz w:val="24"/>
          <w:szCs w:val="24"/>
          <w:lang w:eastAsia="x-none"/>
        </w:rPr>
        <w:softHyphen/>
        <w:t>обходимо строить таким образом, чтобы на каждом возрастном эта</w:t>
      </w:r>
      <w:r w:rsidRPr="00507D2C">
        <w:rPr>
          <w:rFonts w:ascii="Times New Roman" w:eastAsia="Times New Roman" w:hAnsi="Times New Roman" w:cs="Times New Roman"/>
          <w:iCs/>
          <w:kern w:val="32"/>
          <w:sz w:val="24"/>
          <w:szCs w:val="24"/>
          <w:lang w:eastAsia="x-none"/>
        </w:rPr>
        <w:softHyphen/>
        <w:t>пе каждый имел возможность «состояться заново»: заново познать себя и других, развить и реализовать свои возможности, найти свое место в мире, самоутвердиться.</w:t>
      </w:r>
    </w:p>
    <w:p w14:paraId="69392D26"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 xml:space="preserve">Педагоги колледжа ориентированы на формирование коллективов в рамках студенческих групп, кружков, секций и иных студенческих объединений, на установление в них доброжелательных и товарищеских взаимоотношений. </w:t>
      </w:r>
    </w:p>
    <w:p w14:paraId="5185F38E"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К важнейшим условиям реализации программы воспитания в колледже можно отнести следующие:</w:t>
      </w:r>
    </w:p>
    <w:p w14:paraId="1ADD65E1" w14:textId="77777777" w:rsidR="00507D2C" w:rsidRPr="00507D2C" w:rsidRDefault="00507D2C" w:rsidP="000122E8">
      <w:pPr>
        <w:widowControl w:val="0"/>
        <w:numPr>
          <w:ilvl w:val="0"/>
          <w:numId w:val="37"/>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 xml:space="preserve">ориентацию на конкретный конечный результат воспитательных усилий; </w:t>
      </w:r>
    </w:p>
    <w:p w14:paraId="3A9A33AB" w14:textId="77777777" w:rsidR="00507D2C" w:rsidRPr="00507D2C" w:rsidRDefault="00507D2C" w:rsidP="000122E8">
      <w:pPr>
        <w:widowControl w:val="0"/>
        <w:numPr>
          <w:ilvl w:val="0"/>
          <w:numId w:val="37"/>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системное формирование профессионально-значимых черт;</w:t>
      </w:r>
    </w:p>
    <w:p w14:paraId="48BCF32C" w14:textId="77777777" w:rsidR="00507D2C" w:rsidRPr="00507D2C" w:rsidRDefault="00507D2C" w:rsidP="000122E8">
      <w:pPr>
        <w:widowControl w:val="0"/>
        <w:numPr>
          <w:ilvl w:val="0"/>
          <w:numId w:val="37"/>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оптимальное планирование воспитательной работы;</w:t>
      </w:r>
    </w:p>
    <w:p w14:paraId="13C9C6D7" w14:textId="77777777" w:rsidR="00507D2C" w:rsidRPr="00507D2C" w:rsidRDefault="00507D2C" w:rsidP="000122E8">
      <w:pPr>
        <w:widowControl w:val="0"/>
        <w:numPr>
          <w:ilvl w:val="0"/>
          <w:numId w:val="37"/>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эффективное использование гибкой системы стимулирования, поощрений и порицаний в воспитательном процессе;</w:t>
      </w:r>
    </w:p>
    <w:p w14:paraId="3EDDD024" w14:textId="77777777" w:rsidR="00507D2C" w:rsidRPr="00507D2C" w:rsidRDefault="00507D2C" w:rsidP="000122E8">
      <w:pPr>
        <w:widowControl w:val="0"/>
        <w:numPr>
          <w:ilvl w:val="0"/>
          <w:numId w:val="37"/>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опору на творческую активность обучающихся;</w:t>
      </w:r>
    </w:p>
    <w:p w14:paraId="5E86CB18" w14:textId="77777777" w:rsidR="00507D2C" w:rsidRPr="00507D2C" w:rsidRDefault="00507D2C" w:rsidP="000122E8">
      <w:pPr>
        <w:widowControl w:val="0"/>
        <w:numPr>
          <w:ilvl w:val="0"/>
          <w:numId w:val="38"/>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информационное обеспечение воспитательной деятельности;</w:t>
      </w:r>
    </w:p>
    <w:p w14:paraId="742A45A3" w14:textId="77777777" w:rsidR="00507D2C" w:rsidRPr="00507D2C" w:rsidRDefault="00507D2C" w:rsidP="000122E8">
      <w:pPr>
        <w:widowControl w:val="0"/>
        <w:numPr>
          <w:ilvl w:val="0"/>
          <w:numId w:val="38"/>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изучение, обобщение и распространение положительного опыта и практик воспитательной работы с обучающимися;</w:t>
      </w:r>
    </w:p>
    <w:p w14:paraId="14BE69F7" w14:textId="77777777" w:rsidR="00507D2C" w:rsidRPr="00507D2C" w:rsidRDefault="00507D2C" w:rsidP="000122E8">
      <w:pPr>
        <w:widowControl w:val="0"/>
        <w:numPr>
          <w:ilvl w:val="0"/>
          <w:numId w:val="38"/>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взаимодействие с социальными партнёрами:</w:t>
      </w:r>
    </w:p>
    <w:p w14:paraId="67F3E3FF"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Государственные медицинские организации Архангельской области</w:t>
      </w:r>
    </w:p>
    <w:p w14:paraId="127EA17B"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Государственные учреждения социального обслуживания системы социальной защиты населения Архангельской области</w:t>
      </w:r>
    </w:p>
    <w:p w14:paraId="1F05981E"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lastRenderedPageBreak/>
        <w:t>Государственные казенные учреждения здравоохранения Архангельской области</w:t>
      </w:r>
    </w:p>
    <w:p w14:paraId="34A985B9"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Местная православная религиозная организация «Сестричество во имя Святой царственной мученицы Александры Феодоровны» Архангельской и Холмогорской епархии Русской Православной Церкви</w:t>
      </w:r>
    </w:p>
    <w:p w14:paraId="667BE757"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Архангельская епархия Русской Православной Церкви</w:t>
      </w:r>
    </w:p>
    <w:p w14:paraId="3A66EC57"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Архангельская региональная общественная благотворительная организация «Триединство» по социально-психологической поддержке детей и лиц с онкологическими заболеваниями</w:t>
      </w:r>
    </w:p>
    <w:p w14:paraId="1985A97D"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Региональное отделение общественного движения «Стопнаркотик!»</w:t>
      </w:r>
    </w:p>
    <w:p w14:paraId="37C3D8C2"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bCs/>
          <w:kern w:val="32"/>
          <w:sz w:val="24"/>
          <w:szCs w:val="24"/>
          <w:lang w:eastAsia="x-none"/>
        </w:rPr>
        <w:t>Всероссийское общественное движение добровольцев в сфере здравоохранения «Волонтеры-медики»</w:t>
      </w:r>
    </w:p>
    <w:p w14:paraId="6F5F54BA"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Общероссийское общественное движение «За жизнь»</w:t>
      </w:r>
    </w:p>
    <w:p w14:paraId="37426400"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ГАУ АО «Региональный центр патриотического воспитания и подготовки граждан (молодежи) к военной службе»</w:t>
      </w:r>
    </w:p>
    <w:p w14:paraId="0903145E"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ГАУ АО «Центр поддержки молодой семьи»</w:t>
      </w:r>
    </w:p>
    <w:p w14:paraId="56310EBF"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ГБУК АО «Поморская филармония»</w:t>
      </w:r>
    </w:p>
    <w:p w14:paraId="330FA2DC"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ГБУК АО «Архангельская областная научная ордена «Знак Почета» библиотека имени Н. А. Добролюбова»</w:t>
      </w:r>
    </w:p>
    <w:p w14:paraId="79E793DB"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МУК «Централизованная библиотечная система» г. Архангельска</w:t>
      </w:r>
    </w:p>
    <w:p w14:paraId="442032C4"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МУК «Центр культуры и общественных мероприятий» г. Северодвинска</w:t>
      </w:r>
    </w:p>
    <w:p w14:paraId="22486CEF"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ГМО «Художественная культура Русского Севера»</w:t>
      </w:r>
    </w:p>
    <w:p w14:paraId="4F87DD99"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ГАУ АО «Штаб молодёжных трудовых отрядов Архангельской области»</w:t>
      </w:r>
    </w:p>
    <w:p w14:paraId="2A4D0914"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ГАУ АО «Молодежный центр»</w:t>
      </w:r>
    </w:p>
    <w:p w14:paraId="68621D94"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Архангельское региональное отделение Общероссийской общественной организации «Российский Красный Крест»</w:t>
      </w:r>
    </w:p>
    <w:p w14:paraId="1715A463"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Ресурсный центр добровольчества Архангельской области</w:t>
      </w:r>
    </w:p>
    <w:p w14:paraId="345039D7"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ГТРК «Поморье»</w:t>
      </w:r>
    </w:p>
    <w:p w14:paraId="04C7B8B6"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Образовательные организации Архангельской области</w:t>
      </w:r>
    </w:p>
    <w:p w14:paraId="7D05DC28" w14:textId="77777777" w:rsidR="00507D2C" w:rsidRPr="00507D2C" w:rsidRDefault="00507D2C" w:rsidP="000122E8">
      <w:pPr>
        <w:widowControl w:val="0"/>
        <w:numPr>
          <w:ilvl w:val="0"/>
          <w:numId w:val="41"/>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УМВД России по Архангельской области</w:t>
      </w:r>
    </w:p>
    <w:p w14:paraId="64DBD3A7"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 xml:space="preserve">2.2. Воспитательные модули: виды, формы, </w:t>
      </w:r>
    </w:p>
    <w:p w14:paraId="6053A7E0" w14:textId="77777777" w:rsidR="00507D2C" w:rsidRPr="00507D2C" w:rsidRDefault="00507D2C" w:rsidP="00507D2C">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содержание воспитательной деятельности.</w:t>
      </w:r>
    </w:p>
    <w:p w14:paraId="045C2009"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«Образовательная деятельность»</w:t>
      </w:r>
    </w:p>
    <w:p w14:paraId="5D459CB6"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аудиторных занятий предусматривает:</w:t>
      </w:r>
    </w:p>
    <w:p w14:paraId="5299C8B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70B6AD3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2B20C7F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инициирование и поддержка исследовательской деятельности при изучении </w:t>
      </w:r>
      <w:r w:rsidRPr="00507D2C">
        <w:rPr>
          <w:rFonts w:ascii="Times New Roman" w:eastAsia="Times New Roman" w:hAnsi="Times New Roman" w:cs="Times New Roman"/>
          <w:sz w:val="24"/>
          <w:szCs w:val="24"/>
        </w:rPr>
        <w:lastRenderedPageBreak/>
        <w:t>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23A326D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студенческие научные кружки, участие обучающихся в научных и научно-исследовательских конференциях;</w:t>
      </w:r>
    </w:p>
    <w:p w14:paraId="4514F798"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применение на </w:t>
      </w:r>
      <w:r w:rsidRPr="00507D2C">
        <w:rPr>
          <w:rFonts w:ascii="Times New Roman" w:eastAsia="Times New Roman" w:hAnsi="Times New Roman" w:cs="Times New Roman"/>
          <w:bCs/>
          <w:sz w:val="24"/>
          <w:szCs w:val="24"/>
        </w:rPr>
        <w:t>занятии</w:t>
      </w:r>
      <w:r w:rsidRPr="00507D2C">
        <w:rPr>
          <w:rFonts w:ascii="Times New Roman" w:eastAsia="Times New Roman" w:hAnsi="Times New Roman" w:cs="Times New Roman"/>
          <w:bCs/>
          <w:sz w:val="24"/>
          <w:szCs w:val="24"/>
          <w:lang w:val="x-none"/>
        </w:rPr>
        <w:t xml:space="preserve"> интерактивных форм работы: интеллектуальных игр, стимулирующих познавательную мотивацию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дискуссий, которые дают </w:t>
      </w:r>
      <w:r w:rsidRPr="00507D2C">
        <w:rPr>
          <w:rFonts w:ascii="Times New Roman" w:eastAsia="Times New Roman" w:hAnsi="Times New Roman" w:cs="Times New Roman"/>
          <w:bCs/>
          <w:sz w:val="24"/>
          <w:szCs w:val="24"/>
        </w:rPr>
        <w:t>обучающимся</w:t>
      </w:r>
      <w:r w:rsidRPr="00507D2C">
        <w:rPr>
          <w:rFonts w:ascii="Times New Roman" w:eastAsia="Times New Roman" w:hAnsi="Times New Roman" w:cs="Times New Roman"/>
          <w:bCs/>
          <w:sz w:val="24"/>
          <w:szCs w:val="24"/>
          <w:lang w:val="x-none"/>
        </w:rPr>
        <w:t xml:space="preserve"> возможность приобрести опыт ведения конструктивного диалога; групповой работы или работы в парах, которые учат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командной работе и взаимодействию с другими </w:t>
      </w:r>
      <w:r w:rsidRPr="00507D2C">
        <w:rPr>
          <w:rFonts w:ascii="Times New Roman" w:eastAsia="Times New Roman" w:hAnsi="Times New Roman" w:cs="Times New Roman"/>
          <w:bCs/>
          <w:sz w:val="24"/>
          <w:szCs w:val="24"/>
        </w:rPr>
        <w:t>обучающимися</w:t>
      </w:r>
      <w:r w:rsidRPr="00507D2C">
        <w:rPr>
          <w:rFonts w:ascii="Times New Roman" w:eastAsia="Times New Roman" w:hAnsi="Times New Roman" w:cs="Times New Roman"/>
          <w:bCs/>
          <w:sz w:val="24"/>
          <w:szCs w:val="24"/>
          <w:lang w:val="x-none"/>
        </w:rPr>
        <w:t>;</w:t>
      </w:r>
    </w:p>
    <w:p w14:paraId="506B49A0"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включение в </w:t>
      </w:r>
      <w:r w:rsidRPr="00507D2C">
        <w:rPr>
          <w:rFonts w:ascii="Times New Roman" w:eastAsia="Times New Roman" w:hAnsi="Times New Roman" w:cs="Times New Roman"/>
          <w:bCs/>
          <w:sz w:val="24"/>
          <w:szCs w:val="24"/>
        </w:rPr>
        <w:t>занятие</w:t>
      </w:r>
      <w:r w:rsidRPr="00507D2C">
        <w:rPr>
          <w:rFonts w:ascii="Times New Roman" w:eastAsia="Times New Roman" w:hAnsi="Times New Roman" w:cs="Times New Roman"/>
          <w:bCs/>
          <w:sz w:val="24"/>
          <w:szCs w:val="24"/>
          <w:lang w:val="x-none"/>
        </w:rPr>
        <w:t xml:space="preserve"> игровых </w:t>
      </w:r>
      <w:r w:rsidRPr="00507D2C">
        <w:rPr>
          <w:rFonts w:ascii="Times New Roman" w:eastAsia="Times New Roman" w:hAnsi="Times New Roman" w:cs="Times New Roman"/>
          <w:bCs/>
          <w:sz w:val="24"/>
          <w:szCs w:val="24"/>
        </w:rPr>
        <w:t>элементов</w:t>
      </w:r>
      <w:r w:rsidRPr="00507D2C">
        <w:rPr>
          <w:rFonts w:ascii="Times New Roman" w:eastAsia="Times New Roman" w:hAnsi="Times New Roman" w:cs="Times New Roman"/>
          <w:bCs/>
          <w:sz w:val="24"/>
          <w:szCs w:val="24"/>
          <w:lang w:val="x-none"/>
        </w:rPr>
        <w:t xml:space="preserve">, которые помогают поддержать мотивацию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к получению знаний, налаживанию позитивных межличностных отношений в </w:t>
      </w:r>
      <w:r w:rsidRPr="00507D2C">
        <w:rPr>
          <w:rFonts w:ascii="Times New Roman" w:eastAsia="Times New Roman" w:hAnsi="Times New Roman" w:cs="Times New Roman"/>
          <w:bCs/>
          <w:sz w:val="24"/>
          <w:szCs w:val="24"/>
        </w:rPr>
        <w:t>группе</w:t>
      </w:r>
      <w:r w:rsidRPr="00507D2C">
        <w:rPr>
          <w:rFonts w:ascii="Times New Roman" w:eastAsia="Times New Roman" w:hAnsi="Times New Roman" w:cs="Times New Roman"/>
          <w:bCs/>
          <w:sz w:val="24"/>
          <w:szCs w:val="24"/>
          <w:lang w:val="x-none"/>
        </w:rPr>
        <w:t xml:space="preserve">, помогают установлению доброжелательной атмосферы во время </w:t>
      </w:r>
      <w:r w:rsidRPr="00507D2C">
        <w:rPr>
          <w:rFonts w:ascii="Times New Roman" w:eastAsia="Times New Roman" w:hAnsi="Times New Roman" w:cs="Times New Roman"/>
          <w:bCs/>
          <w:sz w:val="24"/>
          <w:szCs w:val="24"/>
        </w:rPr>
        <w:t>занятия</w:t>
      </w:r>
      <w:r w:rsidRPr="00507D2C">
        <w:rPr>
          <w:rFonts w:ascii="Times New Roman" w:eastAsia="Times New Roman" w:hAnsi="Times New Roman" w:cs="Times New Roman"/>
          <w:bCs/>
          <w:sz w:val="24"/>
          <w:szCs w:val="24"/>
          <w:lang w:val="x-none"/>
        </w:rPr>
        <w:t>;</w:t>
      </w:r>
    </w:p>
    <w:p w14:paraId="3EF45CF0"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 экскурсии, </w:t>
      </w:r>
      <w:r w:rsidRPr="00507D2C">
        <w:rPr>
          <w:rFonts w:ascii="Times New Roman" w:eastAsia="Times New Roman" w:hAnsi="Times New Roman" w:cs="Times New Roman"/>
          <w:bCs/>
          <w:sz w:val="24"/>
          <w:szCs w:val="24"/>
        </w:rPr>
        <w:t>походы, которые помогают студенту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p>
    <w:p w14:paraId="3F9E268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регулярные пешие прогулки, экскурсии, организуемые в </w:t>
      </w:r>
      <w:r w:rsidRPr="00507D2C">
        <w:rPr>
          <w:rFonts w:ascii="Times New Roman" w:eastAsia="Times New Roman" w:hAnsi="Times New Roman" w:cs="Times New Roman"/>
          <w:bCs/>
          <w:sz w:val="24"/>
          <w:szCs w:val="24"/>
        </w:rPr>
        <w:t>группах</w:t>
      </w:r>
      <w:r w:rsidRPr="00507D2C">
        <w:rPr>
          <w:rFonts w:ascii="Times New Roman" w:eastAsia="Times New Roman" w:hAnsi="Times New Roman" w:cs="Times New Roman"/>
          <w:bCs/>
          <w:sz w:val="24"/>
          <w:szCs w:val="24"/>
          <w:lang w:val="x-none"/>
        </w:rPr>
        <w:t xml:space="preserve"> классными руководителями и </w:t>
      </w:r>
      <w:r w:rsidRPr="00507D2C">
        <w:rPr>
          <w:rFonts w:ascii="Times New Roman" w:eastAsia="Times New Roman" w:hAnsi="Times New Roman" w:cs="Times New Roman"/>
          <w:bCs/>
          <w:sz w:val="24"/>
          <w:szCs w:val="24"/>
        </w:rPr>
        <w:t>преподавателями</w:t>
      </w:r>
      <w:r w:rsidRPr="00507D2C">
        <w:rPr>
          <w:rFonts w:ascii="Times New Roman" w:eastAsia="Times New Roman" w:hAnsi="Times New Roman" w:cs="Times New Roman"/>
          <w:bCs/>
          <w:sz w:val="24"/>
          <w:szCs w:val="24"/>
          <w:lang w:val="x-none"/>
        </w:rPr>
        <w:t xml:space="preserve">: в музей, в картинную галерею, в технопарк, </w:t>
      </w:r>
      <w:r w:rsidRPr="00507D2C">
        <w:rPr>
          <w:rFonts w:ascii="Times New Roman" w:eastAsia="Times New Roman" w:hAnsi="Times New Roman" w:cs="Times New Roman"/>
          <w:bCs/>
          <w:sz w:val="24"/>
          <w:szCs w:val="24"/>
        </w:rPr>
        <w:t>медицинскую организацию</w:t>
      </w:r>
      <w:r w:rsidRPr="00507D2C">
        <w:rPr>
          <w:rFonts w:ascii="Times New Roman" w:eastAsia="Times New Roman" w:hAnsi="Times New Roman" w:cs="Times New Roman"/>
          <w:bCs/>
          <w:sz w:val="24"/>
          <w:szCs w:val="24"/>
          <w:lang w:val="x-none"/>
        </w:rPr>
        <w:t>, на природу (</w:t>
      </w:r>
      <w:r w:rsidRPr="00507D2C">
        <w:rPr>
          <w:rFonts w:ascii="Times New Roman" w:eastAsia="Times New Roman" w:hAnsi="Times New Roman" w:cs="Times New Roman"/>
          <w:bCs/>
          <w:sz w:val="24"/>
          <w:szCs w:val="24"/>
        </w:rPr>
        <w:t xml:space="preserve">рекомендуется </w:t>
      </w:r>
      <w:r w:rsidRPr="00507D2C">
        <w:rPr>
          <w:rFonts w:ascii="Times New Roman" w:eastAsia="Times New Roman" w:hAnsi="Times New Roman" w:cs="Times New Roman"/>
          <w:bCs/>
          <w:sz w:val="24"/>
          <w:szCs w:val="24"/>
          <w:lang w:val="x-none"/>
        </w:rPr>
        <w:t>провод</w:t>
      </w:r>
      <w:r w:rsidRPr="00507D2C">
        <w:rPr>
          <w:rFonts w:ascii="Times New Roman" w:eastAsia="Times New Roman" w:hAnsi="Times New Roman" w:cs="Times New Roman"/>
          <w:bCs/>
          <w:sz w:val="24"/>
          <w:szCs w:val="24"/>
        </w:rPr>
        <w:t>ить их</w:t>
      </w:r>
      <w:r w:rsidRPr="00507D2C">
        <w:rPr>
          <w:rFonts w:ascii="Times New Roman" w:eastAsia="Times New Roman" w:hAnsi="Times New Roman" w:cs="Times New Roman"/>
          <w:bCs/>
          <w:sz w:val="24"/>
          <w:szCs w:val="24"/>
          <w:lang w:val="x-none"/>
        </w:rPr>
        <w:t xml:space="preserve"> как интерактивные занятия с распределением среди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ролей и соответствующих им заданий, например: «фотографов»,</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«гидов», «корреспондентов», «оформителей»);</w:t>
      </w:r>
    </w:p>
    <w:p w14:paraId="3139AE04"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походы, осуществляемые с обязательным привлечением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к коллективному планированию (разработка маршрута, расчет времени и мест возможных </w:t>
      </w:r>
      <w:r w:rsidRPr="00507D2C">
        <w:rPr>
          <w:rFonts w:ascii="Times New Roman" w:eastAsia="Times New Roman" w:hAnsi="Times New Roman" w:cs="Times New Roman"/>
          <w:bCs/>
          <w:sz w:val="24"/>
          <w:szCs w:val="24"/>
        </w:rPr>
        <w:t>остановок</w:t>
      </w:r>
      <w:r w:rsidRPr="00507D2C">
        <w:rPr>
          <w:rFonts w:ascii="Times New Roman" w:eastAsia="Times New Roman" w:hAnsi="Times New Roman" w:cs="Times New Roman"/>
          <w:bCs/>
          <w:sz w:val="24"/>
          <w:szCs w:val="24"/>
          <w:lang w:val="x-none"/>
        </w:rPr>
        <w:t xml:space="preserve">), коллективной организации (подготовка необходимого снаряжения и питания), коллективному проведению (распределение среди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основных видов работ и соответствующих им ответственных должностей), коллективному анализу путешествия</w:t>
      </w:r>
      <w:r w:rsidRPr="00507D2C">
        <w:rPr>
          <w:rFonts w:ascii="Times New Roman" w:eastAsia="Times New Roman" w:hAnsi="Times New Roman" w:cs="Times New Roman"/>
          <w:bCs/>
          <w:sz w:val="24"/>
          <w:szCs w:val="24"/>
        </w:rPr>
        <w:t>;</w:t>
      </w:r>
    </w:p>
    <w:p w14:paraId="0CD58B2D" w14:textId="77777777" w:rsidR="00507D2C" w:rsidRPr="00507D2C" w:rsidRDefault="00507D2C" w:rsidP="00507D2C">
      <w:pPr>
        <w:spacing w:after="0" w:line="276" w:lineRule="auto"/>
        <w:ind w:firstLine="567"/>
        <w:jc w:val="both"/>
        <w:rPr>
          <w:rFonts w:ascii="Times New Roman" w:eastAsia="Times New Roman" w:hAnsi="Times New Roman" w:cs="Times New Roman"/>
          <w:iCs/>
          <w:sz w:val="24"/>
          <w:szCs w:val="24"/>
        </w:rPr>
      </w:pPr>
      <w:r w:rsidRPr="00507D2C">
        <w:rPr>
          <w:rFonts w:ascii="Times New Roman" w:eastAsia="Times New Roman" w:hAnsi="Times New Roman" w:cs="Times New Roman"/>
          <w:sz w:val="24"/>
          <w:szCs w:val="24"/>
        </w:rPr>
        <w:t xml:space="preserve">– реализацию раздела «Духовные основы милосердия», направленного на формирование условий для укрепления нравственности, основанной на свободе воли и духовных православных традициях; способствующего </w:t>
      </w:r>
      <w:r w:rsidRPr="00507D2C">
        <w:rPr>
          <w:rFonts w:ascii="Times New Roman" w:eastAsia="Times New Roman" w:hAnsi="Times New Roman" w:cs="Times New Roman"/>
          <w:iCs/>
          <w:sz w:val="24"/>
          <w:szCs w:val="24"/>
        </w:rPr>
        <w:t>духовно-нравственному развитию;</w:t>
      </w:r>
    </w:p>
    <w:p w14:paraId="7748E7E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реализацию раздела </w:t>
      </w:r>
      <w:r w:rsidRPr="00507D2C">
        <w:rPr>
          <w:rFonts w:ascii="Times New Roman" w:eastAsia="Times New Roman" w:hAnsi="Times New Roman" w:cs="Times New Roman"/>
          <w:iCs/>
          <w:sz w:val="24"/>
          <w:szCs w:val="24"/>
        </w:rPr>
        <w:t xml:space="preserve">«Школа здоровья», направленного на формирование знаний и умений, составляющих основу здорового образа жизни; </w:t>
      </w:r>
      <w:r w:rsidRPr="00507D2C">
        <w:rPr>
          <w:rFonts w:ascii="Times New Roman" w:eastAsia="Times New Roman" w:hAnsi="Times New Roman" w:cs="Times New Roman"/>
          <w:bCs/>
          <w:iCs/>
          <w:sz w:val="24"/>
          <w:szCs w:val="24"/>
        </w:rPr>
        <w:t xml:space="preserve">включение понятия «здоровый образ жизни» </w:t>
      </w:r>
      <w:r w:rsidRPr="00507D2C">
        <w:rPr>
          <w:rFonts w:ascii="Times New Roman" w:eastAsia="Times New Roman" w:hAnsi="Times New Roman" w:cs="Times New Roman"/>
          <w:iCs/>
          <w:sz w:val="24"/>
          <w:szCs w:val="24"/>
        </w:rPr>
        <w:t xml:space="preserve">в </w:t>
      </w:r>
      <w:r w:rsidRPr="00507D2C">
        <w:rPr>
          <w:rFonts w:ascii="Times New Roman" w:eastAsia="Times New Roman" w:hAnsi="Times New Roman" w:cs="Times New Roman"/>
          <w:bCs/>
          <w:iCs/>
          <w:sz w:val="24"/>
          <w:szCs w:val="24"/>
        </w:rPr>
        <w:t>систему ценностей</w:t>
      </w:r>
      <w:r w:rsidRPr="00507D2C">
        <w:rPr>
          <w:rFonts w:ascii="Times New Roman" w:eastAsia="Times New Roman" w:hAnsi="Times New Roman" w:cs="Times New Roman"/>
          <w:iCs/>
          <w:sz w:val="24"/>
          <w:szCs w:val="24"/>
        </w:rPr>
        <w:t xml:space="preserve">; развитие личной ответственности за распространение знаний о здоровом образе жизни, вовлечение студентов в реальную деятельность по передаче умений и навыков в этой сфере; </w:t>
      </w:r>
    </w:p>
    <w:p w14:paraId="42F58FB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реализацию раздела «Основы волонтёрской деятельности», направленного на </w:t>
      </w:r>
      <w:r w:rsidRPr="00507D2C">
        <w:rPr>
          <w:rFonts w:ascii="Times New Roman" w:eastAsia="Times New Roman" w:hAnsi="Times New Roman" w:cs="Times New Roman"/>
          <w:iCs/>
          <w:sz w:val="24"/>
          <w:szCs w:val="24"/>
        </w:rPr>
        <w:t>осознание личностью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 и поведении; создание условий для формирования профессионально значимых личностных качеств.</w:t>
      </w:r>
    </w:p>
    <w:p w14:paraId="619730A0"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«Кураторство»</w:t>
      </w:r>
    </w:p>
    <w:p w14:paraId="00315F78"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кураторства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1281CF2"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sz w:val="24"/>
          <w:szCs w:val="24"/>
        </w:rPr>
        <w:t xml:space="preserve">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w:t>
      </w:r>
      <w:r w:rsidRPr="00507D2C">
        <w:rPr>
          <w:rFonts w:ascii="Times New Roman" w:eastAsia="Times New Roman" w:hAnsi="Times New Roman" w:cs="Times New Roman"/>
          <w:sz w:val="24"/>
          <w:szCs w:val="24"/>
        </w:rPr>
        <w:lastRenderedPageBreak/>
        <w:t>группой и куратором (классным руководителем);</w:t>
      </w:r>
    </w:p>
    <w:p w14:paraId="7AEB12AE"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sz w:val="24"/>
          <w:szCs w:val="24"/>
        </w:rPr>
        <w:t>сплочение коллектива группы через игры и тренинги на командообразование, походы, экскурсии, тематические вечера и т. п.;</w:t>
      </w:r>
    </w:p>
    <w:p w14:paraId="2738903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sz w:val="24"/>
          <w:szCs w:val="24"/>
        </w:rPr>
        <w:t>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4001558A"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sz w:val="24"/>
          <w:szCs w:val="24"/>
        </w:rPr>
        <w:t>планирование, подготовку и проведение праздников, фестивалей, конкурсов, соревнований и т. д. с обучающимися в группе;</w:t>
      </w:r>
    </w:p>
    <w:p w14:paraId="0E3B5485"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проведение декады первокурсника: проведение в группах бесед о правилах внутреннего распорядка колледжа и общежития</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 xml:space="preserve">знакомство первокурсников с организацией учебного процесса, правами и обязанностями студентов, традициями </w:t>
      </w:r>
      <w:r w:rsidRPr="00507D2C">
        <w:rPr>
          <w:rFonts w:ascii="Times New Roman" w:eastAsia="Times New Roman" w:hAnsi="Times New Roman" w:cs="Times New Roman"/>
          <w:bCs/>
          <w:sz w:val="24"/>
          <w:szCs w:val="24"/>
        </w:rPr>
        <w:t xml:space="preserve">колледжа, </w:t>
      </w:r>
      <w:r w:rsidRPr="00507D2C">
        <w:rPr>
          <w:rFonts w:ascii="Times New Roman" w:eastAsia="Times New Roman" w:hAnsi="Times New Roman" w:cs="Times New Roman"/>
          <w:bCs/>
          <w:sz w:val="24"/>
          <w:szCs w:val="24"/>
          <w:lang w:val="x-none"/>
        </w:rPr>
        <w:t>проведение цикла «Методика учебы»</w:t>
      </w:r>
      <w:r w:rsidRPr="00507D2C">
        <w:rPr>
          <w:rFonts w:ascii="Times New Roman" w:eastAsia="Times New Roman" w:hAnsi="Times New Roman" w:cs="Times New Roman"/>
          <w:bCs/>
          <w:sz w:val="24"/>
          <w:szCs w:val="24"/>
        </w:rPr>
        <w:t>;</w:t>
      </w:r>
    </w:p>
    <w:p w14:paraId="15262D70"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проведение классных часов как часов плодотворного и доверительного общения педагога и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основанных на принципах уважительного отношения к личности </w:t>
      </w:r>
      <w:r w:rsidRPr="00507D2C">
        <w:rPr>
          <w:rFonts w:ascii="Times New Roman" w:eastAsia="Times New Roman" w:hAnsi="Times New Roman" w:cs="Times New Roman"/>
          <w:bCs/>
          <w:sz w:val="24"/>
          <w:szCs w:val="24"/>
        </w:rPr>
        <w:t>обучающегося</w:t>
      </w:r>
      <w:r w:rsidRPr="00507D2C">
        <w:rPr>
          <w:rFonts w:ascii="Times New Roman" w:eastAsia="Times New Roman" w:hAnsi="Times New Roman" w:cs="Times New Roman"/>
          <w:bCs/>
          <w:sz w:val="24"/>
          <w:szCs w:val="24"/>
          <w:lang w:val="x-none"/>
        </w:rPr>
        <w:t xml:space="preserve">, поддержки активной позиции каждого </w:t>
      </w:r>
      <w:r w:rsidRPr="00507D2C">
        <w:rPr>
          <w:rFonts w:ascii="Times New Roman" w:eastAsia="Times New Roman" w:hAnsi="Times New Roman" w:cs="Times New Roman"/>
          <w:bCs/>
          <w:sz w:val="24"/>
          <w:szCs w:val="24"/>
        </w:rPr>
        <w:t>обучающегося</w:t>
      </w:r>
      <w:r w:rsidRPr="00507D2C">
        <w:rPr>
          <w:rFonts w:ascii="Times New Roman" w:eastAsia="Times New Roman" w:hAnsi="Times New Roman" w:cs="Times New Roman"/>
          <w:bCs/>
          <w:sz w:val="24"/>
          <w:szCs w:val="24"/>
          <w:lang w:val="x-none"/>
        </w:rPr>
        <w:t xml:space="preserve"> в беседе, предоставления </w:t>
      </w:r>
      <w:r w:rsidRPr="00507D2C">
        <w:rPr>
          <w:rFonts w:ascii="Times New Roman" w:eastAsia="Times New Roman" w:hAnsi="Times New Roman" w:cs="Times New Roman"/>
          <w:bCs/>
          <w:sz w:val="24"/>
          <w:szCs w:val="24"/>
        </w:rPr>
        <w:t>студентам</w:t>
      </w:r>
      <w:r w:rsidRPr="00507D2C">
        <w:rPr>
          <w:rFonts w:ascii="Times New Roman" w:eastAsia="Times New Roman" w:hAnsi="Times New Roman" w:cs="Times New Roman"/>
          <w:bCs/>
          <w:sz w:val="24"/>
          <w:szCs w:val="24"/>
          <w:lang w:val="x-none"/>
        </w:rPr>
        <w:t xml:space="preserve"> возможности обсуждения и принятия решений по обсуждаемой проблеме, создани</w:t>
      </w:r>
      <w:r w:rsidRPr="00507D2C">
        <w:rPr>
          <w:rFonts w:ascii="Times New Roman" w:eastAsia="Times New Roman" w:hAnsi="Times New Roman" w:cs="Times New Roman"/>
          <w:bCs/>
          <w:sz w:val="24"/>
          <w:szCs w:val="24"/>
        </w:rPr>
        <w:t>я</w:t>
      </w:r>
      <w:r w:rsidRPr="00507D2C">
        <w:rPr>
          <w:rFonts w:ascii="Times New Roman" w:eastAsia="Times New Roman" w:hAnsi="Times New Roman" w:cs="Times New Roman"/>
          <w:bCs/>
          <w:sz w:val="24"/>
          <w:szCs w:val="24"/>
          <w:lang w:val="x-none"/>
        </w:rPr>
        <w:t xml:space="preserve"> благоприятной среды для общения</w:t>
      </w:r>
      <w:r w:rsidRPr="00507D2C">
        <w:rPr>
          <w:rFonts w:ascii="Times New Roman" w:eastAsia="Times New Roman" w:hAnsi="Times New Roman" w:cs="Times New Roman"/>
          <w:bCs/>
          <w:sz w:val="24"/>
          <w:szCs w:val="24"/>
        </w:rPr>
        <w:t>;</w:t>
      </w:r>
    </w:p>
    <w:p w14:paraId="74A9E139"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определение уровня сформированности коллектива учебных групп (социометрия);</w:t>
      </w:r>
    </w:p>
    <w:p w14:paraId="3432491C"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изучение особенностей личностного развития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группы</w:t>
      </w:r>
      <w:r w:rsidRPr="00507D2C">
        <w:rPr>
          <w:rFonts w:ascii="Times New Roman" w:eastAsia="Times New Roman" w:hAnsi="Times New Roman" w:cs="Times New Roman"/>
          <w:bCs/>
          <w:sz w:val="24"/>
          <w:szCs w:val="24"/>
          <w:lang w:val="x-none"/>
        </w:rPr>
        <w:t xml:space="preserve"> через наблюдение за поведением </w:t>
      </w:r>
      <w:r w:rsidRPr="00507D2C">
        <w:rPr>
          <w:rFonts w:ascii="Times New Roman" w:eastAsia="Times New Roman" w:hAnsi="Times New Roman" w:cs="Times New Roman"/>
          <w:bCs/>
          <w:sz w:val="24"/>
          <w:szCs w:val="24"/>
        </w:rPr>
        <w:t>обучающихся</w:t>
      </w:r>
      <w:r w:rsidRPr="00507D2C">
        <w:rPr>
          <w:rFonts w:ascii="Times New Roman" w:eastAsia="Times New Roman" w:hAnsi="Times New Roman" w:cs="Times New Roman"/>
          <w:bCs/>
          <w:sz w:val="24"/>
          <w:szCs w:val="24"/>
          <w:lang w:val="x-none"/>
        </w:rPr>
        <w:t xml:space="preserve"> в их повседневной жизни, в специально создаваемых педагогических ситуациях, в </w:t>
      </w:r>
      <w:r w:rsidRPr="00507D2C">
        <w:rPr>
          <w:rFonts w:ascii="Times New Roman" w:eastAsia="Times New Roman" w:hAnsi="Times New Roman" w:cs="Times New Roman"/>
          <w:bCs/>
          <w:sz w:val="24"/>
          <w:szCs w:val="24"/>
        </w:rPr>
        <w:t>тренингах</w:t>
      </w:r>
      <w:r w:rsidRPr="00507D2C">
        <w:rPr>
          <w:rFonts w:ascii="Times New Roman" w:eastAsia="Times New Roman" w:hAnsi="Times New Roman" w:cs="Times New Roman"/>
          <w:bCs/>
          <w:sz w:val="24"/>
          <w:szCs w:val="24"/>
          <w:lang w:val="x-none"/>
        </w:rPr>
        <w:t xml:space="preserve">, погружающих </w:t>
      </w:r>
      <w:r w:rsidRPr="00507D2C">
        <w:rPr>
          <w:rFonts w:ascii="Times New Roman" w:eastAsia="Times New Roman" w:hAnsi="Times New Roman" w:cs="Times New Roman"/>
          <w:bCs/>
          <w:sz w:val="24"/>
          <w:szCs w:val="24"/>
        </w:rPr>
        <w:t>студента</w:t>
      </w:r>
      <w:r w:rsidRPr="00507D2C">
        <w:rPr>
          <w:rFonts w:ascii="Times New Roman" w:eastAsia="Times New Roman" w:hAnsi="Times New Roman" w:cs="Times New Roman"/>
          <w:bCs/>
          <w:sz w:val="24"/>
          <w:szCs w:val="24"/>
          <w:lang w:val="x-none"/>
        </w:rPr>
        <w:t xml:space="preserve">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w:t>
      </w:r>
      <w:r w:rsidRPr="00507D2C">
        <w:rPr>
          <w:rFonts w:ascii="Times New Roman" w:eastAsia="Times New Roman" w:hAnsi="Times New Roman" w:cs="Times New Roman"/>
          <w:bCs/>
          <w:sz w:val="24"/>
          <w:szCs w:val="24"/>
        </w:rPr>
        <w:t>, заведующего отделением</w:t>
      </w:r>
      <w:r w:rsidRPr="00507D2C">
        <w:rPr>
          <w:rFonts w:ascii="Times New Roman" w:eastAsia="Times New Roman" w:hAnsi="Times New Roman" w:cs="Times New Roman"/>
          <w:bCs/>
          <w:sz w:val="24"/>
          <w:szCs w:val="24"/>
          <w:lang w:val="x-none"/>
        </w:rPr>
        <w:t xml:space="preserve"> с родителями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с </w:t>
      </w:r>
      <w:r w:rsidRPr="00507D2C">
        <w:rPr>
          <w:rFonts w:ascii="Times New Roman" w:eastAsia="Times New Roman" w:hAnsi="Times New Roman" w:cs="Times New Roman"/>
          <w:bCs/>
          <w:sz w:val="24"/>
          <w:szCs w:val="24"/>
        </w:rPr>
        <w:t>преподавателями</w:t>
      </w:r>
      <w:r w:rsidRPr="00507D2C">
        <w:rPr>
          <w:rFonts w:ascii="Times New Roman" w:eastAsia="Times New Roman" w:hAnsi="Times New Roman" w:cs="Times New Roman"/>
          <w:bCs/>
          <w:sz w:val="24"/>
          <w:szCs w:val="24"/>
          <w:lang w:val="x-none"/>
        </w:rPr>
        <w:t xml:space="preserve">, а также (при необходимости) – </w:t>
      </w:r>
      <w:r w:rsidRPr="00507D2C">
        <w:rPr>
          <w:rFonts w:ascii="Times New Roman" w:eastAsia="Times New Roman" w:hAnsi="Times New Roman" w:cs="Times New Roman"/>
          <w:bCs/>
          <w:sz w:val="24"/>
          <w:szCs w:val="24"/>
        </w:rPr>
        <w:t>с педагогом-</w:t>
      </w:r>
      <w:r w:rsidRPr="00507D2C">
        <w:rPr>
          <w:rFonts w:ascii="Times New Roman" w:eastAsia="Times New Roman" w:hAnsi="Times New Roman" w:cs="Times New Roman"/>
          <w:bCs/>
          <w:sz w:val="24"/>
          <w:szCs w:val="24"/>
          <w:lang w:val="x-none"/>
        </w:rPr>
        <w:t>психологом</w:t>
      </w:r>
      <w:r w:rsidRPr="00507D2C">
        <w:rPr>
          <w:rFonts w:ascii="Times New Roman" w:eastAsia="Times New Roman" w:hAnsi="Times New Roman" w:cs="Times New Roman"/>
          <w:bCs/>
          <w:sz w:val="24"/>
          <w:szCs w:val="24"/>
        </w:rPr>
        <w:t>;</w:t>
      </w:r>
    </w:p>
    <w:p w14:paraId="082B8553"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поддержк</w:t>
      </w:r>
      <w:r w:rsidRPr="00507D2C">
        <w:rPr>
          <w:rFonts w:ascii="Times New Roman" w:eastAsia="Times New Roman" w:hAnsi="Times New Roman" w:cs="Times New Roman"/>
          <w:bCs/>
          <w:sz w:val="24"/>
          <w:szCs w:val="24"/>
        </w:rPr>
        <w:t>у</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обучающегося</w:t>
      </w:r>
      <w:r w:rsidRPr="00507D2C">
        <w:rPr>
          <w:rFonts w:ascii="Times New Roman" w:eastAsia="Times New Roman" w:hAnsi="Times New Roman" w:cs="Times New Roman"/>
          <w:bCs/>
          <w:sz w:val="24"/>
          <w:szCs w:val="24"/>
          <w:lang w:val="x-none"/>
        </w:rPr>
        <w:t xml:space="preserve"> в решении важных для него жизненных проблем (налаживани</w:t>
      </w:r>
      <w:r w:rsidRPr="00507D2C">
        <w:rPr>
          <w:rFonts w:ascii="Times New Roman" w:eastAsia="Times New Roman" w:hAnsi="Times New Roman" w:cs="Times New Roman"/>
          <w:bCs/>
          <w:sz w:val="24"/>
          <w:szCs w:val="24"/>
        </w:rPr>
        <w:t>е</w:t>
      </w:r>
      <w:r w:rsidRPr="00507D2C">
        <w:rPr>
          <w:rFonts w:ascii="Times New Roman" w:eastAsia="Times New Roman" w:hAnsi="Times New Roman" w:cs="Times New Roman"/>
          <w:bCs/>
          <w:sz w:val="24"/>
          <w:szCs w:val="24"/>
          <w:lang w:val="x-none"/>
        </w:rPr>
        <w:t xml:space="preserve"> взаимоотношений с однок</w:t>
      </w:r>
      <w:r w:rsidRPr="00507D2C">
        <w:rPr>
          <w:rFonts w:ascii="Times New Roman" w:eastAsia="Times New Roman" w:hAnsi="Times New Roman" w:cs="Times New Roman"/>
          <w:bCs/>
          <w:sz w:val="24"/>
          <w:szCs w:val="24"/>
        </w:rPr>
        <w:t>урсниками</w:t>
      </w:r>
      <w:r w:rsidRPr="00507D2C">
        <w:rPr>
          <w:rFonts w:ascii="Times New Roman" w:eastAsia="Times New Roman" w:hAnsi="Times New Roman" w:cs="Times New Roman"/>
          <w:bCs/>
          <w:sz w:val="24"/>
          <w:szCs w:val="24"/>
          <w:lang w:val="x-none"/>
        </w:rPr>
        <w:t xml:space="preserve"> или </w:t>
      </w:r>
      <w:r w:rsidRPr="00507D2C">
        <w:rPr>
          <w:rFonts w:ascii="Times New Roman" w:eastAsia="Times New Roman" w:hAnsi="Times New Roman" w:cs="Times New Roman"/>
          <w:bCs/>
          <w:sz w:val="24"/>
          <w:szCs w:val="24"/>
        </w:rPr>
        <w:t>преподавателями,</w:t>
      </w:r>
      <w:r w:rsidRPr="00507D2C">
        <w:rPr>
          <w:rFonts w:ascii="Times New Roman" w:eastAsia="Times New Roman" w:hAnsi="Times New Roman" w:cs="Times New Roman"/>
          <w:bCs/>
          <w:sz w:val="24"/>
          <w:szCs w:val="24"/>
          <w:lang w:val="x-none"/>
        </w:rPr>
        <w:t xml:space="preserve"> выбор </w:t>
      </w:r>
      <w:r w:rsidRPr="00507D2C">
        <w:rPr>
          <w:rFonts w:ascii="Times New Roman" w:eastAsia="Times New Roman" w:hAnsi="Times New Roman" w:cs="Times New Roman"/>
          <w:bCs/>
          <w:sz w:val="24"/>
          <w:szCs w:val="24"/>
        </w:rPr>
        <w:t>места</w:t>
      </w:r>
      <w:r w:rsidRPr="00507D2C">
        <w:rPr>
          <w:rFonts w:ascii="Times New Roman" w:eastAsia="Times New Roman" w:hAnsi="Times New Roman" w:cs="Times New Roman"/>
          <w:bCs/>
          <w:sz w:val="24"/>
          <w:szCs w:val="24"/>
          <w:lang w:val="x-none"/>
        </w:rPr>
        <w:t xml:space="preserve"> трудоустройства, успеваемост</w:t>
      </w:r>
      <w:r w:rsidRPr="00507D2C">
        <w:rPr>
          <w:rFonts w:ascii="Times New Roman" w:eastAsia="Times New Roman" w:hAnsi="Times New Roman" w:cs="Times New Roman"/>
          <w:bCs/>
          <w:sz w:val="24"/>
          <w:szCs w:val="24"/>
        </w:rPr>
        <w:t>ь</w:t>
      </w:r>
      <w:r w:rsidRPr="00507D2C">
        <w:rPr>
          <w:rFonts w:ascii="Times New Roman" w:eastAsia="Times New Roman" w:hAnsi="Times New Roman" w:cs="Times New Roman"/>
          <w:bCs/>
          <w:sz w:val="24"/>
          <w:szCs w:val="24"/>
          <w:lang w:val="x-none"/>
        </w:rPr>
        <w:t xml:space="preserve"> и т.п.), когда каждая проблема трансформируется в задачу для </w:t>
      </w:r>
      <w:r w:rsidRPr="00507D2C">
        <w:rPr>
          <w:rFonts w:ascii="Times New Roman" w:eastAsia="Times New Roman" w:hAnsi="Times New Roman" w:cs="Times New Roman"/>
          <w:bCs/>
          <w:sz w:val="24"/>
          <w:szCs w:val="24"/>
        </w:rPr>
        <w:t>студента</w:t>
      </w:r>
      <w:r w:rsidRPr="00507D2C">
        <w:rPr>
          <w:rFonts w:ascii="Times New Roman" w:eastAsia="Times New Roman" w:hAnsi="Times New Roman" w:cs="Times New Roman"/>
          <w:bCs/>
          <w:sz w:val="24"/>
          <w:szCs w:val="24"/>
          <w:lang w:val="x-none"/>
        </w:rPr>
        <w:t>, которую они совместно стараются решить</w:t>
      </w:r>
      <w:r w:rsidRPr="00507D2C">
        <w:rPr>
          <w:rFonts w:ascii="Times New Roman" w:eastAsia="Times New Roman" w:hAnsi="Times New Roman" w:cs="Times New Roman"/>
          <w:bCs/>
          <w:sz w:val="24"/>
          <w:szCs w:val="24"/>
        </w:rPr>
        <w:t>;</w:t>
      </w:r>
    </w:p>
    <w:p w14:paraId="08A685F1"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составление и реализацию планов работы со студентами, имеющими неблагоприятные результаты психолого-педагогической диагностики, имеющими неблагоприятное социальное окружение;</w:t>
      </w:r>
    </w:p>
    <w:p w14:paraId="776D1848"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регулярные консультации</w:t>
      </w:r>
      <w:r w:rsidRPr="00507D2C">
        <w:rPr>
          <w:rFonts w:ascii="Times New Roman" w:eastAsia="Times New Roman" w:hAnsi="Times New Roman" w:cs="Times New Roman"/>
          <w:bCs/>
          <w:sz w:val="24"/>
          <w:szCs w:val="24"/>
        </w:rPr>
        <w:t xml:space="preserve"> куратора (</w:t>
      </w:r>
      <w:r w:rsidRPr="00507D2C">
        <w:rPr>
          <w:rFonts w:ascii="Times New Roman" w:eastAsia="Times New Roman" w:hAnsi="Times New Roman" w:cs="Times New Roman"/>
          <w:bCs/>
          <w:sz w:val="24"/>
          <w:szCs w:val="24"/>
          <w:lang w:val="x-none"/>
        </w:rPr>
        <w:t>классного руководителя</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 xml:space="preserve">с </w:t>
      </w:r>
      <w:r w:rsidRPr="00507D2C">
        <w:rPr>
          <w:rFonts w:ascii="Times New Roman" w:eastAsia="Times New Roman" w:hAnsi="Times New Roman" w:cs="Times New Roman"/>
          <w:bCs/>
          <w:sz w:val="24"/>
          <w:szCs w:val="24"/>
        </w:rPr>
        <w:t>преподавателями</w:t>
      </w:r>
      <w:r w:rsidRPr="00507D2C">
        <w:rPr>
          <w:rFonts w:ascii="Times New Roman" w:eastAsia="Times New Roman" w:hAnsi="Times New Roman" w:cs="Times New Roman"/>
          <w:bCs/>
          <w:sz w:val="24"/>
          <w:szCs w:val="24"/>
          <w:lang w:val="x-none"/>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507D2C">
        <w:rPr>
          <w:rFonts w:ascii="Times New Roman" w:eastAsia="Times New Roman" w:hAnsi="Times New Roman" w:cs="Times New Roman"/>
          <w:bCs/>
          <w:sz w:val="24"/>
          <w:szCs w:val="24"/>
        </w:rPr>
        <w:t>преподавателями и обучающимися</w:t>
      </w:r>
      <w:r w:rsidRPr="00507D2C">
        <w:rPr>
          <w:rFonts w:ascii="Times New Roman" w:eastAsia="Times New Roman" w:hAnsi="Times New Roman" w:cs="Times New Roman"/>
          <w:bCs/>
          <w:sz w:val="24"/>
          <w:szCs w:val="24"/>
          <w:lang w:val="x-none"/>
        </w:rPr>
        <w:t>;</w:t>
      </w:r>
    </w:p>
    <w:p w14:paraId="2F498907" w14:textId="77777777" w:rsidR="00507D2C" w:rsidRPr="00507D2C" w:rsidRDefault="00507D2C" w:rsidP="00507D2C">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привлечение </w:t>
      </w:r>
      <w:r w:rsidRPr="00507D2C">
        <w:rPr>
          <w:rFonts w:ascii="Times New Roman" w:eastAsia="Times New Roman" w:hAnsi="Times New Roman" w:cs="Times New Roman"/>
          <w:bCs/>
          <w:sz w:val="24"/>
          <w:szCs w:val="24"/>
        </w:rPr>
        <w:t>преподавателей</w:t>
      </w:r>
      <w:r w:rsidRPr="00507D2C">
        <w:rPr>
          <w:rFonts w:ascii="Times New Roman" w:eastAsia="Times New Roman" w:hAnsi="Times New Roman" w:cs="Times New Roman"/>
          <w:bCs/>
          <w:sz w:val="24"/>
          <w:szCs w:val="24"/>
          <w:lang w:val="x-none"/>
        </w:rPr>
        <w:t xml:space="preserve"> к участию в делах</w:t>
      </w:r>
      <w:r w:rsidRPr="00507D2C">
        <w:rPr>
          <w:rFonts w:ascii="Times New Roman" w:eastAsia="Times New Roman" w:hAnsi="Times New Roman" w:cs="Times New Roman"/>
          <w:bCs/>
          <w:sz w:val="24"/>
          <w:szCs w:val="24"/>
        </w:rPr>
        <w:t xml:space="preserve"> группы</w:t>
      </w:r>
      <w:r w:rsidRPr="00507D2C">
        <w:rPr>
          <w:rFonts w:ascii="Times New Roman" w:eastAsia="Times New Roman" w:hAnsi="Times New Roman" w:cs="Times New Roman"/>
          <w:bCs/>
          <w:sz w:val="24"/>
          <w:szCs w:val="24"/>
          <w:lang w:val="x-none"/>
        </w:rPr>
        <w:t>, дающих педагогам возможность лучше узна</w:t>
      </w:r>
      <w:r w:rsidRPr="00507D2C">
        <w:rPr>
          <w:rFonts w:ascii="Times New Roman" w:eastAsia="Times New Roman" w:hAnsi="Times New Roman" w:cs="Times New Roman"/>
          <w:bCs/>
          <w:sz w:val="24"/>
          <w:szCs w:val="24"/>
        </w:rPr>
        <w:t>ва</w:t>
      </w:r>
      <w:r w:rsidRPr="00507D2C">
        <w:rPr>
          <w:rFonts w:ascii="Times New Roman" w:eastAsia="Times New Roman" w:hAnsi="Times New Roman" w:cs="Times New Roman"/>
          <w:bCs/>
          <w:sz w:val="24"/>
          <w:szCs w:val="24"/>
          <w:lang w:val="x-none"/>
        </w:rPr>
        <w:t>ть</w:t>
      </w:r>
      <w:r w:rsidRPr="00507D2C">
        <w:rPr>
          <w:rFonts w:ascii="Times New Roman" w:eastAsia="Times New Roman" w:hAnsi="Times New Roman" w:cs="Times New Roman"/>
          <w:bCs/>
          <w:sz w:val="24"/>
          <w:szCs w:val="24"/>
        </w:rPr>
        <w:t xml:space="preserve"> и понимать </w:t>
      </w:r>
      <w:r w:rsidRPr="00507D2C">
        <w:rPr>
          <w:rFonts w:ascii="Times New Roman" w:eastAsia="Times New Roman" w:hAnsi="Times New Roman" w:cs="Times New Roman"/>
          <w:bCs/>
          <w:sz w:val="24"/>
          <w:szCs w:val="24"/>
          <w:lang w:val="x-none"/>
        </w:rPr>
        <w:t xml:space="preserve">своих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увидев их в иной, отличной от учебной, обстановке.</w:t>
      </w:r>
    </w:p>
    <w:p w14:paraId="331AA996" w14:textId="77777777" w:rsidR="00507D2C" w:rsidRPr="00507D2C" w:rsidRDefault="00507D2C" w:rsidP="00507D2C">
      <w:pPr>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Модуль «Наставничество»</w:t>
      </w:r>
    </w:p>
    <w:p w14:paraId="20E8A361"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Реализация воспитательного потенциала наставничества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 таких как:</w:t>
      </w:r>
    </w:p>
    <w:p w14:paraId="17D08972"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lastRenderedPageBreak/>
        <w:t>–</w:t>
      </w:r>
      <w:r w:rsidRPr="00507D2C">
        <w:rPr>
          <w:rFonts w:ascii="Times New Roman" w:eastAsia="Times New Roman" w:hAnsi="Times New Roman" w:cs="Times New Roman"/>
          <w:bCs/>
          <w:sz w:val="24"/>
          <w:szCs w:val="24"/>
        </w:rPr>
        <w:t xml:space="preserve"> программа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36359FA6"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содействие осознанному выбору оптимальной образовательной траектории, в том числе для обучающихся с особыми потребностями (инвалидов, сирот, обучающихся, находящихся в трудной жизненной ситуации);</w:t>
      </w:r>
    </w:p>
    <w:p w14:paraId="423A76DA"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формирование у наставляемого социальной и профессиональной компетентности, социокультурного опыта;</w:t>
      </w:r>
    </w:p>
    <w:p w14:paraId="57EE50FA"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оказание психологической и профессиональной поддержки наставляемого в реализации им индивидуального маршрута и в жизненном определении;</w:t>
      </w:r>
    </w:p>
    <w:p w14:paraId="6CA5611B"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определение инструментов оценки эффективности мероприятий по адаптации и стажировке наставляемого.</w:t>
      </w:r>
    </w:p>
    <w:p w14:paraId="1F8B444B"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«Основные воспитательные мероприятия»</w:t>
      </w:r>
    </w:p>
    <w:p w14:paraId="3CC7B1E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основных воспитательных мероприятий предусматривает:</w:t>
      </w:r>
    </w:p>
    <w:p w14:paraId="5401081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во всероссийских и региональных акциях, посвященных значимым отечественным и международным событиям: День Победы («Волонтеры Победы», «Бессмертный полк»), Праздник весны и труда, День России, областные Рождественские образовательные чтения, Всероссийский фестиваль «Крымская весна», День солидарности в борьбе с терроризмом, Единый урок безопасности в сети Интернет, Всероссийская неделя сбережений, «Цифровой диктант», «Час Земли», форум добровольцев и другие;</w:t>
      </w:r>
    </w:p>
    <w:p w14:paraId="46A143E2"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общие для колледжа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Фестиваль талантов, большой классный час «Спасем семью – спасем Россию!», литературно-музыкальная композиция, посвященная Дню Победы, военно-патриотический фестиваль «Салют, Победа!», «День студента» в Поморский филармонии; День здоровья;</w:t>
      </w:r>
    </w:p>
    <w:p w14:paraId="33B61EE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познавательно-исследовательские мероприятия: День науки, Декада первокурсника, конкурс учебных групп «Мы за здоровый образ жизни», культурно-исторический квест, День самоуправления, «Парад профессий»;</w:t>
      </w:r>
    </w:p>
    <w:p w14:paraId="6CCC49AC"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колледжа, комплексы дел (по направлениям добровольческой деятельности), ориентированные на преобразование окружающего колледж социума;</w:t>
      </w:r>
    </w:p>
    <w:p w14:paraId="74334FC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цикл занятий «Разговоры о важном»;</w:t>
      </w:r>
    </w:p>
    <w:p w14:paraId="6F8989A5"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воспитательные мероприятия, приуроченные к государственным и национальным праздникам Российской Федерации, памятным датам и событиям российской истории и культуры: День добра и уважения, День учителя, День народного единства, Международный день толерантности, День матери, День неизвестного солдата, Международный день добровольцев, Международный день борьбы с коррупцией, День конституции Российской Федерации, Международный день прав человека, День российского студенчества, Международный день памяти жертв Холокоста, Дни воинской славы России, День российской науки, День памяти о россиянах, исполнявших служебный долг за пределами Отечества, Международный день родного языка, День защитника Отечества, День православной книги, Всемирный день театра, День космонавтики, Международный день семьи, День славянской письменности и культуры и другие;</w:t>
      </w:r>
    </w:p>
    <w:p w14:paraId="0A7269D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 воспитательные мероприятия, приуроченные к памятным датам и событиям в сфере здравоохранения и медицины: Всероссийский день трезвости, Всемирный день профилактики инсульта, Всемирный день борьбы со СПИД, День памяти умерших от СПИДа, Всемирная декада инвалидов, Всемирный день борьбы против рака, Международный день борьбы с наркоманией и наркобизнесом, День профилактики туберкулеза, Всемирный день без табака, Всемирный день психического здоровья, Всемирный день безопасности пациента, Всемирный день здоровья, Всемирный день борьбы с артериальной гипертензией, Всемирный день сердца и другие;</w:t>
      </w:r>
    </w:p>
    <w:p w14:paraId="625424EA"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Праздник посвящения в студенты, Торжественное вручение свидетельств об освоении рабочей профессии «Младшая медицинская сестра по уходу за больными», День вручения дипломов, Вечер встречи выпускников;</w:t>
      </w:r>
    </w:p>
    <w:p w14:paraId="511918D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церемонию выноса Государственного флага Российской Федерации.</w:t>
      </w:r>
    </w:p>
    <w:p w14:paraId="4ADB0FA1"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«Организация предметно-пространственной среды»</w:t>
      </w:r>
    </w:p>
    <w:p w14:paraId="50F3625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240F7433"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колледжа,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7FE999E5"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Архангельской области,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выдающихся деятелей медицины, соответствующих предметов-символов медицины, информационных справочных материалов о медицинских и фармацевтических организациях, являющихся предметом гордости отечественной науки и технологий;</w:t>
      </w:r>
    </w:p>
    <w:p w14:paraId="3FC1F06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размещение, обновление художественных изображений (символических, живописных, фотографических, интерактивных аудио и видео) природы России, Архангельской области, местности, предметов традиционной культуры и быта, духовной культуры народов России, Поморья, объектов природного и культурного наследия;</w:t>
      </w:r>
    </w:p>
    <w:p w14:paraId="0E31B11D"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организацию и поддержание в колледже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3645065"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5A6D08A2"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 размещение, поддержание, обновление на территории выставочных объектов, ассоциирующихся с профессиональными направлениями обучения в колледже;</w:t>
      </w:r>
    </w:p>
    <w:p w14:paraId="23F115C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72DE495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54B06FB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совместная с обучающимися разработка, создание и популяризация символики колледжа (флаг, гимн, эмблема, логотип и т. п.), используемой как повседневно, так и в торжественных ситуациях;</w:t>
      </w:r>
    </w:p>
    <w:p w14:paraId="0FBA828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колледжа, актуальных вопросах профилактики и безопасности;</w:t>
      </w:r>
    </w:p>
    <w:p w14:paraId="012ED7C8"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событийный дизайн – оформление пространства проведения конкретных событий (праздников, церемоний, творческих вечеров, выставок, собраний, конференций и т.п.);</w:t>
      </w:r>
    </w:p>
    <w:p w14:paraId="7D18B97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озеленение территории</w:t>
      </w:r>
      <w:r w:rsidRPr="00507D2C">
        <w:rPr>
          <w:rFonts w:ascii="Times New Roman" w:eastAsia="Times New Roman" w:hAnsi="Times New Roman" w:cs="Times New Roman"/>
          <w:bCs/>
          <w:sz w:val="24"/>
          <w:szCs w:val="24"/>
        </w:rPr>
        <w:t xml:space="preserve"> колледжа</w:t>
      </w:r>
      <w:r w:rsidRPr="00507D2C">
        <w:rPr>
          <w:rFonts w:ascii="Times New Roman" w:eastAsia="Times New Roman" w:hAnsi="Times New Roman" w:cs="Times New Roman"/>
          <w:bCs/>
          <w:sz w:val="24"/>
          <w:szCs w:val="24"/>
          <w:lang w:val="x-none"/>
        </w:rPr>
        <w:t xml:space="preserve">, разбивка клумб, </w:t>
      </w:r>
      <w:r w:rsidRPr="00507D2C">
        <w:rPr>
          <w:rFonts w:ascii="Times New Roman" w:eastAsia="Times New Roman" w:hAnsi="Times New Roman" w:cs="Times New Roman"/>
          <w:bCs/>
          <w:sz w:val="24"/>
          <w:szCs w:val="24"/>
        </w:rPr>
        <w:t xml:space="preserve">посадка кустарников и деревьев, </w:t>
      </w:r>
      <w:r w:rsidRPr="00507D2C">
        <w:rPr>
          <w:rFonts w:ascii="Times New Roman" w:eastAsia="Times New Roman" w:hAnsi="Times New Roman" w:cs="Times New Roman"/>
          <w:bCs/>
          <w:sz w:val="24"/>
          <w:szCs w:val="24"/>
          <w:lang w:val="x-none"/>
        </w:rPr>
        <w:t xml:space="preserve">оборудование во </w:t>
      </w:r>
      <w:r w:rsidRPr="00507D2C">
        <w:rPr>
          <w:rFonts w:ascii="Times New Roman" w:eastAsia="Times New Roman" w:hAnsi="Times New Roman" w:cs="Times New Roman"/>
          <w:bCs/>
          <w:sz w:val="24"/>
          <w:szCs w:val="24"/>
        </w:rPr>
        <w:t xml:space="preserve">внутреннем </w:t>
      </w:r>
      <w:r w:rsidRPr="00507D2C">
        <w:rPr>
          <w:rFonts w:ascii="Times New Roman" w:eastAsia="Times New Roman" w:hAnsi="Times New Roman" w:cs="Times New Roman"/>
          <w:bCs/>
          <w:sz w:val="24"/>
          <w:szCs w:val="24"/>
          <w:lang w:val="x-none"/>
        </w:rPr>
        <w:t xml:space="preserve">дворе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рекреационных зон;</w:t>
      </w:r>
    </w:p>
    <w:p w14:paraId="38910C9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организация и проведение совместных конкурсов студентов и педагогов по благоустройству различных участков территории колледжа (например, высадке культурных растений, закладке газонов, сооружению альпийских горок, созданию инсталляций и иного декоративного оформления);</w:t>
      </w:r>
    </w:p>
    <w:p w14:paraId="2F9BC402"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05BB5673" w14:textId="77777777" w:rsidR="00507D2C" w:rsidRPr="00507D2C" w:rsidRDefault="00507D2C" w:rsidP="00507D2C">
      <w:pPr>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Модуль «Взаимодействие с родителями (законными представителями)»</w:t>
      </w:r>
    </w:p>
    <w:p w14:paraId="7EF02575"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5DD9F5BC"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организацию взаимодействия между родителями обучающихся и преподавателями, администрацией ГАПОУ АО «АМК», в области воспитания и профессиональной реализации студентов, в том числе </w:t>
      </w:r>
      <w:r w:rsidRPr="00507D2C">
        <w:rPr>
          <w:rFonts w:ascii="Times New Roman" w:eastAsia="Times New Roman" w:hAnsi="Times New Roman" w:cs="Times New Roman"/>
          <w:sz w:val="24"/>
          <w:szCs w:val="24"/>
        </w:rPr>
        <w:t xml:space="preserve">индивидуальные беседы с целью уточнения информации о социальном положении семьи, информирование родителей об успеваемости и посещаемости конкретных студентов, </w:t>
      </w:r>
      <w:r w:rsidRPr="00507D2C">
        <w:rPr>
          <w:rFonts w:ascii="Times New Roman" w:eastAsia="Times New Roman" w:hAnsi="Times New Roman" w:cs="Times New Roman"/>
          <w:bCs/>
          <w:sz w:val="24"/>
          <w:szCs w:val="24"/>
          <w:lang w:val="x-none"/>
        </w:rPr>
        <w:t>работа специалистов по запросу родителей для решения острых конфликтных ситуаций</w:t>
      </w:r>
      <w:r w:rsidRPr="00507D2C">
        <w:rPr>
          <w:rFonts w:ascii="Times New Roman" w:eastAsia="Times New Roman" w:hAnsi="Times New Roman" w:cs="Times New Roman"/>
          <w:bCs/>
          <w:sz w:val="24"/>
          <w:szCs w:val="24"/>
        </w:rPr>
        <w:t xml:space="preserve">, индивидуальное консультирование </w:t>
      </w:r>
      <w:r w:rsidRPr="00507D2C">
        <w:rPr>
          <w:rFonts w:ascii="Times New Roman" w:eastAsia="Times New Roman" w:hAnsi="Times New Roman" w:cs="Times New Roman"/>
          <w:bCs/>
          <w:sz w:val="24"/>
          <w:szCs w:val="24"/>
          <w:lang w:val="en-US"/>
        </w:rPr>
        <w:t>c</w:t>
      </w:r>
      <w:r w:rsidRPr="00507D2C">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p w14:paraId="0DB50D6F"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родительские собрания для родителей обучающихся I курса по вопросам воспитания, взаимоотношений обучающихся и педагогов, условий обучения и воспитания;</w:t>
      </w:r>
    </w:p>
    <w:p w14:paraId="75D11085"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привлечение, помощь со стороны родителей в подготовке и проведении мероприятий воспитательной направленности;</w:t>
      </w:r>
    </w:p>
    <w:p w14:paraId="7073BD2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Cs/>
          <w:sz w:val="24"/>
          <w:szCs w:val="24"/>
          <w:lang w:val="x-none"/>
        </w:rPr>
        <w:t xml:space="preserve">участие родителей в </w:t>
      </w:r>
      <w:r w:rsidRPr="00507D2C">
        <w:rPr>
          <w:rFonts w:ascii="Times New Roman" w:eastAsia="Times New Roman" w:hAnsi="Times New Roman" w:cs="Times New Roman"/>
          <w:bCs/>
          <w:sz w:val="24"/>
          <w:szCs w:val="24"/>
        </w:rPr>
        <w:t>психолого-</w:t>
      </w:r>
      <w:r w:rsidRPr="00507D2C">
        <w:rPr>
          <w:rFonts w:ascii="Times New Roman" w:eastAsia="Times New Roman" w:hAnsi="Times New Roman" w:cs="Times New Roman"/>
          <w:bCs/>
          <w:sz w:val="24"/>
          <w:szCs w:val="24"/>
          <w:lang w:val="x-none"/>
        </w:rPr>
        <w:t xml:space="preserve">педагогических консилиумах, собираемых в случае возникновения острых проблем, связанных с обучением и воспитанием конкретного </w:t>
      </w:r>
      <w:r w:rsidRPr="00507D2C">
        <w:rPr>
          <w:rFonts w:ascii="Times New Roman" w:eastAsia="Times New Roman" w:hAnsi="Times New Roman" w:cs="Times New Roman"/>
          <w:bCs/>
          <w:sz w:val="24"/>
          <w:szCs w:val="24"/>
        </w:rPr>
        <w:t>обучающегося</w:t>
      </w:r>
      <w:r w:rsidRPr="00507D2C">
        <w:rPr>
          <w:rFonts w:ascii="Times New Roman" w:eastAsia="Times New Roman" w:hAnsi="Times New Roman" w:cs="Times New Roman"/>
          <w:bCs/>
          <w:sz w:val="24"/>
          <w:szCs w:val="24"/>
          <w:lang w:val="x-none"/>
        </w:rPr>
        <w:t>;</w:t>
      </w:r>
    </w:p>
    <w:p w14:paraId="232D0865"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подготовку благодарственных писем родителям обучающихся;</w:t>
      </w:r>
    </w:p>
    <w:p w14:paraId="11A7C237"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lang w:val="x-none"/>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создание и поддержание информационного раздела для родителей на сайте колледжа</w:t>
      </w:r>
      <w:r w:rsidRPr="00507D2C">
        <w:rPr>
          <w:rFonts w:ascii="Times New Roman" w:eastAsia="Times New Roman" w:hAnsi="Times New Roman" w:cs="Times New Roman"/>
          <w:bCs/>
          <w:sz w:val="24"/>
          <w:szCs w:val="24"/>
          <w:lang w:val="x-none"/>
        </w:rPr>
        <w:t>.</w:t>
      </w:r>
    </w:p>
    <w:p w14:paraId="6BD2824F" w14:textId="77777777" w:rsidR="00507D2C" w:rsidRPr="00507D2C" w:rsidRDefault="00507D2C" w:rsidP="00507D2C">
      <w:pPr>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Модуль «Самоуправление»</w:t>
      </w:r>
    </w:p>
    <w:p w14:paraId="05DDF1BC"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Реализация воспитательного потенциала самоуправления обучающихся в ГАПОУ АО «АМК», предусматривает:</w:t>
      </w:r>
    </w:p>
    <w:p w14:paraId="2E8F7577"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lastRenderedPageBreak/>
        <w:t>–</w:t>
      </w:r>
      <w:r w:rsidRPr="00507D2C">
        <w:rPr>
          <w:rFonts w:ascii="Times New Roman" w:eastAsia="Times New Roman" w:hAnsi="Times New Roman" w:cs="Times New Roman"/>
          <w:bCs/>
          <w:sz w:val="24"/>
          <w:szCs w:val="24"/>
        </w:rPr>
        <w:t xml:space="preserve"> организацию и деятельность в ГАПОУ АО «АМК» органов самоуправления обучающихся (студенческий совет, старостат и др.), избранных обучающимися;</w:t>
      </w:r>
    </w:p>
    <w:p w14:paraId="509A2A99"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представление органами самоуправления интересов обучающихся в процессе управления ГАПОУ АО «АМК», защита законных интересов, прав обучающихся;</w:t>
      </w:r>
    </w:p>
    <w:p w14:paraId="45611DA7"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представителей органов самоуправления обучающихся в разработке, обсуждении и реализации рабочей программы воспитания ГАПОУ АО «АМК», в анализе ее воспитательной деятельности;</w:t>
      </w:r>
    </w:p>
    <w:p w14:paraId="39BB62FD"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студентов колледжа в деятельности </w:t>
      </w:r>
      <w:r w:rsidRPr="00507D2C">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p w14:paraId="64D15D26"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lang w:val="x-none"/>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деятельность выборных по инициативе и предложениям </w:t>
      </w:r>
      <w:r w:rsidRPr="00507D2C">
        <w:rPr>
          <w:rFonts w:ascii="Times New Roman" w:eastAsia="Times New Roman" w:hAnsi="Times New Roman" w:cs="Times New Roman"/>
          <w:bCs/>
          <w:sz w:val="24"/>
          <w:szCs w:val="24"/>
        </w:rPr>
        <w:t>обучающихся</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группы</w:t>
      </w:r>
      <w:r w:rsidRPr="00507D2C">
        <w:rPr>
          <w:rFonts w:ascii="Times New Roman" w:eastAsia="Times New Roman" w:hAnsi="Times New Roman" w:cs="Times New Roman"/>
          <w:bCs/>
          <w:sz w:val="24"/>
          <w:szCs w:val="24"/>
          <w:lang w:val="x-none"/>
        </w:rPr>
        <w:t xml:space="preserve"> лидеров (старост, </w:t>
      </w:r>
      <w:r w:rsidRPr="00507D2C">
        <w:rPr>
          <w:rFonts w:ascii="Times New Roman" w:eastAsia="Times New Roman" w:hAnsi="Times New Roman" w:cs="Times New Roman"/>
          <w:bCs/>
          <w:sz w:val="24"/>
          <w:szCs w:val="24"/>
        </w:rPr>
        <w:t>бригадиров</w:t>
      </w:r>
      <w:r w:rsidRPr="00507D2C">
        <w:rPr>
          <w:rFonts w:ascii="Times New Roman" w:eastAsia="Times New Roman" w:hAnsi="Times New Roman" w:cs="Times New Roman"/>
          <w:bCs/>
          <w:sz w:val="24"/>
          <w:szCs w:val="24"/>
          <w:lang w:val="x-none"/>
        </w:rPr>
        <w:t xml:space="preserve">), представляющих интересы </w:t>
      </w:r>
      <w:r w:rsidRPr="00507D2C">
        <w:rPr>
          <w:rFonts w:ascii="Times New Roman" w:eastAsia="Times New Roman" w:hAnsi="Times New Roman" w:cs="Times New Roman"/>
          <w:bCs/>
          <w:sz w:val="24"/>
          <w:szCs w:val="24"/>
        </w:rPr>
        <w:t>группы</w:t>
      </w:r>
      <w:r w:rsidRPr="00507D2C">
        <w:rPr>
          <w:rFonts w:ascii="Times New Roman" w:eastAsia="Times New Roman" w:hAnsi="Times New Roman" w:cs="Times New Roman"/>
          <w:bCs/>
          <w:sz w:val="24"/>
          <w:szCs w:val="24"/>
          <w:lang w:val="x-none"/>
        </w:rPr>
        <w:t xml:space="preserve"> в </w:t>
      </w:r>
      <w:r w:rsidRPr="00507D2C">
        <w:rPr>
          <w:rFonts w:ascii="Times New Roman" w:eastAsia="Times New Roman" w:hAnsi="Times New Roman" w:cs="Times New Roman"/>
          <w:bCs/>
          <w:sz w:val="24"/>
          <w:szCs w:val="24"/>
        </w:rPr>
        <w:t>основных воспитательных мероприятиях</w:t>
      </w:r>
      <w:r w:rsidRPr="00507D2C">
        <w:rPr>
          <w:rFonts w:ascii="Times New Roman" w:eastAsia="Times New Roman" w:hAnsi="Times New Roman" w:cs="Times New Roman"/>
          <w:bCs/>
          <w:sz w:val="24"/>
          <w:szCs w:val="24"/>
          <w:lang w:val="x-none"/>
        </w:rPr>
        <w:t xml:space="preserve"> и призванных координировать работу </w:t>
      </w:r>
      <w:r w:rsidRPr="00507D2C">
        <w:rPr>
          <w:rFonts w:ascii="Times New Roman" w:eastAsia="Times New Roman" w:hAnsi="Times New Roman" w:cs="Times New Roman"/>
          <w:bCs/>
          <w:sz w:val="24"/>
          <w:szCs w:val="24"/>
        </w:rPr>
        <w:t xml:space="preserve">группы </w:t>
      </w:r>
      <w:r w:rsidRPr="00507D2C">
        <w:rPr>
          <w:rFonts w:ascii="Times New Roman" w:eastAsia="Times New Roman" w:hAnsi="Times New Roman" w:cs="Times New Roman"/>
          <w:bCs/>
          <w:sz w:val="24"/>
          <w:szCs w:val="24"/>
          <w:lang w:val="x-none"/>
        </w:rPr>
        <w:t xml:space="preserve">с работой </w:t>
      </w:r>
      <w:r w:rsidRPr="00507D2C">
        <w:rPr>
          <w:rFonts w:ascii="Times New Roman" w:eastAsia="Times New Roman" w:hAnsi="Times New Roman" w:cs="Times New Roman"/>
          <w:bCs/>
          <w:sz w:val="24"/>
          <w:szCs w:val="24"/>
        </w:rPr>
        <w:t>студенческих</w:t>
      </w:r>
      <w:r w:rsidRPr="00507D2C">
        <w:rPr>
          <w:rFonts w:ascii="Times New Roman" w:eastAsia="Times New Roman" w:hAnsi="Times New Roman" w:cs="Times New Roman"/>
          <w:bCs/>
          <w:sz w:val="24"/>
          <w:szCs w:val="24"/>
          <w:lang w:val="x-none"/>
        </w:rPr>
        <w:t xml:space="preserve"> органов самоуправления</w:t>
      </w:r>
      <w:r w:rsidRPr="00507D2C">
        <w:rPr>
          <w:rFonts w:ascii="Times New Roman" w:eastAsia="Times New Roman" w:hAnsi="Times New Roman" w:cs="Times New Roman"/>
          <w:bCs/>
          <w:sz w:val="24"/>
          <w:szCs w:val="24"/>
        </w:rPr>
        <w:t>, педагогов</w:t>
      </w:r>
      <w:r w:rsidRPr="00507D2C">
        <w:rPr>
          <w:rFonts w:ascii="Times New Roman" w:eastAsia="Times New Roman" w:hAnsi="Times New Roman" w:cs="Times New Roman"/>
          <w:bCs/>
          <w:sz w:val="24"/>
          <w:szCs w:val="24"/>
          <w:lang w:val="x-none"/>
        </w:rPr>
        <w:t>.</w:t>
      </w:r>
    </w:p>
    <w:p w14:paraId="4EEF6175"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«Профилактика и безопасность»</w:t>
      </w:r>
    </w:p>
    <w:p w14:paraId="507A997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w:t>
      </w:r>
    </w:p>
    <w:p w14:paraId="0A5F8EB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организацию деятельности педагогического коллектива по созданию в </w:t>
      </w:r>
      <w:r w:rsidRPr="00507D2C">
        <w:rPr>
          <w:rFonts w:ascii="Times New Roman" w:eastAsia="Times New Roman" w:hAnsi="Times New Roman" w:cs="Times New Roman"/>
          <w:bCs/>
          <w:sz w:val="24"/>
          <w:szCs w:val="24"/>
        </w:rPr>
        <w:t xml:space="preserve">ГАПОУ АО «АМК» </w:t>
      </w:r>
      <w:r w:rsidRPr="00507D2C">
        <w:rPr>
          <w:rFonts w:ascii="Times New Roman" w:eastAsia="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0EF35D8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вовлечение обучающихся в проекты, программы профилактической направленности, реализуемые в </w:t>
      </w:r>
      <w:r w:rsidRPr="00507D2C">
        <w:rPr>
          <w:rFonts w:ascii="Times New Roman" w:eastAsia="Times New Roman" w:hAnsi="Times New Roman" w:cs="Times New Roman"/>
          <w:bCs/>
          <w:sz w:val="24"/>
          <w:szCs w:val="24"/>
        </w:rPr>
        <w:t>ГАПОУ АО «АМК»</w:t>
      </w:r>
      <w:r w:rsidRPr="00507D2C">
        <w:rPr>
          <w:rFonts w:ascii="Times New Roman" w:eastAsia="Times New Roman" w:hAnsi="Times New Roman" w:cs="Times New Roman"/>
          <w:sz w:val="24"/>
          <w:szCs w:val="24"/>
        </w:rPr>
        <w:t xml:space="preserve">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956A881"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7C8B2EC2"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поддержку инициатив обучающихся, педагогов в сфере укрепления безопасности жизнедеятельности в </w:t>
      </w:r>
      <w:r w:rsidRPr="00507D2C">
        <w:rPr>
          <w:rFonts w:ascii="Times New Roman" w:eastAsia="Times New Roman" w:hAnsi="Times New Roman" w:cs="Times New Roman"/>
          <w:bCs/>
          <w:sz w:val="24"/>
          <w:szCs w:val="24"/>
        </w:rPr>
        <w:t>ГАПОУ АО «АМК»</w:t>
      </w:r>
      <w:r w:rsidRPr="00507D2C">
        <w:rPr>
          <w:rFonts w:ascii="Times New Roman" w:eastAsia="Times New Roman" w:hAnsi="Times New Roman" w:cs="Times New Roman"/>
          <w:sz w:val="24"/>
          <w:szCs w:val="24"/>
        </w:rPr>
        <w:t>, профилактики правонарушений, девиаций;</w:t>
      </w:r>
    </w:p>
    <w:p w14:paraId="028DB6C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классных часов, тренинговых занятий по здоровому образу жизни, профилактике асоциальных явлений;</w:t>
      </w:r>
    </w:p>
    <w:p w14:paraId="11A98BC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iCs/>
          <w:sz w:val="24"/>
          <w:szCs w:val="24"/>
        </w:rPr>
        <w:t xml:space="preserve"> оказание социально-психологической и педагогической помощи обучающимся по результатам психодиагностики для выявления групп риска (нонконформисты, эмоционально-лабильные личности, истероидные типы личностей, склонные к аутоагрессии);</w:t>
      </w:r>
    </w:p>
    <w:p w14:paraId="3064B7A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iCs/>
          <w:sz w:val="24"/>
          <w:szCs w:val="24"/>
        </w:rPr>
        <w:t xml:space="preserve"> 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p w14:paraId="22E54D8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iCs/>
          <w:sz w:val="24"/>
          <w:szCs w:val="24"/>
        </w:rPr>
        <w:t xml:space="preserve"> привлечение сотрудников правоохранительных органов с целью проведения бесед, занятий по профилактике незаконопослушного поведения;</w:t>
      </w:r>
    </w:p>
    <w:p w14:paraId="51DC8DDC" w14:textId="77777777" w:rsidR="00507D2C" w:rsidRPr="00507D2C" w:rsidRDefault="00507D2C" w:rsidP="00507D2C">
      <w:pPr>
        <w:spacing w:after="0" w:line="276" w:lineRule="auto"/>
        <w:ind w:firstLine="567"/>
        <w:jc w:val="both"/>
        <w:rPr>
          <w:rFonts w:ascii="Times New Roman" w:eastAsia="Times New Roman" w:hAnsi="Times New Roman" w:cs="Times New Roman"/>
          <w:bCs/>
          <w:i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iCs/>
          <w:sz w:val="24"/>
          <w:szCs w:val="24"/>
        </w:rPr>
        <w:t xml:space="preserve"> ведение на сайте колледжа страниц «Профилактика употребления психоактивных веществ», «Противодействие терроризму и экстремизму».</w:t>
      </w:r>
    </w:p>
    <w:p w14:paraId="153B0BE3"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p>
    <w:p w14:paraId="1543CA93"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lastRenderedPageBreak/>
        <w:t>Модуль «Социальное партнёрство и участие работодателей»</w:t>
      </w:r>
    </w:p>
    <w:p w14:paraId="64BF2B5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Реализация воспитательного потенциала социального партнёрства </w:t>
      </w:r>
      <w:r w:rsidRPr="00507D2C">
        <w:rPr>
          <w:rFonts w:ascii="Times New Roman" w:eastAsia="Times New Roman" w:hAnsi="Times New Roman" w:cs="Times New Roman"/>
          <w:bCs/>
          <w:sz w:val="24"/>
          <w:szCs w:val="24"/>
        </w:rPr>
        <w:t>ГАПОУ АО «АМК»</w:t>
      </w:r>
      <w:r w:rsidRPr="00507D2C">
        <w:rPr>
          <w:rFonts w:ascii="Times New Roman" w:eastAsia="Times New Roman" w:hAnsi="Times New Roman" w:cs="Times New Roman"/>
          <w:sz w:val="24"/>
          <w:szCs w:val="24"/>
        </w:rPr>
        <w:t>, в том числе во взаимодействии с предприятиями рынка труда, предусматривает:</w:t>
      </w:r>
    </w:p>
    <w:p w14:paraId="14EE7C74"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представителей организаций-партнёров и работодателей, в том числе в соответствии с договорами о сотрудничестве, в проведении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1C292B6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представителей организаций-партнёров и работодателей в проведении мастер-классов, аудиторных и внеаудиторных занятий, мероприятий профессиональной направленности;</w:t>
      </w:r>
    </w:p>
    <w:p w14:paraId="72740B2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68DBC79A"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w:t>
      </w:r>
      <w:r w:rsidRPr="00507D2C">
        <w:rPr>
          <w:rFonts w:ascii="Times New Roman" w:eastAsia="Times New Roman" w:hAnsi="Times New Roman" w:cs="Times New Roman"/>
          <w:bCs/>
          <w:sz w:val="24"/>
          <w:szCs w:val="24"/>
        </w:rPr>
        <w:t>ГАПОУ АО «АМК»</w:t>
      </w:r>
      <w:r w:rsidRPr="00507D2C">
        <w:rPr>
          <w:rFonts w:ascii="Times New Roman" w:eastAsia="Times New Roman" w:hAnsi="Times New Roman" w:cs="Times New Roman"/>
          <w:sz w:val="24"/>
          <w:szCs w:val="24"/>
        </w:rPr>
        <w:t>, муниципальных образований, Архангельской области, страны;</w:t>
      </w:r>
    </w:p>
    <w:p w14:paraId="52855E3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реализацию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17D8807"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«Профессиональное развитие, адаптация и трудоустройство»</w:t>
      </w:r>
    </w:p>
    <w:p w14:paraId="27D8590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Реализация воспитательного потенциала работы по профессиональному развитию, адаптации и трудоустройству в </w:t>
      </w:r>
      <w:r w:rsidRPr="00507D2C">
        <w:rPr>
          <w:rFonts w:ascii="Times New Roman" w:eastAsia="Times New Roman" w:hAnsi="Times New Roman" w:cs="Times New Roman"/>
          <w:bCs/>
          <w:sz w:val="24"/>
          <w:szCs w:val="24"/>
        </w:rPr>
        <w:t>ГАПОУ АО «АМК»</w:t>
      </w:r>
      <w:r w:rsidRPr="00507D2C">
        <w:rPr>
          <w:rFonts w:ascii="Times New Roman" w:eastAsia="Times New Roman" w:hAnsi="Times New Roman" w:cs="Times New Roman"/>
          <w:sz w:val="24"/>
          <w:szCs w:val="24"/>
        </w:rPr>
        <w:t xml:space="preserve"> предусматривает:</w:t>
      </w:r>
    </w:p>
    <w:p w14:paraId="31DC04E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(региональном, всероссийском, международном) и др.;</w:t>
      </w:r>
    </w:p>
    <w:p w14:paraId="60B52E4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(посещение центра содействия профессиональному трудоустройству выпускников, профессиональных выставок, ярмарок вакансий, дней открытых дверей в медицинских и фармацевтических организациях и др.);</w:t>
      </w:r>
    </w:p>
    <w:p w14:paraId="21BDD04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экскурсии в медицинские и фармацевтические организации, дающие углублённые представления о выбранной специальности и условиях работы;</w:t>
      </w:r>
    </w:p>
    <w:p w14:paraId="09ED311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6B819A72"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w:t>
      </w:r>
    </w:p>
    <w:p w14:paraId="660EE5B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 проведение психологической диагностики среди обучающихся I курса на профессиональную мотивацию и направленность;</w:t>
      </w:r>
    </w:p>
    <w:p w14:paraId="6490C49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индивидуальных консультаций со студентами, имеющими низкую профессиональную мотивацию;</w:t>
      </w:r>
    </w:p>
    <w:p w14:paraId="20D3173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психологических тренингов перед выходом на производственную практику и после её завершения, с целью подготовки обучающихся к преодолению сложных профессиональных ситуаций;</w:t>
      </w:r>
    </w:p>
    <w:p w14:paraId="5D2E9FED"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организацию встреч с выпускниками колледжа, выдающимися специалистами;</w:t>
      </w:r>
    </w:p>
    <w:p w14:paraId="60BA261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деятельность Совета по профориентации и содействию трудоустройству выпускников;</w:t>
      </w:r>
    </w:p>
    <w:p w14:paraId="6054BFE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анкетирование выпускников по вопросам трудоустройства;</w:t>
      </w:r>
    </w:p>
    <w:p w14:paraId="2E5423C5"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проведение индивидуальных консультаций </w:t>
      </w:r>
      <w:r w:rsidRPr="00507D2C">
        <w:rPr>
          <w:rFonts w:ascii="Times New Roman" w:eastAsia="Times New Roman" w:hAnsi="Times New Roman" w:cs="Times New Roman"/>
          <w:bCs/>
          <w:sz w:val="24"/>
          <w:szCs w:val="24"/>
          <w:lang w:val="x-none"/>
        </w:rPr>
        <w:t xml:space="preserve">для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по вопросу выбора будущего места трудоустройства.</w:t>
      </w:r>
    </w:p>
    <w:p w14:paraId="6CECFE47"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Дополнительные модули</w:t>
      </w:r>
    </w:p>
    <w:p w14:paraId="5AE3CF18"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«Внеаудиторная деятельность»</w:t>
      </w:r>
    </w:p>
    <w:p w14:paraId="708CBBBC"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внеаудиторной деятельности предусматривает:</w:t>
      </w:r>
    </w:p>
    <w:p w14:paraId="620B0A5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занятия в кружках, секциях, клубах, студиях и т.п. общностей,</w:t>
      </w:r>
      <w:r w:rsidRPr="00507D2C">
        <w:rPr>
          <w:rFonts w:ascii="Times New Roman" w:eastAsia="Times New Roman" w:hAnsi="Times New Roman" w:cs="Times New Roman"/>
          <w:bCs/>
          <w:i/>
          <w:sz w:val="24"/>
          <w:szCs w:val="24"/>
        </w:rPr>
        <w:t xml:space="preserve"> </w:t>
      </w:r>
      <w:r w:rsidRPr="00507D2C">
        <w:rPr>
          <w:rFonts w:ascii="Times New Roman" w:eastAsia="Times New Roman" w:hAnsi="Times New Roman" w:cs="Times New Roman"/>
          <w:bCs/>
          <w:sz w:val="24"/>
          <w:szCs w:val="24"/>
        </w:rPr>
        <w:t>которые могли бы объединять обучающихся и педагогов общими позитивными эмоциями и доверительными отношениями друг к другу;</w:t>
      </w:r>
    </w:p>
    <w:p w14:paraId="5C988CF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организацию работы творческих коллективов: студия художественного чтения «Живое слово»; студия прикладного творчества «Гостиная рукоделия»; Академический хор; студия «Актерское мастерство»;</w:t>
      </w:r>
    </w:p>
    <w:p w14:paraId="6363AB2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посещение театра, кино, встречи с деятелями литературы и искусства;</w:t>
      </w:r>
    </w:p>
    <w:p w14:paraId="01A9DA74"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встреч с творческими коллективами и руководством различных землячеств Архангельской области;</w:t>
      </w:r>
    </w:p>
    <w:p w14:paraId="6C2E3B1A"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студентов в муниципальных, региональных или всероссийских творческих конкурсах;</w:t>
      </w:r>
    </w:p>
    <w:p w14:paraId="449E3FA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организацию работы спортивных секций: баскетбол, волейбол, легкая атлетика, лыжная подготовка, настольный теннис, ОФП, ЛФК;</w:t>
      </w:r>
    </w:p>
    <w:p w14:paraId="05FD65CE"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спортивных соревнований внутри колледжа;</w:t>
      </w:r>
    </w:p>
    <w:p w14:paraId="65374BC7"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студентов в спортивных соревнованиях регионального, муниципального уровня;</w:t>
      </w:r>
    </w:p>
    <w:p w14:paraId="1562F72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во Всероссийском</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p w14:paraId="10AF345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 субботниках по благоустройству территории колледжа;</w:t>
      </w:r>
    </w:p>
    <w:p w14:paraId="2C777314"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 мероприятиях по благоустройству студенческого общежития;</w:t>
      </w:r>
    </w:p>
    <w:p w14:paraId="7D8683B4"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проведение конкурса на лучшую комнату в студенческом общежитии;</w:t>
      </w:r>
    </w:p>
    <w:p w14:paraId="2C778E7F"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участие в общегородских субботниках.</w:t>
      </w:r>
    </w:p>
    <w:p w14:paraId="01A26C97" w14:textId="77777777" w:rsidR="00507D2C" w:rsidRPr="00507D2C" w:rsidRDefault="00507D2C" w:rsidP="00507D2C">
      <w:pPr>
        <w:spacing w:after="0" w:line="276" w:lineRule="auto"/>
        <w:ind w:firstLine="567"/>
        <w:jc w:val="both"/>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Модуль «Студенческие медиа»</w:t>
      </w:r>
    </w:p>
    <w:p w14:paraId="4F2C972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студенческих медиа предусматривает:</w:t>
      </w:r>
    </w:p>
    <w:p w14:paraId="7CAF72C8"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 xml:space="preserve">выпуск </w:t>
      </w:r>
      <w:r w:rsidRPr="00507D2C">
        <w:rPr>
          <w:rFonts w:ascii="Times New Roman" w:eastAsia="Times New Roman" w:hAnsi="Times New Roman" w:cs="Times New Roman"/>
          <w:bCs/>
          <w:sz w:val="24"/>
          <w:szCs w:val="24"/>
          <w:lang w:val="x-none"/>
        </w:rPr>
        <w:t>газет</w:t>
      </w:r>
      <w:r w:rsidRPr="00507D2C">
        <w:rPr>
          <w:rFonts w:ascii="Times New Roman" w:eastAsia="Times New Roman" w:hAnsi="Times New Roman" w:cs="Times New Roman"/>
          <w:bCs/>
          <w:sz w:val="24"/>
          <w:szCs w:val="24"/>
        </w:rPr>
        <w:t>ы</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«Студенческая»</w:t>
      </w:r>
      <w:r w:rsidRPr="00507D2C">
        <w:rPr>
          <w:rFonts w:ascii="Times New Roman" w:eastAsia="Times New Roman" w:hAnsi="Times New Roman" w:cs="Times New Roman"/>
          <w:bCs/>
          <w:sz w:val="24"/>
          <w:szCs w:val="24"/>
          <w:lang w:val="x-none"/>
        </w:rPr>
        <w:t>, на страницах которой размещаются материалы о</w:t>
      </w:r>
      <w:r w:rsidRPr="00507D2C">
        <w:rPr>
          <w:rFonts w:ascii="Times New Roman" w:eastAsia="Times New Roman" w:hAnsi="Times New Roman" w:cs="Times New Roman"/>
          <w:bCs/>
          <w:sz w:val="24"/>
          <w:szCs w:val="24"/>
        </w:rPr>
        <w:t>б</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истории колледжа</w:t>
      </w:r>
      <w:r w:rsidRPr="00507D2C">
        <w:rPr>
          <w:rFonts w:ascii="Times New Roman" w:eastAsia="Times New Roman" w:hAnsi="Times New Roman" w:cs="Times New Roman"/>
          <w:bCs/>
          <w:sz w:val="24"/>
          <w:szCs w:val="24"/>
          <w:lang w:val="x-none"/>
        </w:rPr>
        <w:t>; репортаж</w:t>
      </w:r>
      <w:r w:rsidRPr="00507D2C">
        <w:rPr>
          <w:rFonts w:ascii="Times New Roman" w:eastAsia="Times New Roman" w:hAnsi="Times New Roman" w:cs="Times New Roman"/>
          <w:bCs/>
          <w:sz w:val="24"/>
          <w:szCs w:val="24"/>
        </w:rPr>
        <w:t>и о значимых событиях, проходящих в колледже,</w:t>
      </w:r>
      <w:r w:rsidRPr="00507D2C">
        <w:rPr>
          <w:rFonts w:ascii="Times New Roman" w:eastAsia="Times New Roman" w:hAnsi="Times New Roman" w:cs="Times New Roman"/>
          <w:bCs/>
          <w:sz w:val="24"/>
          <w:szCs w:val="24"/>
          <w:lang w:val="x-none"/>
        </w:rPr>
        <w:t xml:space="preserve"> научно-популярны</w:t>
      </w:r>
      <w:r w:rsidRPr="00507D2C">
        <w:rPr>
          <w:rFonts w:ascii="Times New Roman" w:eastAsia="Times New Roman" w:hAnsi="Times New Roman" w:cs="Times New Roman"/>
          <w:bCs/>
          <w:sz w:val="24"/>
          <w:szCs w:val="24"/>
        </w:rPr>
        <w:t>е</w:t>
      </w:r>
      <w:r w:rsidRPr="00507D2C">
        <w:rPr>
          <w:rFonts w:ascii="Times New Roman" w:eastAsia="Times New Roman" w:hAnsi="Times New Roman" w:cs="Times New Roman"/>
          <w:bCs/>
          <w:sz w:val="24"/>
          <w:szCs w:val="24"/>
          <w:lang w:val="x-none"/>
        </w:rPr>
        <w:t xml:space="preserve"> стат</w:t>
      </w:r>
      <w:r w:rsidRPr="00507D2C">
        <w:rPr>
          <w:rFonts w:ascii="Times New Roman" w:eastAsia="Times New Roman" w:hAnsi="Times New Roman" w:cs="Times New Roman"/>
          <w:bCs/>
          <w:sz w:val="24"/>
          <w:szCs w:val="24"/>
        </w:rPr>
        <w:t>ьи,</w:t>
      </w:r>
      <w:r w:rsidRPr="00507D2C">
        <w:rPr>
          <w:rFonts w:ascii="Times New Roman" w:eastAsia="Times New Roman" w:hAnsi="Times New Roman" w:cs="Times New Roman"/>
          <w:bCs/>
          <w:sz w:val="24"/>
          <w:szCs w:val="24"/>
          <w:lang w:val="x-none"/>
        </w:rPr>
        <w:t xml:space="preserve"> организуются конкурсы рассказов, поэтических произведений,</w:t>
      </w:r>
      <w:r w:rsidRPr="00507D2C">
        <w:rPr>
          <w:rFonts w:ascii="Times New Roman" w:eastAsia="Times New Roman" w:hAnsi="Times New Roman" w:cs="Times New Roman"/>
          <w:bCs/>
          <w:sz w:val="24"/>
          <w:szCs w:val="24"/>
        </w:rPr>
        <w:t xml:space="preserve"> и т.д.</w:t>
      </w:r>
      <w:r w:rsidRPr="00507D2C">
        <w:rPr>
          <w:rFonts w:ascii="Times New Roman" w:eastAsia="Times New Roman" w:hAnsi="Times New Roman" w:cs="Times New Roman"/>
          <w:bCs/>
          <w:sz w:val="24"/>
          <w:szCs w:val="24"/>
          <w:lang w:val="x-none"/>
        </w:rPr>
        <w:t>;</w:t>
      </w:r>
    </w:p>
    <w:p w14:paraId="71D3502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организацию студенческой</w:t>
      </w:r>
      <w:r w:rsidRPr="00507D2C">
        <w:rPr>
          <w:rFonts w:ascii="Times New Roman" w:eastAsia="Times New Roman" w:hAnsi="Times New Roman" w:cs="Times New Roman"/>
          <w:bCs/>
          <w:sz w:val="24"/>
          <w:szCs w:val="24"/>
          <w:lang w:val="x-none"/>
        </w:rPr>
        <w:t xml:space="preserve"> интернет-групп</w:t>
      </w:r>
      <w:r w:rsidRPr="00507D2C">
        <w:rPr>
          <w:rFonts w:ascii="Times New Roman" w:eastAsia="Times New Roman" w:hAnsi="Times New Roman" w:cs="Times New Roman"/>
          <w:bCs/>
          <w:sz w:val="24"/>
          <w:szCs w:val="24"/>
        </w:rPr>
        <w:t>ы</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w:t>
      </w:r>
      <w:r w:rsidRPr="00507D2C">
        <w:rPr>
          <w:rFonts w:ascii="Times New Roman" w:eastAsia="Times New Roman" w:hAnsi="Times New Roman" w:cs="Times New Roman"/>
          <w:bCs/>
          <w:sz w:val="24"/>
          <w:szCs w:val="24"/>
          <w:lang w:val="x-none"/>
        </w:rPr>
        <w:t xml:space="preserve"> разновозрастное сообщество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и педагогов, поддерживающ</w:t>
      </w:r>
      <w:r w:rsidRPr="00507D2C">
        <w:rPr>
          <w:rFonts w:ascii="Times New Roman" w:eastAsia="Times New Roman" w:hAnsi="Times New Roman" w:cs="Times New Roman"/>
          <w:bCs/>
          <w:sz w:val="24"/>
          <w:szCs w:val="24"/>
        </w:rPr>
        <w:t>ее</w:t>
      </w:r>
      <w:r w:rsidRPr="00507D2C">
        <w:rPr>
          <w:rFonts w:ascii="Times New Roman" w:eastAsia="Times New Roman" w:hAnsi="Times New Roman" w:cs="Times New Roman"/>
          <w:bCs/>
          <w:sz w:val="24"/>
          <w:szCs w:val="24"/>
          <w:lang w:val="x-none"/>
        </w:rPr>
        <w:t xml:space="preserve"> интернет-сайт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и соответствующ</w:t>
      </w:r>
      <w:r w:rsidRPr="00507D2C">
        <w:rPr>
          <w:rFonts w:ascii="Times New Roman" w:eastAsia="Times New Roman" w:hAnsi="Times New Roman" w:cs="Times New Roman"/>
          <w:bCs/>
          <w:sz w:val="24"/>
          <w:szCs w:val="24"/>
        </w:rPr>
        <w:t>ие</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lang w:val="x-none"/>
        </w:rPr>
        <w:lastRenderedPageBreak/>
        <w:t>групп</w:t>
      </w:r>
      <w:r w:rsidRPr="00507D2C">
        <w:rPr>
          <w:rFonts w:ascii="Times New Roman" w:eastAsia="Times New Roman" w:hAnsi="Times New Roman" w:cs="Times New Roman"/>
          <w:bCs/>
          <w:sz w:val="24"/>
          <w:szCs w:val="24"/>
        </w:rPr>
        <w:t>ы</w:t>
      </w:r>
      <w:r w:rsidRPr="00507D2C">
        <w:rPr>
          <w:rFonts w:ascii="Times New Roman" w:eastAsia="Times New Roman" w:hAnsi="Times New Roman" w:cs="Times New Roman"/>
          <w:bCs/>
          <w:sz w:val="24"/>
          <w:szCs w:val="24"/>
          <w:lang w:val="x-none"/>
        </w:rPr>
        <w:t xml:space="preserve"> в социальных сетях с целью освещения деятельности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в информационном пространстве, привлечения внимания общественности к </w:t>
      </w:r>
      <w:r w:rsidRPr="00507D2C">
        <w:rPr>
          <w:rFonts w:ascii="Times New Roman" w:eastAsia="Times New Roman" w:hAnsi="Times New Roman" w:cs="Times New Roman"/>
          <w:bCs/>
          <w:sz w:val="24"/>
          <w:szCs w:val="24"/>
        </w:rPr>
        <w:t>образовательной организации</w:t>
      </w:r>
      <w:r w:rsidRPr="00507D2C">
        <w:rPr>
          <w:rFonts w:ascii="Times New Roman" w:eastAsia="Times New Roman" w:hAnsi="Times New Roman" w:cs="Times New Roman"/>
          <w:bCs/>
          <w:sz w:val="24"/>
          <w:szCs w:val="24"/>
          <w:lang w:val="x-none"/>
        </w:rPr>
        <w:t xml:space="preserve">, информационного продвижения ценностей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и организации виртуальной диалоговой площадки, на которой </w:t>
      </w:r>
      <w:r w:rsidRPr="00507D2C">
        <w:rPr>
          <w:rFonts w:ascii="Times New Roman" w:eastAsia="Times New Roman" w:hAnsi="Times New Roman" w:cs="Times New Roman"/>
          <w:bCs/>
          <w:sz w:val="24"/>
          <w:szCs w:val="24"/>
        </w:rPr>
        <w:t>обучающимися</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 xml:space="preserve">преподавателями, </w:t>
      </w:r>
      <w:r w:rsidRPr="00507D2C">
        <w:rPr>
          <w:rFonts w:ascii="Times New Roman" w:eastAsia="Times New Roman" w:hAnsi="Times New Roman" w:cs="Times New Roman"/>
          <w:bCs/>
          <w:sz w:val="24"/>
          <w:szCs w:val="24"/>
          <w:lang w:val="x-none"/>
        </w:rPr>
        <w:t>родителями</w:t>
      </w:r>
      <w:r w:rsidRPr="00507D2C">
        <w:rPr>
          <w:rFonts w:ascii="Times New Roman" w:eastAsia="Times New Roman" w:hAnsi="Times New Roman" w:cs="Times New Roman"/>
          <w:bCs/>
          <w:sz w:val="24"/>
          <w:szCs w:val="24"/>
        </w:rPr>
        <w:t>, абитуриентами</w:t>
      </w:r>
      <w:r w:rsidRPr="00507D2C">
        <w:rPr>
          <w:rFonts w:ascii="Times New Roman" w:eastAsia="Times New Roman" w:hAnsi="Times New Roman" w:cs="Times New Roman"/>
          <w:bCs/>
          <w:sz w:val="24"/>
          <w:szCs w:val="24"/>
          <w:lang w:val="x-none"/>
        </w:rPr>
        <w:t xml:space="preserve"> могли бы открыто обсуждаться значимые вопросы;</w:t>
      </w:r>
    </w:p>
    <w:p w14:paraId="52B5C40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создание студенческого</w:t>
      </w:r>
      <w:r w:rsidRPr="00507D2C">
        <w:rPr>
          <w:rFonts w:ascii="Times New Roman" w:eastAsia="Times New Roman" w:hAnsi="Times New Roman" w:cs="Times New Roman"/>
          <w:bCs/>
          <w:sz w:val="24"/>
          <w:szCs w:val="24"/>
          <w:lang w:val="x-none"/>
        </w:rPr>
        <w:t xml:space="preserve"> медиацентр</w:t>
      </w:r>
      <w:r w:rsidRPr="00507D2C">
        <w:rPr>
          <w:rFonts w:ascii="Times New Roman" w:eastAsia="Times New Roman" w:hAnsi="Times New Roman" w:cs="Times New Roman"/>
          <w:bCs/>
          <w:sz w:val="24"/>
          <w:szCs w:val="24"/>
        </w:rPr>
        <w:t>а</w:t>
      </w:r>
      <w:r w:rsidRPr="00507D2C">
        <w:rPr>
          <w:rFonts w:ascii="Times New Roman" w:eastAsia="Times New Roman" w:hAnsi="Times New Roman" w:cs="Times New Roman"/>
          <w:bCs/>
          <w:sz w:val="24"/>
          <w:szCs w:val="24"/>
          <w:lang w:val="x-none"/>
        </w:rPr>
        <w:t xml:space="preserve"> – созданная из заинтересованных добровольцев группа информационно-технической поддержки мероприятий, </w:t>
      </w:r>
      <w:r w:rsidRPr="00507D2C">
        <w:rPr>
          <w:rFonts w:ascii="Times New Roman" w:eastAsia="Times New Roman" w:hAnsi="Times New Roman" w:cs="Times New Roman"/>
          <w:bCs/>
          <w:sz w:val="24"/>
          <w:szCs w:val="24"/>
        </w:rPr>
        <w:t xml:space="preserve">проводимых в колледже, </w:t>
      </w:r>
      <w:r w:rsidRPr="00507D2C">
        <w:rPr>
          <w:rFonts w:ascii="Times New Roman" w:eastAsia="Times New Roman" w:hAnsi="Times New Roman" w:cs="Times New Roman"/>
          <w:bCs/>
          <w:sz w:val="24"/>
          <w:szCs w:val="24"/>
          <w:lang w:val="x-none"/>
        </w:rPr>
        <w:t xml:space="preserve">осуществляющая </w:t>
      </w:r>
      <w:r w:rsidRPr="00507D2C">
        <w:rPr>
          <w:rFonts w:ascii="Times New Roman" w:eastAsia="Times New Roman" w:hAnsi="Times New Roman" w:cs="Times New Roman"/>
          <w:bCs/>
          <w:sz w:val="24"/>
          <w:szCs w:val="24"/>
        </w:rPr>
        <w:t xml:space="preserve">фото- и </w:t>
      </w:r>
      <w:r w:rsidRPr="00507D2C">
        <w:rPr>
          <w:rFonts w:ascii="Times New Roman" w:eastAsia="Times New Roman" w:hAnsi="Times New Roman" w:cs="Times New Roman"/>
          <w:bCs/>
          <w:sz w:val="24"/>
          <w:szCs w:val="24"/>
          <w:lang w:val="x-none"/>
        </w:rPr>
        <w:t>видеосъемку</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 xml:space="preserve">мультимедийное сопровождение фестивалей, конкурсов, спектаклей, </w:t>
      </w:r>
      <w:r w:rsidRPr="00507D2C">
        <w:rPr>
          <w:rFonts w:ascii="Times New Roman" w:eastAsia="Times New Roman" w:hAnsi="Times New Roman" w:cs="Times New Roman"/>
          <w:bCs/>
          <w:sz w:val="24"/>
          <w:szCs w:val="24"/>
        </w:rPr>
        <w:t>праздничных событий</w:t>
      </w:r>
      <w:r w:rsidRPr="00507D2C">
        <w:rPr>
          <w:rFonts w:ascii="Times New Roman" w:eastAsia="Times New Roman" w:hAnsi="Times New Roman" w:cs="Times New Roman"/>
          <w:bCs/>
          <w:sz w:val="24"/>
          <w:szCs w:val="24"/>
          <w:lang w:val="x-none"/>
        </w:rPr>
        <w:t>;</w:t>
      </w:r>
    </w:p>
    <w:p w14:paraId="222D0EE4"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студентов в муниципальных, региональных или всероссийских конкурсах студенческих медиа.</w:t>
      </w:r>
    </w:p>
    <w:p w14:paraId="35A100F8"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
          <w:bCs/>
          <w:sz w:val="24"/>
          <w:szCs w:val="24"/>
        </w:rPr>
        <w:t>Модуль «Добровольческая (волонтёрская) деятельность»</w:t>
      </w:r>
    </w:p>
    <w:p w14:paraId="7CAEF026"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воспитательного потенциала добровольческой (волонтёрской) деятельности предусматривает:</w:t>
      </w:r>
    </w:p>
    <w:p w14:paraId="5E3FDBA3"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организацию общественно полезных дел (в соответствии с направлениями деятельности волонтёрских объединений): «Школа деятельной любви» (уход за тяжело больными); «Баюнки здоровья» – театрализованные концертно-игровые программы для больных детей и их родителей; «ЗдрвОтряд» – пропаганда здорового образа жизни; </w:t>
      </w:r>
      <w:r w:rsidRPr="00507D2C">
        <w:rPr>
          <w:rFonts w:ascii="Times New Roman" w:eastAsia="Times New Roman" w:hAnsi="Times New Roman" w:cs="Times New Roman"/>
          <w:bCs/>
          <w:iCs/>
          <w:sz w:val="24"/>
          <w:szCs w:val="24"/>
        </w:rPr>
        <w:t>«Мир медицинских специальностей»</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iCs/>
          <w:sz w:val="24"/>
          <w:szCs w:val="24"/>
        </w:rPr>
        <w:t xml:space="preserve"> профориентационная работа среди школьников; «Добродея»</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 «За жизнь!»</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iCs/>
          <w:sz w:val="24"/>
          <w:szCs w:val="24"/>
        </w:rPr>
        <w:t xml:space="preserve"> пропаганда жизни и семейных ценностей, профилактика абортов; «Архивный батальон»</w:t>
      </w:r>
      <w:r w:rsidRPr="00507D2C">
        <w:rPr>
          <w:rFonts w:ascii="Times New Roman" w:eastAsia="Times New Roman" w:hAnsi="Times New Roman" w:cs="Times New Roman"/>
          <w:bCs/>
          <w:sz w:val="24"/>
          <w:szCs w:val="24"/>
        </w:rPr>
        <w:t xml:space="preserve"> – проекты и акции </w:t>
      </w:r>
      <w:r w:rsidRPr="00507D2C">
        <w:rPr>
          <w:rFonts w:ascii="Times New Roman" w:eastAsia="Times New Roman" w:hAnsi="Times New Roman" w:cs="Times New Roman"/>
          <w:bCs/>
          <w:iCs/>
          <w:sz w:val="24"/>
          <w:szCs w:val="24"/>
        </w:rPr>
        <w:t xml:space="preserve">патриотической направленности; медико-социальная поддержка пациентов Центра помощи совершеннолетним гражданам с ментальными особенностями; </w:t>
      </w:r>
      <w:r w:rsidRPr="00507D2C">
        <w:rPr>
          <w:rFonts w:ascii="Times New Roman" w:eastAsia="Times New Roman" w:hAnsi="Times New Roman" w:cs="Times New Roman"/>
          <w:bCs/>
          <w:sz w:val="24"/>
          <w:szCs w:val="24"/>
        </w:rPr>
        <w:t xml:space="preserve">экологическое движение; </w:t>
      </w:r>
      <w:r w:rsidRPr="00507D2C">
        <w:rPr>
          <w:rFonts w:ascii="Times New Roman" w:eastAsia="Times New Roman" w:hAnsi="Times New Roman" w:cs="Times New Roman"/>
          <w:iCs/>
          <w:sz w:val="24"/>
          <w:szCs w:val="24"/>
        </w:rPr>
        <w:t>«Добрые руки»</w:t>
      </w:r>
      <w:r w:rsidRPr="00507D2C">
        <w:rPr>
          <w:rFonts w:ascii="Times New Roman" w:eastAsia="Times New Roman" w:hAnsi="Times New Roman" w:cs="Times New Roman"/>
          <w:bCs/>
          <w:sz w:val="24"/>
          <w:szCs w:val="24"/>
        </w:rPr>
        <w:t xml:space="preserve"> – проекты и акции </w:t>
      </w:r>
      <w:r w:rsidRPr="00507D2C">
        <w:rPr>
          <w:rFonts w:ascii="Times New Roman" w:eastAsia="Times New Roman" w:hAnsi="Times New Roman" w:cs="Times New Roman"/>
          <w:bCs/>
          <w:iCs/>
          <w:sz w:val="24"/>
          <w:szCs w:val="24"/>
        </w:rPr>
        <w:t>социальной направленности;</w:t>
      </w:r>
      <w:r w:rsidRPr="00507D2C">
        <w:rPr>
          <w:rFonts w:ascii="Times New Roman" w:eastAsia="Times New Roman" w:hAnsi="Times New Roman" w:cs="Times New Roman"/>
          <w:bCs/>
          <w:sz w:val="24"/>
          <w:szCs w:val="24"/>
        </w:rPr>
        <w:t xml:space="preserve"> «Мы – вместе» – гражданское добровольчество («Волонтёры на выборах», «Волонтёры общегородских мероприятий» и т.п.); </w:t>
      </w:r>
      <w:r w:rsidRPr="00507D2C">
        <w:rPr>
          <w:rFonts w:ascii="Times New Roman" w:eastAsia="Times New Roman" w:hAnsi="Times New Roman" w:cs="Times New Roman"/>
          <w:bCs/>
          <w:iCs/>
          <w:sz w:val="24"/>
          <w:szCs w:val="24"/>
        </w:rPr>
        <w:t>«Щит здоровья»</w:t>
      </w:r>
      <w:r w:rsidRPr="00507D2C">
        <w:rPr>
          <w:rFonts w:ascii="Times New Roman" w:eastAsia="Times New Roman" w:hAnsi="Times New Roman" w:cs="Times New Roman"/>
          <w:bCs/>
          <w:sz w:val="24"/>
          <w:szCs w:val="24"/>
        </w:rPr>
        <w:t xml:space="preserve"> – просветительское добровольчество;</w:t>
      </w:r>
      <w:r w:rsidRPr="00507D2C">
        <w:rPr>
          <w:rFonts w:ascii="Times New Roman" w:eastAsia="Times New Roman" w:hAnsi="Times New Roman" w:cs="Times New Roman"/>
          <w:bCs/>
          <w:iCs/>
          <w:sz w:val="24"/>
          <w:szCs w:val="24"/>
        </w:rPr>
        <w:t xml:space="preserve"> другие волонтерские объединения, созданные с целью реализации разнообразных добровольческих проектов (донорство, зооволонтёрство, информационное волонтерство и т.д.)</w:t>
      </w:r>
      <w:r w:rsidRPr="00507D2C">
        <w:rPr>
          <w:rFonts w:ascii="Times New Roman" w:eastAsia="Times New Roman" w:hAnsi="Times New Roman" w:cs="Times New Roman"/>
          <w:bCs/>
          <w:sz w:val="24"/>
          <w:szCs w:val="24"/>
        </w:rPr>
        <w:t>;</w:t>
      </w:r>
    </w:p>
    <w:p w14:paraId="52D9E38A"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lang w:val="x-none"/>
        </w:rPr>
        <w:t xml:space="preserve"> рекрутинговые мероприятия </w:t>
      </w:r>
      <w:r w:rsidRPr="00507D2C">
        <w:rPr>
          <w:rFonts w:ascii="Times New Roman" w:eastAsia="Times New Roman" w:hAnsi="Times New Roman" w:cs="Times New Roman"/>
          <w:bCs/>
          <w:sz w:val="24"/>
          <w:szCs w:val="24"/>
        </w:rPr>
        <w:t>среди студентов 1 и 2 курсов</w:t>
      </w:r>
      <w:r w:rsidRPr="00507D2C">
        <w:rPr>
          <w:rFonts w:ascii="Times New Roman" w:eastAsia="Times New Roman" w:hAnsi="Times New Roman" w:cs="Times New Roman"/>
          <w:bCs/>
          <w:sz w:val="24"/>
          <w:szCs w:val="24"/>
          <w:lang w:val="x-none"/>
        </w:rPr>
        <w:t xml:space="preserve">, реализующие идею популяризации деятельности </w:t>
      </w:r>
      <w:r w:rsidRPr="00507D2C">
        <w:rPr>
          <w:rFonts w:ascii="Times New Roman" w:eastAsia="Times New Roman" w:hAnsi="Times New Roman" w:cs="Times New Roman"/>
          <w:bCs/>
          <w:sz w:val="24"/>
          <w:szCs w:val="24"/>
        </w:rPr>
        <w:t>волонтерского</w:t>
      </w:r>
      <w:r w:rsidRPr="00507D2C">
        <w:rPr>
          <w:rFonts w:ascii="Times New Roman" w:eastAsia="Times New Roman" w:hAnsi="Times New Roman" w:cs="Times New Roman"/>
          <w:bCs/>
          <w:sz w:val="24"/>
          <w:szCs w:val="24"/>
          <w:lang w:val="x-none"/>
        </w:rPr>
        <w:t xml:space="preserve"> объединения, привлечения в него новых участников;</w:t>
      </w:r>
    </w:p>
    <w:p w14:paraId="0BFB117C"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членов волонтерских объединений в конкурсах волонтёрских инициатив и социальных проектов муниципального, регионального, федерального уровня.</w:t>
      </w:r>
    </w:p>
    <w:p w14:paraId="39DA6830"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p>
    <w:p w14:paraId="0ADBBE60"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РАЗДЕЛ 3. ОРГАНИЗАЦИОННЫЙ</w:t>
      </w:r>
    </w:p>
    <w:p w14:paraId="2B23208C"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3.1 Кадровое обеспечение</w:t>
      </w:r>
    </w:p>
    <w:p w14:paraId="7DA4731F"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val="x-none" w:eastAsia="x-none"/>
        </w:rPr>
      </w:pPr>
      <w:r w:rsidRPr="00507D2C">
        <w:rPr>
          <w:rFonts w:ascii="Times New Roman" w:eastAsia="Times New Roman" w:hAnsi="Times New Roman" w:cs="Times New Roman"/>
          <w:kern w:val="32"/>
          <w:sz w:val="24"/>
          <w:szCs w:val="24"/>
          <w:lang w:val="x-none" w:eastAsia="x-none"/>
        </w:rPr>
        <w:t>Кадровое обеспечение воспитательной деятельности осуществляется следующим образом:</w:t>
      </w:r>
      <w:r w:rsidRPr="00507D2C">
        <w:rPr>
          <w:rFonts w:ascii="Times New Roman" w:eastAsia="Times New Roman" w:hAnsi="Times New Roman" w:cs="Times New Roman"/>
          <w:kern w:val="32"/>
          <w:sz w:val="24"/>
          <w:szCs w:val="24"/>
          <w:lang w:eastAsia="x-none"/>
        </w:rPr>
        <w:t xml:space="preserve"> у</w:t>
      </w:r>
      <w:r w:rsidRPr="00507D2C">
        <w:rPr>
          <w:rFonts w:ascii="Times New Roman" w:eastAsia="Times New Roman" w:hAnsi="Times New Roman" w:cs="Times New Roman"/>
          <w:kern w:val="32"/>
          <w:sz w:val="24"/>
          <w:szCs w:val="24"/>
          <w:lang w:val="x-none" w:eastAsia="x-none"/>
        </w:rPr>
        <w:t>правление воспитательной работ</w:t>
      </w:r>
      <w:r w:rsidRPr="00507D2C">
        <w:rPr>
          <w:rFonts w:ascii="Times New Roman" w:eastAsia="Times New Roman" w:hAnsi="Times New Roman" w:cs="Times New Roman"/>
          <w:kern w:val="32"/>
          <w:sz w:val="24"/>
          <w:szCs w:val="24"/>
          <w:lang w:eastAsia="x-none"/>
        </w:rPr>
        <w:t>ой</w:t>
      </w:r>
      <w:r w:rsidRPr="00507D2C">
        <w:rPr>
          <w:rFonts w:ascii="Times New Roman" w:eastAsia="Times New Roman" w:hAnsi="Times New Roman" w:cs="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507D2C">
        <w:rPr>
          <w:rFonts w:ascii="Times New Roman" w:eastAsia="Times New Roman" w:hAnsi="Times New Roman" w:cs="Times New Roman"/>
          <w:kern w:val="32"/>
          <w:sz w:val="24"/>
          <w:szCs w:val="24"/>
          <w:lang w:eastAsia="x-none"/>
        </w:rPr>
        <w:t xml:space="preserve"> профессиональной</w:t>
      </w:r>
      <w:r w:rsidRPr="00507D2C">
        <w:rPr>
          <w:rFonts w:ascii="Times New Roman" w:eastAsia="Times New Roman" w:hAnsi="Times New Roman" w:cs="Times New Roman"/>
          <w:kern w:val="32"/>
          <w:sz w:val="24"/>
          <w:szCs w:val="24"/>
          <w:lang w:val="x-none" w:eastAsia="x-none"/>
        </w:rPr>
        <w:t xml:space="preserve"> образовательной организации, заместител</w:t>
      </w:r>
      <w:r w:rsidRPr="00507D2C">
        <w:rPr>
          <w:rFonts w:ascii="Times New Roman" w:eastAsia="Times New Roman" w:hAnsi="Times New Roman" w:cs="Times New Roman"/>
          <w:kern w:val="32"/>
          <w:sz w:val="24"/>
          <w:szCs w:val="24"/>
          <w:lang w:eastAsia="x-none"/>
        </w:rPr>
        <w:t>я</w:t>
      </w:r>
      <w:r w:rsidRPr="00507D2C">
        <w:rPr>
          <w:rFonts w:ascii="Times New Roman" w:eastAsia="Times New Roman" w:hAnsi="Times New Roman" w:cs="Times New Roman"/>
          <w:kern w:val="32"/>
          <w:sz w:val="24"/>
          <w:szCs w:val="24"/>
          <w:lang w:val="x-none" w:eastAsia="x-none"/>
        </w:rPr>
        <w:t xml:space="preserve"> директора</w:t>
      </w:r>
      <w:r w:rsidRPr="00507D2C">
        <w:rPr>
          <w:rFonts w:ascii="Times New Roman" w:eastAsia="Times New Roman" w:hAnsi="Times New Roman" w:cs="Times New Roman"/>
          <w:kern w:val="32"/>
          <w:sz w:val="24"/>
          <w:szCs w:val="24"/>
          <w:lang w:eastAsia="x-none"/>
        </w:rPr>
        <w:t xml:space="preserve"> по учебно-воспитательной работе</w:t>
      </w:r>
      <w:r w:rsidRPr="00507D2C">
        <w:rPr>
          <w:rFonts w:ascii="Times New Roman" w:eastAsia="Times New Roman" w:hAnsi="Times New Roman" w:cs="Times New Roman"/>
          <w:kern w:val="32"/>
          <w:sz w:val="24"/>
          <w:szCs w:val="24"/>
          <w:lang w:val="x-none" w:eastAsia="x-none"/>
        </w:rPr>
        <w:t>, непосредственно курирующ</w:t>
      </w:r>
      <w:r w:rsidRPr="00507D2C">
        <w:rPr>
          <w:rFonts w:ascii="Times New Roman" w:eastAsia="Times New Roman" w:hAnsi="Times New Roman" w:cs="Times New Roman"/>
          <w:kern w:val="32"/>
          <w:sz w:val="24"/>
          <w:szCs w:val="24"/>
          <w:lang w:eastAsia="x-none"/>
        </w:rPr>
        <w:t>его</w:t>
      </w:r>
      <w:r w:rsidRPr="00507D2C">
        <w:rPr>
          <w:rFonts w:ascii="Times New Roman" w:eastAsia="Times New Roman" w:hAnsi="Times New Roman" w:cs="Times New Roman"/>
          <w:kern w:val="32"/>
          <w:sz w:val="24"/>
          <w:szCs w:val="24"/>
          <w:lang w:val="x-none" w:eastAsia="x-none"/>
        </w:rPr>
        <w:t xml:space="preserve"> данное направление, </w:t>
      </w:r>
      <w:r w:rsidRPr="00507D2C">
        <w:rPr>
          <w:rFonts w:ascii="Times New Roman" w:eastAsia="Times New Roman" w:hAnsi="Times New Roman" w:cs="Times New Roman"/>
          <w:kern w:val="32"/>
          <w:sz w:val="24"/>
          <w:szCs w:val="24"/>
          <w:lang w:eastAsia="x-none"/>
        </w:rPr>
        <w:t xml:space="preserve">советника директора по воспитанию и взаимодействию с детскими общественными объединениями, заведующих отделениями, </w:t>
      </w:r>
      <w:r w:rsidRPr="00507D2C">
        <w:rPr>
          <w:rFonts w:ascii="Times New Roman" w:eastAsia="Times New Roman" w:hAnsi="Times New Roman" w:cs="Times New Roman"/>
          <w:kern w:val="32"/>
          <w:sz w:val="24"/>
          <w:szCs w:val="24"/>
          <w:lang w:val="x-none" w:eastAsia="x-none"/>
        </w:rPr>
        <w:t>педагог</w:t>
      </w:r>
      <w:r w:rsidRPr="00507D2C">
        <w:rPr>
          <w:rFonts w:ascii="Times New Roman" w:eastAsia="Times New Roman" w:hAnsi="Times New Roman" w:cs="Times New Roman"/>
          <w:kern w:val="32"/>
          <w:sz w:val="24"/>
          <w:szCs w:val="24"/>
          <w:lang w:eastAsia="x-none"/>
        </w:rPr>
        <w:t>а</w:t>
      </w:r>
      <w:r w:rsidRPr="00507D2C">
        <w:rPr>
          <w:rFonts w:ascii="Times New Roman" w:eastAsia="Times New Roman" w:hAnsi="Times New Roman" w:cs="Times New Roman"/>
          <w:kern w:val="32"/>
          <w:sz w:val="24"/>
          <w:szCs w:val="24"/>
          <w:lang w:val="x-none" w:eastAsia="x-none"/>
        </w:rPr>
        <w:t>-организатор</w:t>
      </w:r>
      <w:r w:rsidRPr="00507D2C">
        <w:rPr>
          <w:rFonts w:ascii="Times New Roman" w:eastAsia="Times New Roman" w:hAnsi="Times New Roman" w:cs="Times New Roman"/>
          <w:kern w:val="32"/>
          <w:sz w:val="24"/>
          <w:szCs w:val="24"/>
          <w:lang w:eastAsia="x-none"/>
        </w:rPr>
        <w:t>а</w:t>
      </w:r>
      <w:r w:rsidRPr="00507D2C">
        <w:rPr>
          <w:rFonts w:ascii="Times New Roman" w:eastAsia="Times New Roman" w:hAnsi="Times New Roman" w:cs="Times New Roman"/>
          <w:kern w:val="32"/>
          <w:sz w:val="24"/>
          <w:szCs w:val="24"/>
          <w:lang w:val="x-none" w:eastAsia="x-none"/>
        </w:rPr>
        <w:t xml:space="preserve">, </w:t>
      </w:r>
      <w:r w:rsidRPr="00507D2C">
        <w:rPr>
          <w:rFonts w:ascii="Times New Roman" w:eastAsia="Times New Roman" w:hAnsi="Times New Roman" w:cs="Times New Roman"/>
          <w:kern w:val="32"/>
          <w:sz w:val="24"/>
          <w:szCs w:val="24"/>
          <w:lang w:eastAsia="x-none"/>
        </w:rPr>
        <w:t>педагога-психолога</w:t>
      </w:r>
      <w:r w:rsidRPr="00507D2C">
        <w:rPr>
          <w:rFonts w:ascii="Times New Roman" w:eastAsia="Times New Roman" w:hAnsi="Times New Roman" w:cs="Times New Roman"/>
          <w:kern w:val="32"/>
          <w:sz w:val="24"/>
          <w:szCs w:val="24"/>
          <w:lang w:val="x-none" w:eastAsia="x-none"/>
        </w:rPr>
        <w:t>, классны</w:t>
      </w:r>
      <w:r w:rsidRPr="00507D2C">
        <w:rPr>
          <w:rFonts w:ascii="Times New Roman" w:eastAsia="Times New Roman" w:hAnsi="Times New Roman" w:cs="Times New Roman"/>
          <w:kern w:val="32"/>
          <w:sz w:val="24"/>
          <w:szCs w:val="24"/>
          <w:lang w:eastAsia="x-none"/>
        </w:rPr>
        <w:t>х</w:t>
      </w:r>
      <w:r w:rsidRPr="00507D2C">
        <w:rPr>
          <w:rFonts w:ascii="Times New Roman" w:eastAsia="Times New Roman" w:hAnsi="Times New Roman" w:cs="Times New Roman"/>
          <w:kern w:val="32"/>
          <w:sz w:val="24"/>
          <w:szCs w:val="24"/>
          <w:lang w:val="x-none" w:eastAsia="x-none"/>
        </w:rPr>
        <w:t xml:space="preserve"> руководител</w:t>
      </w:r>
      <w:r w:rsidRPr="00507D2C">
        <w:rPr>
          <w:rFonts w:ascii="Times New Roman" w:eastAsia="Times New Roman" w:hAnsi="Times New Roman" w:cs="Times New Roman"/>
          <w:kern w:val="32"/>
          <w:sz w:val="24"/>
          <w:szCs w:val="24"/>
          <w:lang w:eastAsia="x-none"/>
        </w:rPr>
        <w:t>ей</w:t>
      </w:r>
      <w:r w:rsidRPr="00507D2C">
        <w:rPr>
          <w:rFonts w:ascii="Times New Roman" w:eastAsia="Times New Roman" w:hAnsi="Times New Roman" w:cs="Times New Roman"/>
          <w:kern w:val="32"/>
          <w:sz w:val="24"/>
          <w:szCs w:val="24"/>
          <w:lang w:val="x-none" w:eastAsia="x-none"/>
        </w:rPr>
        <w:t xml:space="preserve">, </w:t>
      </w:r>
      <w:r w:rsidRPr="00507D2C">
        <w:rPr>
          <w:rFonts w:ascii="Times New Roman" w:eastAsia="Times New Roman" w:hAnsi="Times New Roman" w:cs="Times New Roman"/>
          <w:kern w:val="32"/>
          <w:sz w:val="24"/>
          <w:szCs w:val="24"/>
          <w:lang w:eastAsia="x-none"/>
        </w:rPr>
        <w:t>заведующего общежитием, руководителя физического воспитания, сотрудников библиотеки, преподавателей</w:t>
      </w:r>
      <w:r w:rsidRPr="00507D2C">
        <w:rPr>
          <w:rFonts w:ascii="Times New Roman" w:eastAsia="Times New Roman" w:hAnsi="Times New Roman" w:cs="Times New Roman"/>
          <w:kern w:val="32"/>
          <w:sz w:val="24"/>
          <w:szCs w:val="24"/>
          <w:lang w:val="x-none" w:eastAsia="x-none"/>
        </w:rPr>
        <w:t xml:space="preserve">. </w:t>
      </w:r>
    </w:p>
    <w:p w14:paraId="28E16B6B"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val="x-none" w:eastAsia="x-none"/>
        </w:rPr>
        <w:lastRenderedPageBreak/>
        <w:t>Функционал работников регламентируется требованиями профессиональных стандартов</w:t>
      </w:r>
      <w:r w:rsidRPr="00507D2C">
        <w:rPr>
          <w:rFonts w:ascii="Times New Roman" w:eastAsia="Times New Roman" w:hAnsi="Times New Roman" w:cs="Times New Roman"/>
          <w:kern w:val="32"/>
          <w:sz w:val="24"/>
          <w:szCs w:val="24"/>
          <w:lang w:eastAsia="x-none"/>
        </w:rPr>
        <w:t>, федеральных государственных образовательных стандартов, рабочей программы воспитания.</w:t>
      </w:r>
    </w:p>
    <w:p w14:paraId="6AE2A4C9" w14:textId="77777777" w:rsidR="00507D2C" w:rsidRPr="00507D2C" w:rsidRDefault="00507D2C" w:rsidP="00507D2C">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507D2C">
        <w:rPr>
          <w:rFonts w:ascii="Times New Roman" w:eastAsia="Times New Roman" w:hAnsi="Times New Roman" w:cs="Times New Roman"/>
          <w:kern w:val="32"/>
          <w:sz w:val="24"/>
          <w:szCs w:val="24"/>
          <w:lang w:eastAsia="x-none"/>
        </w:rPr>
        <w:t>Заместитель директора по учебно-воспитательной работе, советник директора по воспитанию и взаимодействию с детскими общественными объединениями, заведующие отделениями, педагог-психолог</w:t>
      </w:r>
      <w:r w:rsidRPr="00507D2C">
        <w:rPr>
          <w:rFonts w:ascii="Times New Roman" w:eastAsia="Times New Roman" w:hAnsi="Times New Roman" w:cs="Times New Roman"/>
          <w:kern w:val="32"/>
          <w:sz w:val="24"/>
          <w:szCs w:val="24"/>
          <w:lang w:val="x-none" w:eastAsia="x-none"/>
        </w:rPr>
        <w:t>, классны</w:t>
      </w:r>
      <w:r w:rsidRPr="00507D2C">
        <w:rPr>
          <w:rFonts w:ascii="Times New Roman" w:eastAsia="Times New Roman" w:hAnsi="Times New Roman" w:cs="Times New Roman"/>
          <w:kern w:val="32"/>
          <w:sz w:val="24"/>
          <w:szCs w:val="24"/>
          <w:lang w:eastAsia="x-none"/>
        </w:rPr>
        <w:t>е</w:t>
      </w:r>
      <w:r w:rsidRPr="00507D2C">
        <w:rPr>
          <w:rFonts w:ascii="Times New Roman" w:eastAsia="Times New Roman" w:hAnsi="Times New Roman" w:cs="Times New Roman"/>
          <w:kern w:val="32"/>
          <w:sz w:val="24"/>
          <w:szCs w:val="24"/>
          <w:lang w:val="x-none" w:eastAsia="x-none"/>
        </w:rPr>
        <w:t xml:space="preserve"> руководител</w:t>
      </w:r>
      <w:r w:rsidRPr="00507D2C">
        <w:rPr>
          <w:rFonts w:ascii="Times New Roman" w:eastAsia="Times New Roman" w:hAnsi="Times New Roman" w:cs="Times New Roman"/>
          <w:kern w:val="32"/>
          <w:sz w:val="24"/>
          <w:szCs w:val="24"/>
          <w:lang w:eastAsia="x-none"/>
        </w:rPr>
        <w:t>и не реже, чем 1 раз в три года проходят повышение квалификации по вопросам воспитания.</w:t>
      </w:r>
    </w:p>
    <w:p w14:paraId="13D8A6B6" w14:textId="77777777" w:rsidR="00507D2C" w:rsidRPr="00507D2C" w:rsidRDefault="00507D2C" w:rsidP="00507D2C">
      <w:pPr>
        <w:widowControl w:val="0"/>
        <w:tabs>
          <w:tab w:val="left" w:pos="1134"/>
        </w:tabs>
        <w:spacing w:after="0" w:line="276" w:lineRule="auto"/>
        <w:ind w:firstLine="567"/>
        <w:jc w:val="center"/>
        <w:outlineLvl w:val="0"/>
        <w:rPr>
          <w:rFonts w:ascii="Times New Roman" w:eastAsia="Times New Roman" w:hAnsi="Times New Roman" w:cs="Times New Roman"/>
          <w:b/>
          <w:kern w:val="32"/>
          <w:sz w:val="24"/>
          <w:szCs w:val="24"/>
          <w:lang w:eastAsia="x-none"/>
        </w:rPr>
      </w:pPr>
      <w:r w:rsidRPr="00507D2C">
        <w:rPr>
          <w:rFonts w:ascii="Times New Roman" w:eastAsia="Times New Roman" w:hAnsi="Times New Roman" w:cs="Times New Roman"/>
          <w:b/>
          <w:kern w:val="32"/>
          <w:sz w:val="24"/>
          <w:szCs w:val="24"/>
          <w:lang w:eastAsia="x-none"/>
        </w:rPr>
        <w:t>3.2 Нормативно-методическое обеспечение</w:t>
      </w:r>
    </w:p>
    <w:p w14:paraId="798058F9" w14:textId="77777777" w:rsidR="00507D2C" w:rsidRPr="00507D2C" w:rsidRDefault="00507D2C" w:rsidP="00507D2C">
      <w:pPr>
        <w:spacing w:after="0" w:line="276" w:lineRule="auto"/>
        <w:ind w:firstLine="567"/>
        <w:jc w:val="both"/>
        <w:rPr>
          <w:rFonts w:ascii="Times New Roman" w:eastAsia="Times New Roman" w:hAnsi="Times New Roman" w:cs="Times New Roman"/>
          <w:kern w:val="32"/>
          <w:sz w:val="24"/>
          <w:szCs w:val="24"/>
          <w:lang w:val="x-none" w:eastAsia="x-none"/>
        </w:rPr>
      </w:pPr>
      <w:r w:rsidRPr="00507D2C">
        <w:rPr>
          <w:rFonts w:ascii="Times New Roman" w:eastAsia="Times New Roman" w:hAnsi="Times New Roman" w:cs="Times New Roman"/>
          <w:kern w:val="32"/>
          <w:sz w:val="24"/>
          <w:szCs w:val="24"/>
          <w:lang w:eastAsia="x-none"/>
        </w:rPr>
        <w:t>Нормативно-методическое обеспечение воспитательной деятельности осуществляется следующим образом: рабочая</w:t>
      </w:r>
      <w:r w:rsidRPr="00507D2C">
        <w:rPr>
          <w:rFonts w:ascii="Times New Roman" w:eastAsia="Times New Roman" w:hAnsi="Times New Roman" w:cs="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507D2C">
        <w:rPr>
          <w:rFonts w:ascii="Times New Roman" w:eastAsia="Times New Roman" w:hAnsi="Times New Roman" w:cs="Times New Roman"/>
          <w:kern w:val="32"/>
          <w:sz w:val="24"/>
          <w:szCs w:val="24"/>
          <w:lang w:eastAsia="x-none"/>
        </w:rPr>
        <w:t>ми</w:t>
      </w:r>
      <w:r w:rsidRPr="00507D2C">
        <w:rPr>
          <w:rFonts w:ascii="Times New Roman" w:eastAsia="Times New Roman" w:hAnsi="Times New Roman" w:cs="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507D2C">
        <w:rPr>
          <w:rFonts w:ascii="Times New Roman" w:eastAsia="Times New Roman" w:hAnsi="Times New Roman" w:cs="Times New Roman"/>
          <w:kern w:val="32"/>
          <w:sz w:val="24"/>
          <w:szCs w:val="24"/>
          <w:lang w:eastAsia="x-none"/>
        </w:rPr>
        <w:t xml:space="preserve"> профессиональной</w:t>
      </w:r>
      <w:r w:rsidRPr="00507D2C">
        <w:rPr>
          <w:rFonts w:ascii="Times New Roman" w:eastAsia="Times New Roman" w:hAnsi="Times New Roman" w:cs="Times New Roman"/>
          <w:kern w:val="32"/>
          <w:sz w:val="24"/>
          <w:szCs w:val="24"/>
          <w:lang w:val="x-none" w:eastAsia="x-none"/>
        </w:rPr>
        <w:t xml:space="preserve"> образовательной организации.</w:t>
      </w:r>
    </w:p>
    <w:p w14:paraId="4BE245E3"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3.3 Требования к условиям работы с обучающимися с особыми образовательными потребностями</w:t>
      </w:r>
    </w:p>
    <w:p w14:paraId="429FF200"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При поступлении в колледж инвалиды и лица с ограниченными возможностями здоровья дополнительно предъявляют индивидуальную программу реабилитации или реабилитации инвалида (ребенка-инвалида), в которой указана необходимость создания специальных условий при обучении. В соответствии с предоставленными обучающимися документами обучение по адаптированным образовательным программам, создание специальных условий, не требуется. Обучающиеся с ограниченными возможностями здоровья (имеющие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на обучении не состоят.  </w:t>
      </w:r>
    </w:p>
    <w:p w14:paraId="0D13D05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обучающиеся из социально уязвимых групп (воспитанники детских домов, обучающиеся из семей мигрантов, и др.), с отклоняющимся поведением, создаются особые условия в соответствии с Планом по профилактике экстремизма, терроризма, безнадзорности, беспризорности, правонарушений, суицидов обучающихся, жестокого обращения с обучающимися ГАПОУ АО «АМК»; Планом профилактической работы, направленной на ранее выявление незаконного потребления наркотических средств и психотропных веществ среди обучающихся ГАПОУ АО «АМК»; </w:t>
      </w:r>
      <w:r w:rsidRPr="00507D2C">
        <w:rPr>
          <w:rFonts w:ascii="Times New Roman" w:eastAsia="Times New Roman" w:hAnsi="Times New Roman" w:cs="Times New Roman"/>
          <w:bCs/>
          <w:sz w:val="24"/>
          <w:szCs w:val="24"/>
        </w:rPr>
        <w:t>Программой формирования здоровьесберегающего образовательного пространства.</w:t>
      </w:r>
    </w:p>
    <w:p w14:paraId="4C2CEB2E"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3.4 Система поощрения профессиональной успешности и проявлений активной жизненной позиции обучающихся</w:t>
      </w:r>
    </w:p>
    <w:p w14:paraId="72471F6C"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Поощрение профессиональной успешности и проявлений активной жизненной позиции обучающихся осуществляется следующим образом:</w:t>
      </w:r>
    </w:p>
    <w:p w14:paraId="2D8D58AA"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ежегодная 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p w14:paraId="228F30ED"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размещение на Доске почёта фотографий 7 лучших студентов колледжа, определяемых по итогам учебного года в соответствии с Положением о присуждении звания «Студент года»;</w:t>
      </w:r>
    </w:p>
    <w:p w14:paraId="6A54AC4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назначение стипендий Губернатора Архангельской области по итогам семестра (2 раза в год).</w:t>
      </w:r>
    </w:p>
    <w:p w14:paraId="4D629BED"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lastRenderedPageBreak/>
        <w:t>3.5 Анализ воспитательного процесса</w:t>
      </w:r>
    </w:p>
    <w:p w14:paraId="5B04B567"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Основные направления анализа воспитательного процесса:</w:t>
      </w:r>
    </w:p>
    <w:p w14:paraId="5EB0163E"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 xml:space="preserve">1. Анализ </w:t>
      </w:r>
      <w:r w:rsidRPr="00507D2C">
        <w:rPr>
          <w:rFonts w:ascii="Times New Roman" w:eastAsia="Times New Roman" w:hAnsi="Times New Roman" w:cs="Times New Roman"/>
          <w:b/>
          <w:bCs/>
          <w:sz w:val="24"/>
          <w:szCs w:val="24"/>
        </w:rPr>
        <w:t>условий воспитательной деятельности</w:t>
      </w:r>
      <w:r w:rsidRPr="00507D2C">
        <w:rPr>
          <w:rFonts w:ascii="Times New Roman" w:eastAsia="Times New Roman" w:hAnsi="Times New Roman" w:cs="Times New Roman"/>
          <w:bCs/>
          <w:sz w:val="24"/>
          <w:szCs w:val="24"/>
        </w:rPr>
        <w:t xml:space="preserve"> определяется по следующим позициям:</w:t>
      </w:r>
    </w:p>
    <w:p w14:paraId="245242F5"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Cs/>
          <w:sz w:val="24"/>
          <w:szCs w:val="24"/>
        </w:rPr>
        <w:t>кадровое обеспечение воспитательной деятельности (наличие специалистов, указанных в пункте 3.1, прохождение курсов повышения квалификации);</w:t>
      </w:r>
    </w:p>
    <w:p w14:paraId="02DF8334"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наличие студенческих объединений, кружков и секций в колледже, которые могут посещать обучающиеся;</w:t>
      </w:r>
    </w:p>
    <w:p w14:paraId="53B91F55"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7FF3D79E"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оформление предметно-пространственной среды колледжа.</w:t>
      </w:r>
    </w:p>
    <w:p w14:paraId="48A3D424"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 xml:space="preserve">2. Анализ </w:t>
      </w:r>
      <w:r w:rsidRPr="00507D2C">
        <w:rPr>
          <w:rFonts w:ascii="Times New Roman" w:eastAsia="Times New Roman" w:hAnsi="Times New Roman" w:cs="Times New Roman"/>
          <w:b/>
          <w:bCs/>
          <w:sz w:val="24"/>
          <w:szCs w:val="24"/>
        </w:rPr>
        <w:t>состояния воспитательной деятельности</w:t>
      </w:r>
      <w:r w:rsidRPr="00507D2C">
        <w:rPr>
          <w:rFonts w:ascii="Times New Roman" w:eastAsia="Times New Roman" w:hAnsi="Times New Roman" w:cs="Times New Roman"/>
          <w:bCs/>
          <w:sz w:val="24"/>
          <w:szCs w:val="24"/>
        </w:rPr>
        <w:t xml:space="preserve"> определяется по следующим позициям:</w:t>
      </w:r>
    </w:p>
    <w:p w14:paraId="500E39C6"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проводимые в колледже мероприятия и реализованные проекты (в том числе: д</w:t>
      </w:r>
      <w:r w:rsidRPr="00507D2C">
        <w:rPr>
          <w:rFonts w:ascii="Times New Roman" w:eastAsia="Times New Roman" w:hAnsi="Times New Roman" w:cs="Times New Roman"/>
          <w:sz w:val="24"/>
          <w:szCs w:val="24"/>
        </w:rPr>
        <w:t>оля обучающихся, участвующих в исследовательской работе – 100%</w:t>
      </w:r>
      <w:r w:rsidRPr="00507D2C">
        <w:rPr>
          <w:rFonts w:ascii="Times New Roman" w:eastAsia="Times New Roman" w:hAnsi="Times New Roman" w:cs="Times New Roman"/>
          <w:bCs/>
          <w:sz w:val="24"/>
          <w:szCs w:val="24"/>
        </w:rPr>
        <w:t>;</w:t>
      </w:r>
      <w:r w:rsidRPr="00507D2C">
        <w:rPr>
          <w:rFonts w:ascii="Times New Roman" w:eastAsia="Times New Roman" w:hAnsi="Times New Roman" w:cs="Times New Roman"/>
          <w:sz w:val="24"/>
          <w:szCs w:val="24"/>
        </w:rPr>
        <w:t xml:space="preserve"> доля обучающихся, систематически занимающихся физической культурой и спортом – 100%; доля обучающихся, участвующих в мероприятиях по патриотическому воспитанию – 100%);</w:t>
      </w:r>
    </w:p>
    <w:p w14:paraId="4CCB52D2"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уровень вовлечённости обучающихся колледжа в проекты и мероприятия на региональном и федеральном уровнях (в том числе </w:t>
      </w:r>
      <w:r w:rsidRPr="00507D2C">
        <w:rPr>
          <w:rFonts w:ascii="Times New Roman" w:eastAsia="Times New Roman" w:hAnsi="Times New Roman" w:cs="Times New Roman"/>
          <w:sz w:val="24"/>
          <w:szCs w:val="24"/>
        </w:rPr>
        <w:t>доля обучающихся, участвующих в деятельности молодежных общественных объединений, органов молодежного самоуправления и организаций патриотической направленности – не менее 10%)</w:t>
      </w:r>
      <w:r w:rsidRPr="00507D2C">
        <w:rPr>
          <w:rFonts w:ascii="Times New Roman" w:eastAsia="Times New Roman" w:hAnsi="Times New Roman" w:cs="Times New Roman"/>
          <w:bCs/>
          <w:sz w:val="24"/>
          <w:szCs w:val="24"/>
        </w:rPr>
        <w:t>;</w:t>
      </w:r>
    </w:p>
    <w:p w14:paraId="2F351FBA"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включённость обучающихся и преподавателей в деятельность различных объединений (в том числе: </w:t>
      </w:r>
      <w:r w:rsidRPr="00507D2C">
        <w:rPr>
          <w:rFonts w:ascii="Times New Roman" w:eastAsia="Times New Roman" w:hAnsi="Times New Roman" w:cs="Times New Roman"/>
          <w:sz w:val="24"/>
          <w:szCs w:val="24"/>
        </w:rPr>
        <w:t>доля обучающихся, занимающихся в спортивных секциях и творческих кружках в колледже – 20%</w:t>
      </w:r>
      <w:r w:rsidRPr="00507D2C">
        <w:rPr>
          <w:rFonts w:ascii="Times New Roman" w:eastAsia="Times New Roman" w:hAnsi="Times New Roman" w:cs="Times New Roman"/>
          <w:bCs/>
          <w:sz w:val="24"/>
          <w:szCs w:val="24"/>
        </w:rPr>
        <w:t>;</w:t>
      </w:r>
      <w:r w:rsidRPr="00507D2C">
        <w:rPr>
          <w:rFonts w:ascii="Times New Roman" w:eastAsia="Times New Roman" w:hAnsi="Times New Roman" w:cs="Times New Roman"/>
          <w:sz w:val="24"/>
          <w:szCs w:val="24"/>
        </w:rPr>
        <w:t xml:space="preserve"> доля обучающихся, участвующих в волонтёрском движении – не менее 50%); </w:t>
      </w:r>
    </w:p>
    <w:p w14:paraId="240EE974"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участие обучающихся в конкурсах (</w:t>
      </w:r>
      <w:r w:rsidRPr="00507D2C">
        <w:rPr>
          <w:rFonts w:ascii="Times New Roman" w:eastAsia="Times New Roman" w:hAnsi="Times New Roman" w:cs="Times New Roman"/>
          <w:sz w:val="24"/>
          <w:szCs w:val="24"/>
        </w:rPr>
        <w:t>участие обучающихся в конкурсах, фестивалях, спортивных соревнованиях регионального, всероссийского, международного уровней – не менее 10%; наличие победителей и призёров конкурсов, фестивалей, спортивных соревнований регионального, всероссийского, международного уровней – не менее 1%</w:t>
      </w:r>
      <w:r w:rsidRPr="00507D2C">
        <w:rPr>
          <w:rFonts w:ascii="Times New Roman" w:eastAsia="Times New Roman" w:hAnsi="Times New Roman" w:cs="Times New Roman"/>
          <w:bCs/>
          <w:sz w:val="24"/>
          <w:szCs w:val="24"/>
        </w:rPr>
        <w:t>);</w:t>
      </w:r>
    </w:p>
    <w:p w14:paraId="6B1EDA89"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снижение негативных факторов в среде обучающихся (отсутствие обучающихся, состоящих на различных видах профилактического учета/контроля, отсутствие совершенных правонарушений; отсутствие суицидов среди обучающихся);</w:t>
      </w:r>
    </w:p>
    <w:p w14:paraId="19B299FB"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уровень воспитанности выпускников по результатам тестирования – выше среднего (адаптированная методика Н.П. Капустина, М.И. Шиловой);</w:t>
      </w:r>
    </w:p>
    <w:p w14:paraId="73C9EE59"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уровень благоприятности в коллективах учебных групп по результатам тестирования – высокий;</w:t>
      </w:r>
    </w:p>
    <w:p w14:paraId="24C9C711"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показатели нравственно ориентированного выбора по результатам определения духовно – нравственных ценностей и ориентаций с использованием адаптированной методики «Мировоззрение и жизнь» Берсеневой Т.А. – выше 70%;</w:t>
      </w:r>
    </w:p>
    <w:p w14:paraId="6BE69F08" w14:textId="77777777" w:rsidR="00507D2C" w:rsidRPr="00507D2C" w:rsidRDefault="00507D2C" w:rsidP="00507D2C">
      <w:pPr>
        <w:spacing w:after="0" w:line="276" w:lineRule="auto"/>
        <w:ind w:firstLine="567"/>
        <w:jc w:val="both"/>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iCs/>
          <w:sz w:val="24"/>
          <w:szCs w:val="24"/>
        </w:rPr>
        <w:t xml:space="preserve"> уровень социальной адаптированности первокурсников по методике М.И. Рожкова – не ниже среднего.</w:t>
      </w:r>
    </w:p>
    <w:p w14:paraId="096FD72B"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студенческого совета. </w:t>
      </w:r>
    </w:p>
    <w:p w14:paraId="229E3768"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lastRenderedPageBreak/>
        <w:t>Внимание педагогов сосредоточивается на вопросах: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AC05FC2"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Анализ проводится заместителем директора по учебно-воспитательной работе, советником директора по воспитанию и другими специалистами в области воспитания.</w:t>
      </w:r>
    </w:p>
    <w:p w14:paraId="31265A30" w14:textId="77777777" w:rsidR="00507D2C" w:rsidRPr="00507D2C" w:rsidRDefault="00507D2C" w:rsidP="00507D2C">
      <w:pPr>
        <w:spacing w:after="0" w:line="276" w:lineRule="auto"/>
        <w:ind w:firstLine="567"/>
        <w:jc w:val="both"/>
        <w:rPr>
          <w:rFonts w:ascii="Times New Roman" w:eastAsia="Times New Roman" w:hAnsi="Times New Roman" w:cs="Times New Roman"/>
          <w:iCs/>
          <w:sz w:val="24"/>
          <w:szCs w:val="24"/>
        </w:rPr>
      </w:pPr>
      <w:r w:rsidRPr="00507D2C">
        <w:rPr>
          <w:rFonts w:ascii="Times New Roman" w:eastAsia="Times New Roman" w:hAnsi="Times New Roman" w:cs="Times New Roman"/>
          <w:bCs/>
          <w:sz w:val="24"/>
          <w:szCs w:val="24"/>
        </w:rPr>
        <w:t>Итогом самоанализа является перечень выявленных проблем, над решением которых предстоит работать педагогическому коллективу.</w:t>
      </w:r>
      <w:r w:rsidRPr="00507D2C">
        <w:rPr>
          <w:rFonts w:ascii="Times New Roman" w:eastAsia="Times New Roman" w:hAnsi="Times New Roman" w:cs="Times New Roman"/>
          <w:iCs/>
          <w:sz w:val="24"/>
          <w:szCs w:val="24"/>
        </w:rPr>
        <w:t xml:space="preserve"> </w:t>
      </w:r>
    </w:p>
    <w:p w14:paraId="275EAC92" w14:textId="77777777" w:rsidR="00507D2C" w:rsidRPr="00507D2C" w:rsidRDefault="00507D2C" w:rsidP="00507D2C">
      <w:pPr>
        <w:spacing w:after="0" w:line="276" w:lineRule="auto"/>
        <w:ind w:firstLine="567"/>
        <w:jc w:val="both"/>
        <w:rPr>
          <w:rFonts w:ascii="Times New Roman" w:eastAsia="Times New Roman" w:hAnsi="Times New Roman" w:cs="Times New Roman"/>
          <w:iCs/>
          <w:sz w:val="24"/>
          <w:szCs w:val="24"/>
        </w:rPr>
      </w:pPr>
      <w:r w:rsidRPr="00507D2C">
        <w:rPr>
          <w:rFonts w:ascii="Times New Roman" w:eastAsia="Times New Roman" w:hAnsi="Times New Roman" w:cs="Times New Roman"/>
          <w:iCs/>
          <w:sz w:val="24"/>
          <w:szCs w:val="24"/>
        </w:rPr>
        <w:t>Полученные результаты обсуждаются на заседании совета классных руководителей, методического совета или педагогическом совете.</w:t>
      </w:r>
    </w:p>
    <w:p w14:paraId="760F1B4D" w14:textId="77777777" w:rsidR="00507D2C" w:rsidRPr="00507D2C" w:rsidRDefault="00507D2C" w:rsidP="00507D2C">
      <w:pPr>
        <w:spacing w:after="0" w:line="276" w:lineRule="auto"/>
        <w:ind w:firstLine="567"/>
        <w:jc w:val="both"/>
        <w:rPr>
          <w:rFonts w:ascii="Times New Roman" w:eastAsia="Times New Roman" w:hAnsi="Times New Roman" w:cs="Times New Roman"/>
          <w:iCs/>
          <w:sz w:val="24"/>
          <w:szCs w:val="24"/>
        </w:rPr>
      </w:pPr>
    </w:p>
    <w:p w14:paraId="3C975701"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ПРИМЕРНЫЙ КАЛЕНДАРНЫЙ ПЛАН ВОСПИТАТЕЛЬНОЙ РАБОТЫ</w:t>
      </w:r>
    </w:p>
    <w:p w14:paraId="14F188EC"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 xml:space="preserve">Календарный план воспитательной работы (далее </w:t>
      </w: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план) разрабатывается в свободной форме с указанием: содержания, форм и видов воспитательной деятельности (по месяцам); участников; сроков (в том числе сроков подготовки); ответственных лиц. </w:t>
      </w:r>
    </w:p>
    <w:p w14:paraId="111E8B1F"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План обновляется ежегодно к началу очередного учебного года. При разработке плана учитываются:</w:t>
      </w:r>
    </w:p>
    <w:p w14:paraId="5BCBDF61"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37457224"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методические рекомендации исполнительных органов власти в сфере образования субъектов Российской Федерации, Архангельской области;</w:t>
      </w:r>
    </w:p>
    <w:p w14:paraId="7E38AA1D"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индивидуальные планы преподавателей, классных руководителей, советника директора по воспитанию и взаимодействию с детскими общественными объединениями;</w:t>
      </w:r>
    </w:p>
    <w:p w14:paraId="5EE30EF9"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планы органов самоуправления, студенческого совета;</w:t>
      </w:r>
    </w:p>
    <w:p w14:paraId="47C24AC9"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планы взаимодействия с социальными партнёрами согласно договорам, соглашениям с ними;</w:t>
      </w:r>
    </w:p>
    <w:p w14:paraId="03BBE32E"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w:t>
      </w:r>
      <w:r w:rsidRPr="00507D2C">
        <w:rPr>
          <w:rFonts w:ascii="Times New Roman" w:eastAsia="Times New Roman" w:hAnsi="Times New Roman" w:cs="Times New Roman"/>
          <w:bCs/>
          <w:sz w:val="24"/>
          <w:szCs w:val="24"/>
        </w:rPr>
        <w:t xml:space="preserve"> рабочие программы дисциплин, профессиональных модулей; </w:t>
      </w:r>
    </w:p>
    <w:p w14:paraId="5A070D3D"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 </w:t>
      </w:r>
      <w:r w:rsidRPr="00507D2C">
        <w:rPr>
          <w:rFonts w:ascii="Times New Roman" w:eastAsia="Times New Roman" w:hAnsi="Times New Roman" w:cs="Times New Roman"/>
          <w:bCs/>
          <w:sz w:val="24"/>
          <w:szCs w:val="24"/>
        </w:rPr>
        <w:t>планы работы педагога-психолога, педагога-организатора, руководителя физического воспитания, библиотеки, и другая документация, которая должна соответствовать содержанию плана.</w:t>
      </w:r>
    </w:p>
    <w:p w14:paraId="5B93B978"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Планирование воспитательной деятельности в учебных группах 1 курса осуществляется с учётом индивидуальных планов классных руководителей.</w:t>
      </w:r>
    </w:p>
    <w:p w14:paraId="4D3F2867"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0AFDE245"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48DE254B"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0D4978E1"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56AEFFEB"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129CAC59"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1F8C7ADF"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6B527AC0"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563C0B5D"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588CD31D"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2D8BE1B1"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6A5E1B30"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3746031D"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p w14:paraId="13F240FC" w14:textId="77777777" w:rsidR="00507D2C" w:rsidRPr="00507D2C" w:rsidRDefault="00507D2C" w:rsidP="00507D2C">
      <w:pPr>
        <w:spacing w:after="0" w:line="276" w:lineRule="auto"/>
        <w:ind w:firstLine="567"/>
        <w:jc w:val="both"/>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lastRenderedPageBreak/>
        <w:t>КАЛЕНДАРНЫЙ ПЛАН ВОСПИТАТЕЛЬНОЙ РАБОТЫ ГАПОУ АО «АМК»</w:t>
      </w:r>
    </w:p>
    <w:p w14:paraId="4FB3C808" w14:textId="77777777" w:rsidR="00507D2C" w:rsidRPr="00507D2C" w:rsidRDefault="00507D2C" w:rsidP="00507D2C">
      <w:pPr>
        <w:spacing w:after="0" w:line="276" w:lineRule="auto"/>
        <w:ind w:firstLine="567"/>
        <w:jc w:val="center"/>
        <w:rPr>
          <w:rFonts w:ascii="Times New Roman" w:eastAsia="Times New Roman" w:hAnsi="Times New Roman" w:cs="Times New Roman"/>
          <w:b/>
          <w:bCs/>
          <w:sz w:val="24"/>
          <w:szCs w:val="24"/>
        </w:rPr>
      </w:pPr>
      <w:r w:rsidRPr="00507D2C">
        <w:rPr>
          <w:rFonts w:ascii="Times New Roman" w:eastAsia="Times New Roman" w:hAnsi="Times New Roman" w:cs="Times New Roman"/>
          <w:b/>
          <w:bCs/>
          <w:sz w:val="24"/>
          <w:szCs w:val="24"/>
        </w:rPr>
        <w:t>на 2023 – 2024 учебный год</w:t>
      </w:r>
    </w:p>
    <w:p w14:paraId="3F0DB57F" w14:textId="77777777" w:rsidR="00507D2C" w:rsidRPr="00507D2C" w:rsidRDefault="00507D2C" w:rsidP="00507D2C">
      <w:pPr>
        <w:spacing w:after="0" w:line="276" w:lineRule="auto"/>
        <w:ind w:firstLine="567"/>
        <w:jc w:val="both"/>
        <w:rPr>
          <w:rFonts w:ascii="Times New Roman" w:eastAsia="Times New Roman" w:hAnsi="Times New Roman" w:cs="Times New Roman"/>
          <w:bCs/>
          <w:sz w:val="24"/>
          <w:szCs w:val="24"/>
        </w:rPr>
      </w:pPr>
    </w:p>
    <w:tbl>
      <w:tblPr>
        <w:tblpPr w:leftFromText="180" w:rightFromText="180" w:vertAnchor="text" w:tblpX="-431"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4296"/>
        <w:gridCol w:w="1612"/>
        <w:gridCol w:w="2600"/>
      </w:tblGrid>
      <w:tr w:rsidR="00507D2C" w:rsidRPr="00507D2C" w14:paraId="7A992AE4" w14:textId="77777777" w:rsidTr="009847F1">
        <w:tc>
          <w:tcPr>
            <w:tcW w:w="1126" w:type="dxa"/>
            <w:shd w:val="clear" w:color="auto" w:fill="auto"/>
            <w:vAlign w:val="center"/>
          </w:tcPr>
          <w:p w14:paraId="0BF893C5" w14:textId="77777777" w:rsidR="00507D2C" w:rsidRPr="00507D2C" w:rsidRDefault="00507D2C" w:rsidP="00507D2C">
            <w:pPr>
              <w:spacing w:after="0" w:line="276"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Дата, сроки</w:t>
            </w:r>
          </w:p>
        </w:tc>
        <w:tc>
          <w:tcPr>
            <w:tcW w:w="4296" w:type="dxa"/>
            <w:shd w:val="clear" w:color="auto" w:fill="auto"/>
            <w:vAlign w:val="center"/>
          </w:tcPr>
          <w:p w14:paraId="5A499CBE" w14:textId="77777777" w:rsidR="00507D2C" w:rsidRPr="00507D2C" w:rsidRDefault="00507D2C" w:rsidP="00507D2C">
            <w:pPr>
              <w:spacing w:after="0" w:line="276"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Содержание и формы деятельности</w:t>
            </w:r>
          </w:p>
        </w:tc>
        <w:tc>
          <w:tcPr>
            <w:tcW w:w="1612" w:type="dxa"/>
            <w:shd w:val="clear" w:color="auto" w:fill="auto"/>
            <w:vAlign w:val="center"/>
          </w:tcPr>
          <w:p w14:paraId="550F1D5B" w14:textId="77777777" w:rsidR="00507D2C" w:rsidRPr="00507D2C" w:rsidRDefault="00507D2C" w:rsidP="00507D2C">
            <w:pPr>
              <w:spacing w:after="0" w:line="276" w:lineRule="auto"/>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Курсы, группы</w:t>
            </w:r>
          </w:p>
        </w:tc>
        <w:tc>
          <w:tcPr>
            <w:tcW w:w="2600" w:type="dxa"/>
            <w:shd w:val="clear" w:color="auto" w:fill="auto"/>
            <w:vAlign w:val="center"/>
          </w:tcPr>
          <w:p w14:paraId="3FE6215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b/>
                <w:sz w:val="24"/>
                <w:szCs w:val="24"/>
              </w:rPr>
              <w:t>Ответственные</w:t>
            </w:r>
          </w:p>
        </w:tc>
      </w:tr>
      <w:tr w:rsidR="00507D2C" w:rsidRPr="00507D2C" w14:paraId="25F3B362" w14:textId="77777777" w:rsidTr="009847F1">
        <w:tc>
          <w:tcPr>
            <w:tcW w:w="9634" w:type="dxa"/>
            <w:gridSpan w:val="4"/>
            <w:shd w:val="clear" w:color="auto" w:fill="auto"/>
            <w:vAlign w:val="center"/>
          </w:tcPr>
          <w:p w14:paraId="610F6071"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СЕНТЯБРЬ</w:t>
            </w:r>
          </w:p>
        </w:tc>
      </w:tr>
      <w:tr w:rsidR="00507D2C" w:rsidRPr="00507D2C" w14:paraId="2A9DF558" w14:textId="77777777" w:rsidTr="009847F1">
        <w:tc>
          <w:tcPr>
            <w:tcW w:w="1126" w:type="dxa"/>
            <w:shd w:val="clear" w:color="auto" w:fill="auto"/>
            <w:vAlign w:val="center"/>
          </w:tcPr>
          <w:p w14:paraId="1135726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4A72649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знаний. Торжественное открытие образовательного кластера ФП «Профессионалитет»</w:t>
            </w:r>
          </w:p>
        </w:tc>
        <w:tc>
          <w:tcPr>
            <w:tcW w:w="1612" w:type="dxa"/>
            <w:shd w:val="clear" w:color="auto" w:fill="auto"/>
            <w:vAlign w:val="center"/>
          </w:tcPr>
          <w:p w14:paraId="21898471"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33AAB48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36DB56F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7A4DC2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2D70DB8F" w14:textId="77777777" w:rsidTr="009847F1">
        <w:tc>
          <w:tcPr>
            <w:tcW w:w="1126" w:type="dxa"/>
            <w:shd w:val="clear" w:color="auto" w:fill="auto"/>
            <w:vAlign w:val="center"/>
          </w:tcPr>
          <w:p w14:paraId="08DA078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01-10</w:t>
            </w:r>
          </w:p>
        </w:tc>
        <w:tc>
          <w:tcPr>
            <w:tcW w:w="4296" w:type="dxa"/>
            <w:shd w:val="clear" w:color="auto" w:fill="auto"/>
            <w:vAlign w:val="center"/>
          </w:tcPr>
          <w:p w14:paraId="2F5EFE9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Декада первокурсника</w:t>
            </w:r>
          </w:p>
          <w:p w14:paraId="6A58A936" w14:textId="77777777" w:rsidR="00507D2C" w:rsidRPr="00507D2C" w:rsidRDefault="00507D2C" w:rsidP="000122E8">
            <w:pPr>
              <w:widowControl w:val="0"/>
              <w:numPr>
                <w:ilvl w:val="0"/>
                <w:numId w:val="45"/>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беседы в группах о правилах внутреннего распорядка колледжа и общежития;</w:t>
            </w:r>
          </w:p>
          <w:p w14:paraId="666060B8" w14:textId="77777777" w:rsidR="00507D2C" w:rsidRPr="00507D2C" w:rsidRDefault="00507D2C" w:rsidP="000122E8">
            <w:pPr>
              <w:widowControl w:val="0"/>
              <w:numPr>
                <w:ilvl w:val="0"/>
                <w:numId w:val="45"/>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знакомство первокурсников с организацией учебного процесса, Уставом колледжа, едиными требованиями, правами и обязанностями студентов, традициями АМК, Этическим кодексом обучающихся медицине и фармации</w:t>
            </w:r>
          </w:p>
          <w:p w14:paraId="1A6B6676" w14:textId="77777777" w:rsidR="00507D2C" w:rsidRPr="00507D2C" w:rsidRDefault="00507D2C" w:rsidP="000122E8">
            <w:pPr>
              <w:widowControl w:val="0"/>
              <w:numPr>
                <w:ilvl w:val="0"/>
                <w:numId w:val="45"/>
              </w:numPr>
              <w:autoSpaceDE w:val="0"/>
              <w:autoSpaceDN w:val="0"/>
              <w:adjustRightInd w:val="0"/>
              <w:spacing w:after="0" w:line="276" w:lineRule="auto"/>
              <w:ind w:left="320" w:hanging="320"/>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цикл «Методика учебы»</w:t>
            </w:r>
          </w:p>
        </w:tc>
        <w:tc>
          <w:tcPr>
            <w:tcW w:w="1612" w:type="dxa"/>
            <w:shd w:val="clear" w:color="auto" w:fill="auto"/>
            <w:vAlign w:val="center"/>
          </w:tcPr>
          <w:p w14:paraId="25467AC3"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1BE03FA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4F738C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B49B9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общежитием, </w:t>
            </w:r>
          </w:p>
          <w:p w14:paraId="765E5ED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1D68EA7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5CF7D66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библиотекой, </w:t>
            </w:r>
          </w:p>
          <w:p w14:paraId="2AE850C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tc>
      </w:tr>
      <w:tr w:rsidR="00507D2C" w:rsidRPr="00507D2C" w14:paraId="05315811" w14:textId="77777777" w:rsidTr="009847F1">
        <w:tc>
          <w:tcPr>
            <w:tcW w:w="1126" w:type="dxa"/>
            <w:shd w:val="clear" w:color="auto" w:fill="auto"/>
            <w:vAlign w:val="center"/>
          </w:tcPr>
          <w:p w14:paraId="5DA3C5E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03</w:t>
            </w:r>
          </w:p>
        </w:tc>
        <w:tc>
          <w:tcPr>
            <w:tcW w:w="4296" w:type="dxa"/>
            <w:shd w:val="clear" w:color="auto" w:fill="auto"/>
            <w:vAlign w:val="center"/>
          </w:tcPr>
          <w:p w14:paraId="6EED122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солидарности в борьбе с терроризмом</w:t>
            </w:r>
          </w:p>
        </w:tc>
        <w:tc>
          <w:tcPr>
            <w:tcW w:w="1612" w:type="dxa"/>
            <w:shd w:val="clear" w:color="auto" w:fill="auto"/>
            <w:vAlign w:val="center"/>
          </w:tcPr>
          <w:p w14:paraId="17DE421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499BFE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964A59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02EF728" w14:textId="77777777" w:rsidTr="009847F1">
        <w:tc>
          <w:tcPr>
            <w:tcW w:w="1126" w:type="dxa"/>
            <w:shd w:val="clear" w:color="auto" w:fill="auto"/>
            <w:vAlign w:val="center"/>
          </w:tcPr>
          <w:p w14:paraId="510C3F3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03</w:t>
            </w:r>
          </w:p>
        </w:tc>
        <w:tc>
          <w:tcPr>
            <w:tcW w:w="4296" w:type="dxa"/>
            <w:shd w:val="clear" w:color="auto" w:fill="auto"/>
            <w:vAlign w:val="center"/>
          </w:tcPr>
          <w:p w14:paraId="5DE2264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47E350F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Победы над милитаристской Японией и окончания Второй мировой войны (1945 год)</w:t>
            </w:r>
          </w:p>
        </w:tc>
        <w:tc>
          <w:tcPr>
            <w:tcW w:w="1612" w:type="dxa"/>
            <w:shd w:val="clear" w:color="auto" w:fill="auto"/>
            <w:vAlign w:val="center"/>
          </w:tcPr>
          <w:p w14:paraId="76A56E5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386E74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964842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DDBC912" w14:textId="77777777" w:rsidTr="009847F1">
        <w:tc>
          <w:tcPr>
            <w:tcW w:w="1126" w:type="dxa"/>
            <w:shd w:val="clear" w:color="auto" w:fill="auto"/>
            <w:vAlign w:val="center"/>
          </w:tcPr>
          <w:p w14:paraId="74CC805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6464560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845553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6E3C0F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3A6E28A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F1B857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550FEF53" w14:textId="77777777" w:rsidTr="009847F1">
        <w:tc>
          <w:tcPr>
            <w:tcW w:w="1126" w:type="dxa"/>
            <w:shd w:val="clear" w:color="auto" w:fill="auto"/>
            <w:vAlign w:val="center"/>
          </w:tcPr>
          <w:p w14:paraId="03BDA32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1D28494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2D8F571F"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F0E1A8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B1D685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238B8A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E279482" w14:textId="77777777" w:rsidTr="009847F1">
        <w:tc>
          <w:tcPr>
            <w:tcW w:w="1126" w:type="dxa"/>
            <w:shd w:val="clear" w:color="auto" w:fill="auto"/>
            <w:vAlign w:val="center"/>
          </w:tcPr>
          <w:p w14:paraId="5F5D202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07</w:t>
            </w:r>
          </w:p>
        </w:tc>
        <w:tc>
          <w:tcPr>
            <w:tcW w:w="4296" w:type="dxa"/>
            <w:shd w:val="clear" w:color="auto" w:fill="auto"/>
            <w:vAlign w:val="center"/>
          </w:tcPr>
          <w:p w14:paraId="12A6DF8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100 лет со дня рождения Эдуарда Аркадьевича Асадова, поэта </w:t>
            </w:r>
          </w:p>
        </w:tc>
        <w:tc>
          <w:tcPr>
            <w:tcW w:w="1612" w:type="dxa"/>
            <w:shd w:val="clear" w:color="auto" w:fill="auto"/>
            <w:vAlign w:val="center"/>
          </w:tcPr>
          <w:p w14:paraId="26D9AE0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7F5618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BAAAFC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CE96736" w14:textId="77777777" w:rsidTr="009847F1">
        <w:tc>
          <w:tcPr>
            <w:tcW w:w="1126" w:type="dxa"/>
            <w:shd w:val="clear" w:color="auto" w:fill="auto"/>
            <w:vAlign w:val="center"/>
          </w:tcPr>
          <w:p w14:paraId="1F78FFE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7FFD9E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3FAECCF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Бородинского сражения русской армии под командованием М.И. </w:t>
            </w:r>
            <w:r w:rsidRPr="00507D2C">
              <w:rPr>
                <w:rFonts w:ascii="Times New Roman" w:eastAsia="Times New Roman" w:hAnsi="Times New Roman" w:cs="Times New Roman"/>
                <w:sz w:val="24"/>
                <w:szCs w:val="24"/>
              </w:rPr>
              <w:lastRenderedPageBreak/>
              <w:t>Кутузова с французской армией (1812 год)</w:t>
            </w:r>
          </w:p>
        </w:tc>
        <w:tc>
          <w:tcPr>
            <w:tcW w:w="1612" w:type="dxa"/>
            <w:shd w:val="clear" w:color="auto" w:fill="auto"/>
            <w:vAlign w:val="center"/>
          </w:tcPr>
          <w:p w14:paraId="2FF9BCE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1ACFD0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17D3F1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8F351C5" w14:textId="77777777" w:rsidTr="009847F1">
        <w:tc>
          <w:tcPr>
            <w:tcW w:w="1126" w:type="dxa"/>
            <w:shd w:val="clear" w:color="auto" w:fill="auto"/>
            <w:vAlign w:val="center"/>
          </w:tcPr>
          <w:p w14:paraId="11295C0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08</w:t>
            </w:r>
          </w:p>
        </w:tc>
        <w:tc>
          <w:tcPr>
            <w:tcW w:w="4296" w:type="dxa"/>
            <w:shd w:val="clear" w:color="auto" w:fill="auto"/>
            <w:vAlign w:val="center"/>
          </w:tcPr>
          <w:p w14:paraId="7ABB86F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распространения грамотности</w:t>
            </w:r>
          </w:p>
        </w:tc>
        <w:tc>
          <w:tcPr>
            <w:tcW w:w="1612" w:type="dxa"/>
            <w:shd w:val="clear" w:color="auto" w:fill="auto"/>
            <w:vAlign w:val="center"/>
          </w:tcPr>
          <w:p w14:paraId="07350A6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8DC90B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0A9B0D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9100D28" w14:textId="77777777" w:rsidTr="009847F1">
        <w:tc>
          <w:tcPr>
            <w:tcW w:w="1126" w:type="dxa"/>
            <w:shd w:val="clear" w:color="auto" w:fill="auto"/>
            <w:vAlign w:val="center"/>
          </w:tcPr>
          <w:p w14:paraId="5994EEF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419FA7D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100 лет со дня рождения Расула Гамзатовича Гамзатова, народного поэта Дагестана (1923-2003)</w:t>
            </w:r>
          </w:p>
        </w:tc>
        <w:tc>
          <w:tcPr>
            <w:tcW w:w="1612" w:type="dxa"/>
            <w:shd w:val="clear" w:color="auto" w:fill="auto"/>
            <w:vAlign w:val="center"/>
          </w:tcPr>
          <w:p w14:paraId="24F6822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FEAE71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1B0DCB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BB045A4" w14:textId="77777777" w:rsidTr="009847F1">
        <w:tc>
          <w:tcPr>
            <w:tcW w:w="1126" w:type="dxa"/>
            <w:shd w:val="clear" w:color="auto" w:fill="auto"/>
            <w:vAlign w:val="center"/>
          </w:tcPr>
          <w:p w14:paraId="07D5859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25736F7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195 лет со дня рождения Льва Николаевича Толстого, писателя, философа (1828-1910)</w:t>
            </w:r>
          </w:p>
        </w:tc>
        <w:tc>
          <w:tcPr>
            <w:tcW w:w="1612" w:type="dxa"/>
            <w:shd w:val="clear" w:color="auto" w:fill="auto"/>
            <w:vAlign w:val="center"/>
          </w:tcPr>
          <w:p w14:paraId="5888E2A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66B1AA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5E9215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C38D446" w14:textId="77777777" w:rsidTr="009847F1">
        <w:tc>
          <w:tcPr>
            <w:tcW w:w="1126" w:type="dxa"/>
            <w:shd w:val="clear" w:color="auto" w:fill="auto"/>
            <w:vAlign w:val="center"/>
          </w:tcPr>
          <w:p w14:paraId="346C9246"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10</w:t>
            </w:r>
          </w:p>
        </w:tc>
        <w:tc>
          <w:tcPr>
            <w:tcW w:w="4296" w:type="dxa"/>
            <w:shd w:val="clear" w:color="auto" w:fill="auto"/>
            <w:vAlign w:val="center"/>
          </w:tcPr>
          <w:p w14:paraId="44345E4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оказания первой медицинской помощи</w:t>
            </w:r>
          </w:p>
        </w:tc>
        <w:tc>
          <w:tcPr>
            <w:tcW w:w="1612" w:type="dxa"/>
            <w:shd w:val="clear" w:color="auto" w:fill="auto"/>
            <w:vAlign w:val="center"/>
          </w:tcPr>
          <w:p w14:paraId="28116AE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F3F516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B2381D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ACC09CC" w14:textId="77777777" w:rsidTr="009847F1">
        <w:tc>
          <w:tcPr>
            <w:tcW w:w="1126" w:type="dxa"/>
            <w:shd w:val="clear" w:color="auto" w:fill="auto"/>
            <w:vAlign w:val="center"/>
          </w:tcPr>
          <w:p w14:paraId="4B3439B3"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2D9671A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Всероссийский день трезвости</w:t>
            </w:r>
          </w:p>
        </w:tc>
        <w:tc>
          <w:tcPr>
            <w:tcW w:w="1612" w:type="dxa"/>
            <w:shd w:val="clear" w:color="auto" w:fill="auto"/>
            <w:vAlign w:val="center"/>
          </w:tcPr>
          <w:p w14:paraId="7F93D80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D3911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072AFB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18A9E57" w14:textId="77777777" w:rsidTr="009847F1">
        <w:tc>
          <w:tcPr>
            <w:tcW w:w="1126" w:type="dxa"/>
            <w:shd w:val="clear" w:color="auto" w:fill="auto"/>
            <w:vAlign w:val="center"/>
          </w:tcPr>
          <w:p w14:paraId="10A0BCC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017762F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C1D09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0651A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4A7770D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633208D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65BB5D8B" w14:textId="77777777" w:rsidTr="009847F1">
        <w:tc>
          <w:tcPr>
            <w:tcW w:w="1126" w:type="dxa"/>
            <w:shd w:val="clear" w:color="auto" w:fill="auto"/>
            <w:vAlign w:val="center"/>
          </w:tcPr>
          <w:p w14:paraId="0DE92ED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45B6F9F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7A18A33"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B3F82D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E8B7AC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7F1E3C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3BE4EF9" w14:textId="77777777" w:rsidTr="009847F1">
        <w:tc>
          <w:tcPr>
            <w:tcW w:w="1126" w:type="dxa"/>
            <w:shd w:val="clear" w:color="auto" w:fill="auto"/>
            <w:vAlign w:val="center"/>
          </w:tcPr>
          <w:p w14:paraId="600096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11897AE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623C549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победы русской эскадры под командованием Ф.Ф. Ушакова над турецкой эскадрой у мыса Тендра (1790 год)</w:t>
            </w:r>
          </w:p>
        </w:tc>
        <w:tc>
          <w:tcPr>
            <w:tcW w:w="1612" w:type="dxa"/>
            <w:shd w:val="clear" w:color="auto" w:fill="auto"/>
            <w:vAlign w:val="center"/>
          </w:tcPr>
          <w:p w14:paraId="3F85336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412433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BA8BF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EF7AEB6" w14:textId="77777777" w:rsidTr="009847F1">
        <w:tc>
          <w:tcPr>
            <w:tcW w:w="1126" w:type="dxa"/>
            <w:shd w:val="clear" w:color="auto" w:fill="auto"/>
            <w:vAlign w:val="center"/>
          </w:tcPr>
          <w:p w14:paraId="06E8740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1EB74A7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195 лет со дня рождения Александра Михайловича Бутлерова, химика (1828-1889)</w:t>
            </w:r>
          </w:p>
        </w:tc>
        <w:tc>
          <w:tcPr>
            <w:tcW w:w="1612" w:type="dxa"/>
            <w:shd w:val="clear" w:color="auto" w:fill="auto"/>
            <w:vAlign w:val="center"/>
          </w:tcPr>
          <w:p w14:paraId="78B18E7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EB3BBD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039A83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77D2A4E" w14:textId="77777777" w:rsidTr="009847F1">
        <w:tc>
          <w:tcPr>
            <w:tcW w:w="1126" w:type="dxa"/>
            <w:shd w:val="clear" w:color="auto" w:fill="auto"/>
            <w:vAlign w:val="center"/>
          </w:tcPr>
          <w:p w14:paraId="1EF6365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17</w:t>
            </w:r>
          </w:p>
        </w:tc>
        <w:tc>
          <w:tcPr>
            <w:tcW w:w="4296" w:type="dxa"/>
            <w:shd w:val="clear" w:color="auto" w:fill="auto"/>
            <w:vAlign w:val="center"/>
          </w:tcPr>
          <w:p w14:paraId="668F604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безопасности пациентов</w:t>
            </w:r>
          </w:p>
        </w:tc>
        <w:tc>
          <w:tcPr>
            <w:tcW w:w="1612" w:type="dxa"/>
            <w:shd w:val="clear" w:color="auto" w:fill="auto"/>
            <w:vAlign w:val="center"/>
          </w:tcPr>
          <w:p w14:paraId="256C5D6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9471BD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4803090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A96676E" w14:textId="77777777" w:rsidTr="009847F1">
        <w:tc>
          <w:tcPr>
            <w:tcW w:w="1126" w:type="dxa"/>
            <w:shd w:val="clear" w:color="auto" w:fill="auto"/>
            <w:vAlign w:val="center"/>
          </w:tcPr>
          <w:p w14:paraId="57CCBBF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6454C7F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387BCD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963B4A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711762B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93392E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0DAF7A12" w14:textId="77777777" w:rsidTr="009847F1">
        <w:tc>
          <w:tcPr>
            <w:tcW w:w="1126" w:type="dxa"/>
            <w:shd w:val="clear" w:color="auto" w:fill="auto"/>
            <w:vAlign w:val="center"/>
          </w:tcPr>
          <w:p w14:paraId="370AA87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2EED142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582BD85D"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51855B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19CC62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66A0E3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классные руководители, преподаватели</w:t>
            </w:r>
          </w:p>
        </w:tc>
      </w:tr>
      <w:tr w:rsidR="00507D2C" w:rsidRPr="00507D2C" w14:paraId="65E76F35" w14:textId="77777777" w:rsidTr="009847F1">
        <w:tc>
          <w:tcPr>
            <w:tcW w:w="1126" w:type="dxa"/>
            <w:shd w:val="clear" w:color="auto" w:fill="auto"/>
            <w:vAlign w:val="center"/>
          </w:tcPr>
          <w:p w14:paraId="1FEAB93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20</w:t>
            </w:r>
          </w:p>
        </w:tc>
        <w:tc>
          <w:tcPr>
            <w:tcW w:w="4296" w:type="dxa"/>
            <w:shd w:val="clear" w:color="auto" w:fill="auto"/>
            <w:vAlign w:val="center"/>
          </w:tcPr>
          <w:p w14:paraId="0AD0410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245 лет со дня рождения Фаддея Фаддеевича Беллинсгаузена, мореплавателя (1778-1852)</w:t>
            </w:r>
          </w:p>
        </w:tc>
        <w:tc>
          <w:tcPr>
            <w:tcW w:w="1612" w:type="dxa"/>
            <w:shd w:val="clear" w:color="auto" w:fill="auto"/>
            <w:vAlign w:val="center"/>
          </w:tcPr>
          <w:p w14:paraId="725C9A4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96F6E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B8B9BD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60973F1" w14:textId="77777777" w:rsidTr="009847F1">
        <w:tc>
          <w:tcPr>
            <w:tcW w:w="1126" w:type="dxa"/>
            <w:shd w:val="clear" w:color="auto" w:fill="auto"/>
            <w:vAlign w:val="center"/>
          </w:tcPr>
          <w:p w14:paraId="7AA2434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21</w:t>
            </w:r>
          </w:p>
        </w:tc>
        <w:tc>
          <w:tcPr>
            <w:tcW w:w="4296" w:type="dxa"/>
            <w:shd w:val="clear" w:color="auto" w:fill="auto"/>
            <w:vAlign w:val="center"/>
          </w:tcPr>
          <w:p w14:paraId="3DFB103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63AB0FA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победы русских полков во главе с великим князем Дмитрием Донским над монголо-татарскими войсками в Куликовской битве (1380 год)</w:t>
            </w:r>
          </w:p>
        </w:tc>
        <w:tc>
          <w:tcPr>
            <w:tcW w:w="1612" w:type="dxa"/>
            <w:shd w:val="clear" w:color="auto" w:fill="auto"/>
            <w:vAlign w:val="center"/>
          </w:tcPr>
          <w:p w14:paraId="3483B66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BF8A31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C95B33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9C1DB47" w14:textId="77777777" w:rsidTr="009847F1">
        <w:tc>
          <w:tcPr>
            <w:tcW w:w="1126" w:type="dxa"/>
            <w:shd w:val="clear" w:color="auto" w:fill="auto"/>
            <w:vAlign w:val="center"/>
          </w:tcPr>
          <w:p w14:paraId="53B19D0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5FE2AD8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628CC0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628A95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0F49B2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2F05A3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1F4A6D0" w14:textId="77777777" w:rsidTr="009847F1">
        <w:tc>
          <w:tcPr>
            <w:tcW w:w="1126" w:type="dxa"/>
            <w:shd w:val="clear" w:color="auto" w:fill="auto"/>
            <w:vAlign w:val="center"/>
          </w:tcPr>
          <w:p w14:paraId="4D0610D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7CC06D4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7D2D3BF1"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B61963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9CBC99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1A008B8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8FAD43F" w14:textId="77777777" w:rsidTr="009847F1">
        <w:tc>
          <w:tcPr>
            <w:tcW w:w="1126" w:type="dxa"/>
            <w:shd w:val="clear" w:color="auto" w:fill="auto"/>
            <w:vAlign w:val="center"/>
          </w:tcPr>
          <w:p w14:paraId="41B02FF6"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1F2CC54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13986D7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9AC24B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3C08E941"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3CE9309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3B539EF6" w14:textId="77777777" w:rsidTr="009847F1">
        <w:tc>
          <w:tcPr>
            <w:tcW w:w="1126" w:type="dxa"/>
            <w:shd w:val="clear" w:color="auto" w:fill="auto"/>
            <w:vAlign w:val="center"/>
          </w:tcPr>
          <w:p w14:paraId="29AD4D3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28</w:t>
            </w:r>
          </w:p>
        </w:tc>
        <w:tc>
          <w:tcPr>
            <w:tcW w:w="4296" w:type="dxa"/>
            <w:shd w:val="clear" w:color="auto" w:fill="auto"/>
            <w:vAlign w:val="center"/>
          </w:tcPr>
          <w:p w14:paraId="787889D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105 лет со дня рождения Василия Александровича Сухомлинского, педагога, писателя (1918-1970)</w:t>
            </w:r>
          </w:p>
        </w:tc>
        <w:tc>
          <w:tcPr>
            <w:tcW w:w="1612" w:type="dxa"/>
            <w:shd w:val="clear" w:color="auto" w:fill="auto"/>
            <w:vAlign w:val="center"/>
          </w:tcPr>
          <w:p w14:paraId="434C691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68D14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130770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3F5A525" w14:textId="77777777" w:rsidTr="009847F1">
        <w:tc>
          <w:tcPr>
            <w:tcW w:w="1126" w:type="dxa"/>
            <w:shd w:val="clear" w:color="auto" w:fill="auto"/>
            <w:vAlign w:val="center"/>
          </w:tcPr>
          <w:p w14:paraId="12062587"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10DA690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сердца</w:t>
            </w:r>
          </w:p>
        </w:tc>
        <w:tc>
          <w:tcPr>
            <w:tcW w:w="1612" w:type="dxa"/>
            <w:shd w:val="clear" w:color="auto" w:fill="auto"/>
            <w:vAlign w:val="center"/>
          </w:tcPr>
          <w:p w14:paraId="25FC529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BF8456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преподаватели,  </w:t>
            </w:r>
          </w:p>
          <w:p w14:paraId="5E8BCAF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w:t>
            </w:r>
          </w:p>
        </w:tc>
      </w:tr>
      <w:tr w:rsidR="00507D2C" w:rsidRPr="00507D2C" w14:paraId="4B569EE9" w14:textId="77777777" w:rsidTr="009847F1">
        <w:tc>
          <w:tcPr>
            <w:tcW w:w="1126" w:type="dxa"/>
            <w:shd w:val="clear" w:color="auto" w:fill="auto"/>
            <w:vAlign w:val="center"/>
          </w:tcPr>
          <w:p w14:paraId="71CD404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6A26BFD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180 лет со дня рождения Михаила Дмитриевича Скобелева, военачальника (1843-1882)</w:t>
            </w:r>
          </w:p>
        </w:tc>
        <w:tc>
          <w:tcPr>
            <w:tcW w:w="1612" w:type="dxa"/>
            <w:shd w:val="clear" w:color="auto" w:fill="auto"/>
            <w:vAlign w:val="center"/>
          </w:tcPr>
          <w:p w14:paraId="6B9AD78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E4C0F6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6F7612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6B34EE0" w14:textId="77777777" w:rsidTr="009847F1">
        <w:tc>
          <w:tcPr>
            <w:tcW w:w="1126" w:type="dxa"/>
            <w:shd w:val="clear" w:color="auto" w:fill="auto"/>
            <w:vAlign w:val="center"/>
          </w:tcPr>
          <w:p w14:paraId="551B1BA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2 неделя</w:t>
            </w:r>
          </w:p>
        </w:tc>
        <w:tc>
          <w:tcPr>
            <w:tcW w:w="4296" w:type="dxa"/>
            <w:shd w:val="clear" w:color="auto" w:fill="auto"/>
            <w:vAlign w:val="center"/>
          </w:tcPr>
          <w:p w14:paraId="0C00825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Выбор актива учебных групп и распределение обязанностей</w:t>
            </w:r>
          </w:p>
        </w:tc>
        <w:tc>
          <w:tcPr>
            <w:tcW w:w="1612" w:type="dxa"/>
            <w:shd w:val="clear" w:color="auto" w:fill="auto"/>
            <w:vAlign w:val="center"/>
          </w:tcPr>
          <w:p w14:paraId="0A948DE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0013E7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27FEDF5B" w14:textId="77777777" w:rsidTr="009847F1">
        <w:tc>
          <w:tcPr>
            <w:tcW w:w="1126" w:type="dxa"/>
            <w:shd w:val="clear" w:color="auto" w:fill="auto"/>
            <w:vAlign w:val="center"/>
          </w:tcPr>
          <w:p w14:paraId="77E59A5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2 неделя</w:t>
            </w:r>
          </w:p>
        </w:tc>
        <w:tc>
          <w:tcPr>
            <w:tcW w:w="4296" w:type="dxa"/>
            <w:shd w:val="clear" w:color="auto" w:fill="auto"/>
            <w:vAlign w:val="center"/>
          </w:tcPr>
          <w:p w14:paraId="3E5E5D6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Назначение старост</w:t>
            </w:r>
          </w:p>
        </w:tc>
        <w:tc>
          <w:tcPr>
            <w:tcW w:w="1612" w:type="dxa"/>
            <w:shd w:val="clear" w:color="auto" w:fill="auto"/>
            <w:vAlign w:val="center"/>
          </w:tcPr>
          <w:p w14:paraId="45330F5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52E14AC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0FAF6436" w14:textId="77777777" w:rsidTr="009847F1">
        <w:tc>
          <w:tcPr>
            <w:tcW w:w="1126" w:type="dxa"/>
            <w:shd w:val="clear" w:color="auto" w:fill="auto"/>
            <w:vAlign w:val="center"/>
          </w:tcPr>
          <w:p w14:paraId="77CB73D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 – 3 неделя</w:t>
            </w:r>
          </w:p>
        </w:tc>
        <w:tc>
          <w:tcPr>
            <w:tcW w:w="4296" w:type="dxa"/>
            <w:shd w:val="clear" w:color="auto" w:fill="auto"/>
            <w:vAlign w:val="center"/>
          </w:tcPr>
          <w:p w14:paraId="5327A10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Выборы студенческого совета колледжа, студенческого совета общежития</w:t>
            </w:r>
          </w:p>
        </w:tc>
        <w:tc>
          <w:tcPr>
            <w:tcW w:w="1612" w:type="dxa"/>
            <w:shd w:val="clear" w:color="auto" w:fill="auto"/>
            <w:vAlign w:val="center"/>
          </w:tcPr>
          <w:p w14:paraId="325A2E2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8A8DA5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10CC3AF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5FE813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общежитием</w:t>
            </w:r>
          </w:p>
        </w:tc>
      </w:tr>
      <w:tr w:rsidR="00507D2C" w:rsidRPr="00507D2C" w14:paraId="2622BA96" w14:textId="77777777" w:rsidTr="009847F1">
        <w:tc>
          <w:tcPr>
            <w:tcW w:w="1126" w:type="dxa"/>
            <w:shd w:val="clear" w:color="auto" w:fill="auto"/>
            <w:vAlign w:val="center"/>
          </w:tcPr>
          <w:p w14:paraId="56A4278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 – 3 неделя</w:t>
            </w:r>
          </w:p>
        </w:tc>
        <w:tc>
          <w:tcPr>
            <w:tcW w:w="4296" w:type="dxa"/>
            <w:shd w:val="clear" w:color="auto" w:fill="auto"/>
            <w:vAlign w:val="center"/>
          </w:tcPr>
          <w:p w14:paraId="728E7EC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5FA26C5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7523FE21"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00D929B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3E667D86" w14:textId="77777777" w:rsidTr="009847F1">
        <w:tc>
          <w:tcPr>
            <w:tcW w:w="1126" w:type="dxa"/>
            <w:shd w:val="clear" w:color="auto" w:fill="auto"/>
            <w:vAlign w:val="center"/>
          </w:tcPr>
          <w:p w14:paraId="1D5CC33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 4 неделя</w:t>
            </w:r>
          </w:p>
        </w:tc>
        <w:tc>
          <w:tcPr>
            <w:tcW w:w="4296" w:type="dxa"/>
            <w:shd w:val="clear" w:color="auto" w:fill="auto"/>
            <w:vAlign w:val="center"/>
          </w:tcPr>
          <w:p w14:paraId="0AB904B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Праздник «Посвящение в студенты»</w:t>
            </w:r>
          </w:p>
        </w:tc>
        <w:tc>
          <w:tcPr>
            <w:tcW w:w="1612" w:type="dxa"/>
            <w:shd w:val="clear" w:color="auto" w:fill="auto"/>
            <w:vAlign w:val="center"/>
          </w:tcPr>
          <w:p w14:paraId="76F6640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6568B26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7C90144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классные руководители</w:t>
            </w:r>
          </w:p>
        </w:tc>
      </w:tr>
      <w:tr w:rsidR="00507D2C" w:rsidRPr="00507D2C" w14:paraId="01106AE3" w14:textId="77777777" w:rsidTr="009847F1">
        <w:tc>
          <w:tcPr>
            <w:tcW w:w="1126" w:type="dxa"/>
            <w:shd w:val="clear" w:color="auto" w:fill="auto"/>
            <w:vAlign w:val="center"/>
          </w:tcPr>
          <w:p w14:paraId="7CEA4B3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3 – 4 неделя</w:t>
            </w:r>
          </w:p>
        </w:tc>
        <w:tc>
          <w:tcPr>
            <w:tcW w:w="4296" w:type="dxa"/>
            <w:shd w:val="clear" w:color="auto" w:fill="auto"/>
            <w:vAlign w:val="center"/>
          </w:tcPr>
          <w:p w14:paraId="4354F03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Торжественное вручение свидетельств об освоении рабочей профессии «Младшая медицинская сестра по уходу за больными»</w:t>
            </w:r>
          </w:p>
        </w:tc>
        <w:tc>
          <w:tcPr>
            <w:tcW w:w="1612" w:type="dxa"/>
            <w:shd w:val="clear" w:color="auto" w:fill="auto"/>
            <w:vAlign w:val="center"/>
          </w:tcPr>
          <w:p w14:paraId="2C8F9F6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 курс</w:t>
            </w:r>
          </w:p>
        </w:tc>
        <w:tc>
          <w:tcPr>
            <w:tcW w:w="2600" w:type="dxa"/>
            <w:shd w:val="clear" w:color="auto" w:fill="auto"/>
            <w:vAlign w:val="center"/>
          </w:tcPr>
          <w:p w14:paraId="1CE237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2D7F208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зав. отделениями</w:t>
            </w:r>
          </w:p>
        </w:tc>
      </w:tr>
      <w:tr w:rsidR="00507D2C" w:rsidRPr="00507D2C" w14:paraId="7DFFC901" w14:textId="77777777" w:rsidTr="009847F1">
        <w:tc>
          <w:tcPr>
            <w:tcW w:w="1126" w:type="dxa"/>
            <w:shd w:val="clear" w:color="auto" w:fill="auto"/>
            <w:vAlign w:val="center"/>
          </w:tcPr>
          <w:p w14:paraId="6DE139A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46D24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психологической  диагностики среди обучающихся на профессиональную мотивацию и направленность</w:t>
            </w:r>
          </w:p>
        </w:tc>
        <w:tc>
          <w:tcPr>
            <w:tcW w:w="1612" w:type="dxa"/>
            <w:shd w:val="clear" w:color="auto" w:fill="auto"/>
            <w:vAlign w:val="center"/>
          </w:tcPr>
          <w:p w14:paraId="1A275C1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730410A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37665C22" w14:textId="77777777" w:rsidTr="009847F1">
        <w:tc>
          <w:tcPr>
            <w:tcW w:w="1126" w:type="dxa"/>
            <w:shd w:val="clear" w:color="auto" w:fill="auto"/>
            <w:vAlign w:val="center"/>
          </w:tcPr>
          <w:p w14:paraId="58CF32C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1FDB1F0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3441641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BA9DAC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4E3B4AB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3ADB4A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49F76B2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p w14:paraId="33D6181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07D2C" w:rsidRPr="00507D2C" w14:paraId="4C2BF960" w14:textId="77777777" w:rsidTr="009847F1">
        <w:tc>
          <w:tcPr>
            <w:tcW w:w="9634" w:type="dxa"/>
            <w:gridSpan w:val="4"/>
            <w:shd w:val="clear" w:color="auto" w:fill="auto"/>
            <w:vAlign w:val="center"/>
          </w:tcPr>
          <w:p w14:paraId="6CE945E9"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ОКТЯБРЬ</w:t>
            </w:r>
          </w:p>
        </w:tc>
      </w:tr>
      <w:tr w:rsidR="00507D2C" w:rsidRPr="00507D2C" w14:paraId="4F9BB13A" w14:textId="77777777" w:rsidTr="009847F1">
        <w:tc>
          <w:tcPr>
            <w:tcW w:w="1126" w:type="dxa"/>
            <w:shd w:val="clear" w:color="auto" w:fill="auto"/>
            <w:vAlign w:val="center"/>
          </w:tcPr>
          <w:p w14:paraId="4E0AA9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0A25989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пожилых людей</w:t>
            </w:r>
          </w:p>
        </w:tc>
        <w:tc>
          <w:tcPr>
            <w:tcW w:w="1612" w:type="dxa"/>
            <w:shd w:val="clear" w:color="auto" w:fill="auto"/>
            <w:vAlign w:val="center"/>
          </w:tcPr>
          <w:p w14:paraId="5F5C2BE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E0E17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D9887B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36B5EF6" w14:textId="77777777" w:rsidTr="009847F1">
        <w:tc>
          <w:tcPr>
            <w:tcW w:w="1126" w:type="dxa"/>
            <w:shd w:val="clear" w:color="auto" w:fill="auto"/>
            <w:vAlign w:val="center"/>
          </w:tcPr>
          <w:p w14:paraId="22EAE2E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2810644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музыки</w:t>
            </w:r>
          </w:p>
        </w:tc>
        <w:tc>
          <w:tcPr>
            <w:tcW w:w="1612" w:type="dxa"/>
            <w:shd w:val="clear" w:color="auto" w:fill="auto"/>
            <w:vAlign w:val="center"/>
          </w:tcPr>
          <w:p w14:paraId="17E4E5B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34E88F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6E8FE2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5613FE9" w14:textId="77777777" w:rsidTr="009847F1">
        <w:tc>
          <w:tcPr>
            <w:tcW w:w="1126" w:type="dxa"/>
            <w:shd w:val="clear" w:color="auto" w:fill="auto"/>
            <w:vAlign w:val="center"/>
          </w:tcPr>
          <w:p w14:paraId="6926C4B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0F55163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E421A3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8F5835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DBC204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53034A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0398993" w14:textId="77777777" w:rsidTr="009847F1">
        <w:tc>
          <w:tcPr>
            <w:tcW w:w="1126" w:type="dxa"/>
            <w:shd w:val="clear" w:color="auto" w:fill="auto"/>
            <w:vAlign w:val="center"/>
          </w:tcPr>
          <w:p w14:paraId="2EDDCBE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0DE412F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01B77FF8"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7B50D7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7D21C7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29B05C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BE527F4" w14:textId="77777777" w:rsidTr="009847F1">
        <w:tc>
          <w:tcPr>
            <w:tcW w:w="1126" w:type="dxa"/>
            <w:shd w:val="clear" w:color="auto" w:fill="auto"/>
            <w:vAlign w:val="center"/>
          </w:tcPr>
          <w:p w14:paraId="5A5F7D8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1C60906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учителя</w:t>
            </w:r>
          </w:p>
        </w:tc>
        <w:tc>
          <w:tcPr>
            <w:tcW w:w="1612" w:type="dxa"/>
            <w:shd w:val="clear" w:color="auto" w:fill="auto"/>
            <w:vAlign w:val="center"/>
          </w:tcPr>
          <w:p w14:paraId="3F913EE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227CCB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классные руководители,  педагог-организатор,  студенческий совет</w:t>
            </w:r>
          </w:p>
        </w:tc>
      </w:tr>
      <w:tr w:rsidR="00507D2C" w:rsidRPr="00507D2C" w14:paraId="0E70943B" w14:textId="77777777" w:rsidTr="009847F1">
        <w:tc>
          <w:tcPr>
            <w:tcW w:w="1126" w:type="dxa"/>
            <w:shd w:val="clear" w:color="auto" w:fill="auto"/>
            <w:vAlign w:val="center"/>
          </w:tcPr>
          <w:p w14:paraId="713A7A34"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6B6F106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200 лет со дня рождения Ивана Сергеевича Аксакова, русского писателя (1823-1886)</w:t>
            </w:r>
          </w:p>
        </w:tc>
        <w:tc>
          <w:tcPr>
            <w:tcW w:w="1612" w:type="dxa"/>
            <w:shd w:val="clear" w:color="auto" w:fill="auto"/>
            <w:vAlign w:val="center"/>
          </w:tcPr>
          <w:p w14:paraId="1ED6296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8FEF50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80A4E7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342BE64" w14:textId="77777777" w:rsidTr="009847F1">
        <w:tc>
          <w:tcPr>
            <w:tcW w:w="1126" w:type="dxa"/>
            <w:shd w:val="clear" w:color="auto" w:fill="auto"/>
            <w:vAlign w:val="center"/>
          </w:tcPr>
          <w:p w14:paraId="0FF357FB"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0582E2A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хосписов и паллиативной помощи</w:t>
            </w:r>
          </w:p>
        </w:tc>
        <w:tc>
          <w:tcPr>
            <w:tcW w:w="1612" w:type="dxa"/>
            <w:shd w:val="clear" w:color="auto" w:fill="auto"/>
            <w:vAlign w:val="center"/>
          </w:tcPr>
          <w:p w14:paraId="093E939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0B0B6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565D459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DCFBFB3" w14:textId="77777777" w:rsidTr="009847F1">
        <w:tc>
          <w:tcPr>
            <w:tcW w:w="1126" w:type="dxa"/>
            <w:shd w:val="clear" w:color="auto" w:fill="auto"/>
            <w:vAlign w:val="center"/>
          </w:tcPr>
          <w:p w14:paraId="428EDFB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7E28493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6A8D9A7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День разгрома советскими войсками немецко-фашистских войск в битве за Кавказ (1943 год)</w:t>
            </w:r>
          </w:p>
        </w:tc>
        <w:tc>
          <w:tcPr>
            <w:tcW w:w="1612" w:type="dxa"/>
            <w:shd w:val="clear" w:color="auto" w:fill="auto"/>
            <w:vAlign w:val="center"/>
          </w:tcPr>
          <w:p w14:paraId="556CD9F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4BF2E52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04DA56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4E5E9DC6" w14:textId="77777777" w:rsidTr="009847F1">
        <w:tc>
          <w:tcPr>
            <w:tcW w:w="1126" w:type="dxa"/>
            <w:shd w:val="clear" w:color="auto" w:fill="auto"/>
            <w:vAlign w:val="center"/>
          </w:tcPr>
          <w:p w14:paraId="25FA415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09</w:t>
            </w:r>
          </w:p>
        </w:tc>
        <w:tc>
          <w:tcPr>
            <w:tcW w:w="4296" w:type="dxa"/>
            <w:shd w:val="clear" w:color="auto" w:fill="auto"/>
            <w:vAlign w:val="center"/>
          </w:tcPr>
          <w:p w14:paraId="0CA8B40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F0FC7E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B742AA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29524A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EAD032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2930840" w14:textId="77777777" w:rsidTr="009847F1">
        <w:tc>
          <w:tcPr>
            <w:tcW w:w="1126" w:type="dxa"/>
            <w:shd w:val="clear" w:color="auto" w:fill="auto"/>
            <w:vAlign w:val="center"/>
          </w:tcPr>
          <w:p w14:paraId="1ED78E2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4E75EE4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D42C76D"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5E96BD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6DA659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377B62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9C796E6" w14:textId="77777777" w:rsidTr="009847F1">
        <w:tc>
          <w:tcPr>
            <w:tcW w:w="1126" w:type="dxa"/>
            <w:shd w:val="clear" w:color="auto" w:fill="auto"/>
            <w:vAlign w:val="center"/>
          </w:tcPr>
          <w:p w14:paraId="7DB0472D"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10</w:t>
            </w:r>
          </w:p>
        </w:tc>
        <w:tc>
          <w:tcPr>
            <w:tcW w:w="4296" w:type="dxa"/>
            <w:shd w:val="clear" w:color="auto" w:fill="auto"/>
            <w:vAlign w:val="center"/>
          </w:tcPr>
          <w:p w14:paraId="6EA797E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психического здоровья</w:t>
            </w:r>
          </w:p>
        </w:tc>
        <w:tc>
          <w:tcPr>
            <w:tcW w:w="1612" w:type="dxa"/>
            <w:shd w:val="clear" w:color="auto" w:fill="auto"/>
            <w:vAlign w:val="center"/>
          </w:tcPr>
          <w:p w14:paraId="2E7C9F2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DF1F08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45A5840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7167F5E" w14:textId="77777777" w:rsidTr="009847F1">
        <w:tc>
          <w:tcPr>
            <w:tcW w:w="1126" w:type="dxa"/>
            <w:shd w:val="clear" w:color="auto" w:fill="auto"/>
            <w:vAlign w:val="center"/>
          </w:tcPr>
          <w:p w14:paraId="78F4EDE3"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675712E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тромбоза</w:t>
            </w:r>
          </w:p>
        </w:tc>
        <w:tc>
          <w:tcPr>
            <w:tcW w:w="1612" w:type="dxa"/>
            <w:shd w:val="clear" w:color="auto" w:fill="auto"/>
            <w:vAlign w:val="center"/>
          </w:tcPr>
          <w:p w14:paraId="127C0D7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C1E66C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558B4A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1E2B963" w14:textId="77777777" w:rsidTr="009847F1">
        <w:tc>
          <w:tcPr>
            <w:tcW w:w="1126" w:type="dxa"/>
            <w:shd w:val="clear" w:color="auto" w:fill="auto"/>
            <w:vAlign w:val="center"/>
          </w:tcPr>
          <w:p w14:paraId="65213527"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14</w:t>
            </w:r>
          </w:p>
        </w:tc>
        <w:tc>
          <w:tcPr>
            <w:tcW w:w="4296" w:type="dxa"/>
            <w:shd w:val="clear" w:color="auto" w:fill="auto"/>
            <w:vAlign w:val="center"/>
          </w:tcPr>
          <w:p w14:paraId="46010A9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Родительское собрание </w:t>
            </w:r>
          </w:p>
        </w:tc>
        <w:tc>
          <w:tcPr>
            <w:tcW w:w="1612" w:type="dxa"/>
            <w:shd w:val="clear" w:color="auto" w:fill="auto"/>
            <w:vAlign w:val="center"/>
          </w:tcPr>
          <w:p w14:paraId="3100DCA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091E1F0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советник директора по воспитанию,</w:t>
            </w:r>
          </w:p>
          <w:p w14:paraId="63983A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p w14:paraId="6209829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287FA774" w14:textId="77777777" w:rsidTr="009847F1">
        <w:tc>
          <w:tcPr>
            <w:tcW w:w="1126" w:type="dxa"/>
            <w:shd w:val="clear" w:color="auto" w:fill="auto"/>
            <w:vAlign w:val="center"/>
          </w:tcPr>
          <w:p w14:paraId="11EED419"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124B815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мытья рук</w:t>
            </w:r>
          </w:p>
        </w:tc>
        <w:tc>
          <w:tcPr>
            <w:tcW w:w="1612" w:type="dxa"/>
            <w:shd w:val="clear" w:color="auto" w:fill="auto"/>
            <w:vAlign w:val="center"/>
          </w:tcPr>
          <w:p w14:paraId="75AE0AF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0E8C66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6D1061A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53346A7" w14:textId="77777777" w:rsidTr="009847F1">
        <w:tc>
          <w:tcPr>
            <w:tcW w:w="1126" w:type="dxa"/>
            <w:shd w:val="clear" w:color="auto" w:fill="auto"/>
            <w:vAlign w:val="center"/>
          </w:tcPr>
          <w:p w14:paraId="4447C7C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16</w:t>
            </w:r>
          </w:p>
        </w:tc>
        <w:tc>
          <w:tcPr>
            <w:tcW w:w="4296" w:type="dxa"/>
            <w:shd w:val="clear" w:color="auto" w:fill="auto"/>
            <w:vAlign w:val="center"/>
          </w:tcPr>
          <w:p w14:paraId="10C932A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1A9246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0E7822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6C78E51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4FA664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63CEC63D" w14:textId="77777777" w:rsidTr="009847F1">
        <w:tc>
          <w:tcPr>
            <w:tcW w:w="1126" w:type="dxa"/>
            <w:shd w:val="clear" w:color="auto" w:fill="auto"/>
            <w:vAlign w:val="center"/>
          </w:tcPr>
          <w:p w14:paraId="5B2A54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16</w:t>
            </w:r>
          </w:p>
        </w:tc>
        <w:tc>
          <w:tcPr>
            <w:tcW w:w="4296" w:type="dxa"/>
            <w:shd w:val="clear" w:color="auto" w:fill="auto"/>
            <w:vAlign w:val="center"/>
          </w:tcPr>
          <w:p w14:paraId="0204180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721AE9C2"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D86A52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17B76E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788D67A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5529542" w14:textId="77777777" w:rsidTr="009847F1">
        <w:tc>
          <w:tcPr>
            <w:tcW w:w="1126" w:type="dxa"/>
            <w:shd w:val="clear" w:color="auto" w:fill="auto"/>
            <w:vAlign w:val="center"/>
          </w:tcPr>
          <w:p w14:paraId="0E9803A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23</w:t>
            </w:r>
          </w:p>
        </w:tc>
        <w:tc>
          <w:tcPr>
            <w:tcW w:w="4296" w:type="dxa"/>
            <w:shd w:val="clear" w:color="auto" w:fill="auto"/>
            <w:vAlign w:val="center"/>
          </w:tcPr>
          <w:p w14:paraId="78D1E4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7438E5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B7D7B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8DCB32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5D2715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576C0557" w14:textId="77777777" w:rsidTr="009847F1">
        <w:tc>
          <w:tcPr>
            <w:tcW w:w="1126" w:type="dxa"/>
            <w:shd w:val="clear" w:color="auto" w:fill="auto"/>
            <w:vAlign w:val="center"/>
          </w:tcPr>
          <w:p w14:paraId="1C34D47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23</w:t>
            </w:r>
          </w:p>
        </w:tc>
        <w:tc>
          <w:tcPr>
            <w:tcW w:w="4296" w:type="dxa"/>
            <w:shd w:val="clear" w:color="auto" w:fill="auto"/>
            <w:vAlign w:val="center"/>
          </w:tcPr>
          <w:p w14:paraId="31C81B7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64D1B70F"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C68A1B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510356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49DDA76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63219749" w14:textId="77777777" w:rsidTr="009847F1">
        <w:tc>
          <w:tcPr>
            <w:tcW w:w="1126" w:type="dxa"/>
            <w:shd w:val="clear" w:color="auto" w:fill="auto"/>
            <w:vAlign w:val="center"/>
          </w:tcPr>
          <w:p w14:paraId="6615BC29"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lastRenderedPageBreak/>
              <w:t>25</w:t>
            </w:r>
          </w:p>
        </w:tc>
        <w:tc>
          <w:tcPr>
            <w:tcW w:w="4296" w:type="dxa"/>
            <w:shd w:val="clear" w:color="auto" w:fill="auto"/>
            <w:vAlign w:val="center"/>
          </w:tcPr>
          <w:p w14:paraId="6AE05DC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3C79FF1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F3D16B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559D24C6"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0898A5E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1554031D" w14:textId="77777777" w:rsidTr="009847F1">
        <w:tc>
          <w:tcPr>
            <w:tcW w:w="1126" w:type="dxa"/>
            <w:shd w:val="clear" w:color="auto" w:fill="auto"/>
            <w:vAlign w:val="center"/>
          </w:tcPr>
          <w:p w14:paraId="1AB5BBD7"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48F3E5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борьбы с инсультом</w:t>
            </w:r>
          </w:p>
        </w:tc>
        <w:tc>
          <w:tcPr>
            <w:tcW w:w="1612" w:type="dxa"/>
            <w:shd w:val="clear" w:color="auto" w:fill="auto"/>
            <w:vAlign w:val="center"/>
          </w:tcPr>
          <w:p w14:paraId="4FB0654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D2B533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преподаватели,  </w:t>
            </w:r>
          </w:p>
          <w:p w14:paraId="4224B5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w:t>
            </w:r>
          </w:p>
        </w:tc>
      </w:tr>
      <w:tr w:rsidR="00507D2C" w:rsidRPr="00507D2C" w14:paraId="22F3A676" w14:textId="77777777" w:rsidTr="009847F1">
        <w:tc>
          <w:tcPr>
            <w:tcW w:w="1126" w:type="dxa"/>
            <w:shd w:val="clear" w:color="auto" w:fill="auto"/>
            <w:vAlign w:val="center"/>
          </w:tcPr>
          <w:p w14:paraId="53081C9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30</w:t>
            </w:r>
          </w:p>
        </w:tc>
        <w:tc>
          <w:tcPr>
            <w:tcW w:w="4296" w:type="dxa"/>
            <w:shd w:val="clear" w:color="auto" w:fill="auto"/>
            <w:vAlign w:val="center"/>
          </w:tcPr>
          <w:p w14:paraId="793CC6E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BA6AEA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486514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FE99F4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609082B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F7C5683" w14:textId="77777777" w:rsidTr="009847F1">
        <w:tc>
          <w:tcPr>
            <w:tcW w:w="1126" w:type="dxa"/>
            <w:shd w:val="clear" w:color="auto" w:fill="auto"/>
            <w:vAlign w:val="center"/>
          </w:tcPr>
          <w:p w14:paraId="7845B9A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30</w:t>
            </w:r>
          </w:p>
        </w:tc>
        <w:tc>
          <w:tcPr>
            <w:tcW w:w="4296" w:type="dxa"/>
            <w:shd w:val="clear" w:color="auto" w:fill="auto"/>
            <w:vAlign w:val="center"/>
          </w:tcPr>
          <w:p w14:paraId="25EF619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6B80448F"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2D3063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4A1D43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F579F0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42F5831" w14:textId="77777777" w:rsidTr="009847F1">
        <w:tc>
          <w:tcPr>
            <w:tcW w:w="1126" w:type="dxa"/>
            <w:shd w:val="clear" w:color="auto" w:fill="auto"/>
            <w:vAlign w:val="center"/>
          </w:tcPr>
          <w:p w14:paraId="700FB54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 4 неделя</w:t>
            </w:r>
          </w:p>
        </w:tc>
        <w:tc>
          <w:tcPr>
            <w:tcW w:w="4296" w:type="dxa"/>
            <w:shd w:val="clear" w:color="auto" w:fill="auto"/>
            <w:vAlign w:val="center"/>
          </w:tcPr>
          <w:p w14:paraId="25AB69B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3C049A5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7A16F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общежитием, </w:t>
            </w:r>
          </w:p>
          <w:p w14:paraId="273E181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студенческий совет</w:t>
            </w:r>
          </w:p>
        </w:tc>
      </w:tr>
      <w:tr w:rsidR="00507D2C" w:rsidRPr="00507D2C" w14:paraId="5A431EAE" w14:textId="77777777" w:rsidTr="009847F1">
        <w:tc>
          <w:tcPr>
            <w:tcW w:w="1126" w:type="dxa"/>
            <w:shd w:val="clear" w:color="auto" w:fill="auto"/>
            <w:vAlign w:val="center"/>
          </w:tcPr>
          <w:p w14:paraId="775712D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27B719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Определение уровня сформированности коллектива учебных групп (социометрия)</w:t>
            </w:r>
          </w:p>
        </w:tc>
        <w:tc>
          <w:tcPr>
            <w:tcW w:w="1612" w:type="dxa"/>
            <w:shd w:val="clear" w:color="auto" w:fill="auto"/>
            <w:vAlign w:val="center"/>
          </w:tcPr>
          <w:p w14:paraId="34C0940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2,3 курс</w:t>
            </w:r>
          </w:p>
        </w:tc>
        <w:tc>
          <w:tcPr>
            <w:tcW w:w="2600" w:type="dxa"/>
            <w:shd w:val="clear" w:color="auto" w:fill="auto"/>
            <w:vAlign w:val="center"/>
          </w:tcPr>
          <w:p w14:paraId="5AFBADE7"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классные руководители, зав. отделениями, </w:t>
            </w:r>
          </w:p>
          <w:p w14:paraId="044B5D3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tc>
      </w:tr>
      <w:tr w:rsidR="00507D2C" w:rsidRPr="00507D2C" w14:paraId="250A24D5" w14:textId="77777777" w:rsidTr="009847F1">
        <w:tc>
          <w:tcPr>
            <w:tcW w:w="1126" w:type="dxa"/>
            <w:shd w:val="clear" w:color="auto" w:fill="auto"/>
            <w:vAlign w:val="center"/>
          </w:tcPr>
          <w:p w14:paraId="5BFCD90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E1F610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психологической  диагностики среди обучающихся на профессиональную мотивацию и направленность</w:t>
            </w:r>
          </w:p>
        </w:tc>
        <w:tc>
          <w:tcPr>
            <w:tcW w:w="1612" w:type="dxa"/>
            <w:shd w:val="clear" w:color="auto" w:fill="auto"/>
            <w:vAlign w:val="center"/>
          </w:tcPr>
          <w:p w14:paraId="64DAF25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3E8F9313"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3CB5A40D" w14:textId="77777777" w:rsidTr="009847F1">
        <w:tc>
          <w:tcPr>
            <w:tcW w:w="1126" w:type="dxa"/>
            <w:shd w:val="clear" w:color="auto" w:fill="auto"/>
            <w:vAlign w:val="center"/>
          </w:tcPr>
          <w:p w14:paraId="1133CC8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0B3B40E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7B348A5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9AB476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2AE0002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6E71E28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20C4E8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p w14:paraId="4D2C6F46"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07D2C" w:rsidRPr="00507D2C" w14:paraId="40D2D920" w14:textId="77777777" w:rsidTr="009847F1">
        <w:tc>
          <w:tcPr>
            <w:tcW w:w="9634" w:type="dxa"/>
            <w:gridSpan w:val="4"/>
            <w:shd w:val="clear" w:color="auto" w:fill="auto"/>
            <w:vAlign w:val="center"/>
          </w:tcPr>
          <w:p w14:paraId="1F635579" w14:textId="77777777" w:rsidR="00507D2C" w:rsidRPr="00507D2C" w:rsidRDefault="00507D2C" w:rsidP="00507D2C">
            <w:pPr>
              <w:spacing w:after="0" w:line="276" w:lineRule="auto"/>
              <w:ind w:left="-185" w:right="-104"/>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НОЯБРЬ</w:t>
            </w:r>
          </w:p>
        </w:tc>
      </w:tr>
      <w:tr w:rsidR="00507D2C" w:rsidRPr="00507D2C" w14:paraId="715F24E8" w14:textId="77777777" w:rsidTr="009847F1">
        <w:tc>
          <w:tcPr>
            <w:tcW w:w="1126" w:type="dxa"/>
            <w:shd w:val="clear" w:color="auto" w:fill="auto"/>
            <w:vAlign w:val="center"/>
          </w:tcPr>
          <w:p w14:paraId="73E0761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0520406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народного единства</w:t>
            </w:r>
          </w:p>
        </w:tc>
        <w:tc>
          <w:tcPr>
            <w:tcW w:w="1612" w:type="dxa"/>
            <w:shd w:val="clear" w:color="auto" w:fill="auto"/>
            <w:vAlign w:val="center"/>
          </w:tcPr>
          <w:p w14:paraId="415391A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E076C2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3DCD5F7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AD390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студенческий совет</w:t>
            </w:r>
          </w:p>
        </w:tc>
      </w:tr>
      <w:tr w:rsidR="00507D2C" w:rsidRPr="00507D2C" w14:paraId="58C9894F" w14:textId="77777777" w:rsidTr="009847F1">
        <w:tc>
          <w:tcPr>
            <w:tcW w:w="1126" w:type="dxa"/>
            <w:shd w:val="clear" w:color="auto" w:fill="auto"/>
            <w:vAlign w:val="center"/>
          </w:tcPr>
          <w:p w14:paraId="6A17C4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06</w:t>
            </w:r>
          </w:p>
        </w:tc>
        <w:tc>
          <w:tcPr>
            <w:tcW w:w="4296" w:type="dxa"/>
            <w:shd w:val="clear" w:color="auto" w:fill="auto"/>
            <w:vAlign w:val="center"/>
          </w:tcPr>
          <w:p w14:paraId="2CDF212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70734F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A87241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6D7F9F8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418DC5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755A06E7" w14:textId="77777777" w:rsidTr="009847F1">
        <w:tc>
          <w:tcPr>
            <w:tcW w:w="1126" w:type="dxa"/>
            <w:shd w:val="clear" w:color="auto" w:fill="auto"/>
            <w:vAlign w:val="center"/>
          </w:tcPr>
          <w:p w14:paraId="46A5932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06</w:t>
            </w:r>
          </w:p>
        </w:tc>
        <w:tc>
          <w:tcPr>
            <w:tcW w:w="4296" w:type="dxa"/>
            <w:shd w:val="clear" w:color="auto" w:fill="auto"/>
            <w:vAlign w:val="center"/>
          </w:tcPr>
          <w:p w14:paraId="590A6DB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00201B0B"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ABA176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020191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A70683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B518A02" w14:textId="77777777" w:rsidTr="009847F1">
        <w:tc>
          <w:tcPr>
            <w:tcW w:w="1126" w:type="dxa"/>
            <w:shd w:val="clear" w:color="auto" w:fill="auto"/>
            <w:vAlign w:val="center"/>
          </w:tcPr>
          <w:p w14:paraId="19C7B1C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1CFAC08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1612" w:type="dxa"/>
            <w:shd w:val="clear" w:color="auto" w:fill="auto"/>
            <w:vAlign w:val="center"/>
          </w:tcPr>
          <w:p w14:paraId="5AB8FA9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57192B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1169B5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585E6F6" w14:textId="77777777" w:rsidTr="009847F1">
        <w:tc>
          <w:tcPr>
            <w:tcW w:w="1126" w:type="dxa"/>
            <w:shd w:val="clear" w:color="auto" w:fill="auto"/>
            <w:vAlign w:val="center"/>
          </w:tcPr>
          <w:p w14:paraId="522833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6B5B580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205 лет со дня рождения Ивана Сергеевича Тургенева, писателя (1818-1883)</w:t>
            </w:r>
          </w:p>
        </w:tc>
        <w:tc>
          <w:tcPr>
            <w:tcW w:w="1612" w:type="dxa"/>
            <w:shd w:val="clear" w:color="auto" w:fill="auto"/>
            <w:vAlign w:val="center"/>
          </w:tcPr>
          <w:p w14:paraId="2A4D69E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6E476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5A4921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FC18DBF" w14:textId="77777777" w:rsidTr="009847F1">
        <w:tc>
          <w:tcPr>
            <w:tcW w:w="1126" w:type="dxa"/>
            <w:shd w:val="clear" w:color="auto" w:fill="auto"/>
            <w:vAlign w:val="center"/>
          </w:tcPr>
          <w:p w14:paraId="7CFA13F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20DD48E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445 лет со дня рождения Дмитрия Михайловича Пожарского, государственного и военного деятеля (1578-1642)</w:t>
            </w:r>
          </w:p>
        </w:tc>
        <w:tc>
          <w:tcPr>
            <w:tcW w:w="1612" w:type="dxa"/>
            <w:shd w:val="clear" w:color="auto" w:fill="auto"/>
            <w:vAlign w:val="center"/>
          </w:tcPr>
          <w:p w14:paraId="6442426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CFA084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F1CD26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B56D3DB" w14:textId="77777777" w:rsidTr="009847F1">
        <w:tc>
          <w:tcPr>
            <w:tcW w:w="1126" w:type="dxa"/>
            <w:shd w:val="clear" w:color="auto" w:fill="auto"/>
            <w:vAlign w:val="center"/>
          </w:tcPr>
          <w:p w14:paraId="0F678C7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12846DE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190 лет со дня рождения Александра Порфирьевича Бородина, композитора, ученого-химика (1833-1887)</w:t>
            </w:r>
          </w:p>
        </w:tc>
        <w:tc>
          <w:tcPr>
            <w:tcW w:w="1612" w:type="dxa"/>
            <w:shd w:val="clear" w:color="auto" w:fill="auto"/>
            <w:vAlign w:val="center"/>
          </w:tcPr>
          <w:p w14:paraId="7D79D58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60120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44A241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C1D3267" w14:textId="77777777" w:rsidTr="009847F1">
        <w:tc>
          <w:tcPr>
            <w:tcW w:w="1126" w:type="dxa"/>
            <w:shd w:val="clear" w:color="auto" w:fill="auto"/>
            <w:vAlign w:val="center"/>
          </w:tcPr>
          <w:p w14:paraId="6D0A421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3D9540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1E860C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AD63B6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37B1378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4AC2BE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75F00D41" w14:textId="77777777" w:rsidTr="009847F1">
        <w:tc>
          <w:tcPr>
            <w:tcW w:w="1126" w:type="dxa"/>
            <w:shd w:val="clear" w:color="auto" w:fill="auto"/>
            <w:vAlign w:val="center"/>
          </w:tcPr>
          <w:p w14:paraId="0723926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7AB546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76EB815"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D98CA4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994FF0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408855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55B0DF8" w14:textId="77777777" w:rsidTr="009847F1">
        <w:tc>
          <w:tcPr>
            <w:tcW w:w="1126" w:type="dxa"/>
            <w:shd w:val="clear" w:color="auto" w:fill="auto"/>
            <w:vAlign w:val="center"/>
          </w:tcPr>
          <w:p w14:paraId="15396EBA"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14</w:t>
            </w:r>
          </w:p>
        </w:tc>
        <w:tc>
          <w:tcPr>
            <w:tcW w:w="4296" w:type="dxa"/>
            <w:shd w:val="clear" w:color="auto" w:fill="auto"/>
            <w:vAlign w:val="center"/>
          </w:tcPr>
          <w:p w14:paraId="57598FA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борьбы против диабета</w:t>
            </w:r>
          </w:p>
        </w:tc>
        <w:tc>
          <w:tcPr>
            <w:tcW w:w="1612" w:type="dxa"/>
            <w:shd w:val="clear" w:color="auto" w:fill="auto"/>
            <w:vAlign w:val="center"/>
          </w:tcPr>
          <w:p w14:paraId="21E857A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97769A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251DDAA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A397D4D" w14:textId="77777777" w:rsidTr="009847F1">
        <w:tc>
          <w:tcPr>
            <w:tcW w:w="1126" w:type="dxa"/>
            <w:shd w:val="clear" w:color="auto" w:fill="auto"/>
            <w:vAlign w:val="center"/>
          </w:tcPr>
          <w:p w14:paraId="1133A4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16</w:t>
            </w:r>
          </w:p>
        </w:tc>
        <w:tc>
          <w:tcPr>
            <w:tcW w:w="4296" w:type="dxa"/>
            <w:shd w:val="clear" w:color="auto" w:fill="auto"/>
            <w:vAlign w:val="center"/>
          </w:tcPr>
          <w:p w14:paraId="0549380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отказа от курения</w:t>
            </w:r>
          </w:p>
        </w:tc>
        <w:tc>
          <w:tcPr>
            <w:tcW w:w="1612" w:type="dxa"/>
            <w:shd w:val="clear" w:color="auto" w:fill="auto"/>
            <w:vAlign w:val="center"/>
          </w:tcPr>
          <w:p w14:paraId="64F6909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217132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2A47A95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D8997EC" w14:textId="77777777" w:rsidTr="009847F1">
        <w:tc>
          <w:tcPr>
            <w:tcW w:w="1126" w:type="dxa"/>
            <w:shd w:val="clear" w:color="auto" w:fill="auto"/>
            <w:vAlign w:val="center"/>
          </w:tcPr>
          <w:p w14:paraId="2A88BA02"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17</w:t>
            </w:r>
          </w:p>
        </w:tc>
        <w:tc>
          <w:tcPr>
            <w:tcW w:w="4296" w:type="dxa"/>
            <w:shd w:val="clear" w:color="auto" w:fill="auto"/>
            <w:vAlign w:val="center"/>
          </w:tcPr>
          <w:p w14:paraId="5A5499B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недоношенных детей</w:t>
            </w:r>
          </w:p>
        </w:tc>
        <w:tc>
          <w:tcPr>
            <w:tcW w:w="1612" w:type="dxa"/>
            <w:shd w:val="clear" w:color="auto" w:fill="auto"/>
            <w:vAlign w:val="center"/>
          </w:tcPr>
          <w:p w14:paraId="7A9919A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E7918C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66B80AF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A7C3A64" w14:textId="77777777" w:rsidTr="009847F1">
        <w:tc>
          <w:tcPr>
            <w:tcW w:w="1126" w:type="dxa"/>
            <w:shd w:val="clear" w:color="auto" w:fill="auto"/>
            <w:vAlign w:val="center"/>
          </w:tcPr>
          <w:p w14:paraId="62960BAE"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314AEE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Вечер встречи с выпускниками</w:t>
            </w:r>
          </w:p>
        </w:tc>
        <w:tc>
          <w:tcPr>
            <w:tcW w:w="1612" w:type="dxa"/>
            <w:shd w:val="clear" w:color="auto" w:fill="auto"/>
            <w:vAlign w:val="center"/>
          </w:tcPr>
          <w:p w14:paraId="22BE9B5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55A9DD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006537C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кабинетами, </w:t>
            </w:r>
          </w:p>
          <w:p w14:paraId="46190FB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419069A4" w14:textId="77777777" w:rsidTr="009847F1">
        <w:tc>
          <w:tcPr>
            <w:tcW w:w="1126" w:type="dxa"/>
            <w:shd w:val="clear" w:color="auto" w:fill="auto"/>
            <w:vAlign w:val="center"/>
          </w:tcPr>
          <w:p w14:paraId="1AD8F9E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10F8CCA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начала Нюрнбергского процесса</w:t>
            </w:r>
          </w:p>
        </w:tc>
        <w:tc>
          <w:tcPr>
            <w:tcW w:w="1612" w:type="dxa"/>
            <w:shd w:val="clear" w:color="auto" w:fill="auto"/>
            <w:vAlign w:val="center"/>
          </w:tcPr>
          <w:p w14:paraId="33CF9DB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EE29C7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69A89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01C3121" w14:textId="77777777" w:rsidTr="009847F1">
        <w:tc>
          <w:tcPr>
            <w:tcW w:w="1126" w:type="dxa"/>
            <w:shd w:val="clear" w:color="auto" w:fill="auto"/>
            <w:vAlign w:val="center"/>
          </w:tcPr>
          <w:p w14:paraId="5C31890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736394B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E4CCD8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376865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250CBBE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4926AE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советник директора по воспитанию, студсовет</w:t>
            </w:r>
          </w:p>
        </w:tc>
      </w:tr>
      <w:tr w:rsidR="00507D2C" w:rsidRPr="00507D2C" w14:paraId="05B836CF" w14:textId="77777777" w:rsidTr="009847F1">
        <w:tc>
          <w:tcPr>
            <w:tcW w:w="1126" w:type="dxa"/>
            <w:shd w:val="clear" w:color="auto" w:fill="auto"/>
            <w:vAlign w:val="center"/>
          </w:tcPr>
          <w:p w14:paraId="449599B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20</w:t>
            </w:r>
          </w:p>
        </w:tc>
        <w:tc>
          <w:tcPr>
            <w:tcW w:w="4296" w:type="dxa"/>
            <w:shd w:val="clear" w:color="auto" w:fill="auto"/>
            <w:vAlign w:val="center"/>
          </w:tcPr>
          <w:p w14:paraId="3A374D2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76970603"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ACE9A2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2FD783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0F9442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6DDA0B6E" w14:textId="77777777" w:rsidTr="009847F1">
        <w:tc>
          <w:tcPr>
            <w:tcW w:w="1126" w:type="dxa"/>
            <w:shd w:val="clear" w:color="auto" w:fill="auto"/>
            <w:vAlign w:val="center"/>
          </w:tcPr>
          <w:p w14:paraId="071B54E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w:t>
            </w:r>
          </w:p>
        </w:tc>
        <w:tc>
          <w:tcPr>
            <w:tcW w:w="4296" w:type="dxa"/>
            <w:shd w:val="clear" w:color="auto" w:fill="auto"/>
            <w:vAlign w:val="center"/>
          </w:tcPr>
          <w:p w14:paraId="3E93FF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Фестиваль талантов «Сестринское дело»</w:t>
            </w:r>
          </w:p>
        </w:tc>
        <w:tc>
          <w:tcPr>
            <w:tcW w:w="1612" w:type="dxa"/>
            <w:shd w:val="clear" w:color="auto" w:fill="auto"/>
            <w:vAlign w:val="center"/>
          </w:tcPr>
          <w:p w14:paraId="4EC2665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2DC901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32917C1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251F96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классные руководители</w:t>
            </w:r>
          </w:p>
        </w:tc>
      </w:tr>
      <w:tr w:rsidR="00507D2C" w:rsidRPr="00507D2C" w14:paraId="76735BC7" w14:textId="77777777" w:rsidTr="009847F1">
        <w:tc>
          <w:tcPr>
            <w:tcW w:w="1126" w:type="dxa"/>
            <w:shd w:val="clear" w:color="auto" w:fill="auto"/>
            <w:vAlign w:val="center"/>
          </w:tcPr>
          <w:p w14:paraId="60F5767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26</w:t>
            </w:r>
          </w:p>
        </w:tc>
        <w:tc>
          <w:tcPr>
            <w:tcW w:w="4296" w:type="dxa"/>
            <w:shd w:val="clear" w:color="auto" w:fill="auto"/>
            <w:vAlign w:val="center"/>
          </w:tcPr>
          <w:p w14:paraId="43CDB41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матери в России</w:t>
            </w:r>
          </w:p>
        </w:tc>
        <w:tc>
          <w:tcPr>
            <w:tcW w:w="1612" w:type="dxa"/>
            <w:shd w:val="clear" w:color="auto" w:fill="auto"/>
            <w:vAlign w:val="center"/>
          </w:tcPr>
          <w:p w14:paraId="458233B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F07B6A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5F6C1B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F1775D8" w14:textId="77777777" w:rsidTr="009847F1">
        <w:tc>
          <w:tcPr>
            <w:tcW w:w="1126" w:type="dxa"/>
            <w:shd w:val="clear" w:color="auto" w:fill="auto"/>
            <w:vAlign w:val="center"/>
          </w:tcPr>
          <w:p w14:paraId="4294E59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6539AFD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11BDC5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DFEA0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2D21662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558EA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93EA4B2" w14:textId="77777777" w:rsidTr="009847F1">
        <w:tc>
          <w:tcPr>
            <w:tcW w:w="1126" w:type="dxa"/>
            <w:shd w:val="clear" w:color="auto" w:fill="auto"/>
            <w:vAlign w:val="center"/>
          </w:tcPr>
          <w:p w14:paraId="7210D52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0ACF2D5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490B1E2C"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A91675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736108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025E7E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9F2FDE1" w14:textId="77777777" w:rsidTr="009847F1">
        <w:tc>
          <w:tcPr>
            <w:tcW w:w="1126" w:type="dxa"/>
            <w:shd w:val="clear" w:color="auto" w:fill="auto"/>
            <w:vAlign w:val="center"/>
          </w:tcPr>
          <w:p w14:paraId="03410C59"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71835F5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57EE52F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CF2D3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3AB75760"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269FC27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3723E7EF" w14:textId="77777777" w:rsidTr="009847F1">
        <w:tc>
          <w:tcPr>
            <w:tcW w:w="1126" w:type="dxa"/>
            <w:shd w:val="clear" w:color="auto" w:fill="auto"/>
            <w:vAlign w:val="center"/>
          </w:tcPr>
          <w:p w14:paraId="5A028D9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30</w:t>
            </w:r>
          </w:p>
        </w:tc>
        <w:tc>
          <w:tcPr>
            <w:tcW w:w="4296" w:type="dxa"/>
            <w:shd w:val="clear" w:color="auto" w:fill="auto"/>
            <w:vAlign w:val="center"/>
          </w:tcPr>
          <w:p w14:paraId="2EFF709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Государственного герба Российской Федерации</w:t>
            </w:r>
          </w:p>
        </w:tc>
        <w:tc>
          <w:tcPr>
            <w:tcW w:w="1612" w:type="dxa"/>
            <w:shd w:val="clear" w:color="auto" w:fill="auto"/>
            <w:vAlign w:val="center"/>
          </w:tcPr>
          <w:p w14:paraId="188F1F4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5B0D3F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BC19D4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3DBA82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студенческий совет</w:t>
            </w:r>
          </w:p>
        </w:tc>
      </w:tr>
      <w:tr w:rsidR="00507D2C" w:rsidRPr="00507D2C" w14:paraId="4E4ADF38" w14:textId="77777777" w:rsidTr="009847F1">
        <w:tc>
          <w:tcPr>
            <w:tcW w:w="1126" w:type="dxa"/>
            <w:shd w:val="clear" w:color="auto" w:fill="auto"/>
            <w:vAlign w:val="center"/>
          </w:tcPr>
          <w:p w14:paraId="77857A0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6A6BC2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558CEFC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AD73CF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6F0E1F3F" w14:textId="77777777" w:rsidTr="009847F1">
        <w:tc>
          <w:tcPr>
            <w:tcW w:w="1126" w:type="dxa"/>
            <w:shd w:val="clear" w:color="auto" w:fill="auto"/>
            <w:vAlign w:val="center"/>
          </w:tcPr>
          <w:p w14:paraId="29623B1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3882A43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06E2ECA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A9CD91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7E414A2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9C7A61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B3BC96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p w14:paraId="6FAA305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07D2C" w:rsidRPr="00507D2C" w14:paraId="061C31EF" w14:textId="77777777" w:rsidTr="009847F1">
        <w:tc>
          <w:tcPr>
            <w:tcW w:w="9634" w:type="dxa"/>
            <w:gridSpan w:val="4"/>
            <w:shd w:val="clear" w:color="auto" w:fill="auto"/>
            <w:vAlign w:val="center"/>
          </w:tcPr>
          <w:p w14:paraId="0BD1AE66"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ДЕКАБРЬ</w:t>
            </w:r>
          </w:p>
        </w:tc>
      </w:tr>
      <w:tr w:rsidR="00507D2C" w:rsidRPr="00507D2C" w14:paraId="341572BA" w14:textId="77777777" w:rsidTr="009847F1">
        <w:tc>
          <w:tcPr>
            <w:tcW w:w="1126" w:type="dxa"/>
            <w:shd w:val="clear" w:color="auto" w:fill="auto"/>
            <w:vAlign w:val="center"/>
          </w:tcPr>
          <w:p w14:paraId="02B45E1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5C8B528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борьбы со СПИДом</w:t>
            </w:r>
          </w:p>
        </w:tc>
        <w:tc>
          <w:tcPr>
            <w:tcW w:w="1612" w:type="dxa"/>
            <w:shd w:val="clear" w:color="auto" w:fill="auto"/>
            <w:vAlign w:val="center"/>
          </w:tcPr>
          <w:p w14:paraId="67E9F6A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5A7A3C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5B42FDF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697BA86D" w14:textId="77777777" w:rsidTr="009847F1">
        <w:tc>
          <w:tcPr>
            <w:tcW w:w="1126" w:type="dxa"/>
            <w:shd w:val="clear" w:color="auto" w:fill="auto"/>
            <w:vAlign w:val="center"/>
          </w:tcPr>
          <w:p w14:paraId="35DF116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01</w:t>
            </w:r>
          </w:p>
        </w:tc>
        <w:tc>
          <w:tcPr>
            <w:tcW w:w="4296" w:type="dxa"/>
            <w:shd w:val="clear" w:color="auto" w:fill="auto"/>
            <w:vAlign w:val="center"/>
          </w:tcPr>
          <w:p w14:paraId="49AC63D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757F998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победы русской эскадры под командованием П.С. Нахимова над турецкой эскадрой у мыса Синоп (1853 год)</w:t>
            </w:r>
          </w:p>
        </w:tc>
        <w:tc>
          <w:tcPr>
            <w:tcW w:w="1612" w:type="dxa"/>
            <w:shd w:val="clear" w:color="auto" w:fill="auto"/>
            <w:vAlign w:val="center"/>
          </w:tcPr>
          <w:p w14:paraId="3B32C3F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5958DD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5701FA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26EF4DB" w14:textId="77777777" w:rsidTr="009847F1">
        <w:tc>
          <w:tcPr>
            <w:tcW w:w="1126" w:type="dxa"/>
            <w:shd w:val="clear" w:color="auto" w:fill="auto"/>
            <w:vAlign w:val="center"/>
          </w:tcPr>
          <w:p w14:paraId="47F95E8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03</w:t>
            </w:r>
          </w:p>
        </w:tc>
        <w:tc>
          <w:tcPr>
            <w:tcW w:w="4296" w:type="dxa"/>
            <w:shd w:val="clear" w:color="auto" w:fill="auto"/>
            <w:vAlign w:val="center"/>
          </w:tcPr>
          <w:p w14:paraId="44AD11D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Неизвестного Солдата</w:t>
            </w:r>
          </w:p>
        </w:tc>
        <w:tc>
          <w:tcPr>
            <w:tcW w:w="1612" w:type="dxa"/>
            <w:shd w:val="clear" w:color="auto" w:fill="auto"/>
            <w:vAlign w:val="center"/>
          </w:tcPr>
          <w:p w14:paraId="3E92AEB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C465AA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20FC7C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9D07627" w14:textId="77777777" w:rsidTr="009847F1">
        <w:tc>
          <w:tcPr>
            <w:tcW w:w="1126" w:type="dxa"/>
            <w:shd w:val="clear" w:color="auto" w:fill="auto"/>
            <w:vAlign w:val="center"/>
          </w:tcPr>
          <w:p w14:paraId="35B442D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03</w:t>
            </w:r>
          </w:p>
        </w:tc>
        <w:tc>
          <w:tcPr>
            <w:tcW w:w="4296" w:type="dxa"/>
            <w:shd w:val="clear" w:color="auto" w:fill="auto"/>
            <w:vAlign w:val="center"/>
          </w:tcPr>
          <w:p w14:paraId="5F73E37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инвалидов</w:t>
            </w:r>
          </w:p>
        </w:tc>
        <w:tc>
          <w:tcPr>
            <w:tcW w:w="1612" w:type="dxa"/>
            <w:shd w:val="clear" w:color="auto" w:fill="auto"/>
            <w:vAlign w:val="center"/>
          </w:tcPr>
          <w:p w14:paraId="7BE9B45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FB7D68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5AADD4F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80636E5" w14:textId="77777777" w:rsidTr="009847F1">
        <w:tc>
          <w:tcPr>
            <w:tcW w:w="1126" w:type="dxa"/>
            <w:shd w:val="clear" w:color="auto" w:fill="auto"/>
            <w:vAlign w:val="center"/>
          </w:tcPr>
          <w:p w14:paraId="2D518F4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2CF1AFB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EEDF58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9F1799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FD344A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46FD21C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33857D69" w14:textId="77777777" w:rsidTr="009847F1">
        <w:tc>
          <w:tcPr>
            <w:tcW w:w="1126" w:type="dxa"/>
            <w:shd w:val="clear" w:color="auto" w:fill="auto"/>
            <w:vAlign w:val="center"/>
          </w:tcPr>
          <w:p w14:paraId="2174DA5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1AE90BD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797898A3"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2849B6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499CF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716DF6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D438004" w14:textId="77777777" w:rsidTr="009847F1">
        <w:tc>
          <w:tcPr>
            <w:tcW w:w="1126" w:type="dxa"/>
            <w:shd w:val="clear" w:color="auto" w:fill="auto"/>
            <w:vAlign w:val="center"/>
          </w:tcPr>
          <w:p w14:paraId="2328FCD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76777EF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добровольца (волонтёра)  в России</w:t>
            </w:r>
          </w:p>
        </w:tc>
        <w:tc>
          <w:tcPr>
            <w:tcW w:w="1612" w:type="dxa"/>
            <w:shd w:val="clear" w:color="auto" w:fill="auto"/>
            <w:vAlign w:val="center"/>
          </w:tcPr>
          <w:p w14:paraId="614ECDE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73E00A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10AB78B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D832B92" w14:textId="77777777" w:rsidTr="009847F1">
        <w:tc>
          <w:tcPr>
            <w:tcW w:w="1126" w:type="dxa"/>
            <w:shd w:val="clear" w:color="auto" w:fill="auto"/>
            <w:vAlign w:val="center"/>
          </w:tcPr>
          <w:p w14:paraId="4192EA6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3C36454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воинской славы России.  День начала контрнаступления советских войск против немецко-фашистских войск в битве под Москвой (1941 год)</w:t>
            </w:r>
          </w:p>
        </w:tc>
        <w:tc>
          <w:tcPr>
            <w:tcW w:w="1612" w:type="dxa"/>
            <w:shd w:val="clear" w:color="auto" w:fill="auto"/>
            <w:vAlign w:val="center"/>
          </w:tcPr>
          <w:p w14:paraId="090DB8C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E764BE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4B4BFF0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705A1A4" w14:textId="77777777" w:rsidTr="009847F1">
        <w:tc>
          <w:tcPr>
            <w:tcW w:w="1126" w:type="dxa"/>
            <w:shd w:val="clear" w:color="auto" w:fill="auto"/>
            <w:vAlign w:val="center"/>
          </w:tcPr>
          <w:p w14:paraId="6C2B683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5848E5B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220 лет со дня рождения Федора Ивановича Тютчева, поэта (1803-1873)</w:t>
            </w:r>
          </w:p>
        </w:tc>
        <w:tc>
          <w:tcPr>
            <w:tcW w:w="1612" w:type="dxa"/>
            <w:shd w:val="clear" w:color="auto" w:fill="auto"/>
            <w:vAlign w:val="center"/>
          </w:tcPr>
          <w:p w14:paraId="7FA13CB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7A37B9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5C94FC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1F62EAB" w14:textId="77777777" w:rsidTr="009847F1">
        <w:tc>
          <w:tcPr>
            <w:tcW w:w="1126" w:type="dxa"/>
            <w:shd w:val="clear" w:color="auto" w:fill="auto"/>
            <w:vAlign w:val="center"/>
          </w:tcPr>
          <w:p w14:paraId="4E16D41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5CD3431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Гала-концерт Фестиваля талантов</w:t>
            </w:r>
          </w:p>
        </w:tc>
        <w:tc>
          <w:tcPr>
            <w:tcW w:w="1612" w:type="dxa"/>
            <w:shd w:val="clear" w:color="auto" w:fill="auto"/>
            <w:vAlign w:val="center"/>
          </w:tcPr>
          <w:p w14:paraId="2FC1567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71F0B4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6D00091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3569ABF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классные руководители</w:t>
            </w:r>
          </w:p>
        </w:tc>
      </w:tr>
      <w:tr w:rsidR="00507D2C" w:rsidRPr="00507D2C" w14:paraId="1743AA0F" w14:textId="77777777" w:rsidTr="009847F1">
        <w:tc>
          <w:tcPr>
            <w:tcW w:w="1126" w:type="dxa"/>
            <w:shd w:val="clear" w:color="auto" w:fill="auto"/>
            <w:vAlign w:val="center"/>
          </w:tcPr>
          <w:p w14:paraId="4C69221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784DF9F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Героев Отечества</w:t>
            </w:r>
          </w:p>
        </w:tc>
        <w:tc>
          <w:tcPr>
            <w:tcW w:w="1612" w:type="dxa"/>
            <w:shd w:val="clear" w:color="auto" w:fill="auto"/>
            <w:vAlign w:val="center"/>
          </w:tcPr>
          <w:p w14:paraId="627B4D3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F4F65E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404CD4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60B0F48" w14:textId="77777777" w:rsidTr="009847F1">
        <w:tc>
          <w:tcPr>
            <w:tcW w:w="1126" w:type="dxa"/>
            <w:shd w:val="clear" w:color="auto" w:fill="auto"/>
            <w:vAlign w:val="center"/>
          </w:tcPr>
          <w:p w14:paraId="19DFBAB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370A0FD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80D6D8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6300BD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0C4326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72CA03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296CF00" w14:textId="77777777" w:rsidTr="009847F1">
        <w:tc>
          <w:tcPr>
            <w:tcW w:w="1126" w:type="dxa"/>
            <w:shd w:val="clear" w:color="auto" w:fill="auto"/>
            <w:vAlign w:val="center"/>
          </w:tcPr>
          <w:p w14:paraId="01562AE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11</w:t>
            </w:r>
          </w:p>
        </w:tc>
        <w:tc>
          <w:tcPr>
            <w:tcW w:w="4296" w:type="dxa"/>
            <w:shd w:val="clear" w:color="auto" w:fill="auto"/>
            <w:vAlign w:val="center"/>
          </w:tcPr>
          <w:p w14:paraId="61B9A3E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29D1E502"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44B47F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715424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59B519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F6A6570" w14:textId="77777777" w:rsidTr="009847F1">
        <w:tc>
          <w:tcPr>
            <w:tcW w:w="1126" w:type="dxa"/>
            <w:shd w:val="clear" w:color="auto" w:fill="auto"/>
            <w:vAlign w:val="center"/>
          </w:tcPr>
          <w:p w14:paraId="2E8FFA1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647AC61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Конституции РФ</w:t>
            </w:r>
          </w:p>
        </w:tc>
        <w:tc>
          <w:tcPr>
            <w:tcW w:w="1612" w:type="dxa"/>
            <w:shd w:val="clear" w:color="auto" w:fill="auto"/>
            <w:vAlign w:val="center"/>
          </w:tcPr>
          <w:p w14:paraId="550EF40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9B4211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E66F8F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1914A2F" w14:textId="77777777" w:rsidTr="009847F1">
        <w:tc>
          <w:tcPr>
            <w:tcW w:w="1126" w:type="dxa"/>
            <w:shd w:val="clear" w:color="auto" w:fill="auto"/>
            <w:vAlign w:val="center"/>
          </w:tcPr>
          <w:p w14:paraId="0FC252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2CE8B54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95 лет со дня рождения Чингиза Торекуловича Айтматова, советского писателя (1928-2008)</w:t>
            </w:r>
          </w:p>
        </w:tc>
        <w:tc>
          <w:tcPr>
            <w:tcW w:w="1612" w:type="dxa"/>
            <w:shd w:val="clear" w:color="auto" w:fill="auto"/>
            <w:vAlign w:val="center"/>
          </w:tcPr>
          <w:p w14:paraId="767ED62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AEB92C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A6BB87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2ECC3A6" w14:textId="77777777" w:rsidTr="009847F1">
        <w:tc>
          <w:tcPr>
            <w:tcW w:w="1126" w:type="dxa"/>
            <w:shd w:val="clear" w:color="auto" w:fill="auto"/>
            <w:vAlign w:val="center"/>
          </w:tcPr>
          <w:p w14:paraId="4DD7BE7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68B1FF4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F9BBEF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4F987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3C6C9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C1B6B3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FB8E027" w14:textId="77777777" w:rsidTr="009847F1">
        <w:tc>
          <w:tcPr>
            <w:tcW w:w="1126" w:type="dxa"/>
            <w:shd w:val="clear" w:color="auto" w:fill="auto"/>
            <w:vAlign w:val="center"/>
          </w:tcPr>
          <w:p w14:paraId="201A604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2EECDE6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501E2336"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F39B51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3E62C5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403F19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75EB250" w14:textId="77777777" w:rsidTr="009847F1">
        <w:tc>
          <w:tcPr>
            <w:tcW w:w="1126" w:type="dxa"/>
            <w:shd w:val="clear" w:color="auto" w:fill="auto"/>
            <w:vAlign w:val="center"/>
          </w:tcPr>
          <w:p w14:paraId="027C169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6D7B008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22CF65C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980591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1BE67A02"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73E370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2E9BC0AB" w14:textId="77777777" w:rsidTr="009847F1">
        <w:tc>
          <w:tcPr>
            <w:tcW w:w="1126" w:type="dxa"/>
            <w:shd w:val="clear" w:color="auto" w:fill="auto"/>
            <w:vAlign w:val="center"/>
          </w:tcPr>
          <w:p w14:paraId="06EB97A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w:t>
            </w:r>
          </w:p>
        </w:tc>
        <w:tc>
          <w:tcPr>
            <w:tcW w:w="4296" w:type="dxa"/>
            <w:shd w:val="clear" w:color="auto" w:fill="auto"/>
            <w:vAlign w:val="center"/>
          </w:tcPr>
          <w:p w14:paraId="1726C85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45E0EBE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взятия турецкой крепости Измаил русскими войсками под командованием А.В. Суворова</w:t>
            </w:r>
          </w:p>
        </w:tc>
        <w:tc>
          <w:tcPr>
            <w:tcW w:w="1612" w:type="dxa"/>
            <w:shd w:val="clear" w:color="auto" w:fill="auto"/>
            <w:vAlign w:val="center"/>
          </w:tcPr>
          <w:p w14:paraId="60C5DFA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2218CA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C1E39C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6011935" w14:textId="77777777" w:rsidTr="009847F1">
        <w:tc>
          <w:tcPr>
            <w:tcW w:w="1126" w:type="dxa"/>
            <w:shd w:val="clear" w:color="auto" w:fill="auto"/>
            <w:vAlign w:val="center"/>
          </w:tcPr>
          <w:p w14:paraId="283B224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7F9F0CE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принятия Федеральных конституционных законов о Государственных символах РФ</w:t>
            </w:r>
          </w:p>
        </w:tc>
        <w:tc>
          <w:tcPr>
            <w:tcW w:w="1612" w:type="dxa"/>
            <w:shd w:val="clear" w:color="auto" w:fill="auto"/>
            <w:vAlign w:val="center"/>
          </w:tcPr>
          <w:p w14:paraId="13BEF79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02C8D6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6839A1C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EF6CB9C" w14:textId="77777777" w:rsidTr="009847F1">
        <w:tc>
          <w:tcPr>
            <w:tcW w:w="1126" w:type="dxa"/>
            <w:shd w:val="clear" w:color="auto" w:fill="auto"/>
            <w:vAlign w:val="center"/>
          </w:tcPr>
          <w:p w14:paraId="7330B0A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DF63C4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5A72630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14CEB9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29721080" w14:textId="77777777" w:rsidTr="009847F1">
        <w:tc>
          <w:tcPr>
            <w:tcW w:w="1126" w:type="dxa"/>
            <w:shd w:val="clear" w:color="auto" w:fill="auto"/>
            <w:vAlign w:val="center"/>
          </w:tcPr>
          <w:p w14:paraId="4CEDEBB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конце семестра</w:t>
            </w:r>
          </w:p>
        </w:tc>
        <w:tc>
          <w:tcPr>
            <w:tcW w:w="4296" w:type="dxa"/>
            <w:shd w:val="clear" w:color="auto" w:fill="auto"/>
            <w:vAlign w:val="center"/>
          </w:tcPr>
          <w:p w14:paraId="5E7900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благодарственных  писем  родителям обучающихся</w:t>
            </w:r>
          </w:p>
        </w:tc>
        <w:tc>
          <w:tcPr>
            <w:tcW w:w="1612" w:type="dxa"/>
            <w:shd w:val="clear" w:color="auto" w:fill="auto"/>
            <w:vAlign w:val="center"/>
          </w:tcPr>
          <w:p w14:paraId="63040FD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курс1 – 3 курс</w:t>
            </w:r>
          </w:p>
        </w:tc>
        <w:tc>
          <w:tcPr>
            <w:tcW w:w="2600" w:type="dxa"/>
            <w:shd w:val="clear" w:color="auto" w:fill="auto"/>
            <w:vAlign w:val="center"/>
          </w:tcPr>
          <w:p w14:paraId="2DE0CDD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p w14:paraId="2445EBC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14E2322F" w14:textId="77777777" w:rsidTr="009847F1">
        <w:tc>
          <w:tcPr>
            <w:tcW w:w="1126" w:type="dxa"/>
            <w:shd w:val="clear" w:color="auto" w:fill="auto"/>
            <w:vAlign w:val="center"/>
          </w:tcPr>
          <w:p w14:paraId="17EFB99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62B0C84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33010D0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p>
        </w:tc>
        <w:tc>
          <w:tcPr>
            <w:tcW w:w="2600" w:type="dxa"/>
            <w:shd w:val="clear" w:color="auto" w:fill="auto"/>
            <w:vAlign w:val="center"/>
          </w:tcPr>
          <w:p w14:paraId="4A5CFA2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6BF6016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7A1F9E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7BFD196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p w14:paraId="37C4D31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 амбассадоры Профессионалитета</w:t>
            </w:r>
          </w:p>
        </w:tc>
      </w:tr>
      <w:tr w:rsidR="00507D2C" w:rsidRPr="00507D2C" w14:paraId="1155E2C9" w14:textId="77777777" w:rsidTr="009847F1">
        <w:tc>
          <w:tcPr>
            <w:tcW w:w="9634" w:type="dxa"/>
            <w:gridSpan w:val="4"/>
            <w:shd w:val="clear" w:color="auto" w:fill="auto"/>
            <w:vAlign w:val="center"/>
          </w:tcPr>
          <w:p w14:paraId="44ABE3FB"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ЯНВАРЬ</w:t>
            </w:r>
          </w:p>
        </w:tc>
      </w:tr>
      <w:tr w:rsidR="00507D2C" w:rsidRPr="00507D2C" w14:paraId="5E1E6371" w14:textId="77777777" w:rsidTr="009847F1">
        <w:tc>
          <w:tcPr>
            <w:tcW w:w="1126" w:type="dxa"/>
            <w:shd w:val="clear" w:color="auto" w:fill="auto"/>
            <w:vAlign w:val="center"/>
          </w:tcPr>
          <w:p w14:paraId="26EA014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07</w:t>
            </w:r>
          </w:p>
        </w:tc>
        <w:tc>
          <w:tcPr>
            <w:tcW w:w="4296" w:type="dxa"/>
            <w:shd w:val="clear" w:color="auto" w:fill="auto"/>
            <w:vAlign w:val="center"/>
          </w:tcPr>
          <w:p w14:paraId="7A3ED1F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Рождество Христово</w:t>
            </w:r>
          </w:p>
        </w:tc>
        <w:tc>
          <w:tcPr>
            <w:tcW w:w="1612" w:type="dxa"/>
            <w:shd w:val="clear" w:color="auto" w:fill="auto"/>
            <w:vAlign w:val="center"/>
          </w:tcPr>
          <w:p w14:paraId="570A934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BC1DA6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6E4445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01AFFF21" w14:textId="77777777" w:rsidTr="009847F1">
        <w:tc>
          <w:tcPr>
            <w:tcW w:w="1126" w:type="dxa"/>
            <w:shd w:val="clear" w:color="auto" w:fill="auto"/>
            <w:vAlign w:val="center"/>
          </w:tcPr>
          <w:p w14:paraId="4ED9DBD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15</w:t>
            </w:r>
          </w:p>
        </w:tc>
        <w:tc>
          <w:tcPr>
            <w:tcW w:w="4296" w:type="dxa"/>
            <w:shd w:val="clear" w:color="auto" w:fill="auto"/>
            <w:vAlign w:val="center"/>
          </w:tcPr>
          <w:p w14:paraId="16D38F4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D2BD41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574F6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328807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3D5873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FB87746" w14:textId="77777777" w:rsidTr="009847F1">
        <w:tc>
          <w:tcPr>
            <w:tcW w:w="1126" w:type="dxa"/>
            <w:shd w:val="clear" w:color="auto" w:fill="auto"/>
            <w:vAlign w:val="center"/>
          </w:tcPr>
          <w:p w14:paraId="57DB3B6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1083A56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256D6B56"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1BB92F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400F31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737A23B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EE75404" w14:textId="77777777" w:rsidTr="009847F1">
        <w:tc>
          <w:tcPr>
            <w:tcW w:w="1126" w:type="dxa"/>
            <w:shd w:val="clear" w:color="auto" w:fill="auto"/>
            <w:vAlign w:val="center"/>
          </w:tcPr>
          <w:p w14:paraId="52C48B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593ABD9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D88973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C1EADE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0002D1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71A16B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62011759" w14:textId="77777777" w:rsidTr="009847F1">
        <w:tc>
          <w:tcPr>
            <w:tcW w:w="1126" w:type="dxa"/>
            <w:shd w:val="clear" w:color="auto" w:fill="auto"/>
            <w:vAlign w:val="center"/>
          </w:tcPr>
          <w:p w14:paraId="5B8EC85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0FA946E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6C1262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w:t>
            </w:r>
          </w:p>
        </w:tc>
        <w:tc>
          <w:tcPr>
            <w:tcW w:w="1612" w:type="dxa"/>
            <w:shd w:val="clear" w:color="auto" w:fill="auto"/>
            <w:vAlign w:val="center"/>
          </w:tcPr>
          <w:p w14:paraId="185A1DD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36E03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844C9D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394766E" w14:textId="77777777" w:rsidTr="009847F1">
        <w:tc>
          <w:tcPr>
            <w:tcW w:w="1126" w:type="dxa"/>
            <w:shd w:val="clear" w:color="auto" w:fill="auto"/>
            <w:vAlign w:val="center"/>
          </w:tcPr>
          <w:p w14:paraId="5EE9990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42A0B0B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120 лет со дня рождения Аркадия Петровича Гайдара, советского детского писателя</w:t>
            </w:r>
          </w:p>
        </w:tc>
        <w:tc>
          <w:tcPr>
            <w:tcW w:w="1612" w:type="dxa"/>
            <w:shd w:val="clear" w:color="auto" w:fill="auto"/>
            <w:vAlign w:val="center"/>
          </w:tcPr>
          <w:p w14:paraId="29A8D43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CE148F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9B944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433A977" w14:textId="77777777" w:rsidTr="009847F1">
        <w:tc>
          <w:tcPr>
            <w:tcW w:w="1126" w:type="dxa"/>
            <w:shd w:val="clear" w:color="auto" w:fill="auto"/>
            <w:vAlign w:val="center"/>
          </w:tcPr>
          <w:p w14:paraId="01903C3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156202A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российского студенчества</w:t>
            </w:r>
          </w:p>
        </w:tc>
        <w:tc>
          <w:tcPr>
            <w:tcW w:w="1612" w:type="dxa"/>
            <w:shd w:val="clear" w:color="auto" w:fill="auto"/>
            <w:vAlign w:val="center"/>
          </w:tcPr>
          <w:p w14:paraId="6C0CE59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5D088D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6C1D899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студенческий совет</w:t>
            </w:r>
          </w:p>
        </w:tc>
      </w:tr>
      <w:tr w:rsidR="00507D2C" w:rsidRPr="00507D2C" w14:paraId="01485E5E" w14:textId="77777777" w:rsidTr="009847F1">
        <w:tc>
          <w:tcPr>
            <w:tcW w:w="1126" w:type="dxa"/>
            <w:shd w:val="clear" w:color="auto" w:fill="auto"/>
            <w:vAlign w:val="center"/>
          </w:tcPr>
          <w:p w14:paraId="0CF904C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4839629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5C88374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полного освобождения Ленинграда от фашистской блокады </w:t>
            </w:r>
          </w:p>
        </w:tc>
        <w:tc>
          <w:tcPr>
            <w:tcW w:w="1612" w:type="dxa"/>
            <w:shd w:val="clear" w:color="auto" w:fill="auto"/>
            <w:vAlign w:val="center"/>
          </w:tcPr>
          <w:p w14:paraId="70BEC69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D5501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F6F70D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7D6C6EC" w14:textId="77777777" w:rsidTr="009847F1">
        <w:tc>
          <w:tcPr>
            <w:tcW w:w="1126" w:type="dxa"/>
            <w:shd w:val="clear" w:color="auto" w:fill="auto"/>
            <w:vAlign w:val="center"/>
          </w:tcPr>
          <w:p w14:paraId="5058FE7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0126C53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612" w:type="dxa"/>
            <w:shd w:val="clear" w:color="auto" w:fill="auto"/>
            <w:vAlign w:val="center"/>
          </w:tcPr>
          <w:p w14:paraId="4767C35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2BCBE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DD5381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D93086D" w14:textId="77777777" w:rsidTr="009847F1">
        <w:tc>
          <w:tcPr>
            <w:tcW w:w="1126" w:type="dxa"/>
            <w:shd w:val="clear" w:color="auto" w:fill="auto"/>
            <w:vAlign w:val="center"/>
          </w:tcPr>
          <w:p w14:paraId="5599EE0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0D4E49E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145 лет со дня рождения Павла Петровича Бажова, русского писателя</w:t>
            </w:r>
          </w:p>
        </w:tc>
        <w:tc>
          <w:tcPr>
            <w:tcW w:w="1612" w:type="dxa"/>
            <w:shd w:val="clear" w:color="auto" w:fill="auto"/>
            <w:vAlign w:val="center"/>
          </w:tcPr>
          <w:p w14:paraId="0F76135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FCFA93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C9BBC4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ABAD18A" w14:textId="77777777" w:rsidTr="009847F1">
        <w:tc>
          <w:tcPr>
            <w:tcW w:w="1126" w:type="dxa"/>
            <w:shd w:val="clear" w:color="auto" w:fill="auto"/>
            <w:vAlign w:val="center"/>
          </w:tcPr>
          <w:p w14:paraId="2CB6F12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014E177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BE645A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C0C192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372EA71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3CC969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5255978" w14:textId="77777777" w:rsidTr="009847F1">
        <w:tc>
          <w:tcPr>
            <w:tcW w:w="1126" w:type="dxa"/>
            <w:shd w:val="clear" w:color="auto" w:fill="auto"/>
            <w:vAlign w:val="center"/>
          </w:tcPr>
          <w:p w14:paraId="5C05601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55434A3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182D1E3"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2BAA3E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D2E450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31B30A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397C161" w14:textId="77777777" w:rsidTr="009847F1">
        <w:tc>
          <w:tcPr>
            <w:tcW w:w="1126" w:type="dxa"/>
            <w:shd w:val="clear" w:color="auto" w:fill="auto"/>
            <w:vAlign w:val="center"/>
          </w:tcPr>
          <w:p w14:paraId="24E6274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31</w:t>
            </w:r>
          </w:p>
        </w:tc>
        <w:tc>
          <w:tcPr>
            <w:tcW w:w="4296" w:type="dxa"/>
            <w:shd w:val="clear" w:color="auto" w:fill="auto"/>
            <w:vAlign w:val="center"/>
          </w:tcPr>
          <w:p w14:paraId="2C7DFB6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7823719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2CA9F4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324C46F9"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334B877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7B094EC6" w14:textId="77777777" w:rsidTr="009847F1">
        <w:tc>
          <w:tcPr>
            <w:tcW w:w="1126" w:type="dxa"/>
            <w:shd w:val="clear" w:color="auto" w:fill="auto"/>
            <w:vAlign w:val="center"/>
          </w:tcPr>
          <w:p w14:paraId="1FE2A37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4A513F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Определение уровня сформированности коллектива учебных групп (социометрия), определение психологического климата в группах</w:t>
            </w:r>
          </w:p>
        </w:tc>
        <w:tc>
          <w:tcPr>
            <w:tcW w:w="1612" w:type="dxa"/>
            <w:shd w:val="clear" w:color="auto" w:fill="auto"/>
            <w:vAlign w:val="center"/>
          </w:tcPr>
          <w:p w14:paraId="5BFBFCD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6D1FA596"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72205164"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CDF6ABA"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20E561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w:t>
            </w:r>
          </w:p>
        </w:tc>
      </w:tr>
      <w:tr w:rsidR="00507D2C" w:rsidRPr="00507D2C" w14:paraId="2467265A" w14:textId="77777777" w:rsidTr="009847F1">
        <w:tc>
          <w:tcPr>
            <w:tcW w:w="1126" w:type="dxa"/>
            <w:shd w:val="clear" w:color="auto" w:fill="auto"/>
            <w:vAlign w:val="center"/>
          </w:tcPr>
          <w:p w14:paraId="2F1FF86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8890BD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Определение уровня</w:t>
            </w:r>
            <w:r w:rsidRPr="00507D2C">
              <w:rPr>
                <w:rFonts w:ascii="Times New Roman" w:eastAsia="Times New Roman" w:hAnsi="Times New Roman" w:cs="Times New Roman"/>
                <w:iCs/>
                <w:sz w:val="24"/>
                <w:szCs w:val="24"/>
              </w:rPr>
              <w:t xml:space="preserve"> социальной адаптированности </w:t>
            </w:r>
          </w:p>
        </w:tc>
        <w:tc>
          <w:tcPr>
            <w:tcW w:w="1612" w:type="dxa"/>
            <w:shd w:val="clear" w:color="auto" w:fill="auto"/>
            <w:vAlign w:val="center"/>
          </w:tcPr>
          <w:p w14:paraId="3C98061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2F2E187D"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166E4A7B"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02C06B6"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40A262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w:t>
            </w:r>
          </w:p>
        </w:tc>
      </w:tr>
      <w:tr w:rsidR="00507D2C" w:rsidRPr="00507D2C" w14:paraId="72D37F55" w14:textId="77777777" w:rsidTr="009847F1">
        <w:tc>
          <w:tcPr>
            <w:tcW w:w="1126" w:type="dxa"/>
            <w:shd w:val="clear" w:color="auto" w:fill="auto"/>
            <w:vAlign w:val="center"/>
          </w:tcPr>
          <w:p w14:paraId="2436FF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CECCDB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«Сестринское дело»</w:t>
            </w:r>
          </w:p>
        </w:tc>
        <w:tc>
          <w:tcPr>
            <w:tcW w:w="1612" w:type="dxa"/>
            <w:shd w:val="clear" w:color="auto" w:fill="auto"/>
            <w:vAlign w:val="center"/>
          </w:tcPr>
          <w:p w14:paraId="539CCDC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418F458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306A232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ответственные преподаватели</w:t>
            </w:r>
          </w:p>
        </w:tc>
      </w:tr>
      <w:tr w:rsidR="00507D2C" w:rsidRPr="00507D2C" w14:paraId="52CDBCDC" w14:textId="77777777" w:rsidTr="009847F1">
        <w:tc>
          <w:tcPr>
            <w:tcW w:w="9634" w:type="dxa"/>
            <w:gridSpan w:val="4"/>
            <w:shd w:val="clear" w:color="auto" w:fill="auto"/>
            <w:vAlign w:val="center"/>
          </w:tcPr>
          <w:p w14:paraId="36C8DCDC"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ФЕВРАЛЬ</w:t>
            </w:r>
          </w:p>
        </w:tc>
      </w:tr>
      <w:tr w:rsidR="00507D2C" w:rsidRPr="00507D2C" w14:paraId="3A23D053" w14:textId="77777777" w:rsidTr="009847F1">
        <w:tc>
          <w:tcPr>
            <w:tcW w:w="1126" w:type="dxa"/>
            <w:shd w:val="clear" w:color="auto" w:fill="auto"/>
            <w:vAlign w:val="center"/>
          </w:tcPr>
          <w:p w14:paraId="39D3351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76A78B4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149785F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разгрома советскими войсками немецко-фашистских войск в Сталинградской битве (1943 год)</w:t>
            </w:r>
          </w:p>
        </w:tc>
        <w:tc>
          <w:tcPr>
            <w:tcW w:w="1612" w:type="dxa"/>
            <w:shd w:val="clear" w:color="auto" w:fill="auto"/>
            <w:vAlign w:val="center"/>
          </w:tcPr>
          <w:p w14:paraId="13FB977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5EEB3A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16EFE7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B7D656F" w14:textId="77777777" w:rsidTr="009847F1">
        <w:tc>
          <w:tcPr>
            <w:tcW w:w="1126" w:type="dxa"/>
            <w:shd w:val="clear" w:color="auto" w:fill="auto"/>
            <w:vAlign w:val="center"/>
          </w:tcPr>
          <w:p w14:paraId="0AFBDE7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7B932F2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120 лет со дня рождения Валерия Павловича Чкалова, летчика-испытателя, Героя Советского Союза (1904-1938)</w:t>
            </w:r>
          </w:p>
        </w:tc>
        <w:tc>
          <w:tcPr>
            <w:tcW w:w="1612" w:type="dxa"/>
            <w:shd w:val="clear" w:color="auto" w:fill="auto"/>
            <w:vAlign w:val="center"/>
          </w:tcPr>
          <w:p w14:paraId="58860CB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9A3B9C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91BD31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C5643E6" w14:textId="77777777" w:rsidTr="009847F1">
        <w:tc>
          <w:tcPr>
            <w:tcW w:w="1126" w:type="dxa"/>
            <w:shd w:val="clear" w:color="auto" w:fill="auto"/>
            <w:vAlign w:val="center"/>
          </w:tcPr>
          <w:p w14:paraId="64A90B8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442BCFF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борьбы с онкологическими заболеваниями</w:t>
            </w:r>
          </w:p>
        </w:tc>
        <w:tc>
          <w:tcPr>
            <w:tcW w:w="1612" w:type="dxa"/>
            <w:shd w:val="clear" w:color="auto" w:fill="auto"/>
            <w:vAlign w:val="center"/>
          </w:tcPr>
          <w:p w14:paraId="5FD74BF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89426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69C4574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BADAFFA" w14:textId="77777777" w:rsidTr="009847F1">
        <w:tc>
          <w:tcPr>
            <w:tcW w:w="1126" w:type="dxa"/>
            <w:shd w:val="clear" w:color="auto" w:fill="auto"/>
            <w:vAlign w:val="center"/>
          </w:tcPr>
          <w:p w14:paraId="04778C0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79428D6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936909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D56B0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1CC530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69ACCC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54A48CA8" w14:textId="77777777" w:rsidTr="009847F1">
        <w:tc>
          <w:tcPr>
            <w:tcW w:w="1126" w:type="dxa"/>
            <w:shd w:val="clear" w:color="auto" w:fill="auto"/>
            <w:vAlign w:val="center"/>
          </w:tcPr>
          <w:p w14:paraId="7144D59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05</w:t>
            </w:r>
          </w:p>
        </w:tc>
        <w:tc>
          <w:tcPr>
            <w:tcW w:w="4296" w:type="dxa"/>
            <w:shd w:val="clear" w:color="auto" w:fill="auto"/>
            <w:vAlign w:val="center"/>
          </w:tcPr>
          <w:p w14:paraId="78C2346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4D604E45"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2A78F9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13CB4F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40F6BC5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6D780A85" w14:textId="77777777" w:rsidTr="009847F1">
        <w:tc>
          <w:tcPr>
            <w:tcW w:w="1126" w:type="dxa"/>
            <w:shd w:val="clear" w:color="auto" w:fill="auto"/>
            <w:vAlign w:val="center"/>
          </w:tcPr>
          <w:p w14:paraId="47B4D93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7FFD875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российской науки</w:t>
            </w:r>
          </w:p>
        </w:tc>
        <w:tc>
          <w:tcPr>
            <w:tcW w:w="1612" w:type="dxa"/>
            <w:shd w:val="clear" w:color="auto" w:fill="auto"/>
            <w:vAlign w:val="center"/>
          </w:tcPr>
          <w:p w14:paraId="3C3EF51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64C77C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4E9CB92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8B000A7" w14:textId="77777777" w:rsidTr="009847F1">
        <w:tc>
          <w:tcPr>
            <w:tcW w:w="1126" w:type="dxa"/>
            <w:shd w:val="clear" w:color="auto" w:fill="auto"/>
            <w:vAlign w:val="center"/>
          </w:tcPr>
          <w:p w14:paraId="31388C1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08</w:t>
            </w:r>
          </w:p>
        </w:tc>
        <w:tc>
          <w:tcPr>
            <w:tcW w:w="4296" w:type="dxa"/>
            <w:shd w:val="clear" w:color="auto" w:fill="auto"/>
            <w:vAlign w:val="center"/>
          </w:tcPr>
          <w:p w14:paraId="6163779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190 лет со дня рождения Дмитрия Ивановича Менделеева, русского ученого-химика (1834-1907)</w:t>
            </w:r>
          </w:p>
        </w:tc>
        <w:tc>
          <w:tcPr>
            <w:tcW w:w="1612" w:type="dxa"/>
            <w:shd w:val="clear" w:color="auto" w:fill="auto"/>
            <w:vAlign w:val="center"/>
          </w:tcPr>
          <w:p w14:paraId="3FF0CEC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4387A3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5B62B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9C2C7DA" w14:textId="77777777" w:rsidTr="009847F1">
        <w:tc>
          <w:tcPr>
            <w:tcW w:w="1126" w:type="dxa"/>
            <w:shd w:val="clear" w:color="auto" w:fill="auto"/>
            <w:vAlign w:val="center"/>
          </w:tcPr>
          <w:p w14:paraId="2315EC1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1B1038D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130 лет со дня рождения Виталия Валентиновича Бианки, русского писателя-натуралиста</w:t>
            </w:r>
          </w:p>
        </w:tc>
        <w:tc>
          <w:tcPr>
            <w:tcW w:w="1612" w:type="dxa"/>
            <w:shd w:val="clear" w:color="auto" w:fill="auto"/>
            <w:vAlign w:val="center"/>
          </w:tcPr>
          <w:p w14:paraId="5861E9F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F5ABD9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7274D0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046A196" w14:textId="77777777" w:rsidTr="009847F1">
        <w:tc>
          <w:tcPr>
            <w:tcW w:w="1126" w:type="dxa"/>
            <w:shd w:val="clear" w:color="auto" w:fill="auto"/>
            <w:vAlign w:val="center"/>
          </w:tcPr>
          <w:p w14:paraId="2079EC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0081692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FABC8D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C44F1D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7BFEB5B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58E545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0FA20726" w14:textId="77777777" w:rsidTr="009847F1">
        <w:tc>
          <w:tcPr>
            <w:tcW w:w="1126" w:type="dxa"/>
            <w:shd w:val="clear" w:color="auto" w:fill="auto"/>
            <w:vAlign w:val="center"/>
          </w:tcPr>
          <w:p w14:paraId="60B1ED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24FCCA7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0F0B7F0"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DCD313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3E5688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2E7548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33ADA9E6" w14:textId="77777777" w:rsidTr="009847F1">
        <w:tc>
          <w:tcPr>
            <w:tcW w:w="1126" w:type="dxa"/>
            <w:shd w:val="clear" w:color="auto" w:fill="auto"/>
            <w:vAlign w:val="center"/>
          </w:tcPr>
          <w:p w14:paraId="55F9035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4D00EAF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255 лет со дня рождения Ивана Андреевича Крылова, русского писателя, баснописца (1769-1844)</w:t>
            </w:r>
          </w:p>
        </w:tc>
        <w:tc>
          <w:tcPr>
            <w:tcW w:w="1612" w:type="dxa"/>
            <w:shd w:val="clear" w:color="auto" w:fill="auto"/>
            <w:vAlign w:val="center"/>
          </w:tcPr>
          <w:p w14:paraId="37436DA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0D1C08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9D3213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D2C9458" w14:textId="77777777" w:rsidTr="009847F1">
        <w:tc>
          <w:tcPr>
            <w:tcW w:w="1126" w:type="dxa"/>
            <w:shd w:val="clear" w:color="auto" w:fill="auto"/>
            <w:vAlign w:val="center"/>
          </w:tcPr>
          <w:p w14:paraId="285BA6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5F0FADC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памяти о россиянах, исполнявших служебный долг за пределами Отечества</w:t>
            </w:r>
          </w:p>
        </w:tc>
        <w:tc>
          <w:tcPr>
            <w:tcW w:w="1612" w:type="dxa"/>
            <w:shd w:val="clear" w:color="auto" w:fill="auto"/>
            <w:vAlign w:val="center"/>
          </w:tcPr>
          <w:p w14:paraId="778AA25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C83489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3847FE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6A7F339" w14:textId="77777777" w:rsidTr="009847F1">
        <w:tc>
          <w:tcPr>
            <w:tcW w:w="1126" w:type="dxa"/>
            <w:shd w:val="clear" w:color="auto" w:fill="auto"/>
            <w:vAlign w:val="center"/>
          </w:tcPr>
          <w:p w14:paraId="7243C7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w:t>
            </w:r>
          </w:p>
        </w:tc>
        <w:tc>
          <w:tcPr>
            <w:tcW w:w="4296" w:type="dxa"/>
            <w:shd w:val="clear" w:color="auto" w:fill="auto"/>
            <w:vAlign w:val="center"/>
          </w:tcPr>
          <w:p w14:paraId="2D49DAB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55938B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AE2675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6AA3C67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8022DE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31769C3" w14:textId="77777777" w:rsidTr="009847F1">
        <w:tc>
          <w:tcPr>
            <w:tcW w:w="1126" w:type="dxa"/>
            <w:shd w:val="clear" w:color="auto" w:fill="auto"/>
            <w:vAlign w:val="center"/>
          </w:tcPr>
          <w:p w14:paraId="242AB8A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w:t>
            </w:r>
          </w:p>
        </w:tc>
        <w:tc>
          <w:tcPr>
            <w:tcW w:w="4296" w:type="dxa"/>
            <w:shd w:val="clear" w:color="auto" w:fill="auto"/>
            <w:vAlign w:val="center"/>
          </w:tcPr>
          <w:p w14:paraId="15FAF50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5797BC67"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3239C9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83B89F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F2900F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20A24CA" w14:textId="77777777" w:rsidTr="009847F1">
        <w:tc>
          <w:tcPr>
            <w:tcW w:w="1126" w:type="dxa"/>
            <w:shd w:val="clear" w:color="auto" w:fill="auto"/>
            <w:vAlign w:val="center"/>
          </w:tcPr>
          <w:p w14:paraId="744129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21</w:t>
            </w:r>
          </w:p>
        </w:tc>
        <w:tc>
          <w:tcPr>
            <w:tcW w:w="4296" w:type="dxa"/>
            <w:shd w:val="clear" w:color="auto" w:fill="auto"/>
            <w:vAlign w:val="center"/>
          </w:tcPr>
          <w:p w14:paraId="02EB37F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родного языка</w:t>
            </w:r>
          </w:p>
        </w:tc>
        <w:tc>
          <w:tcPr>
            <w:tcW w:w="1612" w:type="dxa"/>
            <w:shd w:val="clear" w:color="auto" w:fill="auto"/>
            <w:vAlign w:val="center"/>
          </w:tcPr>
          <w:p w14:paraId="14CDCAD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5EAFC4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2DD622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710A28C" w14:textId="77777777" w:rsidTr="009847F1">
        <w:tc>
          <w:tcPr>
            <w:tcW w:w="1126" w:type="dxa"/>
            <w:shd w:val="clear" w:color="auto" w:fill="auto"/>
            <w:vAlign w:val="center"/>
          </w:tcPr>
          <w:p w14:paraId="6A3237F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21</w:t>
            </w:r>
          </w:p>
        </w:tc>
        <w:tc>
          <w:tcPr>
            <w:tcW w:w="4296" w:type="dxa"/>
            <w:shd w:val="clear" w:color="auto" w:fill="auto"/>
            <w:vAlign w:val="center"/>
          </w:tcPr>
          <w:p w14:paraId="2398FB3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науки</w:t>
            </w:r>
          </w:p>
        </w:tc>
        <w:tc>
          <w:tcPr>
            <w:tcW w:w="1612" w:type="dxa"/>
            <w:shd w:val="clear" w:color="auto" w:fill="auto"/>
            <w:vAlign w:val="center"/>
          </w:tcPr>
          <w:p w14:paraId="3EEAE8B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EF807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03210F7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265BB3E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руководители кружков</w:t>
            </w:r>
          </w:p>
        </w:tc>
      </w:tr>
      <w:tr w:rsidR="00507D2C" w:rsidRPr="00507D2C" w14:paraId="1060EEDD" w14:textId="77777777" w:rsidTr="009847F1">
        <w:tc>
          <w:tcPr>
            <w:tcW w:w="1126" w:type="dxa"/>
            <w:shd w:val="clear" w:color="auto" w:fill="auto"/>
            <w:vAlign w:val="center"/>
          </w:tcPr>
          <w:p w14:paraId="44389D3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21</w:t>
            </w:r>
          </w:p>
        </w:tc>
        <w:tc>
          <w:tcPr>
            <w:tcW w:w="4296" w:type="dxa"/>
            <w:shd w:val="clear" w:color="auto" w:fill="auto"/>
            <w:vAlign w:val="center"/>
          </w:tcPr>
          <w:p w14:paraId="4AF518D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Культурно-исторический квест</w:t>
            </w:r>
          </w:p>
        </w:tc>
        <w:tc>
          <w:tcPr>
            <w:tcW w:w="1612" w:type="dxa"/>
            <w:shd w:val="clear" w:color="auto" w:fill="auto"/>
            <w:vAlign w:val="center"/>
          </w:tcPr>
          <w:p w14:paraId="37C67DE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D87DD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зав. отделениями, классные руководители</w:t>
            </w:r>
          </w:p>
        </w:tc>
      </w:tr>
      <w:tr w:rsidR="00507D2C" w:rsidRPr="00507D2C" w14:paraId="2742D8D3" w14:textId="77777777" w:rsidTr="009847F1">
        <w:tc>
          <w:tcPr>
            <w:tcW w:w="1126" w:type="dxa"/>
            <w:shd w:val="clear" w:color="auto" w:fill="auto"/>
            <w:vAlign w:val="center"/>
          </w:tcPr>
          <w:p w14:paraId="71B83F8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23</w:t>
            </w:r>
          </w:p>
        </w:tc>
        <w:tc>
          <w:tcPr>
            <w:tcW w:w="4296" w:type="dxa"/>
            <w:shd w:val="clear" w:color="auto" w:fill="auto"/>
            <w:vAlign w:val="center"/>
          </w:tcPr>
          <w:p w14:paraId="4469A3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защитника  Отечества</w:t>
            </w:r>
          </w:p>
        </w:tc>
        <w:tc>
          <w:tcPr>
            <w:tcW w:w="1612" w:type="dxa"/>
            <w:shd w:val="clear" w:color="auto" w:fill="auto"/>
            <w:vAlign w:val="center"/>
          </w:tcPr>
          <w:p w14:paraId="23BB5C0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C5841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569CF4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8560AA2" w14:textId="77777777" w:rsidTr="009847F1">
        <w:tc>
          <w:tcPr>
            <w:tcW w:w="1126" w:type="dxa"/>
            <w:shd w:val="clear" w:color="auto" w:fill="auto"/>
            <w:vAlign w:val="center"/>
          </w:tcPr>
          <w:p w14:paraId="4A84E9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w:t>
            </w:r>
          </w:p>
        </w:tc>
        <w:tc>
          <w:tcPr>
            <w:tcW w:w="4296" w:type="dxa"/>
            <w:shd w:val="clear" w:color="auto" w:fill="auto"/>
            <w:vAlign w:val="center"/>
          </w:tcPr>
          <w:p w14:paraId="67F6EFD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280 лет со дня рождения Фёдора Фёдоровича Ушакова, русского флотоводца (1744)</w:t>
            </w:r>
          </w:p>
        </w:tc>
        <w:tc>
          <w:tcPr>
            <w:tcW w:w="1612" w:type="dxa"/>
            <w:shd w:val="clear" w:color="auto" w:fill="auto"/>
            <w:vAlign w:val="center"/>
          </w:tcPr>
          <w:p w14:paraId="075CB04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9E44A9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60E942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FB382C4" w14:textId="77777777" w:rsidTr="009847F1">
        <w:tc>
          <w:tcPr>
            <w:tcW w:w="1126" w:type="dxa"/>
            <w:shd w:val="clear" w:color="auto" w:fill="auto"/>
            <w:vAlign w:val="center"/>
          </w:tcPr>
          <w:p w14:paraId="27E2D5B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26</w:t>
            </w:r>
          </w:p>
        </w:tc>
        <w:tc>
          <w:tcPr>
            <w:tcW w:w="4296" w:type="dxa"/>
            <w:shd w:val="clear" w:color="auto" w:fill="auto"/>
            <w:vAlign w:val="center"/>
          </w:tcPr>
          <w:p w14:paraId="442DF12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188271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F4FE48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470027E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6C08911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1908DB6E" w14:textId="77777777" w:rsidTr="009847F1">
        <w:tc>
          <w:tcPr>
            <w:tcW w:w="1126" w:type="dxa"/>
            <w:shd w:val="clear" w:color="auto" w:fill="auto"/>
            <w:vAlign w:val="center"/>
          </w:tcPr>
          <w:p w14:paraId="44AC577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26</w:t>
            </w:r>
          </w:p>
        </w:tc>
        <w:tc>
          <w:tcPr>
            <w:tcW w:w="4296" w:type="dxa"/>
            <w:shd w:val="clear" w:color="auto" w:fill="auto"/>
            <w:vAlign w:val="center"/>
          </w:tcPr>
          <w:p w14:paraId="22A46E4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926C7C0"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FC9C83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B120FE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7EF85CB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403A94D4" w14:textId="77777777" w:rsidTr="009847F1">
        <w:tc>
          <w:tcPr>
            <w:tcW w:w="1126" w:type="dxa"/>
            <w:shd w:val="clear" w:color="auto" w:fill="auto"/>
            <w:vAlign w:val="center"/>
          </w:tcPr>
          <w:p w14:paraId="03D6B87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28</w:t>
            </w:r>
          </w:p>
        </w:tc>
        <w:tc>
          <w:tcPr>
            <w:tcW w:w="4296" w:type="dxa"/>
            <w:shd w:val="clear" w:color="auto" w:fill="auto"/>
            <w:vAlign w:val="center"/>
          </w:tcPr>
          <w:p w14:paraId="5F6EAAB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Пленарное заседание Дня науки</w:t>
            </w:r>
          </w:p>
        </w:tc>
        <w:tc>
          <w:tcPr>
            <w:tcW w:w="1612" w:type="dxa"/>
            <w:shd w:val="clear" w:color="auto" w:fill="auto"/>
            <w:vAlign w:val="center"/>
          </w:tcPr>
          <w:p w14:paraId="3397AB8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C9D639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1D018A9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5F2F9A2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руководители кружков</w:t>
            </w:r>
          </w:p>
        </w:tc>
      </w:tr>
      <w:tr w:rsidR="00507D2C" w:rsidRPr="00507D2C" w14:paraId="52441CDD" w14:textId="77777777" w:rsidTr="009847F1">
        <w:tc>
          <w:tcPr>
            <w:tcW w:w="1126" w:type="dxa"/>
            <w:shd w:val="clear" w:color="auto" w:fill="auto"/>
            <w:vAlign w:val="center"/>
          </w:tcPr>
          <w:p w14:paraId="226C52B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0AF390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«Парад профессий»</w:t>
            </w:r>
          </w:p>
        </w:tc>
        <w:tc>
          <w:tcPr>
            <w:tcW w:w="1612" w:type="dxa"/>
            <w:shd w:val="clear" w:color="auto" w:fill="auto"/>
            <w:vAlign w:val="center"/>
          </w:tcPr>
          <w:p w14:paraId="4D2BEB5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8EFE64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1662402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председатели ЦМК</w:t>
            </w:r>
          </w:p>
        </w:tc>
      </w:tr>
      <w:tr w:rsidR="00507D2C" w:rsidRPr="00507D2C" w14:paraId="3E8182A9" w14:textId="77777777" w:rsidTr="009847F1">
        <w:tc>
          <w:tcPr>
            <w:tcW w:w="1126" w:type="dxa"/>
            <w:shd w:val="clear" w:color="auto" w:fill="auto"/>
            <w:vAlign w:val="center"/>
          </w:tcPr>
          <w:p w14:paraId="1A143E6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5ABA3E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«Сестринское дело»</w:t>
            </w:r>
          </w:p>
        </w:tc>
        <w:tc>
          <w:tcPr>
            <w:tcW w:w="1612" w:type="dxa"/>
            <w:shd w:val="clear" w:color="auto" w:fill="auto"/>
            <w:vAlign w:val="center"/>
          </w:tcPr>
          <w:p w14:paraId="74BBB99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60CCE76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2FD5F76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ответственные преподаватели</w:t>
            </w:r>
          </w:p>
        </w:tc>
      </w:tr>
      <w:tr w:rsidR="00507D2C" w:rsidRPr="00507D2C" w14:paraId="3AAC4546" w14:textId="77777777" w:rsidTr="009847F1">
        <w:tc>
          <w:tcPr>
            <w:tcW w:w="1126" w:type="dxa"/>
            <w:shd w:val="clear" w:color="auto" w:fill="auto"/>
            <w:vAlign w:val="center"/>
          </w:tcPr>
          <w:p w14:paraId="097E6F7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2876C3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305066F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178A961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22226E19" w14:textId="77777777" w:rsidTr="009847F1">
        <w:tc>
          <w:tcPr>
            <w:tcW w:w="9634" w:type="dxa"/>
            <w:gridSpan w:val="4"/>
            <w:shd w:val="clear" w:color="auto" w:fill="auto"/>
            <w:vAlign w:val="center"/>
          </w:tcPr>
          <w:p w14:paraId="7DEA5742"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МАРТ</w:t>
            </w:r>
          </w:p>
        </w:tc>
      </w:tr>
      <w:tr w:rsidR="00507D2C" w:rsidRPr="00507D2C" w14:paraId="6D57F36D" w14:textId="77777777" w:rsidTr="009847F1">
        <w:tc>
          <w:tcPr>
            <w:tcW w:w="1126" w:type="dxa"/>
            <w:shd w:val="clear" w:color="auto" w:fill="auto"/>
            <w:vAlign w:val="center"/>
          </w:tcPr>
          <w:p w14:paraId="1DE676F2"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2D6DEEC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иммунитета</w:t>
            </w:r>
          </w:p>
        </w:tc>
        <w:tc>
          <w:tcPr>
            <w:tcW w:w="1612" w:type="dxa"/>
            <w:shd w:val="clear" w:color="auto" w:fill="auto"/>
            <w:vAlign w:val="center"/>
          </w:tcPr>
          <w:p w14:paraId="6D6EA32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876255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782BB4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7A07277" w14:textId="77777777" w:rsidTr="009847F1">
        <w:tc>
          <w:tcPr>
            <w:tcW w:w="1126" w:type="dxa"/>
            <w:shd w:val="clear" w:color="auto" w:fill="auto"/>
            <w:vAlign w:val="center"/>
          </w:tcPr>
          <w:p w14:paraId="62228C0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6262533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11E3B3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FD1B01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A5CAA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00CD6F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3CBEE5DF" w14:textId="77777777" w:rsidTr="009847F1">
        <w:tc>
          <w:tcPr>
            <w:tcW w:w="1126" w:type="dxa"/>
            <w:shd w:val="clear" w:color="auto" w:fill="auto"/>
            <w:vAlign w:val="center"/>
          </w:tcPr>
          <w:p w14:paraId="21540E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04</w:t>
            </w:r>
          </w:p>
        </w:tc>
        <w:tc>
          <w:tcPr>
            <w:tcW w:w="4296" w:type="dxa"/>
            <w:shd w:val="clear" w:color="auto" w:fill="auto"/>
            <w:vAlign w:val="center"/>
          </w:tcPr>
          <w:p w14:paraId="30CBAA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06444E1"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1B32D5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1E09A3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088D7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5018CD6A" w14:textId="77777777" w:rsidTr="009847F1">
        <w:tc>
          <w:tcPr>
            <w:tcW w:w="1126" w:type="dxa"/>
            <w:shd w:val="clear" w:color="auto" w:fill="auto"/>
            <w:vAlign w:val="center"/>
          </w:tcPr>
          <w:p w14:paraId="02856D3D"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06</w:t>
            </w:r>
          </w:p>
        </w:tc>
        <w:tc>
          <w:tcPr>
            <w:tcW w:w="4296" w:type="dxa"/>
            <w:shd w:val="clear" w:color="auto" w:fill="auto"/>
            <w:vAlign w:val="center"/>
          </w:tcPr>
          <w:p w14:paraId="53BC6C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Большой классный час </w:t>
            </w:r>
          </w:p>
          <w:p w14:paraId="7EA4759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«Спасем семью – спасем Россию!»</w:t>
            </w:r>
          </w:p>
        </w:tc>
        <w:tc>
          <w:tcPr>
            <w:tcW w:w="1612" w:type="dxa"/>
            <w:shd w:val="clear" w:color="auto" w:fill="auto"/>
            <w:vAlign w:val="center"/>
          </w:tcPr>
          <w:p w14:paraId="0640E88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0325F4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педагог-организатор, </w:t>
            </w:r>
          </w:p>
          <w:p w14:paraId="6223160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зав. отделениями, </w:t>
            </w:r>
          </w:p>
          <w:p w14:paraId="7710870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43CA3395" w14:textId="77777777" w:rsidTr="009847F1">
        <w:tc>
          <w:tcPr>
            <w:tcW w:w="1126" w:type="dxa"/>
            <w:shd w:val="clear" w:color="auto" w:fill="auto"/>
            <w:vAlign w:val="center"/>
          </w:tcPr>
          <w:p w14:paraId="628D4C6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61B9C12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женский день</w:t>
            </w:r>
          </w:p>
        </w:tc>
        <w:tc>
          <w:tcPr>
            <w:tcW w:w="1612" w:type="dxa"/>
            <w:shd w:val="clear" w:color="auto" w:fill="auto"/>
            <w:vAlign w:val="center"/>
          </w:tcPr>
          <w:p w14:paraId="2E348B1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0C84CC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F36C90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2E04C613" w14:textId="77777777" w:rsidTr="009847F1">
        <w:tc>
          <w:tcPr>
            <w:tcW w:w="1126" w:type="dxa"/>
            <w:shd w:val="clear" w:color="auto" w:fill="auto"/>
            <w:vAlign w:val="center"/>
          </w:tcPr>
          <w:p w14:paraId="3F29BD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11</w:t>
            </w:r>
          </w:p>
        </w:tc>
        <w:tc>
          <w:tcPr>
            <w:tcW w:w="4296" w:type="dxa"/>
            <w:shd w:val="clear" w:color="auto" w:fill="auto"/>
            <w:vAlign w:val="center"/>
          </w:tcPr>
          <w:p w14:paraId="3F58110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091E32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7C33B8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47D0BD3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DF869E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11DAA016" w14:textId="77777777" w:rsidTr="009847F1">
        <w:tc>
          <w:tcPr>
            <w:tcW w:w="1126" w:type="dxa"/>
            <w:shd w:val="clear" w:color="auto" w:fill="auto"/>
            <w:vAlign w:val="center"/>
          </w:tcPr>
          <w:p w14:paraId="082F8EF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11</w:t>
            </w:r>
          </w:p>
        </w:tc>
        <w:tc>
          <w:tcPr>
            <w:tcW w:w="4296" w:type="dxa"/>
            <w:shd w:val="clear" w:color="auto" w:fill="auto"/>
            <w:vAlign w:val="center"/>
          </w:tcPr>
          <w:p w14:paraId="238D295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7977FFF7"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BA38F4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CBB997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3FA3BF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3B63EF1" w14:textId="77777777" w:rsidTr="009847F1">
        <w:tc>
          <w:tcPr>
            <w:tcW w:w="1126" w:type="dxa"/>
            <w:shd w:val="clear" w:color="auto" w:fill="auto"/>
            <w:vAlign w:val="center"/>
          </w:tcPr>
          <w:p w14:paraId="0B3C386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204D453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100 лет со дня рождения Юрия Васильевича Бондарева, писателя (1924 г.р.)</w:t>
            </w:r>
          </w:p>
        </w:tc>
        <w:tc>
          <w:tcPr>
            <w:tcW w:w="1612" w:type="dxa"/>
            <w:shd w:val="clear" w:color="auto" w:fill="auto"/>
            <w:vAlign w:val="center"/>
          </w:tcPr>
          <w:p w14:paraId="4F6497A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1BEC7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074B6D8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3AFE50DD" w14:textId="77777777" w:rsidTr="009847F1">
        <w:tc>
          <w:tcPr>
            <w:tcW w:w="1126" w:type="dxa"/>
            <w:shd w:val="clear" w:color="auto" w:fill="auto"/>
            <w:vAlign w:val="center"/>
          </w:tcPr>
          <w:p w14:paraId="31998E6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6AF8B9C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воссоединения Крыма  с Россией</w:t>
            </w:r>
          </w:p>
        </w:tc>
        <w:tc>
          <w:tcPr>
            <w:tcW w:w="1612" w:type="dxa"/>
            <w:shd w:val="clear" w:color="auto" w:fill="auto"/>
            <w:vAlign w:val="center"/>
          </w:tcPr>
          <w:p w14:paraId="62FC794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AC6C08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5D4424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EECA448" w14:textId="77777777" w:rsidTr="009847F1">
        <w:tc>
          <w:tcPr>
            <w:tcW w:w="1126" w:type="dxa"/>
            <w:shd w:val="clear" w:color="auto" w:fill="auto"/>
            <w:vAlign w:val="center"/>
          </w:tcPr>
          <w:p w14:paraId="4971104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118AD73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66EA41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D998A5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765C84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642776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4D9AD866" w14:textId="77777777" w:rsidTr="009847F1">
        <w:tc>
          <w:tcPr>
            <w:tcW w:w="1126" w:type="dxa"/>
            <w:shd w:val="clear" w:color="auto" w:fill="auto"/>
            <w:vAlign w:val="center"/>
          </w:tcPr>
          <w:p w14:paraId="6767388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7DF0226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0064AC54"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133BD0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8E682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E27F2D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D18A9E2" w14:textId="77777777" w:rsidTr="009847F1">
        <w:tc>
          <w:tcPr>
            <w:tcW w:w="1126" w:type="dxa"/>
            <w:shd w:val="clear" w:color="auto" w:fill="auto"/>
            <w:vAlign w:val="center"/>
          </w:tcPr>
          <w:p w14:paraId="486C9BC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w:t>
            </w:r>
          </w:p>
        </w:tc>
        <w:tc>
          <w:tcPr>
            <w:tcW w:w="4296" w:type="dxa"/>
            <w:shd w:val="clear" w:color="auto" w:fill="auto"/>
            <w:vAlign w:val="center"/>
          </w:tcPr>
          <w:p w14:paraId="09A1935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борьбы с туберкулезом</w:t>
            </w:r>
          </w:p>
        </w:tc>
        <w:tc>
          <w:tcPr>
            <w:tcW w:w="1612" w:type="dxa"/>
            <w:shd w:val="clear" w:color="auto" w:fill="auto"/>
            <w:vAlign w:val="center"/>
          </w:tcPr>
          <w:p w14:paraId="169D325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7A1EC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09FAFF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A946B48" w14:textId="77777777" w:rsidTr="009847F1">
        <w:tc>
          <w:tcPr>
            <w:tcW w:w="1126" w:type="dxa"/>
            <w:shd w:val="clear" w:color="auto" w:fill="auto"/>
            <w:vAlign w:val="center"/>
          </w:tcPr>
          <w:p w14:paraId="363A3A7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72E1A85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6040BE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448EE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2CE2AE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F3B8CC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26F509B5" w14:textId="77777777" w:rsidTr="009847F1">
        <w:tc>
          <w:tcPr>
            <w:tcW w:w="1126" w:type="dxa"/>
            <w:shd w:val="clear" w:color="auto" w:fill="auto"/>
            <w:vAlign w:val="center"/>
          </w:tcPr>
          <w:p w14:paraId="2AE4A3D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25</w:t>
            </w:r>
          </w:p>
        </w:tc>
        <w:tc>
          <w:tcPr>
            <w:tcW w:w="4296" w:type="dxa"/>
            <w:shd w:val="clear" w:color="auto" w:fill="auto"/>
            <w:vAlign w:val="center"/>
          </w:tcPr>
          <w:p w14:paraId="206D49B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1BB2B613"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1FFA54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774A5B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1105CF7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2A6CDB7" w14:textId="77777777" w:rsidTr="009847F1">
        <w:tc>
          <w:tcPr>
            <w:tcW w:w="1126" w:type="dxa"/>
            <w:shd w:val="clear" w:color="auto" w:fill="auto"/>
            <w:vAlign w:val="center"/>
          </w:tcPr>
          <w:p w14:paraId="218239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1BF0272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театра</w:t>
            </w:r>
          </w:p>
        </w:tc>
        <w:tc>
          <w:tcPr>
            <w:tcW w:w="1612" w:type="dxa"/>
            <w:shd w:val="clear" w:color="auto" w:fill="auto"/>
            <w:vAlign w:val="center"/>
          </w:tcPr>
          <w:p w14:paraId="671B713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2D3279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19A2B92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0CEB6097" w14:textId="77777777" w:rsidTr="009847F1">
        <w:tc>
          <w:tcPr>
            <w:tcW w:w="1126" w:type="dxa"/>
            <w:shd w:val="clear" w:color="auto" w:fill="auto"/>
            <w:vAlign w:val="center"/>
          </w:tcPr>
          <w:p w14:paraId="242E9B3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2B04FCC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7962EEF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376067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41E2FEF0"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3C5B12C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5586B95D" w14:textId="77777777" w:rsidTr="009847F1">
        <w:tc>
          <w:tcPr>
            <w:tcW w:w="1126" w:type="dxa"/>
            <w:shd w:val="clear" w:color="auto" w:fill="auto"/>
            <w:vAlign w:val="center"/>
          </w:tcPr>
          <w:p w14:paraId="3CE5389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 – 3 неделя</w:t>
            </w:r>
          </w:p>
        </w:tc>
        <w:tc>
          <w:tcPr>
            <w:tcW w:w="4296" w:type="dxa"/>
            <w:shd w:val="clear" w:color="auto" w:fill="auto"/>
            <w:vAlign w:val="center"/>
          </w:tcPr>
          <w:p w14:paraId="40B94B2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1F85F86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719684D1"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36722F2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6AA7BDB8" w14:textId="77777777" w:rsidTr="009847F1">
        <w:tc>
          <w:tcPr>
            <w:tcW w:w="1126" w:type="dxa"/>
            <w:shd w:val="clear" w:color="auto" w:fill="auto"/>
            <w:vAlign w:val="center"/>
          </w:tcPr>
          <w:p w14:paraId="2C81FD5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неделя</w:t>
            </w:r>
          </w:p>
        </w:tc>
        <w:tc>
          <w:tcPr>
            <w:tcW w:w="4296" w:type="dxa"/>
            <w:shd w:val="clear" w:color="auto" w:fill="auto"/>
            <w:vAlign w:val="center"/>
          </w:tcPr>
          <w:p w14:paraId="11E1340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Областная олимпиада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«Сестринское дело»</w:t>
            </w:r>
          </w:p>
        </w:tc>
        <w:tc>
          <w:tcPr>
            <w:tcW w:w="1612" w:type="dxa"/>
            <w:shd w:val="clear" w:color="auto" w:fill="auto"/>
            <w:vAlign w:val="center"/>
          </w:tcPr>
          <w:p w14:paraId="0794905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6972E14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7739420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ответственные преподаватели</w:t>
            </w:r>
          </w:p>
        </w:tc>
      </w:tr>
      <w:tr w:rsidR="00507D2C" w:rsidRPr="00507D2C" w14:paraId="7DDE88B9" w14:textId="77777777" w:rsidTr="009847F1">
        <w:tc>
          <w:tcPr>
            <w:tcW w:w="1126" w:type="dxa"/>
            <w:shd w:val="clear" w:color="auto" w:fill="auto"/>
            <w:vAlign w:val="center"/>
          </w:tcPr>
          <w:p w14:paraId="4026235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неделя</w:t>
            </w:r>
          </w:p>
        </w:tc>
        <w:tc>
          <w:tcPr>
            <w:tcW w:w="4296" w:type="dxa"/>
            <w:shd w:val="clear" w:color="auto" w:fill="auto"/>
            <w:vAlign w:val="center"/>
          </w:tcPr>
          <w:p w14:paraId="1225D4B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«Ярмарка вакансий»</w:t>
            </w:r>
          </w:p>
        </w:tc>
        <w:tc>
          <w:tcPr>
            <w:tcW w:w="1612" w:type="dxa"/>
            <w:shd w:val="clear" w:color="auto" w:fill="auto"/>
            <w:vAlign w:val="center"/>
          </w:tcPr>
          <w:p w14:paraId="505E0E6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435A64E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w:t>
            </w:r>
          </w:p>
        </w:tc>
      </w:tr>
      <w:tr w:rsidR="00507D2C" w:rsidRPr="00507D2C" w14:paraId="449F31A6" w14:textId="77777777" w:rsidTr="009847F1">
        <w:tc>
          <w:tcPr>
            <w:tcW w:w="1126" w:type="dxa"/>
            <w:shd w:val="clear" w:color="auto" w:fill="auto"/>
            <w:vAlign w:val="center"/>
          </w:tcPr>
          <w:p w14:paraId="5D301CF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9D4F27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«Сестринское дело»</w:t>
            </w:r>
          </w:p>
        </w:tc>
        <w:tc>
          <w:tcPr>
            <w:tcW w:w="1612" w:type="dxa"/>
            <w:shd w:val="clear" w:color="auto" w:fill="auto"/>
            <w:vAlign w:val="center"/>
          </w:tcPr>
          <w:p w14:paraId="1965E5C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752C6EA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219A268B" w14:textId="77777777" w:rsidTr="009847F1">
        <w:tc>
          <w:tcPr>
            <w:tcW w:w="1126" w:type="dxa"/>
            <w:shd w:val="clear" w:color="auto" w:fill="auto"/>
            <w:vAlign w:val="center"/>
          </w:tcPr>
          <w:p w14:paraId="2A4093B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A70526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«Парад профессий»</w:t>
            </w:r>
          </w:p>
        </w:tc>
        <w:tc>
          <w:tcPr>
            <w:tcW w:w="1612" w:type="dxa"/>
            <w:shd w:val="clear" w:color="auto" w:fill="auto"/>
            <w:vAlign w:val="center"/>
          </w:tcPr>
          <w:p w14:paraId="1215778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C98696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5E0FDCE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председатели ЦМК</w:t>
            </w:r>
          </w:p>
        </w:tc>
      </w:tr>
      <w:tr w:rsidR="00507D2C" w:rsidRPr="00507D2C" w14:paraId="5C1020EA" w14:textId="77777777" w:rsidTr="009847F1">
        <w:tc>
          <w:tcPr>
            <w:tcW w:w="1126" w:type="dxa"/>
            <w:shd w:val="clear" w:color="auto" w:fill="auto"/>
            <w:vAlign w:val="center"/>
          </w:tcPr>
          <w:p w14:paraId="31C564C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CB9298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667AC8B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0F7379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69DF75F4" w14:textId="77777777" w:rsidTr="009847F1">
        <w:tc>
          <w:tcPr>
            <w:tcW w:w="1126" w:type="dxa"/>
            <w:shd w:val="clear" w:color="auto" w:fill="auto"/>
            <w:vAlign w:val="center"/>
          </w:tcPr>
          <w:p w14:paraId="71CB91E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9A8AC5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Мониторинг уровня воспитанности, духовно – нравственных ценностей и ориентаций</w:t>
            </w:r>
          </w:p>
        </w:tc>
        <w:tc>
          <w:tcPr>
            <w:tcW w:w="1612" w:type="dxa"/>
            <w:shd w:val="clear" w:color="auto" w:fill="auto"/>
            <w:vAlign w:val="center"/>
          </w:tcPr>
          <w:p w14:paraId="46E8A7F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680ECE5" w14:textId="77777777" w:rsidR="00507D2C" w:rsidRPr="00507D2C" w:rsidRDefault="00507D2C" w:rsidP="00507D2C">
            <w:pPr>
              <w:spacing w:after="0" w:line="276" w:lineRule="auto"/>
              <w:ind w:left="-185" w:right="-246"/>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w:t>
            </w:r>
          </w:p>
          <w:p w14:paraId="7B0D0D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ECD6D1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3AC18FE5" w14:textId="77777777" w:rsidTr="009847F1">
        <w:tc>
          <w:tcPr>
            <w:tcW w:w="9634" w:type="dxa"/>
            <w:gridSpan w:val="4"/>
            <w:shd w:val="clear" w:color="auto" w:fill="auto"/>
            <w:vAlign w:val="center"/>
          </w:tcPr>
          <w:p w14:paraId="3CBD06FB" w14:textId="77777777" w:rsidR="00507D2C" w:rsidRPr="00507D2C" w:rsidRDefault="00507D2C" w:rsidP="00507D2C">
            <w:pPr>
              <w:spacing w:after="0" w:line="276" w:lineRule="auto"/>
              <w:ind w:left="-185" w:right="-246"/>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АПРЕЛЬ</w:t>
            </w:r>
          </w:p>
        </w:tc>
      </w:tr>
      <w:tr w:rsidR="00507D2C" w:rsidRPr="00507D2C" w14:paraId="25C17E7A" w14:textId="77777777" w:rsidTr="009847F1">
        <w:tc>
          <w:tcPr>
            <w:tcW w:w="1126" w:type="dxa"/>
            <w:shd w:val="clear" w:color="auto" w:fill="auto"/>
            <w:vAlign w:val="center"/>
          </w:tcPr>
          <w:p w14:paraId="2EBA0D5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329DE76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EC3CB8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86434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6740700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E163A2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787F06ED" w14:textId="77777777" w:rsidTr="009847F1">
        <w:tc>
          <w:tcPr>
            <w:tcW w:w="1126" w:type="dxa"/>
            <w:shd w:val="clear" w:color="auto" w:fill="auto"/>
            <w:vAlign w:val="center"/>
          </w:tcPr>
          <w:p w14:paraId="0B1DCA6B"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10EB11E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251AE379"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3956BE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65959A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CD23D1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11AABDCA" w14:textId="77777777" w:rsidTr="009847F1">
        <w:tc>
          <w:tcPr>
            <w:tcW w:w="1126" w:type="dxa"/>
            <w:shd w:val="clear" w:color="auto" w:fill="auto"/>
            <w:vAlign w:val="center"/>
          </w:tcPr>
          <w:p w14:paraId="3C39B5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0CED008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215 лет со дня рождения Николая Васильевича Гоголя, российского писателя, драматурга, критика</w:t>
            </w:r>
          </w:p>
        </w:tc>
        <w:tc>
          <w:tcPr>
            <w:tcW w:w="1612" w:type="dxa"/>
            <w:shd w:val="clear" w:color="auto" w:fill="auto"/>
            <w:vAlign w:val="center"/>
          </w:tcPr>
          <w:p w14:paraId="7B3ACFD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A43D11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6B9D19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D543A19" w14:textId="77777777" w:rsidTr="009847F1">
        <w:tc>
          <w:tcPr>
            <w:tcW w:w="1126" w:type="dxa"/>
            <w:shd w:val="clear" w:color="auto" w:fill="auto"/>
            <w:vAlign w:val="center"/>
          </w:tcPr>
          <w:p w14:paraId="5E3FB4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4D05A60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распространения информации о проблеме аутизма</w:t>
            </w:r>
          </w:p>
        </w:tc>
        <w:tc>
          <w:tcPr>
            <w:tcW w:w="1612" w:type="dxa"/>
            <w:shd w:val="clear" w:color="auto" w:fill="auto"/>
            <w:vAlign w:val="center"/>
          </w:tcPr>
          <w:p w14:paraId="6CBE4B0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B5237F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C3AF84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2133549" w14:textId="77777777" w:rsidTr="009847F1">
        <w:tc>
          <w:tcPr>
            <w:tcW w:w="1126" w:type="dxa"/>
            <w:shd w:val="clear" w:color="auto" w:fill="auto"/>
            <w:vAlign w:val="center"/>
          </w:tcPr>
          <w:p w14:paraId="2345BDCE"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07</w:t>
            </w:r>
          </w:p>
        </w:tc>
        <w:tc>
          <w:tcPr>
            <w:tcW w:w="4296" w:type="dxa"/>
            <w:shd w:val="clear" w:color="auto" w:fill="auto"/>
            <w:vAlign w:val="center"/>
          </w:tcPr>
          <w:p w14:paraId="458F50E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здоровья</w:t>
            </w:r>
          </w:p>
        </w:tc>
        <w:tc>
          <w:tcPr>
            <w:tcW w:w="1612" w:type="dxa"/>
            <w:shd w:val="clear" w:color="auto" w:fill="auto"/>
            <w:vAlign w:val="center"/>
          </w:tcPr>
          <w:p w14:paraId="261F187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1FB4F3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711A1E8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CD89171" w14:textId="77777777" w:rsidTr="009847F1">
        <w:tc>
          <w:tcPr>
            <w:tcW w:w="1126" w:type="dxa"/>
            <w:shd w:val="clear" w:color="auto" w:fill="auto"/>
            <w:vAlign w:val="center"/>
          </w:tcPr>
          <w:p w14:paraId="05EFE33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08</w:t>
            </w:r>
          </w:p>
        </w:tc>
        <w:tc>
          <w:tcPr>
            <w:tcW w:w="4296" w:type="dxa"/>
            <w:shd w:val="clear" w:color="auto" w:fill="auto"/>
            <w:vAlign w:val="center"/>
          </w:tcPr>
          <w:p w14:paraId="5EEBDF6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9E6AEB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1C967B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669CAB0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359F35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6BD081C7" w14:textId="77777777" w:rsidTr="009847F1">
        <w:tc>
          <w:tcPr>
            <w:tcW w:w="1126" w:type="dxa"/>
            <w:shd w:val="clear" w:color="auto" w:fill="auto"/>
            <w:vAlign w:val="center"/>
          </w:tcPr>
          <w:p w14:paraId="2B50712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481265A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04D261C8"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5FDEC4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95E499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413A11F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62BBD9E" w14:textId="77777777" w:rsidTr="009847F1">
        <w:tc>
          <w:tcPr>
            <w:tcW w:w="1126" w:type="dxa"/>
            <w:shd w:val="clear" w:color="auto" w:fill="auto"/>
            <w:vAlign w:val="center"/>
          </w:tcPr>
          <w:p w14:paraId="390FA6F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2884BB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космонавтики. </w:t>
            </w:r>
          </w:p>
        </w:tc>
        <w:tc>
          <w:tcPr>
            <w:tcW w:w="1612" w:type="dxa"/>
            <w:shd w:val="clear" w:color="auto" w:fill="auto"/>
            <w:vAlign w:val="center"/>
          </w:tcPr>
          <w:p w14:paraId="071ED2E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48E93D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CCB168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CB2C573" w14:textId="77777777" w:rsidTr="009847F1">
        <w:tc>
          <w:tcPr>
            <w:tcW w:w="1126" w:type="dxa"/>
            <w:shd w:val="clear" w:color="auto" w:fill="auto"/>
            <w:vAlign w:val="center"/>
          </w:tcPr>
          <w:p w14:paraId="57160CF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03FB82C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2D3A34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C2B454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30DFCB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AA4508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018DC311" w14:textId="77777777" w:rsidTr="009847F1">
        <w:tc>
          <w:tcPr>
            <w:tcW w:w="1126" w:type="dxa"/>
            <w:shd w:val="clear" w:color="auto" w:fill="auto"/>
            <w:vAlign w:val="center"/>
          </w:tcPr>
          <w:p w14:paraId="214DCE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40FCC81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3C94C66A"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28CA2D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85076E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1EFA4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7F19730" w14:textId="77777777" w:rsidTr="009847F1">
        <w:tc>
          <w:tcPr>
            <w:tcW w:w="1126" w:type="dxa"/>
            <w:shd w:val="clear" w:color="auto" w:fill="auto"/>
            <w:vAlign w:val="center"/>
          </w:tcPr>
          <w:p w14:paraId="36810F7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18</w:t>
            </w:r>
          </w:p>
        </w:tc>
        <w:tc>
          <w:tcPr>
            <w:tcW w:w="4296" w:type="dxa"/>
            <w:shd w:val="clear" w:color="auto" w:fill="auto"/>
            <w:vAlign w:val="center"/>
          </w:tcPr>
          <w:p w14:paraId="103AE2C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воинской славы России.  </w:t>
            </w:r>
          </w:p>
          <w:p w14:paraId="3E19F6F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победы русских воинов князя Александра Невского над немецкими рыцарями на Чудском озере (Ледовое побоище, 1242 год)</w:t>
            </w:r>
          </w:p>
        </w:tc>
        <w:tc>
          <w:tcPr>
            <w:tcW w:w="1612" w:type="dxa"/>
            <w:shd w:val="clear" w:color="auto" w:fill="auto"/>
            <w:vAlign w:val="center"/>
          </w:tcPr>
          <w:p w14:paraId="0523DD9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BF983E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E45699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C4E3E9E" w14:textId="77777777" w:rsidTr="009847F1">
        <w:tc>
          <w:tcPr>
            <w:tcW w:w="1126" w:type="dxa"/>
            <w:shd w:val="clear" w:color="auto" w:fill="auto"/>
            <w:vAlign w:val="center"/>
          </w:tcPr>
          <w:p w14:paraId="5A41B62C"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25F6967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Национальный день донора в России</w:t>
            </w:r>
          </w:p>
        </w:tc>
        <w:tc>
          <w:tcPr>
            <w:tcW w:w="1612" w:type="dxa"/>
            <w:shd w:val="clear" w:color="auto" w:fill="auto"/>
            <w:vAlign w:val="center"/>
          </w:tcPr>
          <w:p w14:paraId="7FF837D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08210C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48CBC4E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8EBED34" w14:textId="77777777" w:rsidTr="009847F1">
        <w:tc>
          <w:tcPr>
            <w:tcW w:w="1126" w:type="dxa"/>
            <w:shd w:val="clear" w:color="auto" w:fill="auto"/>
            <w:vAlign w:val="center"/>
          </w:tcPr>
          <w:p w14:paraId="70C505A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51775BE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Дня открытых дверей</w:t>
            </w:r>
          </w:p>
        </w:tc>
        <w:tc>
          <w:tcPr>
            <w:tcW w:w="1612" w:type="dxa"/>
            <w:shd w:val="clear" w:color="auto" w:fill="auto"/>
            <w:vAlign w:val="center"/>
          </w:tcPr>
          <w:p w14:paraId="6B0D33E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48C612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48791A1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19108BB3" w14:textId="77777777" w:rsidTr="009847F1">
        <w:tc>
          <w:tcPr>
            <w:tcW w:w="1126" w:type="dxa"/>
            <w:shd w:val="clear" w:color="auto" w:fill="auto"/>
            <w:vAlign w:val="center"/>
          </w:tcPr>
          <w:p w14:paraId="3DF7CAD8"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662D89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Земли</w:t>
            </w:r>
          </w:p>
        </w:tc>
        <w:tc>
          <w:tcPr>
            <w:tcW w:w="1612" w:type="dxa"/>
            <w:shd w:val="clear" w:color="auto" w:fill="auto"/>
            <w:vAlign w:val="center"/>
          </w:tcPr>
          <w:p w14:paraId="7C12F69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E89DBB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09BFAB0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093A111" w14:textId="77777777" w:rsidTr="009847F1">
        <w:tc>
          <w:tcPr>
            <w:tcW w:w="1126" w:type="dxa"/>
            <w:shd w:val="clear" w:color="auto" w:fill="auto"/>
            <w:vAlign w:val="center"/>
          </w:tcPr>
          <w:p w14:paraId="2ACC244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7499626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B601D3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14DE27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3F578A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B23342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50CCC7BA" w14:textId="77777777" w:rsidTr="009847F1">
        <w:tc>
          <w:tcPr>
            <w:tcW w:w="1126" w:type="dxa"/>
            <w:shd w:val="clear" w:color="auto" w:fill="auto"/>
            <w:vAlign w:val="center"/>
          </w:tcPr>
          <w:p w14:paraId="1A96E32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2995A1D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6C6F92CB"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F5F6B1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A9BEFD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2B4D554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61AF3A74" w14:textId="77777777" w:rsidTr="009847F1">
        <w:tc>
          <w:tcPr>
            <w:tcW w:w="1126" w:type="dxa"/>
            <w:shd w:val="clear" w:color="auto" w:fill="auto"/>
            <w:vAlign w:val="center"/>
          </w:tcPr>
          <w:p w14:paraId="5B1702F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1CDA644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300 лет со дня рождения Иммануила Канта, немецкого философа</w:t>
            </w:r>
          </w:p>
        </w:tc>
        <w:tc>
          <w:tcPr>
            <w:tcW w:w="1612" w:type="dxa"/>
            <w:shd w:val="clear" w:color="auto" w:fill="auto"/>
            <w:vAlign w:val="center"/>
          </w:tcPr>
          <w:p w14:paraId="0145AC6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8F365C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C952B6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3021A71A" w14:textId="77777777" w:rsidTr="009847F1">
        <w:tc>
          <w:tcPr>
            <w:tcW w:w="1126" w:type="dxa"/>
            <w:shd w:val="clear" w:color="auto" w:fill="auto"/>
            <w:vAlign w:val="center"/>
          </w:tcPr>
          <w:p w14:paraId="1A624FC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24</w:t>
            </w:r>
          </w:p>
        </w:tc>
        <w:tc>
          <w:tcPr>
            <w:tcW w:w="4296" w:type="dxa"/>
            <w:shd w:val="clear" w:color="auto" w:fill="auto"/>
            <w:vAlign w:val="center"/>
          </w:tcPr>
          <w:p w14:paraId="489B64C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0C75035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00D5E6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1BEA2679"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00D2C02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30CDBB40" w14:textId="77777777" w:rsidTr="009847F1">
        <w:tc>
          <w:tcPr>
            <w:tcW w:w="1126" w:type="dxa"/>
            <w:shd w:val="clear" w:color="auto" w:fill="auto"/>
            <w:vAlign w:val="center"/>
          </w:tcPr>
          <w:p w14:paraId="1614669E"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26</w:t>
            </w:r>
          </w:p>
        </w:tc>
        <w:tc>
          <w:tcPr>
            <w:tcW w:w="4296" w:type="dxa"/>
            <w:shd w:val="clear" w:color="auto" w:fill="auto"/>
            <w:vAlign w:val="center"/>
          </w:tcPr>
          <w:p w14:paraId="27B1760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участников ликвидации последствий радиационных аварий и катастроф и памяти жертв этих аварий и катастроф</w:t>
            </w:r>
          </w:p>
        </w:tc>
        <w:tc>
          <w:tcPr>
            <w:tcW w:w="1612" w:type="dxa"/>
            <w:shd w:val="clear" w:color="auto" w:fill="auto"/>
            <w:vAlign w:val="center"/>
          </w:tcPr>
          <w:p w14:paraId="5E09DCB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B647B4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18DB516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767A2E9" w14:textId="77777777" w:rsidTr="009847F1">
        <w:tc>
          <w:tcPr>
            <w:tcW w:w="1126" w:type="dxa"/>
            <w:shd w:val="clear" w:color="auto" w:fill="auto"/>
            <w:vAlign w:val="center"/>
          </w:tcPr>
          <w:p w14:paraId="5F9544E3"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7C80B2F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российского парламентаризма</w:t>
            </w:r>
          </w:p>
        </w:tc>
        <w:tc>
          <w:tcPr>
            <w:tcW w:w="1612" w:type="dxa"/>
            <w:shd w:val="clear" w:color="auto" w:fill="auto"/>
            <w:vAlign w:val="center"/>
          </w:tcPr>
          <w:p w14:paraId="705ED39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0E95A9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13455F5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473AF97" w14:textId="77777777" w:rsidTr="009847F1">
        <w:tc>
          <w:tcPr>
            <w:tcW w:w="1126" w:type="dxa"/>
            <w:shd w:val="clear" w:color="auto" w:fill="auto"/>
            <w:vAlign w:val="center"/>
          </w:tcPr>
          <w:p w14:paraId="0DE1B83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28</w:t>
            </w:r>
          </w:p>
        </w:tc>
        <w:tc>
          <w:tcPr>
            <w:tcW w:w="4296" w:type="dxa"/>
            <w:shd w:val="clear" w:color="auto" w:fill="auto"/>
            <w:vAlign w:val="center"/>
          </w:tcPr>
          <w:p w14:paraId="2765305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работников скорой помощи</w:t>
            </w:r>
          </w:p>
        </w:tc>
        <w:tc>
          <w:tcPr>
            <w:tcW w:w="1612" w:type="dxa"/>
            <w:shd w:val="clear" w:color="auto" w:fill="auto"/>
            <w:vAlign w:val="center"/>
          </w:tcPr>
          <w:p w14:paraId="6FFC0D9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3A3069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041B97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6BD33B9" w14:textId="77777777" w:rsidTr="009847F1">
        <w:tc>
          <w:tcPr>
            <w:tcW w:w="1126" w:type="dxa"/>
            <w:shd w:val="clear" w:color="auto" w:fill="auto"/>
            <w:vAlign w:val="center"/>
          </w:tcPr>
          <w:p w14:paraId="25240CA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 4 неделя</w:t>
            </w:r>
          </w:p>
        </w:tc>
        <w:tc>
          <w:tcPr>
            <w:tcW w:w="4296" w:type="dxa"/>
            <w:shd w:val="clear" w:color="auto" w:fill="auto"/>
            <w:vAlign w:val="center"/>
          </w:tcPr>
          <w:p w14:paraId="7305F92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Военно-патриотический фестиваль «Салют, Победа!»</w:t>
            </w:r>
          </w:p>
        </w:tc>
        <w:tc>
          <w:tcPr>
            <w:tcW w:w="1612" w:type="dxa"/>
            <w:shd w:val="clear" w:color="auto" w:fill="auto"/>
            <w:vAlign w:val="center"/>
          </w:tcPr>
          <w:p w14:paraId="4733ED2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E1E2D5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3FDFB74E" w14:textId="77777777" w:rsidTr="009847F1">
        <w:tc>
          <w:tcPr>
            <w:tcW w:w="1126" w:type="dxa"/>
            <w:shd w:val="clear" w:color="auto" w:fill="auto"/>
            <w:vAlign w:val="center"/>
          </w:tcPr>
          <w:p w14:paraId="33761BF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4 неделя</w:t>
            </w:r>
          </w:p>
        </w:tc>
        <w:tc>
          <w:tcPr>
            <w:tcW w:w="4296" w:type="dxa"/>
            <w:shd w:val="clear" w:color="auto" w:fill="auto"/>
            <w:vAlign w:val="center"/>
          </w:tcPr>
          <w:p w14:paraId="551CCCA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самоуправления</w:t>
            </w:r>
          </w:p>
        </w:tc>
        <w:tc>
          <w:tcPr>
            <w:tcW w:w="1612" w:type="dxa"/>
            <w:shd w:val="clear" w:color="auto" w:fill="auto"/>
            <w:vAlign w:val="center"/>
          </w:tcPr>
          <w:p w14:paraId="4CE49D7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7979431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3C10461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75DADC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4E350A08" w14:textId="77777777" w:rsidTr="009847F1">
        <w:tc>
          <w:tcPr>
            <w:tcW w:w="1126" w:type="dxa"/>
            <w:shd w:val="clear" w:color="auto" w:fill="auto"/>
            <w:vAlign w:val="center"/>
          </w:tcPr>
          <w:p w14:paraId="0487FE4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4 неделя</w:t>
            </w:r>
          </w:p>
        </w:tc>
        <w:tc>
          <w:tcPr>
            <w:tcW w:w="4296" w:type="dxa"/>
            <w:shd w:val="clear" w:color="auto" w:fill="auto"/>
            <w:vAlign w:val="center"/>
          </w:tcPr>
          <w:p w14:paraId="7032ECE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6CB7C84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8AAAE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общежитием, </w:t>
            </w:r>
          </w:p>
          <w:p w14:paraId="1FCB1D7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студенческий совет</w:t>
            </w:r>
          </w:p>
        </w:tc>
      </w:tr>
      <w:tr w:rsidR="00507D2C" w:rsidRPr="00507D2C" w14:paraId="42BF91CE" w14:textId="77777777" w:rsidTr="009847F1">
        <w:tc>
          <w:tcPr>
            <w:tcW w:w="1126" w:type="dxa"/>
            <w:shd w:val="clear" w:color="auto" w:fill="auto"/>
            <w:vAlign w:val="center"/>
          </w:tcPr>
          <w:p w14:paraId="63CEC58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E7C7FB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«Сестринское дело»</w:t>
            </w:r>
          </w:p>
        </w:tc>
        <w:tc>
          <w:tcPr>
            <w:tcW w:w="1612" w:type="dxa"/>
            <w:shd w:val="clear" w:color="auto" w:fill="auto"/>
            <w:vAlign w:val="center"/>
          </w:tcPr>
          <w:p w14:paraId="593D829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27C81AF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53ACD5EA" w14:textId="77777777" w:rsidTr="009847F1">
        <w:tc>
          <w:tcPr>
            <w:tcW w:w="1126" w:type="dxa"/>
            <w:shd w:val="clear" w:color="auto" w:fill="auto"/>
            <w:vAlign w:val="center"/>
          </w:tcPr>
          <w:p w14:paraId="4A49736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EDC77D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«Парад профессий»</w:t>
            </w:r>
          </w:p>
        </w:tc>
        <w:tc>
          <w:tcPr>
            <w:tcW w:w="1612" w:type="dxa"/>
            <w:shd w:val="clear" w:color="auto" w:fill="auto"/>
            <w:vAlign w:val="center"/>
          </w:tcPr>
          <w:p w14:paraId="6AEECCB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62FB51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4F42E08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председатели ЦМК</w:t>
            </w:r>
          </w:p>
        </w:tc>
      </w:tr>
      <w:tr w:rsidR="00507D2C" w:rsidRPr="00507D2C" w14:paraId="0AC29613" w14:textId="77777777" w:rsidTr="009847F1">
        <w:tc>
          <w:tcPr>
            <w:tcW w:w="1126" w:type="dxa"/>
            <w:shd w:val="clear" w:color="auto" w:fill="auto"/>
            <w:vAlign w:val="center"/>
          </w:tcPr>
          <w:p w14:paraId="28974C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4F56D4B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512BCA9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1808200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32BC77E1" w14:textId="77777777" w:rsidTr="009847F1">
        <w:tc>
          <w:tcPr>
            <w:tcW w:w="1126" w:type="dxa"/>
            <w:shd w:val="clear" w:color="auto" w:fill="auto"/>
            <w:vAlign w:val="center"/>
          </w:tcPr>
          <w:p w14:paraId="66041A5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4673415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4E9F6AB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4CEF2A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АХО, </w:t>
            </w:r>
          </w:p>
          <w:p w14:paraId="2241007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2BE9263A" w14:textId="77777777" w:rsidTr="009847F1">
        <w:tc>
          <w:tcPr>
            <w:tcW w:w="1126" w:type="dxa"/>
            <w:shd w:val="clear" w:color="auto" w:fill="auto"/>
            <w:vAlign w:val="center"/>
          </w:tcPr>
          <w:p w14:paraId="034FBC9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503D6F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Озеленение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территории</w:t>
            </w:r>
            <w:r w:rsidRPr="00507D2C">
              <w:rPr>
                <w:rFonts w:ascii="Times New Roman" w:eastAsia="Times New Roman" w:hAnsi="Times New Roman" w:cs="Times New Roman"/>
                <w:bCs/>
                <w:sz w:val="24"/>
                <w:szCs w:val="24"/>
              </w:rPr>
              <w:t xml:space="preserve"> колледжа</w:t>
            </w:r>
            <w:r w:rsidRPr="00507D2C">
              <w:rPr>
                <w:rFonts w:ascii="Times New Roman" w:eastAsia="Times New Roman" w:hAnsi="Times New Roman" w:cs="Times New Roman"/>
                <w:bCs/>
                <w:sz w:val="24"/>
                <w:szCs w:val="24"/>
                <w:lang w:val="x-none"/>
              </w:rPr>
              <w:t xml:space="preserve">, разбивка клумб, </w:t>
            </w:r>
            <w:r w:rsidRPr="00507D2C">
              <w:rPr>
                <w:rFonts w:ascii="Times New Roman" w:eastAsia="Times New Roman" w:hAnsi="Times New Roman" w:cs="Times New Roman"/>
                <w:bCs/>
                <w:sz w:val="24"/>
                <w:szCs w:val="24"/>
              </w:rPr>
              <w:t xml:space="preserve">посадка кустарников и деревьев, </w:t>
            </w:r>
            <w:r w:rsidRPr="00507D2C">
              <w:rPr>
                <w:rFonts w:ascii="Times New Roman" w:eastAsia="Times New Roman" w:hAnsi="Times New Roman" w:cs="Times New Roman"/>
                <w:bCs/>
                <w:sz w:val="24"/>
                <w:szCs w:val="24"/>
                <w:lang w:val="x-none"/>
              </w:rPr>
              <w:t xml:space="preserve">оборудование во </w:t>
            </w:r>
            <w:r w:rsidRPr="00507D2C">
              <w:rPr>
                <w:rFonts w:ascii="Times New Roman" w:eastAsia="Times New Roman" w:hAnsi="Times New Roman" w:cs="Times New Roman"/>
                <w:bCs/>
                <w:sz w:val="24"/>
                <w:szCs w:val="24"/>
              </w:rPr>
              <w:t xml:space="preserve">внутреннем </w:t>
            </w:r>
            <w:r w:rsidRPr="00507D2C">
              <w:rPr>
                <w:rFonts w:ascii="Times New Roman" w:eastAsia="Times New Roman" w:hAnsi="Times New Roman" w:cs="Times New Roman"/>
                <w:bCs/>
                <w:sz w:val="24"/>
                <w:szCs w:val="24"/>
                <w:lang w:val="x-none"/>
              </w:rPr>
              <w:t xml:space="preserve">дворе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1F5B565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E0D364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АХО</w:t>
            </w:r>
          </w:p>
        </w:tc>
      </w:tr>
      <w:tr w:rsidR="00507D2C" w:rsidRPr="00507D2C" w14:paraId="19FA900D" w14:textId="77777777" w:rsidTr="009847F1">
        <w:tc>
          <w:tcPr>
            <w:tcW w:w="9634" w:type="dxa"/>
            <w:gridSpan w:val="4"/>
            <w:shd w:val="clear" w:color="auto" w:fill="auto"/>
            <w:vAlign w:val="center"/>
          </w:tcPr>
          <w:p w14:paraId="2A6C5B62"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МАЙ</w:t>
            </w:r>
          </w:p>
        </w:tc>
      </w:tr>
      <w:tr w:rsidR="00507D2C" w:rsidRPr="00507D2C" w14:paraId="36C8A9FB" w14:textId="77777777" w:rsidTr="009847F1">
        <w:tc>
          <w:tcPr>
            <w:tcW w:w="1126" w:type="dxa"/>
            <w:shd w:val="clear" w:color="auto" w:fill="auto"/>
            <w:vAlign w:val="center"/>
          </w:tcPr>
          <w:p w14:paraId="3C75073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70A256D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Праздник весны и труда</w:t>
            </w:r>
          </w:p>
          <w:p w14:paraId="1EEA671A"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18200A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35ECC1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зав. отделениями, </w:t>
            </w:r>
            <w:r w:rsidRPr="00507D2C">
              <w:rPr>
                <w:rFonts w:ascii="Times New Roman" w:eastAsia="Times New Roman" w:hAnsi="Times New Roman" w:cs="Times New Roman"/>
                <w:sz w:val="24"/>
                <w:szCs w:val="24"/>
              </w:rPr>
              <w:lastRenderedPageBreak/>
              <w:t>классные руководители, преподаватели</w:t>
            </w:r>
          </w:p>
        </w:tc>
      </w:tr>
      <w:tr w:rsidR="00507D2C" w:rsidRPr="00507D2C" w14:paraId="3EBD5651" w14:textId="77777777" w:rsidTr="009847F1">
        <w:tc>
          <w:tcPr>
            <w:tcW w:w="1126" w:type="dxa"/>
            <w:shd w:val="clear" w:color="auto" w:fill="auto"/>
            <w:vAlign w:val="center"/>
          </w:tcPr>
          <w:p w14:paraId="4B2DE64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06</w:t>
            </w:r>
          </w:p>
        </w:tc>
        <w:tc>
          <w:tcPr>
            <w:tcW w:w="4296" w:type="dxa"/>
            <w:shd w:val="clear" w:color="auto" w:fill="auto"/>
            <w:vAlign w:val="center"/>
          </w:tcPr>
          <w:p w14:paraId="3AE8722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26F669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6C0238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41E9B2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7532F3B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77EBDC88" w14:textId="77777777" w:rsidTr="009847F1">
        <w:tc>
          <w:tcPr>
            <w:tcW w:w="1126" w:type="dxa"/>
            <w:shd w:val="clear" w:color="auto" w:fill="auto"/>
            <w:vAlign w:val="center"/>
          </w:tcPr>
          <w:p w14:paraId="00A5299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06</w:t>
            </w:r>
          </w:p>
        </w:tc>
        <w:tc>
          <w:tcPr>
            <w:tcW w:w="4296" w:type="dxa"/>
            <w:shd w:val="clear" w:color="auto" w:fill="auto"/>
            <w:vAlign w:val="center"/>
          </w:tcPr>
          <w:p w14:paraId="5B390FE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3723AB12"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E669F8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2034E5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03E15E5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719AD6D0" w14:textId="77777777" w:rsidTr="009847F1">
        <w:tc>
          <w:tcPr>
            <w:tcW w:w="1126" w:type="dxa"/>
            <w:shd w:val="clear" w:color="auto" w:fill="auto"/>
            <w:vAlign w:val="center"/>
          </w:tcPr>
          <w:p w14:paraId="2E783376"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08</w:t>
            </w:r>
          </w:p>
        </w:tc>
        <w:tc>
          <w:tcPr>
            <w:tcW w:w="4296" w:type="dxa"/>
            <w:shd w:val="clear" w:color="auto" w:fill="auto"/>
            <w:vAlign w:val="center"/>
          </w:tcPr>
          <w:p w14:paraId="545AF8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Красного Креста и Красного Полумесяца</w:t>
            </w:r>
          </w:p>
        </w:tc>
        <w:tc>
          <w:tcPr>
            <w:tcW w:w="1612" w:type="dxa"/>
            <w:shd w:val="clear" w:color="auto" w:fill="auto"/>
            <w:vAlign w:val="center"/>
          </w:tcPr>
          <w:p w14:paraId="41010C4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0401CA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69873B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FD823EB" w14:textId="77777777" w:rsidTr="009847F1">
        <w:tc>
          <w:tcPr>
            <w:tcW w:w="1126" w:type="dxa"/>
            <w:shd w:val="clear" w:color="auto" w:fill="auto"/>
            <w:vAlign w:val="center"/>
          </w:tcPr>
          <w:p w14:paraId="5C2FEC6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358C718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Победы </w:t>
            </w:r>
          </w:p>
        </w:tc>
        <w:tc>
          <w:tcPr>
            <w:tcW w:w="1612" w:type="dxa"/>
            <w:shd w:val="clear" w:color="auto" w:fill="auto"/>
            <w:vAlign w:val="center"/>
          </w:tcPr>
          <w:p w14:paraId="67EB05A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E45B74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1396160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12602789" w14:textId="77777777" w:rsidTr="009847F1">
        <w:tc>
          <w:tcPr>
            <w:tcW w:w="1126" w:type="dxa"/>
            <w:shd w:val="clear" w:color="auto" w:fill="auto"/>
            <w:vAlign w:val="center"/>
          </w:tcPr>
          <w:p w14:paraId="21E6E79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09</w:t>
            </w:r>
          </w:p>
        </w:tc>
        <w:tc>
          <w:tcPr>
            <w:tcW w:w="4296" w:type="dxa"/>
            <w:shd w:val="clear" w:color="auto" w:fill="auto"/>
            <w:vAlign w:val="center"/>
          </w:tcPr>
          <w:p w14:paraId="324FFB4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100 лет со дня рождения Булата Шалвовича Окуджавы, советского и российского поэта и прозаика</w:t>
            </w:r>
          </w:p>
        </w:tc>
        <w:tc>
          <w:tcPr>
            <w:tcW w:w="1612" w:type="dxa"/>
            <w:shd w:val="clear" w:color="auto" w:fill="auto"/>
            <w:vAlign w:val="center"/>
          </w:tcPr>
          <w:p w14:paraId="4166AD3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B0F6D6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9E49CC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0C5EF41" w14:textId="77777777" w:rsidTr="009847F1">
        <w:tc>
          <w:tcPr>
            <w:tcW w:w="1126" w:type="dxa"/>
            <w:shd w:val="clear" w:color="auto" w:fill="auto"/>
            <w:vAlign w:val="center"/>
          </w:tcPr>
          <w:p w14:paraId="0DD97C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w:t>
            </w:r>
          </w:p>
        </w:tc>
        <w:tc>
          <w:tcPr>
            <w:tcW w:w="4296" w:type="dxa"/>
            <w:shd w:val="clear" w:color="auto" w:fill="auto"/>
            <w:vAlign w:val="center"/>
          </w:tcPr>
          <w:p w14:paraId="6B78CA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100 лет со дня рождения Юлии Владимировны Друниной, русского советского поэта</w:t>
            </w:r>
          </w:p>
        </w:tc>
        <w:tc>
          <w:tcPr>
            <w:tcW w:w="1612" w:type="dxa"/>
            <w:shd w:val="clear" w:color="auto" w:fill="auto"/>
            <w:vAlign w:val="center"/>
          </w:tcPr>
          <w:p w14:paraId="140DB58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CF99DD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F28F18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3EFE709" w14:textId="77777777" w:rsidTr="009847F1">
        <w:tc>
          <w:tcPr>
            <w:tcW w:w="1126" w:type="dxa"/>
            <w:shd w:val="clear" w:color="auto" w:fill="auto"/>
            <w:vAlign w:val="center"/>
          </w:tcPr>
          <w:p w14:paraId="6478611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793165F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медицинской сестры</w:t>
            </w:r>
          </w:p>
        </w:tc>
        <w:tc>
          <w:tcPr>
            <w:tcW w:w="1612" w:type="dxa"/>
            <w:shd w:val="clear" w:color="auto" w:fill="auto"/>
            <w:vAlign w:val="center"/>
          </w:tcPr>
          <w:p w14:paraId="7722119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10AC68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56EBA5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DA7052E" w14:textId="77777777" w:rsidTr="009847F1">
        <w:tc>
          <w:tcPr>
            <w:tcW w:w="1126" w:type="dxa"/>
            <w:shd w:val="clear" w:color="auto" w:fill="auto"/>
            <w:vAlign w:val="center"/>
          </w:tcPr>
          <w:p w14:paraId="657F240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5995FF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A7C8A3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6CF722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F5B9DB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8BE0A8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3509CC97" w14:textId="77777777" w:rsidTr="009847F1">
        <w:tc>
          <w:tcPr>
            <w:tcW w:w="1126" w:type="dxa"/>
            <w:shd w:val="clear" w:color="auto" w:fill="auto"/>
            <w:vAlign w:val="center"/>
          </w:tcPr>
          <w:p w14:paraId="1B7EA6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w:t>
            </w:r>
          </w:p>
        </w:tc>
        <w:tc>
          <w:tcPr>
            <w:tcW w:w="4296" w:type="dxa"/>
            <w:shd w:val="clear" w:color="auto" w:fill="auto"/>
            <w:vAlign w:val="center"/>
          </w:tcPr>
          <w:p w14:paraId="64CB3E0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6418C1E7"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4D3AFC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80C597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3CD0E5B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28A7F08" w14:textId="77777777" w:rsidTr="009847F1">
        <w:tc>
          <w:tcPr>
            <w:tcW w:w="1126" w:type="dxa"/>
            <w:shd w:val="clear" w:color="auto" w:fill="auto"/>
            <w:vAlign w:val="center"/>
          </w:tcPr>
          <w:p w14:paraId="53FA834A"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4C8B7DD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памяти жертв СПИДа</w:t>
            </w:r>
          </w:p>
        </w:tc>
        <w:tc>
          <w:tcPr>
            <w:tcW w:w="1612" w:type="dxa"/>
            <w:shd w:val="clear" w:color="auto" w:fill="auto"/>
            <w:vAlign w:val="center"/>
          </w:tcPr>
          <w:p w14:paraId="1E6726F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64E188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2D110F7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914AEBC" w14:textId="77777777" w:rsidTr="009847F1">
        <w:tc>
          <w:tcPr>
            <w:tcW w:w="1126" w:type="dxa"/>
            <w:shd w:val="clear" w:color="auto" w:fill="auto"/>
            <w:vAlign w:val="center"/>
          </w:tcPr>
          <w:p w14:paraId="1637F7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7C2384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tc>
        <w:tc>
          <w:tcPr>
            <w:tcW w:w="1612" w:type="dxa"/>
            <w:shd w:val="clear" w:color="auto" w:fill="auto"/>
            <w:vAlign w:val="center"/>
          </w:tcPr>
          <w:p w14:paraId="79AF53B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 курс</w:t>
            </w:r>
          </w:p>
        </w:tc>
        <w:tc>
          <w:tcPr>
            <w:tcW w:w="2600" w:type="dxa"/>
            <w:shd w:val="clear" w:color="auto" w:fill="auto"/>
            <w:vAlign w:val="center"/>
          </w:tcPr>
          <w:p w14:paraId="562C32D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p w14:paraId="78A6DFA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34DE23E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 руководитель физвоспитания</w:t>
            </w:r>
          </w:p>
        </w:tc>
      </w:tr>
      <w:tr w:rsidR="00507D2C" w:rsidRPr="00507D2C" w14:paraId="46054101" w14:textId="77777777" w:rsidTr="009847F1">
        <w:tc>
          <w:tcPr>
            <w:tcW w:w="1126" w:type="dxa"/>
            <w:shd w:val="clear" w:color="auto" w:fill="auto"/>
            <w:vAlign w:val="center"/>
          </w:tcPr>
          <w:p w14:paraId="39803D43"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lastRenderedPageBreak/>
              <w:t>17</w:t>
            </w:r>
          </w:p>
        </w:tc>
        <w:tc>
          <w:tcPr>
            <w:tcW w:w="4296" w:type="dxa"/>
            <w:shd w:val="clear" w:color="auto" w:fill="auto"/>
            <w:vAlign w:val="center"/>
          </w:tcPr>
          <w:p w14:paraId="07BAFA7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борьбы с артериальной гипертензией</w:t>
            </w:r>
          </w:p>
        </w:tc>
        <w:tc>
          <w:tcPr>
            <w:tcW w:w="1612" w:type="dxa"/>
            <w:shd w:val="clear" w:color="auto" w:fill="auto"/>
            <w:vAlign w:val="center"/>
          </w:tcPr>
          <w:p w14:paraId="2B26CFB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AFB735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преподаватели,  </w:t>
            </w:r>
          </w:p>
          <w:p w14:paraId="6B841AC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B6FB426" w14:textId="77777777" w:rsidTr="009847F1">
        <w:tc>
          <w:tcPr>
            <w:tcW w:w="1126" w:type="dxa"/>
            <w:shd w:val="clear" w:color="auto" w:fill="auto"/>
            <w:vAlign w:val="center"/>
          </w:tcPr>
          <w:p w14:paraId="529B9A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19</w:t>
            </w:r>
          </w:p>
        </w:tc>
        <w:tc>
          <w:tcPr>
            <w:tcW w:w="4296" w:type="dxa"/>
            <w:shd w:val="clear" w:color="auto" w:fill="auto"/>
            <w:vAlign w:val="center"/>
          </w:tcPr>
          <w:p w14:paraId="3671EAF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детских общественных организаций России</w:t>
            </w:r>
          </w:p>
        </w:tc>
        <w:tc>
          <w:tcPr>
            <w:tcW w:w="1612" w:type="dxa"/>
            <w:shd w:val="clear" w:color="auto" w:fill="auto"/>
            <w:vAlign w:val="center"/>
          </w:tcPr>
          <w:p w14:paraId="4B50FF4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D5EC51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7BC3CA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B945839" w14:textId="77777777" w:rsidTr="009847F1">
        <w:tc>
          <w:tcPr>
            <w:tcW w:w="1126" w:type="dxa"/>
            <w:shd w:val="clear" w:color="auto" w:fill="auto"/>
            <w:vAlign w:val="center"/>
          </w:tcPr>
          <w:p w14:paraId="175EFBB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31EB29C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5AF1ED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A3E42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188C9D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7B310B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341BE120" w14:textId="77777777" w:rsidTr="009847F1">
        <w:tc>
          <w:tcPr>
            <w:tcW w:w="1126" w:type="dxa"/>
            <w:shd w:val="clear" w:color="auto" w:fill="auto"/>
            <w:vAlign w:val="center"/>
          </w:tcPr>
          <w:p w14:paraId="0509819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20</w:t>
            </w:r>
          </w:p>
        </w:tc>
        <w:tc>
          <w:tcPr>
            <w:tcW w:w="4296" w:type="dxa"/>
            <w:shd w:val="clear" w:color="auto" w:fill="auto"/>
            <w:vAlign w:val="center"/>
          </w:tcPr>
          <w:p w14:paraId="58BC38B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47D8C8A7"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296986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661197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161B65C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40DEAD6" w14:textId="77777777" w:rsidTr="009847F1">
        <w:tc>
          <w:tcPr>
            <w:tcW w:w="1126" w:type="dxa"/>
            <w:shd w:val="clear" w:color="auto" w:fill="auto"/>
            <w:vAlign w:val="center"/>
          </w:tcPr>
          <w:p w14:paraId="2C98690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24</w:t>
            </w:r>
          </w:p>
        </w:tc>
        <w:tc>
          <w:tcPr>
            <w:tcW w:w="4296" w:type="dxa"/>
            <w:shd w:val="clear" w:color="auto" w:fill="auto"/>
            <w:vAlign w:val="center"/>
          </w:tcPr>
          <w:p w14:paraId="6E03358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славянской письменности и культуры</w:t>
            </w:r>
          </w:p>
        </w:tc>
        <w:tc>
          <w:tcPr>
            <w:tcW w:w="1612" w:type="dxa"/>
            <w:shd w:val="clear" w:color="auto" w:fill="auto"/>
            <w:vAlign w:val="center"/>
          </w:tcPr>
          <w:p w14:paraId="0C291DB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064B1D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52077B3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DBA1466" w14:textId="77777777" w:rsidTr="009847F1">
        <w:tc>
          <w:tcPr>
            <w:tcW w:w="1126" w:type="dxa"/>
            <w:shd w:val="clear" w:color="auto" w:fill="auto"/>
            <w:vAlign w:val="center"/>
          </w:tcPr>
          <w:p w14:paraId="24F6B3A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275742C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9A95A6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0FD1AC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8F8E81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FED4D4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студсовет</w:t>
            </w:r>
          </w:p>
        </w:tc>
      </w:tr>
      <w:tr w:rsidR="00507D2C" w:rsidRPr="00507D2C" w14:paraId="0AF79B6B" w14:textId="77777777" w:rsidTr="009847F1">
        <w:tc>
          <w:tcPr>
            <w:tcW w:w="1126" w:type="dxa"/>
            <w:shd w:val="clear" w:color="auto" w:fill="auto"/>
            <w:vAlign w:val="center"/>
          </w:tcPr>
          <w:p w14:paraId="16AD801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1917057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«Разговоры о важном»</w:t>
            </w:r>
          </w:p>
          <w:p w14:paraId="233A42CF" w14:textId="77777777" w:rsidR="00507D2C" w:rsidRPr="00507D2C" w:rsidRDefault="00507D2C" w:rsidP="00507D2C">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D21D419"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5D26ED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54F30AF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25C9AF51" w14:textId="77777777" w:rsidTr="009847F1">
        <w:tc>
          <w:tcPr>
            <w:tcW w:w="1126" w:type="dxa"/>
            <w:shd w:val="clear" w:color="auto" w:fill="auto"/>
            <w:vAlign w:val="center"/>
          </w:tcPr>
          <w:p w14:paraId="5811FF8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29</w:t>
            </w:r>
          </w:p>
        </w:tc>
        <w:tc>
          <w:tcPr>
            <w:tcW w:w="4296" w:type="dxa"/>
            <w:shd w:val="clear" w:color="auto" w:fill="auto"/>
            <w:vAlign w:val="center"/>
          </w:tcPr>
          <w:p w14:paraId="4583FB7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7351D00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4A67C4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21FB7535" w14:textId="77777777" w:rsidR="00507D2C" w:rsidRPr="00507D2C" w:rsidRDefault="00507D2C" w:rsidP="00507D2C">
            <w:pPr>
              <w:spacing w:after="0" w:line="276" w:lineRule="auto"/>
              <w:ind w:left="-43"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46CC46E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5CF437AE" w14:textId="77777777" w:rsidTr="009847F1">
        <w:tc>
          <w:tcPr>
            <w:tcW w:w="1126" w:type="dxa"/>
            <w:shd w:val="clear" w:color="auto" w:fill="auto"/>
            <w:vAlign w:val="center"/>
          </w:tcPr>
          <w:p w14:paraId="45577943" w14:textId="77777777" w:rsidR="00507D2C" w:rsidRPr="00507D2C" w:rsidRDefault="00507D2C" w:rsidP="00507D2C">
            <w:pPr>
              <w:spacing w:after="0" w:line="276" w:lineRule="auto"/>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31</w:t>
            </w:r>
          </w:p>
        </w:tc>
        <w:tc>
          <w:tcPr>
            <w:tcW w:w="4296" w:type="dxa"/>
            <w:shd w:val="clear" w:color="auto" w:fill="auto"/>
            <w:vAlign w:val="center"/>
          </w:tcPr>
          <w:p w14:paraId="47D3DA1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Всемирный «день без табака»</w:t>
            </w:r>
          </w:p>
        </w:tc>
        <w:tc>
          <w:tcPr>
            <w:tcW w:w="1612" w:type="dxa"/>
            <w:shd w:val="clear" w:color="auto" w:fill="auto"/>
            <w:vAlign w:val="center"/>
          </w:tcPr>
          <w:p w14:paraId="256209D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D1FFEA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F7A2BE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2D4A45D8" w14:textId="77777777" w:rsidTr="009847F1">
        <w:tc>
          <w:tcPr>
            <w:tcW w:w="1126" w:type="dxa"/>
            <w:shd w:val="clear" w:color="auto" w:fill="auto"/>
            <w:vAlign w:val="center"/>
          </w:tcPr>
          <w:p w14:paraId="2008EF7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 неделя</w:t>
            </w:r>
          </w:p>
        </w:tc>
        <w:tc>
          <w:tcPr>
            <w:tcW w:w="4296" w:type="dxa"/>
            <w:shd w:val="clear" w:color="auto" w:fill="auto"/>
            <w:vAlign w:val="center"/>
          </w:tcPr>
          <w:p w14:paraId="11D79F9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Литературно-музыкальная композиция, посвященная Дню Победы</w:t>
            </w:r>
          </w:p>
        </w:tc>
        <w:tc>
          <w:tcPr>
            <w:tcW w:w="1612" w:type="dxa"/>
            <w:shd w:val="clear" w:color="auto" w:fill="auto"/>
            <w:vAlign w:val="center"/>
          </w:tcPr>
          <w:p w14:paraId="18124B4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0DDEFE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30223AC7" w14:textId="77777777" w:rsidTr="009847F1">
        <w:tc>
          <w:tcPr>
            <w:tcW w:w="1126" w:type="dxa"/>
            <w:shd w:val="clear" w:color="auto" w:fill="auto"/>
            <w:vAlign w:val="center"/>
          </w:tcPr>
          <w:p w14:paraId="156634C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4 неделя</w:t>
            </w:r>
          </w:p>
        </w:tc>
        <w:tc>
          <w:tcPr>
            <w:tcW w:w="4296" w:type="dxa"/>
            <w:shd w:val="clear" w:color="auto" w:fill="auto"/>
            <w:vAlign w:val="center"/>
          </w:tcPr>
          <w:p w14:paraId="0D0390C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5CD718D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42E18A96"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618E6E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4620158E" w14:textId="77777777" w:rsidTr="009847F1">
        <w:tc>
          <w:tcPr>
            <w:tcW w:w="1126" w:type="dxa"/>
            <w:shd w:val="clear" w:color="auto" w:fill="auto"/>
            <w:vAlign w:val="center"/>
          </w:tcPr>
          <w:p w14:paraId="2C35B6A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3AC7CF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студентов к участию во Всероссийской олимпиаде профессионального мастерства обучающихся по специальности среднего профессионального образования «Сестринское дело»</w:t>
            </w:r>
          </w:p>
        </w:tc>
        <w:tc>
          <w:tcPr>
            <w:tcW w:w="1612" w:type="dxa"/>
            <w:shd w:val="clear" w:color="auto" w:fill="auto"/>
            <w:vAlign w:val="center"/>
          </w:tcPr>
          <w:p w14:paraId="2B42928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33FB2DF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6449C82A" w14:textId="77777777" w:rsidTr="009847F1">
        <w:tc>
          <w:tcPr>
            <w:tcW w:w="1126" w:type="dxa"/>
            <w:shd w:val="clear" w:color="auto" w:fill="auto"/>
            <w:vAlign w:val="center"/>
          </w:tcPr>
          <w:p w14:paraId="57E7CFD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месяца</w:t>
            </w:r>
          </w:p>
        </w:tc>
        <w:tc>
          <w:tcPr>
            <w:tcW w:w="4296" w:type="dxa"/>
            <w:shd w:val="clear" w:color="auto" w:fill="auto"/>
            <w:vAlign w:val="center"/>
          </w:tcPr>
          <w:p w14:paraId="731D2A1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«Парад профессий»</w:t>
            </w:r>
          </w:p>
        </w:tc>
        <w:tc>
          <w:tcPr>
            <w:tcW w:w="1612" w:type="dxa"/>
            <w:shd w:val="clear" w:color="auto" w:fill="auto"/>
            <w:vAlign w:val="center"/>
          </w:tcPr>
          <w:p w14:paraId="40E5B7E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7CC440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025A7BB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председатели ЦМК</w:t>
            </w:r>
          </w:p>
        </w:tc>
      </w:tr>
      <w:tr w:rsidR="00507D2C" w:rsidRPr="00507D2C" w14:paraId="7DEFBEAC" w14:textId="77777777" w:rsidTr="009847F1">
        <w:tc>
          <w:tcPr>
            <w:tcW w:w="1126" w:type="dxa"/>
            <w:shd w:val="clear" w:color="auto" w:fill="auto"/>
            <w:vAlign w:val="center"/>
          </w:tcPr>
          <w:p w14:paraId="7D90F08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C68C39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1A24293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784EB12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67110505" w14:textId="77777777" w:rsidTr="009847F1">
        <w:tc>
          <w:tcPr>
            <w:tcW w:w="1126" w:type="dxa"/>
            <w:shd w:val="clear" w:color="auto" w:fill="auto"/>
            <w:vAlign w:val="center"/>
          </w:tcPr>
          <w:p w14:paraId="7172B6A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8D633B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2C8A772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709E92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АХО, </w:t>
            </w:r>
          </w:p>
          <w:p w14:paraId="32439DF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6CC4C97D" w14:textId="77777777" w:rsidTr="009847F1">
        <w:tc>
          <w:tcPr>
            <w:tcW w:w="1126" w:type="dxa"/>
            <w:shd w:val="clear" w:color="auto" w:fill="auto"/>
            <w:vAlign w:val="center"/>
          </w:tcPr>
          <w:p w14:paraId="12FA724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CFFB3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Озеленение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территории</w:t>
            </w:r>
            <w:r w:rsidRPr="00507D2C">
              <w:rPr>
                <w:rFonts w:ascii="Times New Roman" w:eastAsia="Times New Roman" w:hAnsi="Times New Roman" w:cs="Times New Roman"/>
                <w:bCs/>
                <w:sz w:val="24"/>
                <w:szCs w:val="24"/>
              </w:rPr>
              <w:t xml:space="preserve"> колледжа</w:t>
            </w:r>
            <w:r w:rsidRPr="00507D2C">
              <w:rPr>
                <w:rFonts w:ascii="Times New Roman" w:eastAsia="Times New Roman" w:hAnsi="Times New Roman" w:cs="Times New Roman"/>
                <w:bCs/>
                <w:sz w:val="24"/>
                <w:szCs w:val="24"/>
                <w:lang w:val="x-none"/>
              </w:rPr>
              <w:t xml:space="preserve">, разбивка клумб, </w:t>
            </w:r>
            <w:r w:rsidRPr="00507D2C">
              <w:rPr>
                <w:rFonts w:ascii="Times New Roman" w:eastAsia="Times New Roman" w:hAnsi="Times New Roman" w:cs="Times New Roman"/>
                <w:bCs/>
                <w:sz w:val="24"/>
                <w:szCs w:val="24"/>
              </w:rPr>
              <w:t xml:space="preserve">посадка кустарников и деревьев, </w:t>
            </w:r>
            <w:r w:rsidRPr="00507D2C">
              <w:rPr>
                <w:rFonts w:ascii="Times New Roman" w:eastAsia="Times New Roman" w:hAnsi="Times New Roman" w:cs="Times New Roman"/>
                <w:bCs/>
                <w:sz w:val="24"/>
                <w:szCs w:val="24"/>
                <w:lang w:val="x-none"/>
              </w:rPr>
              <w:t xml:space="preserve">оборудование во </w:t>
            </w:r>
            <w:r w:rsidRPr="00507D2C">
              <w:rPr>
                <w:rFonts w:ascii="Times New Roman" w:eastAsia="Times New Roman" w:hAnsi="Times New Roman" w:cs="Times New Roman"/>
                <w:bCs/>
                <w:sz w:val="24"/>
                <w:szCs w:val="24"/>
              </w:rPr>
              <w:t xml:space="preserve">внутреннем </w:t>
            </w:r>
            <w:r w:rsidRPr="00507D2C">
              <w:rPr>
                <w:rFonts w:ascii="Times New Roman" w:eastAsia="Times New Roman" w:hAnsi="Times New Roman" w:cs="Times New Roman"/>
                <w:bCs/>
                <w:sz w:val="24"/>
                <w:szCs w:val="24"/>
                <w:lang w:val="x-none"/>
              </w:rPr>
              <w:t xml:space="preserve">дворе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689683A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144859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АХО</w:t>
            </w:r>
          </w:p>
        </w:tc>
      </w:tr>
      <w:tr w:rsidR="00507D2C" w:rsidRPr="00507D2C" w14:paraId="507F625A" w14:textId="77777777" w:rsidTr="009847F1">
        <w:tc>
          <w:tcPr>
            <w:tcW w:w="9634" w:type="dxa"/>
            <w:gridSpan w:val="4"/>
            <w:shd w:val="clear" w:color="auto" w:fill="auto"/>
            <w:vAlign w:val="center"/>
          </w:tcPr>
          <w:p w14:paraId="5472BB11"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ИЮНЬ</w:t>
            </w:r>
          </w:p>
        </w:tc>
      </w:tr>
      <w:tr w:rsidR="00507D2C" w:rsidRPr="00507D2C" w14:paraId="6CDA10FF" w14:textId="77777777" w:rsidTr="009847F1">
        <w:tc>
          <w:tcPr>
            <w:tcW w:w="1126" w:type="dxa"/>
            <w:shd w:val="clear" w:color="auto" w:fill="auto"/>
            <w:vAlign w:val="center"/>
          </w:tcPr>
          <w:p w14:paraId="41ECF51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01</w:t>
            </w:r>
          </w:p>
        </w:tc>
        <w:tc>
          <w:tcPr>
            <w:tcW w:w="4296" w:type="dxa"/>
            <w:shd w:val="clear" w:color="auto" w:fill="auto"/>
            <w:vAlign w:val="center"/>
          </w:tcPr>
          <w:p w14:paraId="3A83E18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защиты детей</w:t>
            </w:r>
          </w:p>
        </w:tc>
        <w:tc>
          <w:tcPr>
            <w:tcW w:w="1612" w:type="dxa"/>
            <w:shd w:val="clear" w:color="auto" w:fill="auto"/>
            <w:vAlign w:val="center"/>
          </w:tcPr>
          <w:p w14:paraId="7070C8C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1D312A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97F1F2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1D62A93" w14:textId="77777777" w:rsidTr="009847F1">
        <w:tc>
          <w:tcPr>
            <w:tcW w:w="1126" w:type="dxa"/>
            <w:shd w:val="clear" w:color="auto" w:fill="auto"/>
            <w:vAlign w:val="center"/>
          </w:tcPr>
          <w:p w14:paraId="04CB08F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02</w:t>
            </w:r>
          </w:p>
        </w:tc>
        <w:tc>
          <w:tcPr>
            <w:tcW w:w="4296" w:type="dxa"/>
            <w:shd w:val="clear" w:color="auto" w:fill="auto"/>
            <w:vAlign w:val="center"/>
          </w:tcPr>
          <w:p w14:paraId="7C22B43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120 лет со дня рождения Николая Корнеевича Чуковского, советского писателя, переводчика прозы и поэзии</w:t>
            </w:r>
          </w:p>
        </w:tc>
        <w:tc>
          <w:tcPr>
            <w:tcW w:w="1612" w:type="dxa"/>
            <w:shd w:val="clear" w:color="auto" w:fill="auto"/>
            <w:vAlign w:val="center"/>
          </w:tcPr>
          <w:p w14:paraId="5A691B7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D50858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51F038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0748B69" w14:textId="77777777" w:rsidTr="009847F1">
        <w:tc>
          <w:tcPr>
            <w:tcW w:w="1126" w:type="dxa"/>
            <w:shd w:val="clear" w:color="auto" w:fill="auto"/>
            <w:vAlign w:val="center"/>
          </w:tcPr>
          <w:p w14:paraId="402C4AE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03</w:t>
            </w:r>
          </w:p>
        </w:tc>
        <w:tc>
          <w:tcPr>
            <w:tcW w:w="4296" w:type="dxa"/>
            <w:shd w:val="clear" w:color="auto" w:fill="auto"/>
            <w:vAlign w:val="center"/>
          </w:tcPr>
          <w:p w14:paraId="7E416EC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F43CEB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75E173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4FADD04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5A1B32B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студсовет</w:t>
            </w:r>
          </w:p>
        </w:tc>
      </w:tr>
      <w:tr w:rsidR="00507D2C" w:rsidRPr="00507D2C" w14:paraId="6F1F28CA" w14:textId="77777777" w:rsidTr="009847F1">
        <w:tc>
          <w:tcPr>
            <w:tcW w:w="1126" w:type="dxa"/>
            <w:shd w:val="clear" w:color="auto" w:fill="auto"/>
            <w:vAlign w:val="center"/>
          </w:tcPr>
          <w:p w14:paraId="7215368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06</w:t>
            </w:r>
          </w:p>
        </w:tc>
        <w:tc>
          <w:tcPr>
            <w:tcW w:w="4296" w:type="dxa"/>
            <w:shd w:val="clear" w:color="auto" w:fill="auto"/>
            <w:vAlign w:val="center"/>
          </w:tcPr>
          <w:p w14:paraId="32DA9F4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День русского языка </w:t>
            </w:r>
          </w:p>
        </w:tc>
        <w:tc>
          <w:tcPr>
            <w:tcW w:w="1612" w:type="dxa"/>
            <w:shd w:val="clear" w:color="auto" w:fill="auto"/>
            <w:vAlign w:val="center"/>
          </w:tcPr>
          <w:p w14:paraId="081D61E7"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A419F1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72818D8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F3F950F" w14:textId="77777777" w:rsidTr="009847F1">
        <w:tc>
          <w:tcPr>
            <w:tcW w:w="1126" w:type="dxa"/>
            <w:shd w:val="clear" w:color="auto" w:fill="auto"/>
            <w:vAlign w:val="center"/>
          </w:tcPr>
          <w:p w14:paraId="196CC8C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10</w:t>
            </w:r>
          </w:p>
        </w:tc>
        <w:tc>
          <w:tcPr>
            <w:tcW w:w="4296" w:type="dxa"/>
            <w:shd w:val="clear" w:color="auto" w:fill="auto"/>
            <w:vAlign w:val="center"/>
          </w:tcPr>
          <w:p w14:paraId="7D5FCD8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F5C1C84"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BBECC9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11BBB87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69A1622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студсовет</w:t>
            </w:r>
          </w:p>
        </w:tc>
      </w:tr>
      <w:tr w:rsidR="00507D2C" w:rsidRPr="00507D2C" w14:paraId="59C2129B" w14:textId="77777777" w:rsidTr="009847F1">
        <w:tc>
          <w:tcPr>
            <w:tcW w:w="1126" w:type="dxa"/>
            <w:shd w:val="clear" w:color="auto" w:fill="auto"/>
            <w:vAlign w:val="center"/>
          </w:tcPr>
          <w:p w14:paraId="75465C4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12</w:t>
            </w:r>
          </w:p>
        </w:tc>
        <w:tc>
          <w:tcPr>
            <w:tcW w:w="4296" w:type="dxa"/>
            <w:shd w:val="clear" w:color="auto" w:fill="auto"/>
            <w:vAlign w:val="center"/>
          </w:tcPr>
          <w:p w14:paraId="274FFFE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России</w:t>
            </w:r>
          </w:p>
        </w:tc>
        <w:tc>
          <w:tcPr>
            <w:tcW w:w="1612" w:type="dxa"/>
            <w:shd w:val="clear" w:color="auto" w:fill="auto"/>
            <w:vAlign w:val="center"/>
          </w:tcPr>
          <w:p w14:paraId="43199D4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8B3B4D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312E56B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62FDFC3F" w14:textId="77777777" w:rsidTr="009847F1">
        <w:tc>
          <w:tcPr>
            <w:tcW w:w="1126" w:type="dxa"/>
            <w:shd w:val="clear" w:color="auto" w:fill="auto"/>
            <w:vAlign w:val="center"/>
          </w:tcPr>
          <w:p w14:paraId="0550B9E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15</w:t>
            </w:r>
          </w:p>
        </w:tc>
        <w:tc>
          <w:tcPr>
            <w:tcW w:w="4296" w:type="dxa"/>
            <w:shd w:val="clear" w:color="auto" w:fill="auto"/>
            <w:vAlign w:val="center"/>
          </w:tcPr>
          <w:p w14:paraId="04F779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медицинского работника</w:t>
            </w:r>
          </w:p>
        </w:tc>
        <w:tc>
          <w:tcPr>
            <w:tcW w:w="1612" w:type="dxa"/>
            <w:shd w:val="clear" w:color="auto" w:fill="auto"/>
            <w:vAlign w:val="center"/>
          </w:tcPr>
          <w:p w14:paraId="2501D24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1EBED5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tc>
      </w:tr>
      <w:tr w:rsidR="00507D2C" w:rsidRPr="00507D2C" w14:paraId="08A4283C" w14:textId="77777777" w:rsidTr="009847F1">
        <w:tc>
          <w:tcPr>
            <w:tcW w:w="1126" w:type="dxa"/>
            <w:shd w:val="clear" w:color="auto" w:fill="auto"/>
            <w:vAlign w:val="center"/>
          </w:tcPr>
          <w:p w14:paraId="44C2F99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17</w:t>
            </w:r>
          </w:p>
        </w:tc>
        <w:tc>
          <w:tcPr>
            <w:tcW w:w="4296" w:type="dxa"/>
            <w:shd w:val="clear" w:color="auto" w:fill="auto"/>
            <w:vAlign w:val="center"/>
          </w:tcPr>
          <w:p w14:paraId="06ED131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002CE1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6A86B8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педагог-организатор,</w:t>
            </w:r>
          </w:p>
          <w:p w14:paraId="5631A52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4998DEB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студсовет</w:t>
            </w:r>
          </w:p>
        </w:tc>
      </w:tr>
      <w:tr w:rsidR="00507D2C" w:rsidRPr="00507D2C" w14:paraId="59B0D1EE" w14:textId="77777777" w:rsidTr="009847F1">
        <w:tc>
          <w:tcPr>
            <w:tcW w:w="1126" w:type="dxa"/>
            <w:shd w:val="clear" w:color="auto" w:fill="auto"/>
            <w:vAlign w:val="center"/>
          </w:tcPr>
          <w:p w14:paraId="1CA849E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22</w:t>
            </w:r>
          </w:p>
        </w:tc>
        <w:tc>
          <w:tcPr>
            <w:tcW w:w="4296" w:type="dxa"/>
            <w:shd w:val="clear" w:color="auto" w:fill="auto"/>
            <w:vAlign w:val="center"/>
          </w:tcPr>
          <w:p w14:paraId="7F28276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памяти и скорби</w:t>
            </w:r>
          </w:p>
        </w:tc>
        <w:tc>
          <w:tcPr>
            <w:tcW w:w="1612" w:type="dxa"/>
            <w:shd w:val="clear" w:color="auto" w:fill="auto"/>
            <w:vAlign w:val="center"/>
          </w:tcPr>
          <w:p w14:paraId="427C0690"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B14970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4FF3DEA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библиотекой,  студенческий совет</w:t>
            </w:r>
          </w:p>
        </w:tc>
      </w:tr>
      <w:tr w:rsidR="00507D2C" w:rsidRPr="00507D2C" w14:paraId="76F026E6" w14:textId="77777777" w:rsidTr="009847F1">
        <w:tc>
          <w:tcPr>
            <w:tcW w:w="1126" w:type="dxa"/>
            <w:shd w:val="clear" w:color="auto" w:fill="auto"/>
            <w:vAlign w:val="center"/>
          </w:tcPr>
          <w:p w14:paraId="6F72729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23</w:t>
            </w:r>
          </w:p>
        </w:tc>
        <w:tc>
          <w:tcPr>
            <w:tcW w:w="4296" w:type="dxa"/>
            <w:shd w:val="clear" w:color="auto" w:fill="auto"/>
            <w:vAlign w:val="center"/>
          </w:tcPr>
          <w:p w14:paraId="14A2467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135 лет со дня рождения Анны Андреевны Ахматовой, великого русского поэт</w:t>
            </w:r>
          </w:p>
        </w:tc>
        <w:tc>
          <w:tcPr>
            <w:tcW w:w="1612" w:type="dxa"/>
            <w:shd w:val="clear" w:color="auto" w:fill="auto"/>
            <w:vAlign w:val="center"/>
          </w:tcPr>
          <w:p w14:paraId="3075638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278CD6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0F6D80B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4062B4EC" w14:textId="77777777" w:rsidTr="009847F1">
        <w:tc>
          <w:tcPr>
            <w:tcW w:w="1126" w:type="dxa"/>
            <w:shd w:val="clear" w:color="auto" w:fill="auto"/>
            <w:vAlign w:val="center"/>
          </w:tcPr>
          <w:p w14:paraId="761142C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26</w:t>
            </w:r>
          </w:p>
        </w:tc>
        <w:tc>
          <w:tcPr>
            <w:tcW w:w="4296" w:type="dxa"/>
            <w:shd w:val="clear" w:color="auto" w:fill="auto"/>
            <w:vAlign w:val="center"/>
          </w:tcPr>
          <w:p w14:paraId="0F3AFA6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Международный день борьбы с наркотиками</w:t>
            </w:r>
          </w:p>
        </w:tc>
        <w:tc>
          <w:tcPr>
            <w:tcW w:w="1612" w:type="dxa"/>
            <w:shd w:val="clear" w:color="auto" w:fill="auto"/>
            <w:vAlign w:val="center"/>
          </w:tcPr>
          <w:p w14:paraId="64A4E083"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445EA0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2930636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591F9F2E" w14:textId="77777777" w:rsidTr="009847F1">
        <w:tc>
          <w:tcPr>
            <w:tcW w:w="1126" w:type="dxa"/>
            <w:shd w:val="clear" w:color="auto" w:fill="auto"/>
            <w:vAlign w:val="center"/>
          </w:tcPr>
          <w:p w14:paraId="25C38C4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27</w:t>
            </w:r>
          </w:p>
        </w:tc>
        <w:tc>
          <w:tcPr>
            <w:tcW w:w="4296" w:type="dxa"/>
            <w:shd w:val="clear" w:color="auto" w:fill="auto"/>
            <w:vAlign w:val="center"/>
          </w:tcPr>
          <w:p w14:paraId="59E9C27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молодежи</w:t>
            </w:r>
          </w:p>
        </w:tc>
        <w:tc>
          <w:tcPr>
            <w:tcW w:w="1612" w:type="dxa"/>
            <w:shd w:val="clear" w:color="auto" w:fill="auto"/>
            <w:vAlign w:val="center"/>
          </w:tcPr>
          <w:p w14:paraId="77D5D898"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1E3341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p w14:paraId="6452D76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  студенческий совет</w:t>
            </w:r>
          </w:p>
        </w:tc>
      </w:tr>
      <w:tr w:rsidR="00507D2C" w:rsidRPr="00507D2C" w14:paraId="7D393BDF" w14:textId="77777777" w:rsidTr="009847F1">
        <w:tc>
          <w:tcPr>
            <w:tcW w:w="1126" w:type="dxa"/>
            <w:shd w:val="clear" w:color="auto" w:fill="auto"/>
            <w:vAlign w:val="center"/>
          </w:tcPr>
          <w:p w14:paraId="2D2A8A1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неделя</w:t>
            </w:r>
          </w:p>
        </w:tc>
        <w:tc>
          <w:tcPr>
            <w:tcW w:w="4296" w:type="dxa"/>
            <w:shd w:val="clear" w:color="auto" w:fill="auto"/>
            <w:vAlign w:val="center"/>
          </w:tcPr>
          <w:p w14:paraId="5400812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студентов в учебных сборах с гражданами, обучающимися начальным знаниям в области обороны и прошедшими подготовку по основам военной службы</w:t>
            </w:r>
          </w:p>
        </w:tc>
        <w:tc>
          <w:tcPr>
            <w:tcW w:w="1612" w:type="dxa"/>
            <w:shd w:val="clear" w:color="auto" w:fill="auto"/>
            <w:vAlign w:val="center"/>
          </w:tcPr>
          <w:p w14:paraId="3267851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юноши 2 курса</w:t>
            </w:r>
          </w:p>
        </w:tc>
        <w:tc>
          <w:tcPr>
            <w:tcW w:w="2600" w:type="dxa"/>
            <w:shd w:val="clear" w:color="auto" w:fill="auto"/>
            <w:vAlign w:val="center"/>
          </w:tcPr>
          <w:p w14:paraId="486AA27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руководитель физвоспитания, </w:t>
            </w:r>
          </w:p>
          <w:p w14:paraId="3DE7B5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6AF2F750" w14:textId="77777777" w:rsidTr="009847F1">
        <w:tc>
          <w:tcPr>
            <w:tcW w:w="1126" w:type="dxa"/>
            <w:shd w:val="clear" w:color="auto" w:fill="auto"/>
            <w:vAlign w:val="center"/>
          </w:tcPr>
          <w:p w14:paraId="17BAD0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неделя</w:t>
            </w:r>
          </w:p>
        </w:tc>
        <w:tc>
          <w:tcPr>
            <w:tcW w:w="4296" w:type="dxa"/>
            <w:shd w:val="clear" w:color="auto" w:fill="auto"/>
            <w:vAlign w:val="center"/>
          </w:tcPr>
          <w:p w14:paraId="74E2524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День здоровья</w:t>
            </w:r>
          </w:p>
        </w:tc>
        <w:tc>
          <w:tcPr>
            <w:tcW w:w="1612" w:type="dxa"/>
            <w:shd w:val="clear" w:color="auto" w:fill="auto"/>
            <w:vAlign w:val="center"/>
          </w:tcPr>
          <w:p w14:paraId="297B6AED"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7EC1C6C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руководитель физвоспитания, классные руководители</w:t>
            </w:r>
          </w:p>
        </w:tc>
      </w:tr>
      <w:tr w:rsidR="00507D2C" w:rsidRPr="00507D2C" w14:paraId="69FD4181" w14:textId="77777777" w:rsidTr="009847F1">
        <w:tc>
          <w:tcPr>
            <w:tcW w:w="1126" w:type="dxa"/>
            <w:shd w:val="clear" w:color="auto" w:fill="auto"/>
            <w:vAlign w:val="center"/>
          </w:tcPr>
          <w:p w14:paraId="0606953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4 неделя</w:t>
            </w:r>
          </w:p>
        </w:tc>
        <w:tc>
          <w:tcPr>
            <w:tcW w:w="4296" w:type="dxa"/>
            <w:shd w:val="clear" w:color="auto" w:fill="auto"/>
            <w:vAlign w:val="center"/>
          </w:tcPr>
          <w:p w14:paraId="459696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Торжественное вручение дипломов выпускникам</w:t>
            </w:r>
          </w:p>
        </w:tc>
        <w:tc>
          <w:tcPr>
            <w:tcW w:w="1612" w:type="dxa"/>
            <w:shd w:val="clear" w:color="auto" w:fill="auto"/>
            <w:vAlign w:val="center"/>
          </w:tcPr>
          <w:p w14:paraId="3D2AB94E"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2B13BFE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2FB6B1B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0ECD031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62D0CC4B" w14:textId="77777777" w:rsidTr="009847F1">
        <w:tc>
          <w:tcPr>
            <w:tcW w:w="1126" w:type="dxa"/>
            <w:shd w:val="clear" w:color="auto" w:fill="auto"/>
            <w:vAlign w:val="center"/>
          </w:tcPr>
          <w:p w14:paraId="33C6E72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конце семестра</w:t>
            </w:r>
          </w:p>
        </w:tc>
        <w:tc>
          <w:tcPr>
            <w:tcW w:w="4296" w:type="dxa"/>
            <w:shd w:val="clear" w:color="auto" w:fill="auto"/>
            <w:vAlign w:val="center"/>
          </w:tcPr>
          <w:p w14:paraId="709D9AB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Подготовка благодарственных  писем  родителям обучающихся</w:t>
            </w:r>
          </w:p>
        </w:tc>
        <w:tc>
          <w:tcPr>
            <w:tcW w:w="1612" w:type="dxa"/>
            <w:shd w:val="clear" w:color="auto" w:fill="auto"/>
            <w:vAlign w:val="center"/>
          </w:tcPr>
          <w:p w14:paraId="6945C52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34AA806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p w14:paraId="0C0CD19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302AEAAC" w14:textId="77777777" w:rsidTr="009847F1">
        <w:tc>
          <w:tcPr>
            <w:tcW w:w="1126" w:type="dxa"/>
            <w:shd w:val="clear" w:color="auto" w:fill="auto"/>
            <w:vAlign w:val="center"/>
          </w:tcPr>
          <w:p w14:paraId="7F3A358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725806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психологических тренингов перед выходом на производственную практику и после её завершения</w:t>
            </w:r>
          </w:p>
        </w:tc>
        <w:tc>
          <w:tcPr>
            <w:tcW w:w="1612" w:type="dxa"/>
            <w:shd w:val="clear" w:color="auto" w:fill="auto"/>
            <w:vAlign w:val="center"/>
          </w:tcPr>
          <w:p w14:paraId="74BB8D9C"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5A34A1A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487C3D24" w14:textId="77777777" w:rsidTr="009847F1">
        <w:tc>
          <w:tcPr>
            <w:tcW w:w="1126" w:type="dxa"/>
            <w:shd w:val="clear" w:color="auto" w:fill="auto"/>
            <w:vAlign w:val="center"/>
          </w:tcPr>
          <w:p w14:paraId="7979A23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4A523BF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4FD2DD3A"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77DCEE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АХО, </w:t>
            </w:r>
          </w:p>
          <w:p w14:paraId="6076CBF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4C0D34AC" w14:textId="77777777" w:rsidTr="009847F1">
        <w:tc>
          <w:tcPr>
            <w:tcW w:w="1126" w:type="dxa"/>
            <w:shd w:val="clear" w:color="auto" w:fill="auto"/>
            <w:vAlign w:val="center"/>
          </w:tcPr>
          <w:p w14:paraId="6142699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4BD8B13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Озеленение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территории</w:t>
            </w:r>
            <w:r w:rsidRPr="00507D2C">
              <w:rPr>
                <w:rFonts w:ascii="Times New Roman" w:eastAsia="Times New Roman" w:hAnsi="Times New Roman" w:cs="Times New Roman"/>
                <w:bCs/>
                <w:sz w:val="24"/>
                <w:szCs w:val="24"/>
              </w:rPr>
              <w:t xml:space="preserve"> колледжа</w:t>
            </w:r>
            <w:r w:rsidRPr="00507D2C">
              <w:rPr>
                <w:rFonts w:ascii="Times New Roman" w:eastAsia="Times New Roman" w:hAnsi="Times New Roman" w:cs="Times New Roman"/>
                <w:bCs/>
                <w:sz w:val="24"/>
                <w:szCs w:val="24"/>
                <w:lang w:val="x-none"/>
              </w:rPr>
              <w:t xml:space="preserve">, разбивка клумб, </w:t>
            </w:r>
            <w:r w:rsidRPr="00507D2C">
              <w:rPr>
                <w:rFonts w:ascii="Times New Roman" w:eastAsia="Times New Roman" w:hAnsi="Times New Roman" w:cs="Times New Roman"/>
                <w:bCs/>
                <w:sz w:val="24"/>
                <w:szCs w:val="24"/>
              </w:rPr>
              <w:t xml:space="preserve">посадка кустарников и деревьев, </w:t>
            </w:r>
            <w:r w:rsidRPr="00507D2C">
              <w:rPr>
                <w:rFonts w:ascii="Times New Roman" w:eastAsia="Times New Roman" w:hAnsi="Times New Roman" w:cs="Times New Roman"/>
                <w:bCs/>
                <w:sz w:val="24"/>
                <w:szCs w:val="24"/>
                <w:lang w:val="x-none"/>
              </w:rPr>
              <w:t xml:space="preserve">оборудование во </w:t>
            </w:r>
            <w:r w:rsidRPr="00507D2C">
              <w:rPr>
                <w:rFonts w:ascii="Times New Roman" w:eastAsia="Times New Roman" w:hAnsi="Times New Roman" w:cs="Times New Roman"/>
                <w:bCs/>
                <w:sz w:val="24"/>
                <w:szCs w:val="24"/>
              </w:rPr>
              <w:t xml:space="preserve">внутреннем </w:t>
            </w:r>
            <w:r w:rsidRPr="00507D2C">
              <w:rPr>
                <w:rFonts w:ascii="Times New Roman" w:eastAsia="Times New Roman" w:hAnsi="Times New Roman" w:cs="Times New Roman"/>
                <w:bCs/>
                <w:sz w:val="24"/>
                <w:szCs w:val="24"/>
                <w:lang w:val="x-none"/>
              </w:rPr>
              <w:t xml:space="preserve">дворе </w:t>
            </w:r>
            <w:r w:rsidRPr="00507D2C">
              <w:rPr>
                <w:rFonts w:ascii="Times New Roman" w:eastAsia="Times New Roman" w:hAnsi="Times New Roman" w:cs="Times New Roman"/>
                <w:bCs/>
                <w:sz w:val="24"/>
                <w:szCs w:val="24"/>
              </w:rPr>
              <w:t>колледжа</w:t>
            </w:r>
            <w:r w:rsidRPr="00507D2C">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5312BCF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0E8BFA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АХО</w:t>
            </w:r>
          </w:p>
        </w:tc>
      </w:tr>
      <w:tr w:rsidR="00507D2C" w:rsidRPr="00507D2C" w14:paraId="749DA197" w14:textId="77777777" w:rsidTr="009847F1">
        <w:tc>
          <w:tcPr>
            <w:tcW w:w="9634" w:type="dxa"/>
            <w:gridSpan w:val="4"/>
            <w:shd w:val="clear" w:color="auto" w:fill="auto"/>
            <w:vAlign w:val="center"/>
          </w:tcPr>
          <w:p w14:paraId="31AA7D82" w14:textId="77777777" w:rsidR="00507D2C" w:rsidRPr="00507D2C" w:rsidRDefault="00507D2C" w:rsidP="00507D2C">
            <w:pPr>
              <w:spacing w:after="0" w:line="276" w:lineRule="auto"/>
              <w:ind w:left="-108" w:right="-108"/>
              <w:jc w:val="center"/>
              <w:rPr>
                <w:rFonts w:ascii="Times New Roman" w:eastAsia="Times New Roman" w:hAnsi="Times New Roman" w:cs="Times New Roman"/>
                <w:b/>
                <w:sz w:val="24"/>
                <w:szCs w:val="24"/>
              </w:rPr>
            </w:pPr>
            <w:r w:rsidRPr="00507D2C">
              <w:rPr>
                <w:rFonts w:ascii="Times New Roman" w:eastAsia="Times New Roman" w:hAnsi="Times New Roman" w:cs="Times New Roman"/>
                <w:b/>
                <w:sz w:val="24"/>
                <w:szCs w:val="24"/>
              </w:rPr>
              <w:t>ЕЖЕМЕСЯЧНО</w:t>
            </w:r>
          </w:p>
        </w:tc>
      </w:tr>
      <w:tr w:rsidR="00507D2C" w:rsidRPr="00507D2C" w14:paraId="7F8FDAD5" w14:textId="77777777" w:rsidTr="009847F1">
        <w:tc>
          <w:tcPr>
            <w:tcW w:w="1126" w:type="dxa"/>
            <w:shd w:val="clear" w:color="auto" w:fill="auto"/>
            <w:vAlign w:val="center"/>
          </w:tcPr>
          <w:p w14:paraId="5E4D14F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4E2B26E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Конкурс учебных групп «Мы за здоровый образ жизни»</w:t>
            </w:r>
          </w:p>
        </w:tc>
        <w:tc>
          <w:tcPr>
            <w:tcW w:w="1612" w:type="dxa"/>
            <w:shd w:val="clear" w:color="auto" w:fill="auto"/>
            <w:vAlign w:val="center"/>
          </w:tcPr>
          <w:p w14:paraId="6880EC9F"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3502752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p w14:paraId="3A54B6B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5EF1DBF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классные руководители  </w:t>
            </w:r>
          </w:p>
        </w:tc>
      </w:tr>
      <w:tr w:rsidR="00507D2C" w:rsidRPr="00507D2C" w14:paraId="105C61CC" w14:textId="77777777" w:rsidTr="009847F1">
        <w:tc>
          <w:tcPr>
            <w:tcW w:w="1126" w:type="dxa"/>
            <w:shd w:val="clear" w:color="auto" w:fill="auto"/>
            <w:vAlign w:val="center"/>
          </w:tcPr>
          <w:p w14:paraId="4CCB0A40" w14:textId="77777777" w:rsidR="00507D2C" w:rsidRPr="00507D2C" w:rsidRDefault="00507D2C" w:rsidP="00507D2C">
            <w:pPr>
              <w:spacing w:after="0" w:line="276" w:lineRule="auto"/>
              <w:ind w:right="-105"/>
              <w:rPr>
                <w:rFonts w:ascii="Times New Roman" w:eastAsia="Times New Roman" w:hAnsi="Times New Roman" w:cs="Times New Roman"/>
                <w:sz w:val="24"/>
                <w:szCs w:val="24"/>
                <w:highlight w:val="yellow"/>
              </w:rPr>
            </w:pPr>
            <w:r w:rsidRPr="00507D2C">
              <w:rPr>
                <w:rFonts w:ascii="Times New Roman" w:eastAsia="Times New Roman" w:hAnsi="Times New Roman" w:cs="Times New Roman"/>
                <w:sz w:val="24"/>
                <w:szCs w:val="24"/>
              </w:rPr>
              <w:t>в течение 1 семестра</w:t>
            </w:r>
          </w:p>
        </w:tc>
        <w:tc>
          <w:tcPr>
            <w:tcW w:w="4296" w:type="dxa"/>
            <w:shd w:val="clear" w:color="auto" w:fill="auto"/>
            <w:vAlign w:val="center"/>
          </w:tcPr>
          <w:p w14:paraId="2455103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Год педагога и наставника</w:t>
            </w:r>
          </w:p>
          <w:p w14:paraId="6E5CEFF0" w14:textId="77777777" w:rsidR="00507D2C" w:rsidRPr="00507D2C" w:rsidRDefault="00507D2C" w:rsidP="00507D2C">
            <w:pPr>
              <w:spacing w:after="0" w:line="276" w:lineRule="auto"/>
              <w:rPr>
                <w:rFonts w:ascii="Times New Roman" w:eastAsia="Times New Roman" w:hAnsi="Times New Roman" w:cs="Times New Roman"/>
                <w:sz w:val="24"/>
                <w:szCs w:val="24"/>
              </w:rPr>
            </w:pPr>
          </w:p>
          <w:p w14:paraId="7E6DCD1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Год экологии</w:t>
            </w:r>
          </w:p>
        </w:tc>
        <w:tc>
          <w:tcPr>
            <w:tcW w:w="1612" w:type="dxa"/>
            <w:shd w:val="clear" w:color="auto" w:fill="auto"/>
            <w:vAlign w:val="center"/>
          </w:tcPr>
          <w:p w14:paraId="5561AB6B"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EFA0D6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79E0E09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4315C9B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председатели ЦМК, </w:t>
            </w:r>
          </w:p>
          <w:p w14:paraId="35E853D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библиотекой,</w:t>
            </w:r>
          </w:p>
          <w:p w14:paraId="2CE60BB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зав. отделом ПО,  советник директора по воспитанию</w:t>
            </w:r>
          </w:p>
        </w:tc>
      </w:tr>
      <w:tr w:rsidR="00507D2C" w:rsidRPr="00507D2C" w14:paraId="4B8FA819" w14:textId="77777777" w:rsidTr="009847F1">
        <w:tc>
          <w:tcPr>
            <w:tcW w:w="1126" w:type="dxa"/>
            <w:shd w:val="clear" w:color="auto" w:fill="auto"/>
            <w:vAlign w:val="center"/>
          </w:tcPr>
          <w:p w14:paraId="43207B5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5027B2B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Выбор и делегирование представителей учебных групп в творческие, исследовательские коллективы</w:t>
            </w:r>
          </w:p>
        </w:tc>
        <w:tc>
          <w:tcPr>
            <w:tcW w:w="1612" w:type="dxa"/>
            <w:shd w:val="clear" w:color="auto" w:fill="auto"/>
            <w:vAlign w:val="center"/>
          </w:tcPr>
          <w:p w14:paraId="1DFFB34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758C94D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2D37AA5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студенческий совет</w:t>
            </w:r>
          </w:p>
        </w:tc>
      </w:tr>
      <w:tr w:rsidR="00507D2C" w:rsidRPr="00507D2C" w14:paraId="3A5508A7" w14:textId="77777777" w:rsidTr="009847F1">
        <w:tc>
          <w:tcPr>
            <w:tcW w:w="1126" w:type="dxa"/>
            <w:shd w:val="clear" w:color="auto" w:fill="auto"/>
            <w:vAlign w:val="center"/>
          </w:tcPr>
          <w:p w14:paraId="613099A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0837BF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Проведение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классных часов</w:t>
            </w:r>
          </w:p>
        </w:tc>
        <w:tc>
          <w:tcPr>
            <w:tcW w:w="1612" w:type="dxa"/>
            <w:shd w:val="clear" w:color="auto" w:fill="auto"/>
            <w:vAlign w:val="center"/>
          </w:tcPr>
          <w:p w14:paraId="6F3702C6"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2C725C8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49F13A98" w14:textId="77777777" w:rsidTr="009847F1">
        <w:tc>
          <w:tcPr>
            <w:tcW w:w="1126" w:type="dxa"/>
            <w:shd w:val="clear" w:color="auto" w:fill="auto"/>
            <w:vAlign w:val="center"/>
          </w:tcPr>
          <w:p w14:paraId="6B39C56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2581A3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Проведение специального курса тренинговых занятий по социально-психологической адаптации обучающихся </w:t>
            </w:r>
          </w:p>
        </w:tc>
        <w:tc>
          <w:tcPr>
            <w:tcW w:w="1612" w:type="dxa"/>
            <w:shd w:val="clear" w:color="auto" w:fill="auto"/>
            <w:vAlign w:val="center"/>
          </w:tcPr>
          <w:p w14:paraId="28F1FF8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66E3BDB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56545995" w14:textId="77777777" w:rsidTr="009847F1">
        <w:tc>
          <w:tcPr>
            <w:tcW w:w="1126" w:type="dxa"/>
            <w:shd w:val="clear" w:color="auto" w:fill="auto"/>
            <w:vAlign w:val="center"/>
          </w:tcPr>
          <w:p w14:paraId="4661A66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B394DF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походов учебных групп</w:t>
            </w:r>
          </w:p>
        </w:tc>
        <w:tc>
          <w:tcPr>
            <w:tcW w:w="1612" w:type="dxa"/>
            <w:shd w:val="clear" w:color="auto" w:fill="auto"/>
            <w:vAlign w:val="center"/>
          </w:tcPr>
          <w:p w14:paraId="50714F21"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5F580A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руководитель физвоспитания, классные руководители</w:t>
            </w:r>
          </w:p>
        </w:tc>
      </w:tr>
      <w:tr w:rsidR="00507D2C" w:rsidRPr="00507D2C" w14:paraId="20AF36F4" w14:textId="77777777" w:rsidTr="009847F1">
        <w:tc>
          <w:tcPr>
            <w:tcW w:w="1126" w:type="dxa"/>
            <w:shd w:val="clear" w:color="auto" w:fill="auto"/>
            <w:vAlign w:val="center"/>
          </w:tcPr>
          <w:p w14:paraId="7CFD92B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6F1DA9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Организация экскурсий по городу, в  музеи, выставочные залы</w:t>
            </w:r>
          </w:p>
        </w:tc>
        <w:tc>
          <w:tcPr>
            <w:tcW w:w="1612" w:type="dxa"/>
            <w:shd w:val="clear" w:color="auto" w:fill="auto"/>
            <w:vAlign w:val="center"/>
          </w:tcPr>
          <w:p w14:paraId="275C56A2"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C74550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p w14:paraId="35EEAEA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1D773DF8" w14:textId="77777777" w:rsidTr="009847F1">
        <w:tc>
          <w:tcPr>
            <w:tcW w:w="1126" w:type="dxa"/>
            <w:shd w:val="clear" w:color="auto" w:fill="auto"/>
            <w:vAlign w:val="center"/>
          </w:tcPr>
          <w:p w14:paraId="7CDBF2E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D024D9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экскурсий в медицинские организации</w:t>
            </w:r>
          </w:p>
        </w:tc>
        <w:tc>
          <w:tcPr>
            <w:tcW w:w="1612" w:type="dxa"/>
            <w:shd w:val="clear" w:color="auto" w:fill="auto"/>
            <w:vAlign w:val="center"/>
          </w:tcPr>
          <w:p w14:paraId="7C67E415" w14:textId="77777777" w:rsidR="00507D2C" w:rsidRPr="00507D2C" w:rsidRDefault="00507D2C" w:rsidP="00507D2C">
            <w:pPr>
              <w:spacing w:after="0" w:line="276" w:lineRule="auto"/>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2 курс</w:t>
            </w:r>
          </w:p>
        </w:tc>
        <w:tc>
          <w:tcPr>
            <w:tcW w:w="2600" w:type="dxa"/>
            <w:shd w:val="clear" w:color="auto" w:fill="auto"/>
            <w:vAlign w:val="center"/>
          </w:tcPr>
          <w:p w14:paraId="38A6035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p w14:paraId="53DB41C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758928B7" w14:textId="77777777" w:rsidTr="009847F1">
        <w:tc>
          <w:tcPr>
            <w:tcW w:w="1126" w:type="dxa"/>
            <w:shd w:val="clear" w:color="auto" w:fill="auto"/>
            <w:vAlign w:val="center"/>
          </w:tcPr>
          <w:p w14:paraId="029122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4DD70D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Групповые посещения театров, музеев, кино, встречи с деятелями литературы и искусства</w:t>
            </w:r>
          </w:p>
        </w:tc>
        <w:tc>
          <w:tcPr>
            <w:tcW w:w="1612" w:type="dxa"/>
            <w:shd w:val="clear" w:color="auto" w:fill="auto"/>
            <w:vAlign w:val="center"/>
          </w:tcPr>
          <w:p w14:paraId="0E3F8B0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6C66E7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преподаватели</w:t>
            </w:r>
          </w:p>
        </w:tc>
      </w:tr>
      <w:tr w:rsidR="00507D2C" w:rsidRPr="00507D2C" w14:paraId="0AB24DA1" w14:textId="77777777" w:rsidTr="009847F1">
        <w:tc>
          <w:tcPr>
            <w:tcW w:w="1126" w:type="dxa"/>
            <w:shd w:val="clear" w:color="auto" w:fill="auto"/>
            <w:vAlign w:val="center"/>
          </w:tcPr>
          <w:p w14:paraId="29EBF1F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BAF33F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Психолого-педагогическая  диагностика индивидуально-личностных особенностей обучающихся </w:t>
            </w:r>
          </w:p>
        </w:tc>
        <w:tc>
          <w:tcPr>
            <w:tcW w:w="1612" w:type="dxa"/>
            <w:shd w:val="clear" w:color="auto" w:fill="auto"/>
            <w:vAlign w:val="center"/>
          </w:tcPr>
          <w:p w14:paraId="6B69D915"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56B9DD9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3377819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20380AB8" w14:textId="77777777" w:rsidTr="009847F1">
        <w:tc>
          <w:tcPr>
            <w:tcW w:w="1126" w:type="dxa"/>
            <w:shd w:val="clear" w:color="auto" w:fill="auto"/>
            <w:vAlign w:val="center"/>
          </w:tcPr>
          <w:p w14:paraId="7558C49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6979FF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Индивидуальная работа с обучающимися с целью</w:t>
            </w:r>
          </w:p>
          <w:p w14:paraId="085A823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 помощи в адаптации </w:t>
            </w:r>
          </w:p>
          <w:p w14:paraId="1341DD7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сохранения контингента</w:t>
            </w:r>
          </w:p>
          <w:p w14:paraId="60D99F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выявления личностных проблем и помощи в их решении</w:t>
            </w:r>
          </w:p>
        </w:tc>
        <w:tc>
          <w:tcPr>
            <w:tcW w:w="1612" w:type="dxa"/>
            <w:shd w:val="clear" w:color="auto" w:fill="auto"/>
            <w:vAlign w:val="center"/>
          </w:tcPr>
          <w:p w14:paraId="17D4748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C8859C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25EA151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 классные руководители</w:t>
            </w:r>
          </w:p>
        </w:tc>
      </w:tr>
      <w:tr w:rsidR="00507D2C" w:rsidRPr="00507D2C" w14:paraId="42EB8EFC" w14:textId="77777777" w:rsidTr="009847F1">
        <w:tc>
          <w:tcPr>
            <w:tcW w:w="1126" w:type="dxa"/>
            <w:shd w:val="clear" w:color="auto" w:fill="auto"/>
            <w:vAlign w:val="center"/>
          </w:tcPr>
          <w:p w14:paraId="20FFF5E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688AC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Регулярное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информирование родителей о</w:t>
            </w:r>
            <w:r w:rsidRPr="00507D2C">
              <w:rPr>
                <w:rFonts w:ascii="Times New Roman" w:eastAsia="Times New Roman" w:hAnsi="Times New Roman" w:cs="Times New Roman"/>
                <w:bCs/>
                <w:sz w:val="24"/>
                <w:szCs w:val="24"/>
              </w:rPr>
              <w:t>б</w:t>
            </w:r>
            <w:r w:rsidRPr="00507D2C">
              <w:rPr>
                <w:rFonts w:ascii="Times New Roman" w:eastAsia="Times New Roman" w:hAnsi="Times New Roman" w:cs="Times New Roman"/>
                <w:bCs/>
                <w:sz w:val="24"/>
                <w:szCs w:val="24"/>
                <w:lang w:val="x-none"/>
              </w:rPr>
              <w:t xml:space="preserve"> успехах и проблемах </w:t>
            </w:r>
            <w:r w:rsidRPr="00507D2C">
              <w:rPr>
                <w:rFonts w:ascii="Times New Roman" w:eastAsia="Times New Roman" w:hAnsi="Times New Roman" w:cs="Times New Roman"/>
                <w:bCs/>
                <w:sz w:val="24"/>
                <w:szCs w:val="24"/>
              </w:rPr>
              <w:t>обучающихся</w:t>
            </w:r>
            <w:r w:rsidRPr="00507D2C">
              <w:rPr>
                <w:rFonts w:ascii="Times New Roman" w:eastAsia="Times New Roman" w:hAnsi="Times New Roman" w:cs="Times New Roman"/>
                <w:bCs/>
                <w:sz w:val="24"/>
                <w:szCs w:val="24"/>
                <w:lang w:val="x-none"/>
              </w:rPr>
              <w:t xml:space="preserve">, о жизни </w:t>
            </w:r>
            <w:r w:rsidRPr="00507D2C">
              <w:rPr>
                <w:rFonts w:ascii="Times New Roman" w:eastAsia="Times New Roman" w:hAnsi="Times New Roman" w:cs="Times New Roman"/>
                <w:bCs/>
                <w:sz w:val="24"/>
                <w:szCs w:val="24"/>
              </w:rPr>
              <w:t>группы</w:t>
            </w:r>
            <w:r w:rsidRPr="00507D2C">
              <w:rPr>
                <w:rFonts w:ascii="Times New Roman" w:eastAsia="Times New Roman" w:hAnsi="Times New Roman" w:cs="Times New Roman"/>
                <w:bCs/>
                <w:sz w:val="24"/>
                <w:szCs w:val="24"/>
                <w:lang w:val="x-none"/>
              </w:rPr>
              <w:t xml:space="preserve"> в целом</w:t>
            </w:r>
          </w:p>
        </w:tc>
        <w:tc>
          <w:tcPr>
            <w:tcW w:w="1612" w:type="dxa"/>
            <w:shd w:val="clear" w:color="auto" w:fill="auto"/>
            <w:vAlign w:val="center"/>
          </w:tcPr>
          <w:p w14:paraId="143D5D78"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13789E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отделениями, </w:t>
            </w:r>
          </w:p>
          <w:p w14:paraId="1AB23D6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151D5895" w14:textId="77777777" w:rsidTr="009847F1">
        <w:tc>
          <w:tcPr>
            <w:tcW w:w="1126" w:type="dxa"/>
            <w:shd w:val="clear" w:color="auto" w:fill="auto"/>
            <w:vAlign w:val="center"/>
          </w:tcPr>
          <w:p w14:paraId="61D9343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64B4CD3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Исследовательская работа при освоении учебных дисциплин и профессиональных модулей</w:t>
            </w:r>
          </w:p>
        </w:tc>
        <w:tc>
          <w:tcPr>
            <w:tcW w:w="1612" w:type="dxa"/>
            <w:shd w:val="clear" w:color="auto" w:fill="auto"/>
            <w:vAlign w:val="center"/>
          </w:tcPr>
          <w:p w14:paraId="07318968"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27106C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 преподаватели</w:t>
            </w:r>
          </w:p>
        </w:tc>
      </w:tr>
      <w:tr w:rsidR="00507D2C" w:rsidRPr="00507D2C" w14:paraId="59D4A826" w14:textId="77777777" w:rsidTr="009847F1">
        <w:tc>
          <w:tcPr>
            <w:tcW w:w="1126" w:type="dxa"/>
            <w:shd w:val="clear" w:color="auto" w:fill="auto"/>
            <w:vAlign w:val="center"/>
          </w:tcPr>
          <w:p w14:paraId="21DC1BA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41CBE9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Организация выполнения курсовых и выпускных квалификационных работ</w:t>
            </w:r>
          </w:p>
        </w:tc>
        <w:tc>
          <w:tcPr>
            <w:tcW w:w="1612" w:type="dxa"/>
            <w:shd w:val="clear" w:color="auto" w:fill="auto"/>
            <w:vAlign w:val="center"/>
          </w:tcPr>
          <w:p w14:paraId="2DC95FA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21687D7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40A1FD3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p w14:paraId="217D2A8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52A69BFE" w14:textId="77777777" w:rsidTr="009847F1">
        <w:tc>
          <w:tcPr>
            <w:tcW w:w="1126" w:type="dxa"/>
            <w:shd w:val="clear" w:color="auto" w:fill="auto"/>
            <w:vAlign w:val="center"/>
          </w:tcPr>
          <w:p w14:paraId="4E439B5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12AC054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студентов в научно-практических конференциях, семинарах, конкурсах муниципального, регионального, федерального уровней</w:t>
            </w:r>
          </w:p>
        </w:tc>
        <w:tc>
          <w:tcPr>
            <w:tcW w:w="1612" w:type="dxa"/>
            <w:shd w:val="clear" w:color="auto" w:fill="auto"/>
            <w:vAlign w:val="center"/>
          </w:tcPr>
          <w:p w14:paraId="6C53E52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98B4AB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НМР,</w:t>
            </w:r>
          </w:p>
          <w:p w14:paraId="1FBDE27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 руководитель физвоспитания, преподаватели</w:t>
            </w:r>
          </w:p>
        </w:tc>
      </w:tr>
      <w:tr w:rsidR="00507D2C" w:rsidRPr="00507D2C" w14:paraId="7936084C" w14:textId="77777777" w:rsidTr="009847F1">
        <w:tc>
          <w:tcPr>
            <w:tcW w:w="1126" w:type="dxa"/>
            <w:shd w:val="clear" w:color="auto" w:fill="auto"/>
            <w:vAlign w:val="center"/>
          </w:tcPr>
          <w:p w14:paraId="5CBB3D2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626183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Занятия в студии «Живое слово»</w:t>
            </w:r>
          </w:p>
        </w:tc>
        <w:tc>
          <w:tcPr>
            <w:tcW w:w="1612" w:type="dxa"/>
            <w:shd w:val="clear" w:color="auto" w:fill="auto"/>
            <w:vAlign w:val="center"/>
          </w:tcPr>
          <w:p w14:paraId="4E7C23BD"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B73EC1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6ECE9181" w14:textId="77777777" w:rsidTr="009847F1">
        <w:tc>
          <w:tcPr>
            <w:tcW w:w="1126" w:type="dxa"/>
            <w:shd w:val="clear" w:color="auto" w:fill="auto"/>
            <w:vAlign w:val="center"/>
          </w:tcPr>
          <w:p w14:paraId="28E93DC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6F4B46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Занятия в «Гостиной  рукоделия»</w:t>
            </w:r>
          </w:p>
        </w:tc>
        <w:tc>
          <w:tcPr>
            <w:tcW w:w="1612" w:type="dxa"/>
            <w:shd w:val="clear" w:color="auto" w:fill="auto"/>
            <w:vAlign w:val="center"/>
          </w:tcPr>
          <w:p w14:paraId="44BA49A2"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9A7A0BF"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6CBF8C47" w14:textId="77777777" w:rsidTr="009847F1">
        <w:tc>
          <w:tcPr>
            <w:tcW w:w="1126" w:type="dxa"/>
            <w:shd w:val="clear" w:color="auto" w:fill="auto"/>
            <w:vAlign w:val="center"/>
          </w:tcPr>
          <w:p w14:paraId="05B10511"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731C12B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Организация и проведение встреч с творческими коллективами  и руководством различных землячеств Архангельской области</w:t>
            </w:r>
          </w:p>
        </w:tc>
        <w:tc>
          <w:tcPr>
            <w:tcW w:w="1612" w:type="dxa"/>
            <w:shd w:val="clear" w:color="auto" w:fill="auto"/>
            <w:vAlign w:val="center"/>
          </w:tcPr>
          <w:p w14:paraId="170824B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E7580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педагог-организатор</w:t>
            </w:r>
          </w:p>
        </w:tc>
      </w:tr>
      <w:tr w:rsidR="00507D2C" w:rsidRPr="00507D2C" w14:paraId="276C1861" w14:textId="77777777" w:rsidTr="009847F1">
        <w:tc>
          <w:tcPr>
            <w:tcW w:w="1126" w:type="dxa"/>
            <w:shd w:val="clear" w:color="auto" w:fill="auto"/>
            <w:vAlign w:val="center"/>
          </w:tcPr>
          <w:p w14:paraId="0B757A2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34DBF57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Организация работы спортивных секций: баскетбол, волейбол, лыжи, лёгкая атлетика, ОФП, настольный теннис</w:t>
            </w:r>
          </w:p>
        </w:tc>
        <w:tc>
          <w:tcPr>
            <w:tcW w:w="1612" w:type="dxa"/>
            <w:shd w:val="clear" w:color="auto" w:fill="auto"/>
            <w:vAlign w:val="center"/>
          </w:tcPr>
          <w:p w14:paraId="7564EB7C"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BAAEDA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руководитель физвоспитания</w:t>
            </w:r>
          </w:p>
        </w:tc>
      </w:tr>
      <w:tr w:rsidR="00507D2C" w:rsidRPr="00507D2C" w14:paraId="32C381B4" w14:textId="77777777" w:rsidTr="009847F1">
        <w:tc>
          <w:tcPr>
            <w:tcW w:w="1126" w:type="dxa"/>
            <w:shd w:val="clear" w:color="auto" w:fill="auto"/>
            <w:vAlign w:val="center"/>
          </w:tcPr>
          <w:p w14:paraId="78F00C9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C20D8E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спортивных соревнований внутри колледжа</w:t>
            </w:r>
          </w:p>
        </w:tc>
        <w:tc>
          <w:tcPr>
            <w:tcW w:w="1612" w:type="dxa"/>
            <w:shd w:val="clear" w:color="auto" w:fill="auto"/>
            <w:vAlign w:val="center"/>
          </w:tcPr>
          <w:p w14:paraId="032DBEC2"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CFBCBBB"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 физкультуры</w:t>
            </w:r>
          </w:p>
        </w:tc>
      </w:tr>
      <w:tr w:rsidR="00507D2C" w:rsidRPr="00507D2C" w14:paraId="1EA54749" w14:textId="77777777" w:rsidTr="009847F1">
        <w:tc>
          <w:tcPr>
            <w:tcW w:w="1126" w:type="dxa"/>
            <w:shd w:val="clear" w:color="auto" w:fill="auto"/>
            <w:vAlign w:val="center"/>
          </w:tcPr>
          <w:p w14:paraId="1153ACC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218031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во Всероссийском</w:t>
            </w:r>
          </w:p>
          <w:p w14:paraId="7E3B01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tc>
        <w:tc>
          <w:tcPr>
            <w:tcW w:w="1612" w:type="dxa"/>
            <w:shd w:val="clear" w:color="auto" w:fill="auto"/>
            <w:vAlign w:val="center"/>
          </w:tcPr>
          <w:p w14:paraId="38C79E9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D1C383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руководитель физвоспитания</w:t>
            </w:r>
          </w:p>
        </w:tc>
      </w:tr>
      <w:tr w:rsidR="00507D2C" w:rsidRPr="00507D2C" w14:paraId="6A158031" w14:textId="77777777" w:rsidTr="009847F1">
        <w:tc>
          <w:tcPr>
            <w:tcW w:w="1126" w:type="dxa"/>
            <w:shd w:val="clear" w:color="auto" w:fill="auto"/>
            <w:vAlign w:val="center"/>
          </w:tcPr>
          <w:p w14:paraId="45AC82E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06279BE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Проведение генеральных уборок в колледже</w:t>
            </w:r>
          </w:p>
        </w:tc>
        <w:tc>
          <w:tcPr>
            <w:tcW w:w="1612" w:type="dxa"/>
            <w:shd w:val="clear" w:color="auto" w:fill="auto"/>
            <w:vAlign w:val="center"/>
          </w:tcPr>
          <w:p w14:paraId="3894FD01"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6BAF48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АХО, </w:t>
            </w:r>
          </w:p>
          <w:p w14:paraId="0D434E0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097B5A10" w14:textId="77777777" w:rsidTr="009847F1">
        <w:tc>
          <w:tcPr>
            <w:tcW w:w="1126" w:type="dxa"/>
            <w:shd w:val="clear" w:color="auto" w:fill="auto"/>
            <w:vAlign w:val="center"/>
          </w:tcPr>
          <w:p w14:paraId="55E3B83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C1FA6D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раздела «Духовные основы милосердия»</w:t>
            </w:r>
          </w:p>
        </w:tc>
        <w:tc>
          <w:tcPr>
            <w:tcW w:w="1612" w:type="dxa"/>
            <w:shd w:val="clear" w:color="auto" w:fill="auto"/>
            <w:vAlign w:val="center"/>
          </w:tcPr>
          <w:p w14:paraId="05518106"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22CF65A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ответственные преподаватели</w:t>
            </w:r>
          </w:p>
        </w:tc>
      </w:tr>
      <w:tr w:rsidR="00507D2C" w:rsidRPr="00507D2C" w14:paraId="045FBB98" w14:textId="77777777" w:rsidTr="009847F1">
        <w:tc>
          <w:tcPr>
            <w:tcW w:w="1126" w:type="dxa"/>
            <w:shd w:val="clear" w:color="auto" w:fill="auto"/>
            <w:vAlign w:val="center"/>
          </w:tcPr>
          <w:p w14:paraId="5C3AD99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8BAAED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Реализация дисциплины </w:t>
            </w:r>
            <w:r w:rsidRPr="00507D2C">
              <w:rPr>
                <w:rFonts w:ascii="Times New Roman" w:eastAsia="Times New Roman" w:hAnsi="Times New Roman" w:cs="Times New Roman"/>
                <w:iCs/>
                <w:sz w:val="24"/>
                <w:szCs w:val="24"/>
              </w:rPr>
              <w:t>«История»</w:t>
            </w:r>
          </w:p>
        </w:tc>
        <w:tc>
          <w:tcPr>
            <w:tcW w:w="1612" w:type="dxa"/>
            <w:shd w:val="clear" w:color="auto" w:fill="auto"/>
            <w:vAlign w:val="center"/>
          </w:tcPr>
          <w:p w14:paraId="0CD2CD18"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0E12DAC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ответственный преподаватель</w:t>
            </w:r>
          </w:p>
        </w:tc>
      </w:tr>
      <w:tr w:rsidR="00507D2C" w:rsidRPr="00507D2C" w14:paraId="0E33169E" w14:textId="77777777" w:rsidTr="009847F1">
        <w:tc>
          <w:tcPr>
            <w:tcW w:w="1126" w:type="dxa"/>
            <w:shd w:val="clear" w:color="auto" w:fill="auto"/>
            <w:vAlign w:val="center"/>
          </w:tcPr>
          <w:p w14:paraId="67AC6BA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CAA5FF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дисциплины «Основы финансовой грамотности»</w:t>
            </w:r>
          </w:p>
        </w:tc>
        <w:tc>
          <w:tcPr>
            <w:tcW w:w="1612" w:type="dxa"/>
            <w:shd w:val="clear" w:color="auto" w:fill="auto"/>
            <w:vAlign w:val="center"/>
          </w:tcPr>
          <w:p w14:paraId="0F30B4CB"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5A94815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ответственный преподаватель</w:t>
            </w:r>
          </w:p>
        </w:tc>
      </w:tr>
      <w:tr w:rsidR="00507D2C" w:rsidRPr="00507D2C" w14:paraId="428864F3" w14:textId="77777777" w:rsidTr="009847F1">
        <w:tc>
          <w:tcPr>
            <w:tcW w:w="1126" w:type="dxa"/>
            <w:shd w:val="clear" w:color="auto" w:fill="auto"/>
            <w:vAlign w:val="center"/>
          </w:tcPr>
          <w:p w14:paraId="58F7525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31F7EA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Реализация раздела «Основы волонтёрской деятельности»</w:t>
            </w:r>
          </w:p>
        </w:tc>
        <w:tc>
          <w:tcPr>
            <w:tcW w:w="1612" w:type="dxa"/>
            <w:shd w:val="clear" w:color="auto" w:fill="auto"/>
            <w:vAlign w:val="center"/>
          </w:tcPr>
          <w:p w14:paraId="0A4A5703"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курс</w:t>
            </w:r>
          </w:p>
        </w:tc>
        <w:tc>
          <w:tcPr>
            <w:tcW w:w="2600" w:type="dxa"/>
            <w:shd w:val="clear" w:color="auto" w:fill="auto"/>
            <w:vAlign w:val="center"/>
          </w:tcPr>
          <w:p w14:paraId="60F8C41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ответственный преподаватель</w:t>
            </w:r>
          </w:p>
        </w:tc>
      </w:tr>
      <w:tr w:rsidR="00507D2C" w:rsidRPr="00507D2C" w14:paraId="367A44A8" w14:textId="77777777" w:rsidTr="009847F1">
        <w:tc>
          <w:tcPr>
            <w:tcW w:w="1126" w:type="dxa"/>
            <w:shd w:val="clear" w:color="auto" w:fill="auto"/>
            <w:vAlign w:val="center"/>
          </w:tcPr>
          <w:p w14:paraId="0595A50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8E7F25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lang w:val="x-none"/>
              </w:rPr>
              <w:t>Использование</w:t>
            </w:r>
            <w:r w:rsidRPr="00507D2C">
              <w:rPr>
                <w:rFonts w:ascii="Times New Roman" w:eastAsia="Times New Roman" w:hAnsi="Times New Roman" w:cs="Times New Roman"/>
                <w:bCs/>
                <w:iCs/>
                <w:sz w:val="24"/>
                <w:szCs w:val="24"/>
              </w:rPr>
              <w:t xml:space="preserve"> </w:t>
            </w:r>
            <w:r w:rsidRPr="00507D2C">
              <w:rPr>
                <w:rFonts w:ascii="Times New Roman" w:eastAsia="Times New Roman" w:hAnsi="Times New Roman" w:cs="Times New Roman"/>
                <w:bCs/>
                <w:sz w:val="24"/>
                <w:szCs w:val="24"/>
                <w:lang w:val="x-none"/>
              </w:rPr>
              <w:t>воспитательных возможностей содержания учебно</w:t>
            </w:r>
            <w:r w:rsidRPr="00507D2C">
              <w:rPr>
                <w:rFonts w:ascii="Times New Roman" w:eastAsia="Times New Roman" w:hAnsi="Times New Roman" w:cs="Times New Roman"/>
                <w:bCs/>
                <w:sz w:val="24"/>
                <w:szCs w:val="24"/>
              </w:rPr>
              <w:t>й</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дисциплины, МДК</w:t>
            </w:r>
            <w:r w:rsidRPr="00507D2C">
              <w:rPr>
                <w:rFonts w:ascii="Times New Roman" w:eastAsia="Times New Roman" w:hAnsi="Times New Roman" w:cs="Times New Roman"/>
                <w:bCs/>
                <w:sz w:val="24"/>
                <w:szCs w:val="24"/>
                <w:lang w:val="x-none"/>
              </w:rPr>
              <w:t xml:space="preserve"> через демонстрацию </w:t>
            </w:r>
            <w:r w:rsidRPr="00507D2C">
              <w:rPr>
                <w:rFonts w:ascii="Times New Roman" w:eastAsia="Times New Roman" w:hAnsi="Times New Roman" w:cs="Times New Roman"/>
                <w:bCs/>
                <w:sz w:val="24"/>
                <w:szCs w:val="24"/>
              </w:rPr>
              <w:t>студентам</w:t>
            </w:r>
            <w:r w:rsidRPr="00507D2C">
              <w:rPr>
                <w:rFonts w:ascii="Times New Roman" w:eastAsia="Times New Roman" w:hAnsi="Times New Roman" w:cs="Times New Roman"/>
                <w:bCs/>
                <w:sz w:val="24"/>
                <w:szCs w:val="24"/>
                <w:lang w:val="x-none"/>
              </w:rPr>
              <w:t xml:space="preserve"> примеров </w:t>
            </w:r>
            <w:r w:rsidRPr="00507D2C">
              <w:rPr>
                <w:rFonts w:ascii="Times New Roman" w:eastAsia="Times New Roman" w:hAnsi="Times New Roman" w:cs="Times New Roman"/>
                <w:bCs/>
                <w:sz w:val="24"/>
                <w:szCs w:val="24"/>
                <w:lang w:val="x-none"/>
              </w:rPr>
              <w:lastRenderedPageBreak/>
              <w:t xml:space="preserve">ответственного, гражданского поведения, проявления человеколюбия и добросердечности, через подбор соответствующих проблемных ситуаций для обсуждения в </w:t>
            </w:r>
            <w:r w:rsidRPr="00507D2C">
              <w:rPr>
                <w:rFonts w:ascii="Times New Roman" w:eastAsia="Times New Roman" w:hAnsi="Times New Roman" w:cs="Times New Roman"/>
                <w:bCs/>
                <w:sz w:val="24"/>
                <w:szCs w:val="24"/>
              </w:rPr>
              <w:t>группе</w:t>
            </w:r>
          </w:p>
        </w:tc>
        <w:tc>
          <w:tcPr>
            <w:tcW w:w="1612" w:type="dxa"/>
            <w:shd w:val="clear" w:color="auto" w:fill="auto"/>
            <w:vAlign w:val="center"/>
          </w:tcPr>
          <w:p w14:paraId="5548479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50F0871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tc>
      </w:tr>
      <w:tr w:rsidR="00507D2C" w:rsidRPr="00507D2C" w14:paraId="40B2F633" w14:textId="77777777" w:rsidTr="009847F1">
        <w:tc>
          <w:tcPr>
            <w:tcW w:w="1126" w:type="dxa"/>
            <w:shd w:val="clear" w:color="auto" w:fill="auto"/>
            <w:vAlign w:val="center"/>
          </w:tcPr>
          <w:p w14:paraId="0BA8C4B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648E5DBD"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Организация</w:t>
            </w:r>
            <w:r w:rsidRPr="00507D2C">
              <w:rPr>
                <w:rFonts w:ascii="Times New Roman" w:eastAsia="Times New Roman" w:hAnsi="Times New Roman" w:cs="Times New Roman"/>
                <w:bCs/>
                <w:sz w:val="24"/>
                <w:szCs w:val="24"/>
              </w:rPr>
              <w:t xml:space="preserve"> наставничества</w:t>
            </w:r>
            <w:r w:rsidRPr="00507D2C">
              <w:rPr>
                <w:rFonts w:ascii="Times New Roman" w:eastAsia="Times New Roman" w:hAnsi="Times New Roman" w:cs="Times New Roman"/>
                <w:bCs/>
                <w:sz w:val="24"/>
                <w:szCs w:val="24"/>
                <w:lang w:val="x-none"/>
              </w:rPr>
              <w:t xml:space="preserve"> мотивированных и эрудированных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над их неуспевающими одно</w:t>
            </w:r>
            <w:r w:rsidRPr="00507D2C">
              <w:rPr>
                <w:rFonts w:ascii="Times New Roman" w:eastAsia="Times New Roman" w:hAnsi="Times New Roman" w:cs="Times New Roman"/>
                <w:bCs/>
                <w:sz w:val="24"/>
                <w:szCs w:val="24"/>
              </w:rPr>
              <w:t>группниками</w:t>
            </w:r>
          </w:p>
        </w:tc>
        <w:tc>
          <w:tcPr>
            <w:tcW w:w="1612" w:type="dxa"/>
            <w:shd w:val="clear" w:color="auto" w:fill="auto"/>
            <w:vAlign w:val="center"/>
          </w:tcPr>
          <w:p w14:paraId="44AF18A4"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0C51248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преподаватели, </w:t>
            </w:r>
          </w:p>
          <w:p w14:paraId="1FF2CD1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3AEDE8D9" w14:textId="77777777" w:rsidTr="009847F1">
        <w:tc>
          <w:tcPr>
            <w:tcW w:w="1126" w:type="dxa"/>
            <w:shd w:val="clear" w:color="auto" w:fill="auto"/>
            <w:vAlign w:val="center"/>
          </w:tcPr>
          <w:p w14:paraId="2C9BCC4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6FF7CF9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Участие представителей студенческого совета в работе совета колледжа</w:t>
            </w:r>
          </w:p>
        </w:tc>
        <w:tc>
          <w:tcPr>
            <w:tcW w:w="1612" w:type="dxa"/>
            <w:shd w:val="clear" w:color="auto" w:fill="auto"/>
            <w:vAlign w:val="center"/>
          </w:tcPr>
          <w:p w14:paraId="10E50A30"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DC49DF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студенческий совет</w:t>
            </w:r>
          </w:p>
        </w:tc>
      </w:tr>
      <w:tr w:rsidR="00507D2C" w:rsidRPr="00507D2C" w14:paraId="062B84AC" w14:textId="77777777" w:rsidTr="009847F1">
        <w:tc>
          <w:tcPr>
            <w:tcW w:w="1126" w:type="dxa"/>
            <w:shd w:val="clear" w:color="auto" w:fill="auto"/>
            <w:vAlign w:val="center"/>
          </w:tcPr>
          <w:p w14:paraId="540AA2E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37192CA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Участие представителей студенческого совета в работе </w:t>
            </w:r>
            <w:r w:rsidRPr="00507D2C">
              <w:rPr>
                <w:rFonts w:ascii="Times New Roman" w:eastAsia="Times New Roman" w:hAnsi="Times New Roman" w:cs="Times New Roman"/>
                <w:bCs/>
                <w:sz w:val="24"/>
                <w:szCs w:val="24"/>
              </w:rPr>
              <w:t xml:space="preserve">комиссии по </w:t>
            </w:r>
            <w:r w:rsidRPr="00507D2C">
              <w:rPr>
                <w:rFonts w:ascii="Times New Roman" w:eastAsia="Times New Roman" w:hAnsi="Times New Roman" w:cs="Times New Roman"/>
                <w:sz w:val="24"/>
                <w:szCs w:val="24"/>
              </w:rPr>
              <w:t>урегулированию споров между участниками образовательных отношений</w:t>
            </w:r>
          </w:p>
        </w:tc>
        <w:tc>
          <w:tcPr>
            <w:tcW w:w="1612" w:type="dxa"/>
            <w:shd w:val="clear" w:color="auto" w:fill="auto"/>
            <w:vAlign w:val="center"/>
          </w:tcPr>
          <w:p w14:paraId="5BD1B763"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77532D3"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студенческий совет</w:t>
            </w:r>
          </w:p>
        </w:tc>
      </w:tr>
      <w:tr w:rsidR="00507D2C" w:rsidRPr="00507D2C" w14:paraId="7FBDE6E3" w14:textId="77777777" w:rsidTr="009847F1">
        <w:tc>
          <w:tcPr>
            <w:tcW w:w="1126" w:type="dxa"/>
            <w:shd w:val="clear" w:color="auto" w:fill="auto"/>
            <w:vAlign w:val="center"/>
          </w:tcPr>
          <w:p w14:paraId="4E8D80E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5978752"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 xml:space="preserve">Участие студентов колледжа в деятельности </w:t>
            </w:r>
            <w:r w:rsidRPr="00507D2C">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tc>
        <w:tc>
          <w:tcPr>
            <w:tcW w:w="1612" w:type="dxa"/>
            <w:shd w:val="clear" w:color="auto" w:fill="auto"/>
            <w:vAlign w:val="center"/>
          </w:tcPr>
          <w:p w14:paraId="412F275C"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905D4B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советник директора по воспитанию, студенческий совет</w:t>
            </w:r>
          </w:p>
        </w:tc>
      </w:tr>
      <w:tr w:rsidR="00507D2C" w:rsidRPr="00507D2C" w14:paraId="3C789487" w14:textId="77777777" w:rsidTr="009847F1">
        <w:tc>
          <w:tcPr>
            <w:tcW w:w="1126" w:type="dxa"/>
            <w:shd w:val="clear" w:color="auto" w:fill="auto"/>
            <w:vAlign w:val="center"/>
          </w:tcPr>
          <w:p w14:paraId="334F891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0D4A8C6D"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Проведение индивидуальных консультаций со студентами, имеющими низкую профессиональную мотивацию</w:t>
            </w:r>
          </w:p>
        </w:tc>
        <w:tc>
          <w:tcPr>
            <w:tcW w:w="1612" w:type="dxa"/>
            <w:shd w:val="clear" w:color="auto" w:fill="auto"/>
            <w:vAlign w:val="center"/>
          </w:tcPr>
          <w:p w14:paraId="7FF9E1F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06000E1"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педагог-психолог, </w:t>
            </w:r>
          </w:p>
          <w:p w14:paraId="6E0E7A5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классные руководители</w:t>
            </w:r>
          </w:p>
        </w:tc>
      </w:tr>
      <w:tr w:rsidR="00507D2C" w:rsidRPr="00507D2C" w14:paraId="7FAC04C9" w14:textId="77777777" w:rsidTr="009847F1">
        <w:tc>
          <w:tcPr>
            <w:tcW w:w="1126" w:type="dxa"/>
            <w:shd w:val="clear" w:color="auto" w:fill="auto"/>
            <w:vAlign w:val="center"/>
          </w:tcPr>
          <w:p w14:paraId="78E6E3F8"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4CC494A2"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Организация и проведение встреч с выпускниками колледжа</w:t>
            </w:r>
          </w:p>
        </w:tc>
        <w:tc>
          <w:tcPr>
            <w:tcW w:w="1612" w:type="dxa"/>
            <w:shd w:val="clear" w:color="auto" w:fill="auto"/>
            <w:vAlign w:val="center"/>
          </w:tcPr>
          <w:p w14:paraId="2C86E84A"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E8A25C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преподаватели,</w:t>
            </w:r>
          </w:p>
          <w:p w14:paraId="24D7A3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w:t>
            </w:r>
          </w:p>
        </w:tc>
      </w:tr>
      <w:tr w:rsidR="00507D2C" w:rsidRPr="00507D2C" w14:paraId="04F7454B" w14:textId="77777777" w:rsidTr="009847F1">
        <w:tc>
          <w:tcPr>
            <w:tcW w:w="1126" w:type="dxa"/>
            <w:shd w:val="clear" w:color="auto" w:fill="auto"/>
            <w:vAlign w:val="center"/>
          </w:tcPr>
          <w:p w14:paraId="05409BE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AAA3474"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Организация встреч студентов с работодателями и руководителями муниципальных образований Архангельской области</w:t>
            </w:r>
          </w:p>
        </w:tc>
        <w:tc>
          <w:tcPr>
            <w:tcW w:w="1612" w:type="dxa"/>
            <w:shd w:val="clear" w:color="auto" w:fill="auto"/>
            <w:vAlign w:val="center"/>
          </w:tcPr>
          <w:p w14:paraId="0EAB14D2"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3 курс</w:t>
            </w:r>
          </w:p>
        </w:tc>
        <w:tc>
          <w:tcPr>
            <w:tcW w:w="2600" w:type="dxa"/>
            <w:shd w:val="clear" w:color="auto" w:fill="auto"/>
            <w:vAlign w:val="center"/>
          </w:tcPr>
          <w:p w14:paraId="544A652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w:t>
            </w:r>
          </w:p>
          <w:p w14:paraId="4516563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52C4F766" w14:textId="77777777" w:rsidTr="009847F1">
        <w:tc>
          <w:tcPr>
            <w:tcW w:w="1126" w:type="dxa"/>
            <w:shd w:val="clear" w:color="auto" w:fill="auto"/>
            <w:vAlign w:val="center"/>
          </w:tcPr>
          <w:p w14:paraId="1D2A0DA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7159F350"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Подготовка студентов к участию в региональном чемпионате «Профессионалы» </w:t>
            </w:r>
          </w:p>
        </w:tc>
        <w:tc>
          <w:tcPr>
            <w:tcW w:w="1612" w:type="dxa"/>
            <w:shd w:val="clear" w:color="auto" w:fill="auto"/>
            <w:vAlign w:val="center"/>
          </w:tcPr>
          <w:p w14:paraId="22D840BF"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D389C74"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НМР, </w:t>
            </w:r>
          </w:p>
          <w:p w14:paraId="5FD6E967"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ответственные преподаватели</w:t>
            </w:r>
          </w:p>
        </w:tc>
      </w:tr>
      <w:tr w:rsidR="00507D2C" w:rsidRPr="00507D2C" w14:paraId="4AD17F89" w14:textId="77777777" w:rsidTr="009847F1">
        <w:tc>
          <w:tcPr>
            <w:tcW w:w="1126" w:type="dxa"/>
            <w:shd w:val="clear" w:color="auto" w:fill="auto"/>
            <w:vAlign w:val="center"/>
          </w:tcPr>
          <w:p w14:paraId="6953DBD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5126CF5B"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 xml:space="preserve">Проведение индивидуальных консультаций </w:t>
            </w:r>
            <w:r w:rsidRPr="00507D2C">
              <w:rPr>
                <w:rFonts w:ascii="Times New Roman" w:eastAsia="Times New Roman" w:hAnsi="Times New Roman" w:cs="Times New Roman"/>
                <w:bCs/>
                <w:sz w:val="24"/>
                <w:szCs w:val="24"/>
                <w:lang w:val="x-none"/>
              </w:rPr>
              <w:t xml:space="preserve">для </w:t>
            </w:r>
            <w:r w:rsidRPr="00507D2C">
              <w:rPr>
                <w:rFonts w:ascii="Times New Roman" w:eastAsia="Times New Roman" w:hAnsi="Times New Roman" w:cs="Times New Roman"/>
                <w:bCs/>
                <w:sz w:val="24"/>
                <w:szCs w:val="24"/>
              </w:rPr>
              <w:t>студентов</w:t>
            </w:r>
            <w:r w:rsidRPr="00507D2C">
              <w:rPr>
                <w:rFonts w:ascii="Times New Roman" w:eastAsia="Times New Roman" w:hAnsi="Times New Roman" w:cs="Times New Roman"/>
                <w:bCs/>
                <w:sz w:val="24"/>
                <w:szCs w:val="24"/>
                <w:lang w:val="x-none"/>
              </w:rPr>
              <w:t xml:space="preserve"> </w:t>
            </w:r>
            <w:r w:rsidRPr="00507D2C">
              <w:rPr>
                <w:rFonts w:ascii="Times New Roman" w:eastAsia="Times New Roman" w:hAnsi="Times New Roman" w:cs="Times New Roman"/>
                <w:bCs/>
                <w:sz w:val="24"/>
                <w:szCs w:val="24"/>
              </w:rPr>
              <w:t>по вопросу выбора будущего места трудоустройства</w:t>
            </w:r>
          </w:p>
        </w:tc>
        <w:tc>
          <w:tcPr>
            <w:tcW w:w="1612" w:type="dxa"/>
            <w:shd w:val="clear" w:color="auto" w:fill="auto"/>
            <w:vAlign w:val="center"/>
          </w:tcPr>
          <w:p w14:paraId="58EDABA0"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0DE0399"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зав. отделом ПО, </w:t>
            </w:r>
          </w:p>
          <w:p w14:paraId="503CE2B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tc>
      </w:tr>
      <w:tr w:rsidR="00507D2C" w:rsidRPr="00507D2C" w14:paraId="1438F0E6" w14:textId="77777777" w:rsidTr="009847F1">
        <w:tc>
          <w:tcPr>
            <w:tcW w:w="1126" w:type="dxa"/>
            <w:shd w:val="clear" w:color="auto" w:fill="auto"/>
            <w:vAlign w:val="center"/>
          </w:tcPr>
          <w:p w14:paraId="62167F70"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423CF45"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sz w:val="24"/>
                <w:szCs w:val="24"/>
              </w:rPr>
              <w:t>Создание контента, модерирование официальной страницы колледжа в социальных сетях</w:t>
            </w:r>
          </w:p>
        </w:tc>
        <w:tc>
          <w:tcPr>
            <w:tcW w:w="1612" w:type="dxa"/>
            <w:shd w:val="clear" w:color="auto" w:fill="auto"/>
            <w:vAlign w:val="center"/>
          </w:tcPr>
          <w:p w14:paraId="3CD34CE7"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13A14A9"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7C37499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отв. преподаватель,</w:t>
            </w:r>
          </w:p>
          <w:p w14:paraId="700F40E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студенческий совет</w:t>
            </w:r>
          </w:p>
        </w:tc>
      </w:tr>
      <w:tr w:rsidR="00507D2C" w:rsidRPr="00507D2C" w14:paraId="1413A128" w14:textId="77777777" w:rsidTr="009847F1">
        <w:tc>
          <w:tcPr>
            <w:tcW w:w="1126" w:type="dxa"/>
            <w:shd w:val="clear" w:color="auto" w:fill="auto"/>
            <w:vAlign w:val="center"/>
          </w:tcPr>
          <w:p w14:paraId="677E767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7993243E"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lang w:val="x-none"/>
              </w:rPr>
              <w:t>Оформление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 xml:space="preserve">интерьера помещений </w:t>
            </w:r>
            <w:r w:rsidRPr="00507D2C">
              <w:rPr>
                <w:rFonts w:ascii="Times New Roman" w:eastAsia="Times New Roman" w:hAnsi="Times New Roman" w:cs="Times New Roman"/>
                <w:bCs/>
                <w:sz w:val="24"/>
                <w:szCs w:val="24"/>
              </w:rPr>
              <w:t xml:space="preserve">колледжа </w:t>
            </w:r>
            <w:r w:rsidRPr="00507D2C">
              <w:rPr>
                <w:rFonts w:ascii="Times New Roman" w:eastAsia="Times New Roman" w:hAnsi="Times New Roman" w:cs="Times New Roman"/>
                <w:bCs/>
                <w:sz w:val="24"/>
                <w:szCs w:val="24"/>
                <w:lang w:val="x-none"/>
              </w:rPr>
              <w:t xml:space="preserve">(вестибюля, коридоров, рекреаций, </w:t>
            </w:r>
            <w:r w:rsidRPr="00507D2C">
              <w:rPr>
                <w:rFonts w:ascii="Times New Roman" w:eastAsia="Times New Roman" w:hAnsi="Times New Roman" w:cs="Times New Roman"/>
                <w:bCs/>
                <w:sz w:val="24"/>
                <w:szCs w:val="24"/>
              </w:rPr>
              <w:t xml:space="preserve">залов, кабинетов, </w:t>
            </w:r>
            <w:r w:rsidRPr="00507D2C">
              <w:rPr>
                <w:rFonts w:ascii="Times New Roman" w:eastAsia="Times New Roman" w:hAnsi="Times New Roman" w:cs="Times New Roman"/>
                <w:bCs/>
                <w:sz w:val="24"/>
                <w:szCs w:val="24"/>
                <w:lang w:val="x-none"/>
              </w:rPr>
              <w:t>лестничных пролетов и т.п.)</w:t>
            </w:r>
          </w:p>
        </w:tc>
        <w:tc>
          <w:tcPr>
            <w:tcW w:w="1612" w:type="dxa"/>
            <w:shd w:val="clear" w:color="auto" w:fill="auto"/>
            <w:vAlign w:val="center"/>
          </w:tcPr>
          <w:p w14:paraId="1CE25224"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175ED0C"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АХО</w:t>
            </w:r>
          </w:p>
        </w:tc>
      </w:tr>
      <w:tr w:rsidR="00507D2C" w:rsidRPr="00507D2C" w14:paraId="73889DE2" w14:textId="77777777" w:rsidTr="009847F1">
        <w:tc>
          <w:tcPr>
            <w:tcW w:w="1126" w:type="dxa"/>
            <w:shd w:val="clear" w:color="auto" w:fill="auto"/>
            <w:vAlign w:val="center"/>
          </w:tcPr>
          <w:p w14:paraId="501A2D0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73F74C4"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Благоустройство кабинетов, их тематическое оформление</w:t>
            </w:r>
          </w:p>
        </w:tc>
        <w:tc>
          <w:tcPr>
            <w:tcW w:w="1612" w:type="dxa"/>
            <w:shd w:val="clear" w:color="auto" w:fill="auto"/>
            <w:vAlign w:val="center"/>
          </w:tcPr>
          <w:p w14:paraId="786F2E4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C4F915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кабинетами</w:t>
            </w:r>
          </w:p>
        </w:tc>
      </w:tr>
      <w:tr w:rsidR="00507D2C" w:rsidRPr="00507D2C" w14:paraId="0278DA84" w14:textId="77777777" w:rsidTr="009847F1">
        <w:tc>
          <w:tcPr>
            <w:tcW w:w="1126" w:type="dxa"/>
            <w:shd w:val="clear" w:color="auto" w:fill="auto"/>
            <w:vAlign w:val="center"/>
          </w:tcPr>
          <w:p w14:paraId="5B1DE60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250E8F5C"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Работа</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специалистов по запросу родителей для решения острых конфликтных ситуаций</w:t>
            </w:r>
          </w:p>
        </w:tc>
        <w:tc>
          <w:tcPr>
            <w:tcW w:w="1612" w:type="dxa"/>
            <w:shd w:val="clear" w:color="auto" w:fill="auto"/>
            <w:vAlign w:val="center"/>
          </w:tcPr>
          <w:p w14:paraId="3A9E76B7"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C3D3075"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5BE56220" w14:textId="77777777" w:rsidTr="009847F1">
        <w:tc>
          <w:tcPr>
            <w:tcW w:w="1126" w:type="dxa"/>
            <w:shd w:val="clear" w:color="auto" w:fill="auto"/>
            <w:vAlign w:val="center"/>
          </w:tcPr>
          <w:p w14:paraId="71639D8B"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159FC20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 xml:space="preserve">Индивидуальное консультирование </w:t>
            </w:r>
            <w:r w:rsidRPr="00507D2C">
              <w:rPr>
                <w:rFonts w:ascii="Times New Roman" w:eastAsia="Times New Roman" w:hAnsi="Times New Roman" w:cs="Times New Roman"/>
                <w:bCs/>
                <w:sz w:val="24"/>
                <w:szCs w:val="24"/>
                <w:lang w:val="en-US"/>
              </w:rPr>
              <w:t>c</w:t>
            </w:r>
            <w:r w:rsidRPr="00507D2C">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tc>
        <w:tc>
          <w:tcPr>
            <w:tcW w:w="1612" w:type="dxa"/>
            <w:shd w:val="clear" w:color="auto" w:fill="auto"/>
            <w:vAlign w:val="center"/>
          </w:tcPr>
          <w:p w14:paraId="2CE45480"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4E8A7BE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w:t>
            </w:r>
          </w:p>
          <w:p w14:paraId="31C133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классные руководители, педагог-психолог</w:t>
            </w:r>
          </w:p>
        </w:tc>
      </w:tr>
      <w:tr w:rsidR="00507D2C" w:rsidRPr="00507D2C" w14:paraId="18F5F6D8" w14:textId="77777777" w:rsidTr="009847F1">
        <w:tc>
          <w:tcPr>
            <w:tcW w:w="1126" w:type="dxa"/>
            <w:shd w:val="clear" w:color="auto" w:fill="auto"/>
            <w:vAlign w:val="center"/>
          </w:tcPr>
          <w:p w14:paraId="09F254E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30AFA4EB" w14:textId="77777777" w:rsidR="00507D2C" w:rsidRPr="00507D2C" w:rsidRDefault="00507D2C" w:rsidP="00507D2C">
            <w:pPr>
              <w:spacing w:after="0" w:line="276" w:lineRule="auto"/>
              <w:rPr>
                <w:rFonts w:ascii="Times New Roman" w:eastAsia="Times New Roman" w:hAnsi="Times New Roman" w:cs="Times New Roman"/>
                <w:bCs/>
                <w:sz w:val="24"/>
                <w:szCs w:val="24"/>
              </w:rPr>
            </w:pPr>
            <w:r w:rsidRPr="00507D2C">
              <w:rPr>
                <w:rFonts w:ascii="Times New Roman" w:eastAsia="Times New Roman" w:hAnsi="Times New Roman" w:cs="Times New Roman"/>
                <w:bCs/>
                <w:sz w:val="24"/>
                <w:szCs w:val="24"/>
              </w:rPr>
              <w:t>Организация и осуществление деятельности волонтёрских объединений:</w:t>
            </w:r>
          </w:p>
          <w:p w14:paraId="5D568909"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«Школа деятельной любви» (уход за тяжело больными)</w:t>
            </w:r>
          </w:p>
          <w:p w14:paraId="5BD40AEA"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«Баюнки здоровья» – театрализованные концертно-игровые программы для больных детей и их родителей</w:t>
            </w:r>
          </w:p>
          <w:p w14:paraId="70B39B61"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rPr>
              <w:t>«ЗдрвОтряд» – пропаганда здорового образа жизни</w:t>
            </w:r>
          </w:p>
          <w:p w14:paraId="355CD96A"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«Мир медицинских специальностей»</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iCs/>
                <w:sz w:val="24"/>
                <w:szCs w:val="24"/>
              </w:rPr>
              <w:t xml:space="preserve"> профориентационная работа среди школьников</w:t>
            </w:r>
          </w:p>
          <w:p w14:paraId="460D970B"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«Добродея»</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w:t>
            </w:r>
          </w:p>
          <w:p w14:paraId="12684B2E"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«Архивный батальон»</w:t>
            </w:r>
            <w:r w:rsidRPr="00507D2C">
              <w:rPr>
                <w:rFonts w:ascii="Times New Roman" w:eastAsia="Times New Roman" w:hAnsi="Times New Roman" w:cs="Times New Roman"/>
                <w:bCs/>
                <w:sz w:val="24"/>
                <w:szCs w:val="24"/>
              </w:rPr>
              <w:t xml:space="preserve"> – проекты и акции </w:t>
            </w:r>
            <w:r w:rsidRPr="00507D2C">
              <w:rPr>
                <w:rFonts w:ascii="Times New Roman" w:eastAsia="Times New Roman" w:hAnsi="Times New Roman" w:cs="Times New Roman"/>
                <w:bCs/>
                <w:iCs/>
                <w:sz w:val="24"/>
                <w:szCs w:val="24"/>
              </w:rPr>
              <w:t>патриотической направленности</w:t>
            </w:r>
          </w:p>
          <w:p w14:paraId="4618D071"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Медико-социальная поддержка пациентов Центра помощи совершеннолетним гражданам с ментальными особенностями</w:t>
            </w:r>
          </w:p>
          <w:p w14:paraId="410169C0"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Экологическое движение </w:t>
            </w:r>
          </w:p>
          <w:p w14:paraId="6E42B766"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Медико-социальная помощь населению в условиях распространения эпидемий инфекционных заболеваний</w:t>
            </w:r>
          </w:p>
          <w:p w14:paraId="1082BD4B" w14:textId="77777777" w:rsidR="00507D2C" w:rsidRPr="00507D2C" w:rsidRDefault="00507D2C" w:rsidP="000122E8">
            <w:pPr>
              <w:widowControl w:val="0"/>
              <w:numPr>
                <w:ilvl w:val="0"/>
                <w:numId w:val="44"/>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 xml:space="preserve">Другие волонтерские объединения, созданные с целью реализации разнообразных проектов </w:t>
            </w:r>
            <w:r w:rsidRPr="00507D2C">
              <w:rPr>
                <w:rFonts w:ascii="Times New Roman" w:eastAsia="Times New Roman" w:hAnsi="Times New Roman" w:cs="Times New Roman"/>
                <w:bCs/>
                <w:iCs/>
                <w:sz w:val="24"/>
                <w:szCs w:val="24"/>
              </w:rPr>
              <w:lastRenderedPageBreak/>
              <w:t>(зооволонтёрство, донорство, информационное волонтерство и т.д.)</w:t>
            </w:r>
          </w:p>
        </w:tc>
        <w:tc>
          <w:tcPr>
            <w:tcW w:w="1612" w:type="dxa"/>
            <w:shd w:val="clear" w:color="auto" w:fill="auto"/>
            <w:vAlign w:val="center"/>
          </w:tcPr>
          <w:p w14:paraId="02A495D4"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1 – 3 курс</w:t>
            </w:r>
          </w:p>
        </w:tc>
        <w:tc>
          <w:tcPr>
            <w:tcW w:w="2600" w:type="dxa"/>
            <w:shd w:val="clear" w:color="auto" w:fill="auto"/>
            <w:vAlign w:val="center"/>
          </w:tcPr>
          <w:p w14:paraId="7F14A69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p w14:paraId="564851D1" w14:textId="77777777" w:rsidR="00507D2C" w:rsidRPr="00507D2C" w:rsidRDefault="00507D2C" w:rsidP="00507D2C">
            <w:pPr>
              <w:spacing w:after="0" w:line="276" w:lineRule="auto"/>
              <w:ind w:left="-185" w:right="-104"/>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советник директора по воспитанию,</w:t>
            </w:r>
          </w:p>
          <w:p w14:paraId="2F7790A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руководители волонтёрских объединений</w:t>
            </w:r>
          </w:p>
        </w:tc>
      </w:tr>
      <w:tr w:rsidR="00507D2C" w:rsidRPr="00507D2C" w14:paraId="1BB322B5" w14:textId="77777777" w:rsidTr="009847F1">
        <w:tc>
          <w:tcPr>
            <w:tcW w:w="1126" w:type="dxa"/>
            <w:shd w:val="clear" w:color="auto" w:fill="auto"/>
            <w:vAlign w:val="center"/>
          </w:tcPr>
          <w:p w14:paraId="2F0B869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lastRenderedPageBreak/>
              <w:t>в течение года</w:t>
            </w:r>
          </w:p>
        </w:tc>
        <w:tc>
          <w:tcPr>
            <w:tcW w:w="4296" w:type="dxa"/>
            <w:shd w:val="clear" w:color="auto" w:fill="auto"/>
            <w:vAlign w:val="center"/>
          </w:tcPr>
          <w:p w14:paraId="68368187"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sz w:val="24"/>
                <w:szCs w:val="24"/>
                <w:lang w:val="x-none"/>
              </w:rPr>
              <w:t>Рекрутинговые</w:t>
            </w:r>
            <w:r w:rsidRPr="00507D2C">
              <w:rPr>
                <w:rFonts w:ascii="Times New Roman" w:eastAsia="Times New Roman" w:hAnsi="Times New Roman" w:cs="Times New Roman"/>
                <w:bCs/>
                <w:sz w:val="24"/>
                <w:szCs w:val="24"/>
              </w:rPr>
              <w:t xml:space="preserve"> </w:t>
            </w:r>
            <w:r w:rsidRPr="00507D2C">
              <w:rPr>
                <w:rFonts w:ascii="Times New Roman" w:eastAsia="Times New Roman" w:hAnsi="Times New Roman" w:cs="Times New Roman"/>
                <w:bCs/>
                <w:sz w:val="24"/>
                <w:szCs w:val="24"/>
                <w:lang w:val="x-none"/>
              </w:rPr>
              <w:t xml:space="preserve">мероприятия </w:t>
            </w:r>
            <w:r w:rsidRPr="00507D2C">
              <w:rPr>
                <w:rFonts w:ascii="Times New Roman" w:eastAsia="Times New Roman" w:hAnsi="Times New Roman" w:cs="Times New Roman"/>
                <w:bCs/>
                <w:sz w:val="24"/>
                <w:szCs w:val="24"/>
              </w:rPr>
              <w:t>среди студентов 1 и 2 курсов</w:t>
            </w:r>
            <w:r w:rsidRPr="00507D2C">
              <w:rPr>
                <w:rFonts w:ascii="Times New Roman" w:eastAsia="Times New Roman" w:hAnsi="Times New Roman" w:cs="Times New Roman"/>
                <w:bCs/>
                <w:sz w:val="24"/>
                <w:szCs w:val="24"/>
                <w:lang w:val="x-none"/>
              </w:rPr>
              <w:t xml:space="preserve">, реализующие идею популяризации деятельности </w:t>
            </w:r>
            <w:r w:rsidRPr="00507D2C">
              <w:rPr>
                <w:rFonts w:ascii="Times New Roman" w:eastAsia="Times New Roman" w:hAnsi="Times New Roman" w:cs="Times New Roman"/>
                <w:bCs/>
                <w:sz w:val="24"/>
                <w:szCs w:val="24"/>
              </w:rPr>
              <w:t>волонтерского</w:t>
            </w:r>
            <w:r w:rsidRPr="00507D2C">
              <w:rPr>
                <w:rFonts w:ascii="Times New Roman" w:eastAsia="Times New Roman" w:hAnsi="Times New Roman" w:cs="Times New Roman"/>
                <w:bCs/>
                <w:sz w:val="24"/>
                <w:szCs w:val="24"/>
                <w:lang w:val="x-none"/>
              </w:rPr>
              <w:t xml:space="preserve"> объединения, привлечения в него новых участников</w:t>
            </w:r>
          </w:p>
        </w:tc>
        <w:tc>
          <w:tcPr>
            <w:tcW w:w="1612" w:type="dxa"/>
            <w:shd w:val="clear" w:color="auto" w:fill="auto"/>
            <w:vAlign w:val="center"/>
          </w:tcPr>
          <w:p w14:paraId="0E1406DE"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158189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руководители волонтёрских объединений</w:t>
            </w:r>
          </w:p>
        </w:tc>
      </w:tr>
      <w:tr w:rsidR="00507D2C" w:rsidRPr="00507D2C" w14:paraId="655CE569" w14:textId="77777777" w:rsidTr="009847F1">
        <w:tc>
          <w:tcPr>
            <w:tcW w:w="1126" w:type="dxa"/>
            <w:shd w:val="clear" w:color="auto" w:fill="auto"/>
            <w:vAlign w:val="center"/>
          </w:tcPr>
          <w:p w14:paraId="42473DCA"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421A458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Оказание социально-психологической и педагогической помощи обучающимся по результатам психодиагностики для выявления групп риска</w:t>
            </w:r>
          </w:p>
        </w:tc>
        <w:tc>
          <w:tcPr>
            <w:tcW w:w="1612" w:type="dxa"/>
            <w:shd w:val="clear" w:color="auto" w:fill="auto"/>
            <w:vAlign w:val="center"/>
          </w:tcPr>
          <w:p w14:paraId="04EA090A"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1697291"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педагог-психолог</w:t>
            </w:r>
          </w:p>
        </w:tc>
      </w:tr>
      <w:tr w:rsidR="00507D2C" w:rsidRPr="00507D2C" w14:paraId="4342F78D" w14:textId="77777777" w:rsidTr="009847F1">
        <w:tc>
          <w:tcPr>
            <w:tcW w:w="1126" w:type="dxa"/>
            <w:shd w:val="clear" w:color="auto" w:fill="auto"/>
            <w:vAlign w:val="center"/>
          </w:tcPr>
          <w:p w14:paraId="37D9EAF3"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3E174525"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tc>
        <w:tc>
          <w:tcPr>
            <w:tcW w:w="1612" w:type="dxa"/>
            <w:shd w:val="clear" w:color="auto" w:fill="auto"/>
            <w:vAlign w:val="center"/>
          </w:tcPr>
          <w:p w14:paraId="1DC46041"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11AD5FDA"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w:t>
            </w:r>
          </w:p>
        </w:tc>
      </w:tr>
      <w:tr w:rsidR="00507D2C" w:rsidRPr="00507D2C" w14:paraId="51D3EBCF" w14:textId="77777777" w:rsidTr="009847F1">
        <w:tc>
          <w:tcPr>
            <w:tcW w:w="1126" w:type="dxa"/>
            <w:shd w:val="clear" w:color="auto" w:fill="auto"/>
            <w:vAlign w:val="center"/>
          </w:tcPr>
          <w:p w14:paraId="7B1FAF64"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099880F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Привлечение сотрудников правоохранительных органов с целью проведения бесед, занятий по профилактике незаконопослушного поведения</w:t>
            </w:r>
          </w:p>
        </w:tc>
        <w:tc>
          <w:tcPr>
            <w:tcW w:w="1612" w:type="dxa"/>
            <w:shd w:val="clear" w:color="auto" w:fill="auto"/>
            <w:vAlign w:val="center"/>
          </w:tcPr>
          <w:p w14:paraId="3A997F3E"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2DB347BD"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советник директора по воспитанию</w:t>
            </w:r>
          </w:p>
        </w:tc>
      </w:tr>
      <w:tr w:rsidR="00507D2C" w:rsidRPr="00507D2C" w14:paraId="63095119" w14:textId="77777777" w:rsidTr="009847F1">
        <w:tc>
          <w:tcPr>
            <w:tcW w:w="1126" w:type="dxa"/>
            <w:shd w:val="clear" w:color="auto" w:fill="auto"/>
            <w:vAlign w:val="center"/>
          </w:tcPr>
          <w:p w14:paraId="4A0A4F59"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0892D96F"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Проведение лекториев и семинаров для молодежи по правовым основам гражданского общества</w:t>
            </w:r>
          </w:p>
        </w:tc>
        <w:tc>
          <w:tcPr>
            <w:tcW w:w="1612" w:type="dxa"/>
            <w:shd w:val="clear" w:color="auto" w:fill="auto"/>
            <w:vAlign w:val="center"/>
          </w:tcPr>
          <w:p w14:paraId="04AC317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5CF2A0A2"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советник директора по воспитанию</w:t>
            </w:r>
          </w:p>
        </w:tc>
      </w:tr>
      <w:tr w:rsidR="00507D2C" w:rsidRPr="00507D2C" w14:paraId="313AF153" w14:textId="77777777" w:rsidTr="009847F1">
        <w:tc>
          <w:tcPr>
            <w:tcW w:w="1126" w:type="dxa"/>
            <w:shd w:val="clear" w:color="auto" w:fill="auto"/>
            <w:vAlign w:val="center"/>
          </w:tcPr>
          <w:p w14:paraId="77791BA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w:t>
            </w:r>
          </w:p>
        </w:tc>
        <w:tc>
          <w:tcPr>
            <w:tcW w:w="4296" w:type="dxa"/>
            <w:shd w:val="clear" w:color="auto" w:fill="auto"/>
            <w:vAlign w:val="center"/>
          </w:tcPr>
          <w:p w14:paraId="7C269AE6"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bCs/>
                <w:iCs/>
                <w:sz w:val="24"/>
                <w:szCs w:val="24"/>
              </w:rPr>
              <w:t>Ведение на сайте колледжа страниц «Профилактика употребления психоактивных веществ», «Противодействие терроризму и экстремизму»</w:t>
            </w:r>
          </w:p>
        </w:tc>
        <w:tc>
          <w:tcPr>
            <w:tcW w:w="1612" w:type="dxa"/>
            <w:shd w:val="clear" w:color="auto" w:fill="auto"/>
            <w:vAlign w:val="center"/>
          </w:tcPr>
          <w:p w14:paraId="70116376"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66219416"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зам. директора по УВР, педагог-психолог</w:t>
            </w:r>
          </w:p>
        </w:tc>
      </w:tr>
      <w:tr w:rsidR="00507D2C" w:rsidRPr="00507D2C" w14:paraId="33BA5D8D" w14:textId="77777777" w:rsidTr="009847F1">
        <w:tc>
          <w:tcPr>
            <w:tcW w:w="1126" w:type="dxa"/>
            <w:shd w:val="clear" w:color="auto" w:fill="auto"/>
            <w:vAlign w:val="center"/>
          </w:tcPr>
          <w:p w14:paraId="3D48D51E" w14:textId="77777777" w:rsidR="00507D2C" w:rsidRPr="00507D2C" w:rsidRDefault="00507D2C" w:rsidP="00507D2C">
            <w:pPr>
              <w:spacing w:after="0" w:line="276" w:lineRule="auto"/>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в течение года по плану</w:t>
            </w:r>
          </w:p>
        </w:tc>
        <w:tc>
          <w:tcPr>
            <w:tcW w:w="4296" w:type="dxa"/>
            <w:shd w:val="clear" w:color="auto" w:fill="auto"/>
            <w:vAlign w:val="center"/>
          </w:tcPr>
          <w:p w14:paraId="2E24C32E" w14:textId="77777777" w:rsidR="00507D2C" w:rsidRPr="00507D2C" w:rsidRDefault="00507D2C" w:rsidP="00507D2C">
            <w:pPr>
              <w:spacing w:after="0" w:line="276" w:lineRule="auto"/>
              <w:rPr>
                <w:rFonts w:ascii="Times New Roman" w:eastAsia="Times New Roman" w:hAnsi="Times New Roman" w:cs="Times New Roman"/>
                <w:bCs/>
                <w:iCs/>
                <w:sz w:val="24"/>
                <w:szCs w:val="24"/>
              </w:rPr>
            </w:pPr>
            <w:r w:rsidRPr="00507D2C">
              <w:rPr>
                <w:rFonts w:ascii="Times New Roman" w:eastAsia="Times New Roman" w:hAnsi="Times New Roman" w:cs="Times New Roman"/>
                <w:bCs/>
                <w:iCs/>
                <w:sz w:val="24"/>
                <w:szCs w:val="24"/>
              </w:rPr>
              <w:t>Мероприятия в рамках деятельности образовательного кластера ФП «Профессионалитет»</w:t>
            </w:r>
          </w:p>
        </w:tc>
        <w:tc>
          <w:tcPr>
            <w:tcW w:w="1612" w:type="dxa"/>
            <w:shd w:val="clear" w:color="auto" w:fill="auto"/>
            <w:vAlign w:val="center"/>
          </w:tcPr>
          <w:p w14:paraId="53608909" w14:textId="77777777" w:rsidR="00507D2C" w:rsidRPr="00507D2C" w:rsidRDefault="00507D2C" w:rsidP="00507D2C">
            <w:pPr>
              <w:spacing w:after="0" w:line="276" w:lineRule="auto"/>
              <w:ind w:left="-108" w:right="-103"/>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1 – 3 курс</w:t>
            </w:r>
          </w:p>
        </w:tc>
        <w:tc>
          <w:tcPr>
            <w:tcW w:w="2600" w:type="dxa"/>
            <w:shd w:val="clear" w:color="auto" w:fill="auto"/>
            <w:vAlign w:val="center"/>
          </w:tcPr>
          <w:p w14:paraId="3976097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зам. директора по УВР,  </w:t>
            </w:r>
          </w:p>
          <w:p w14:paraId="0056FDD8"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отделом ПО,  педагог-организатор, зав. библиотекой,</w:t>
            </w:r>
          </w:p>
          <w:p w14:paraId="2454FD7E"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 xml:space="preserve">советник директора по воспитанию, </w:t>
            </w:r>
          </w:p>
          <w:p w14:paraId="6B8DA330" w14:textId="77777777" w:rsidR="00507D2C" w:rsidRPr="00507D2C" w:rsidRDefault="00507D2C" w:rsidP="00507D2C">
            <w:pPr>
              <w:spacing w:after="0" w:line="276" w:lineRule="auto"/>
              <w:ind w:left="-108" w:right="-108"/>
              <w:jc w:val="center"/>
              <w:rPr>
                <w:rFonts w:ascii="Times New Roman" w:eastAsia="Times New Roman" w:hAnsi="Times New Roman" w:cs="Times New Roman"/>
                <w:sz w:val="24"/>
                <w:szCs w:val="24"/>
              </w:rPr>
            </w:pPr>
            <w:r w:rsidRPr="00507D2C">
              <w:rPr>
                <w:rFonts w:ascii="Times New Roman" w:eastAsia="Times New Roman" w:hAnsi="Times New Roman" w:cs="Times New Roman"/>
                <w:sz w:val="24"/>
                <w:szCs w:val="24"/>
              </w:rPr>
              <w:t>зав. отделениями, амбассадоры Профессионалитета</w:t>
            </w:r>
          </w:p>
        </w:tc>
      </w:tr>
      <w:bookmarkEnd w:id="128"/>
    </w:tbl>
    <w:p w14:paraId="0FA3C078" w14:textId="77777777" w:rsidR="00507D2C" w:rsidRPr="00507D2C" w:rsidRDefault="00507D2C" w:rsidP="00507D2C">
      <w:pPr>
        <w:widowControl w:val="0"/>
        <w:tabs>
          <w:tab w:val="left" w:pos="1134"/>
        </w:tabs>
        <w:spacing w:after="0" w:line="276" w:lineRule="auto"/>
        <w:ind w:firstLine="709"/>
        <w:jc w:val="both"/>
        <w:outlineLvl w:val="0"/>
        <w:rPr>
          <w:rFonts w:ascii="Times New Roman" w:eastAsia="Times New Roman" w:hAnsi="Times New Roman" w:cs="Times New Roman"/>
          <w:i/>
          <w:iCs/>
          <w:color w:val="FF0000"/>
          <w:sz w:val="24"/>
          <w:szCs w:val="24"/>
        </w:rPr>
      </w:pPr>
    </w:p>
    <w:p w14:paraId="799B7C30" w14:textId="77777777" w:rsidR="00507D2C" w:rsidRDefault="00507D2C" w:rsidP="00507D2C">
      <w:pPr>
        <w:widowControl w:val="0"/>
        <w:spacing w:after="0" w:line="240" w:lineRule="auto"/>
        <w:contextualSpacing/>
        <w:rPr>
          <w:rFonts w:ascii="Times New Roman" w:hAnsi="Times New Roman" w:cs="Times New Roman"/>
          <w:spacing w:val="-2"/>
          <w:sz w:val="24"/>
          <w:szCs w:val="24"/>
        </w:rPr>
        <w:sectPr w:rsidR="00507D2C" w:rsidSect="00B957E1">
          <w:pgSz w:w="11906" w:h="16838"/>
          <w:pgMar w:top="1134" w:right="849" w:bottom="1134" w:left="1701" w:header="708" w:footer="708" w:gutter="0"/>
          <w:cols w:space="708"/>
          <w:docGrid w:linePitch="360"/>
        </w:sectPr>
      </w:pPr>
    </w:p>
    <w:p w14:paraId="0C5808A4" w14:textId="77777777" w:rsidR="00F03DBA" w:rsidRPr="00E66918" w:rsidRDefault="00F03DBA" w:rsidP="00F03DBA">
      <w:pPr>
        <w:pStyle w:val="afc"/>
        <w:spacing w:after="0"/>
        <w:jc w:val="right"/>
        <w:rPr>
          <w:b w:val="0"/>
          <w:bCs/>
          <w:sz w:val="24"/>
          <w:szCs w:val="24"/>
        </w:rPr>
      </w:pPr>
      <w:r w:rsidRPr="00E66918">
        <w:rPr>
          <w:bCs/>
          <w:sz w:val="24"/>
          <w:szCs w:val="24"/>
        </w:rPr>
        <w:lastRenderedPageBreak/>
        <w:t>Приложение 5</w:t>
      </w:r>
    </w:p>
    <w:p w14:paraId="28503905" w14:textId="77777777" w:rsidR="00F03DBA" w:rsidRPr="0055681A" w:rsidRDefault="00F03DBA" w:rsidP="00F03DBA">
      <w:pPr>
        <w:spacing w:after="0" w:line="360" w:lineRule="auto"/>
        <w:jc w:val="right"/>
        <w:rPr>
          <w:rFonts w:ascii="Times New Roman" w:hAnsi="Times New Roman" w:cs="Times New Roman"/>
          <w:bCs/>
          <w:sz w:val="24"/>
          <w:szCs w:val="24"/>
        </w:rPr>
      </w:pPr>
      <w:r w:rsidRPr="00E66918">
        <w:rPr>
          <w:rFonts w:ascii="Times New Roman" w:hAnsi="Times New Roman" w:cs="Times New Roman"/>
          <w:sz w:val="24"/>
          <w:szCs w:val="24"/>
        </w:rPr>
        <w:t xml:space="preserve">к ОПОП-П по </w:t>
      </w:r>
      <w:r w:rsidRPr="0055681A">
        <w:rPr>
          <w:rFonts w:ascii="Times New Roman" w:hAnsi="Times New Roman" w:cs="Times New Roman"/>
          <w:bCs/>
          <w:sz w:val="24"/>
          <w:szCs w:val="24"/>
        </w:rPr>
        <w:t>специальности</w:t>
      </w:r>
    </w:p>
    <w:p w14:paraId="28A84C8F" w14:textId="77777777" w:rsidR="00F03DBA" w:rsidRPr="0055681A" w:rsidRDefault="00F03DBA" w:rsidP="00F03DBA">
      <w:pPr>
        <w:spacing w:after="0" w:line="240" w:lineRule="auto"/>
        <w:jc w:val="right"/>
        <w:rPr>
          <w:rFonts w:ascii="Times New Roman" w:hAnsi="Times New Roman" w:cs="Times New Roman"/>
          <w:bCs/>
          <w:sz w:val="24"/>
          <w:szCs w:val="24"/>
          <w:vertAlign w:val="superscript"/>
        </w:rPr>
      </w:pPr>
      <w:r w:rsidRPr="0055681A">
        <w:rPr>
          <w:rFonts w:ascii="Times New Roman" w:hAnsi="Times New Roman" w:cs="Times New Roman"/>
          <w:bCs/>
          <w:sz w:val="24"/>
          <w:szCs w:val="24"/>
        </w:rPr>
        <w:t>3</w:t>
      </w:r>
      <w:r>
        <w:rPr>
          <w:rFonts w:ascii="Times New Roman" w:hAnsi="Times New Roman" w:cs="Times New Roman"/>
          <w:bCs/>
          <w:sz w:val="24"/>
          <w:szCs w:val="24"/>
        </w:rPr>
        <w:t>4</w:t>
      </w:r>
      <w:r w:rsidRPr="0055681A">
        <w:rPr>
          <w:rFonts w:ascii="Times New Roman" w:hAnsi="Times New Roman" w:cs="Times New Roman"/>
          <w:bCs/>
          <w:sz w:val="24"/>
          <w:szCs w:val="24"/>
        </w:rPr>
        <w:t xml:space="preserve">.02.01 </w:t>
      </w:r>
      <w:r>
        <w:rPr>
          <w:rFonts w:ascii="Times New Roman" w:hAnsi="Times New Roman" w:cs="Times New Roman"/>
          <w:bCs/>
          <w:sz w:val="24"/>
          <w:szCs w:val="24"/>
        </w:rPr>
        <w:t>Сестринское</w:t>
      </w:r>
      <w:r w:rsidRPr="0055681A">
        <w:rPr>
          <w:rFonts w:ascii="Times New Roman" w:hAnsi="Times New Roman" w:cs="Times New Roman"/>
          <w:bCs/>
          <w:sz w:val="24"/>
          <w:szCs w:val="24"/>
        </w:rPr>
        <w:t xml:space="preserve"> дело</w:t>
      </w:r>
    </w:p>
    <w:p w14:paraId="5B8DD853" w14:textId="77777777" w:rsidR="00F03DBA" w:rsidRPr="00E66918" w:rsidRDefault="00F03DBA" w:rsidP="00F03DBA">
      <w:pPr>
        <w:spacing w:after="0" w:line="240" w:lineRule="auto"/>
        <w:jc w:val="right"/>
        <w:rPr>
          <w:rFonts w:ascii="Times New Roman" w:hAnsi="Times New Roman" w:cs="Times New Roman"/>
          <w:bCs/>
          <w:i/>
          <w:iCs/>
          <w:sz w:val="24"/>
          <w:szCs w:val="24"/>
        </w:rPr>
      </w:pPr>
    </w:p>
    <w:p w14:paraId="6BB0C1D7" w14:textId="77777777" w:rsidR="00F03DBA" w:rsidRPr="00E66918" w:rsidRDefault="00F03DBA" w:rsidP="00F03DBA">
      <w:pPr>
        <w:spacing w:after="0" w:line="240" w:lineRule="auto"/>
        <w:jc w:val="center"/>
        <w:rPr>
          <w:rFonts w:ascii="Times New Roman" w:hAnsi="Times New Roman" w:cs="Times New Roman"/>
          <w:b/>
          <w:i/>
          <w:sz w:val="24"/>
          <w:szCs w:val="24"/>
        </w:rPr>
      </w:pPr>
    </w:p>
    <w:p w14:paraId="77093F33" w14:textId="77777777" w:rsidR="00F03DBA" w:rsidRPr="00E66918" w:rsidRDefault="00F03DBA" w:rsidP="00F03DBA">
      <w:pPr>
        <w:spacing w:after="0" w:line="240" w:lineRule="auto"/>
        <w:jc w:val="center"/>
        <w:rPr>
          <w:rFonts w:ascii="Times New Roman" w:hAnsi="Times New Roman" w:cs="Times New Roman"/>
          <w:b/>
          <w:i/>
          <w:sz w:val="24"/>
          <w:szCs w:val="24"/>
        </w:rPr>
      </w:pPr>
    </w:p>
    <w:p w14:paraId="38CA8F86" w14:textId="77777777" w:rsidR="00F03DBA" w:rsidRPr="00E66918" w:rsidRDefault="00F03DBA" w:rsidP="00F03DBA">
      <w:pPr>
        <w:shd w:val="clear" w:color="auto" w:fill="FFFFFF"/>
        <w:spacing w:after="0" w:line="240" w:lineRule="auto"/>
        <w:jc w:val="center"/>
        <w:rPr>
          <w:rFonts w:ascii="Times New Roman" w:hAnsi="Times New Roman" w:cs="Times New Roman"/>
          <w:b/>
          <w:i/>
          <w:sz w:val="24"/>
          <w:szCs w:val="24"/>
        </w:rPr>
      </w:pPr>
    </w:p>
    <w:p w14:paraId="4DF0D53B" w14:textId="77777777" w:rsidR="00F03DBA" w:rsidRPr="00E66918" w:rsidRDefault="00F03DBA" w:rsidP="00F03DBA">
      <w:pPr>
        <w:pStyle w:val="1"/>
        <w:keepLines w:val="0"/>
        <w:shd w:val="clear" w:color="auto" w:fill="FFFFFF"/>
        <w:tabs>
          <w:tab w:val="num" w:pos="0"/>
        </w:tabs>
        <w:suppressAutoHyphens/>
        <w:spacing w:after="0"/>
        <w:rPr>
          <w:rFonts w:ascii="Times New Roman" w:hAnsi="Times New Roman"/>
          <w:sz w:val="24"/>
          <w:szCs w:val="24"/>
        </w:rPr>
      </w:pPr>
      <w:bookmarkStart w:id="129" w:name="_Toc131849530"/>
      <w:r w:rsidRPr="00E66918">
        <w:rPr>
          <w:rFonts w:ascii="Times New Roman" w:hAnsi="Times New Roman"/>
          <w:sz w:val="24"/>
          <w:szCs w:val="24"/>
        </w:rPr>
        <w:t xml:space="preserve">СОДЕРЖАНИЕ </w:t>
      </w:r>
      <w:r w:rsidRPr="00E66918">
        <w:rPr>
          <w:rFonts w:ascii="Times New Roman" w:hAnsi="Times New Roman"/>
          <w:sz w:val="24"/>
          <w:szCs w:val="24"/>
        </w:rPr>
        <w:br/>
        <w:t>ГОСУДАРСТВЕННОЙ ИТОГОВОЙ АТТЕСТАЦИИ</w:t>
      </w:r>
      <w:bookmarkEnd w:id="129"/>
    </w:p>
    <w:p w14:paraId="2B311233" w14:textId="77777777" w:rsidR="00F03DBA" w:rsidRPr="00E66918" w:rsidRDefault="00F03DBA" w:rsidP="00F03DBA">
      <w:pPr>
        <w:spacing w:after="0" w:line="360" w:lineRule="auto"/>
        <w:jc w:val="center"/>
        <w:rPr>
          <w:rFonts w:ascii="Times New Roman" w:hAnsi="Times New Roman" w:cs="Times New Roman"/>
          <w:bCs/>
          <w:i/>
          <w:iCs/>
          <w:sz w:val="24"/>
          <w:szCs w:val="24"/>
        </w:rPr>
      </w:pPr>
      <w:r w:rsidRPr="0055681A">
        <w:rPr>
          <w:rFonts w:ascii="Times New Roman" w:hAnsi="Times New Roman" w:cs="Times New Roman"/>
          <w:kern w:val="2"/>
          <w:sz w:val="24"/>
          <w:szCs w:val="24"/>
        </w:rPr>
        <w:t>по</w:t>
      </w:r>
      <w:r w:rsidRPr="00E66918">
        <w:rPr>
          <w:rFonts w:ascii="Times New Roman" w:hAnsi="Times New Roman" w:cs="Times New Roman"/>
          <w:b/>
          <w:bCs/>
          <w:kern w:val="2"/>
          <w:sz w:val="24"/>
          <w:szCs w:val="24"/>
        </w:rPr>
        <w:t xml:space="preserve"> </w:t>
      </w:r>
      <w:r w:rsidRPr="0055681A">
        <w:rPr>
          <w:rFonts w:ascii="Times New Roman" w:hAnsi="Times New Roman" w:cs="Times New Roman"/>
          <w:bCs/>
          <w:sz w:val="24"/>
          <w:szCs w:val="24"/>
        </w:rPr>
        <w:t xml:space="preserve">специальности </w:t>
      </w:r>
    </w:p>
    <w:p w14:paraId="1493F93C" w14:textId="77777777" w:rsidR="00F03DBA" w:rsidRPr="0055681A" w:rsidRDefault="00F03DBA" w:rsidP="00F03DBA">
      <w:pPr>
        <w:spacing w:after="0" w:line="360" w:lineRule="auto"/>
        <w:jc w:val="center"/>
        <w:rPr>
          <w:rFonts w:ascii="Times New Roman" w:hAnsi="Times New Roman" w:cs="Times New Roman"/>
          <w:bCs/>
          <w:sz w:val="24"/>
          <w:szCs w:val="24"/>
        </w:rPr>
      </w:pPr>
      <w:r w:rsidRPr="0055681A">
        <w:rPr>
          <w:rFonts w:ascii="Times New Roman" w:hAnsi="Times New Roman" w:cs="Times New Roman"/>
          <w:bCs/>
          <w:sz w:val="24"/>
          <w:szCs w:val="24"/>
        </w:rPr>
        <w:t>3</w:t>
      </w:r>
      <w:r>
        <w:rPr>
          <w:rFonts w:ascii="Times New Roman" w:hAnsi="Times New Roman" w:cs="Times New Roman"/>
          <w:bCs/>
          <w:sz w:val="24"/>
          <w:szCs w:val="24"/>
        </w:rPr>
        <w:t>4</w:t>
      </w:r>
      <w:r w:rsidRPr="0055681A">
        <w:rPr>
          <w:rFonts w:ascii="Times New Roman" w:hAnsi="Times New Roman" w:cs="Times New Roman"/>
          <w:bCs/>
          <w:sz w:val="24"/>
          <w:szCs w:val="24"/>
        </w:rPr>
        <w:t xml:space="preserve">.02.01 </w:t>
      </w:r>
      <w:r>
        <w:rPr>
          <w:rFonts w:ascii="Times New Roman" w:hAnsi="Times New Roman" w:cs="Times New Roman"/>
          <w:bCs/>
          <w:sz w:val="24"/>
          <w:szCs w:val="24"/>
        </w:rPr>
        <w:t>Сестринское</w:t>
      </w:r>
      <w:r w:rsidRPr="0055681A">
        <w:rPr>
          <w:rFonts w:ascii="Times New Roman" w:hAnsi="Times New Roman" w:cs="Times New Roman"/>
          <w:bCs/>
          <w:sz w:val="24"/>
          <w:szCs w:val="24"/>
        </w:rPr>
        <w:t xml:space="preserve"> дело</w:t>
      </w:r>
    </w:p>
    <w:p w14:paraId="0BCD29F3" w14:textId="77777777" w:rsidR="00F03DBA" w:rsidRDefault="00F03DBA" w:rsidP="00F03DBA">
      <w:pPr>
        <w:spacing w:after="0" w:line="360" w:lineRule="auto"/>
        <w:jc w:val="center"/>
        <w:rPr>
          <w:rFonts w:ascii="Times New Roman" w:hAnsi="Times New Roman" w:cs="Times New Roman"/>
          <w:b/>
          <w:i/>
          <w:sz w:val="24"/>
          <w:szCs w:val="24"/>
          <w:vertAlign w:val="superscript"/>
        </w:rPr>
      </w:pPr>
    </w:p>
    <w:p w14:paraId="58CEF6C3" w14:textId="77777777" w:rsidR="00F03DBA" w:rsidRPr="0055681A" w:rsidRDefault="00F03DBA" w:rsidP="00F03DBA">
      <w:pPr>
        <w:jc w:val="center"/>
        <w:rPr>
          <w:rFonts w:ascii="Times New Roman" w:hAnsi="Times New Roman" w:cs="Times New Roman"/>
          <w:sz w:val="24"/>
          <w:szCs w:val="24"/>
        </w:rPr>
      </w:pPr>
      <w:r w:rsidRPr="0055681A">
        <w:rPr>
          <w:rFonts w:ascii="Times New Roman" w:hAnsi="Times New Roman" w:cs="Times New Roman"/>
          <w:sz w:val="24"/>
          <w:szCs w:val="24"/>
        </w:rPr>
        <w:t>ГАПОУ АО «Архангельский медицинский колледж»</w:t>
      </w:r>
    </w:p>
    <w:p w14:paraId="16DD8C7B" w14:textId="77777777" w:rsidR="00F03DBA" w:rsidRPr="00E66918" w:rsidRDefault="00F03DBA" w:rsidP="00F03DBA">
      <w:pPr>
        <w:spacing w:after="0" w:line="360" w:lineRule="auto"/>
        <w:jc w:val="center"/>
        <w:rPr>
          <w:rFonts w:ascii="Times New Roman" w:hAnsi="Times New Roman" w:cs="Times New Roman"/>
          <w:b/>
          <w:i/>
          <w:sz w:val="24"/>
          <w:szCs w:val="24"/>
          <w:vertAlign w:val="superscript"/>
        </w:rPr>
      </w:pPr>
    </w:p>
    <w:p w14:paraId="4C6304E7" w14:textId="77777777" w:rsidR="00F03DBA" w:rsidRPr="00E66918" w:rsidRDefault="00F03DBA" w:rsidP="00F03DBA">
      <w:pPr>
        <w:spacing w:after="0" w:line="360" w:lineRule="auto"/>
        <w:jc w:val="center"/>
        <w:rPr>
          <w:rFonts w:ascii="Times New Roman" w:hAnsi="Times New Roman" w:cs="Times New Roman"/>
          <w:b/>
          <w:i/>
          <w:sz w:val="24"/>
          <w:szCs w:val="24"/>
        </w:rPr>
      </w:pPr>
    </w:p>
    <w:p w14:paraId="0DBFF0EE" w14:textId="77777777" w:rsidR="00F03DBA" w:rsidRPr="00E66918" w:rsidRDefault="00F03DBA" w:rsidP="00F03DBA">
      <w:pPr>
        <w:spacing w:after="0" w:line="360" w:lineRule="auto"/>
        <w:jc w:val="center"/>
        <w:rPr>
          <w:rFonts w:ascii="Times New Roman" w:hAnsi="Times New Roman" w:cs="Times New Roman"/>
          <w:b/>
          <w:i/>
          <w:sz w:val="24"/>
          <w:szCs w:val="24"/>
        </w:rPr>
      </w:pPr>
    </w:p>
    <w:p w14:paraId="178A9A3A" w14:textId="77777777" w:rsidR="00F03DBA" w:rsidRPr="00E66918" w:rsidRDefault="00F03DBA" w:rsidP="00F03DBA">
      <w:pPr>
        <w:spacing w:after="0" w:line="360" w:lineRule="auto"/>
        <w:jc w:val="center"/>
        <w:rPr>
          <w:rFonts w:ascii="Times New Roman" w:hAnsi="Times New Roman" w:cs="Times New Roman"/>
          <w:b/>
          <w:i/>
          <w:sz w:val="24"/>
          <w:szCs w:val="24"/>
        </w:rPr>
      </w:pPr>
    </w:p>
    <w:p w14:paraId="3B4B6CA7" w14:textId="77777777" w:rsidR="00F03DBA" w:rsidRPr="00E66918" w:rsidRDefault="00F03DBA" w:rsidP="00F03DBA">
      <w:pPr>
        <w:spacing w:after="0" w:line="360" w:lineRule="auto"/>
        <w:jc w:val="center"/>
        <w:rPr>
          <w:rFonts w:ascii="Times New Roman" w:hAnsi="Times New Roman" w:cs="Times New Roman"/>
          <w:b/>
          <w:i/>
          <w:sz w:val="24"/>
          <w:szCs w:val="24"/>
        </w:rPr>
      </w:pPr>
    </w:p>
    <w:p w14:paraId="57940461" w14:textId="77777777" w:rsidR="00F03DBA" w:rsidRPr="00E66918" w:rsidRDefault="00F03DBA" w:rsidP="00F03DBA">
      <w:pPr>
        <w:spacing w:after="0" w:line="360" w:lineRule="auto"/>
        <w:jc w:val="center"/>
        <w:rPr>
          <w:rFonts w:ascii="Times New Roman" w:hAnsi="Times New Roman" w:cs="Times New Roman"/>
          <w:b/>
          <w:i/>
          <w:sz w:val="24"/>
          <w:szCs w:val="24"/>
        </w:rPr>
      </w:pPr>
    </w:p>
    <w:p w14:paraId="6478E28A" w14:textId="77777777" w:rsidR="00F03DBA" w:rsidRPr="00E66918" w:rsidRDefault="00F03DBA" w:rsidP="00F03DBA">
      <w:pPr>
        <w:spacing w:after="0" w:line="360" w:lineRule="auto"/>
        <w:jc w:val="center"/>
        <w:rPr>
          <w:rFonts w:ascii="Times New Roman" w:hAnsi="Times New Roman" w:cs="Times New Roman"/>
          <w:b/>
          <w:i/>
          <w:sz w:val="24"/>
          <w:szCs w:val="24"/>
        </w:rPr>
      </w:pPr>
    </w:p>
    <w:p w14:paraId="0C97B827" w14:textId="77777777" w:rsidR="00F03DBA" w:rsidRPr="00E66918" w:rsidRDefault="00F03DBA" w:rsidP="00F03DBA">
      <w:pPr>
        <w:spacing w:after="0" w:line="360" w:lineRule="auto"/>
        <w:jc w:val="center"/>
        <w:rPr>
          <w:rFonts w:ascii="Times New Roman" w:hAnsi="Times New Roman" w:cs="Times New Roman"/>
          <w:b/>
          <w:i/>
          <w:sz w:val="24"/>
          <w:szCs w:val="24"/>
        </w:rPr>
      </w:pPr>
    </w:p>
    <w:p w14:paraId="338078D9" w14:textId="77777777" w:rsidR="00F03DBA" w:rsidRPr="00E66918" w:rsidRDefault="00F03DBA" w:rsidP="00F03DBA">
      <w:pPr>
        <w:spacing w:after="0" w:line="360" w:lineRule="auto"/>
        <w:jc w:val="center"/>
        <w:rPr>
          <w:rFonts w:ascii="Times New Roman" w:hAnsi="Times New Roman" w:cs="Times New Roman"/>
          <w:b/>
          <w:i/>
          <w:sz w:val="24"/>
          <w:szCs w:val="24"/>
        </w:rPr>
      </w:pPr>
    </w:p>
    <w:p w14:paraId="62A8FE03" w14:textId="77777777" w:rsidR="00F03DBA" w:rsidRPr="00E66918" w:rsidRDefault="00F03DBA" w:rsidP="00F03DBA">
      <w:pPr>
        <w:spacing w:after="0" w:line="360" w:lineRule="auto"/>
        <w:jc w:val="center"/>
        <w:rPr>
          <w:rFonts w:ascii="Times New Roman" w:hAnsi="Times New Roman" w:cs="Times New Roman"/>
          <w:b/>
          <w:i/>
          <w:sz w:val="24"/>
          <w:szCs w:val="24"/>
        </w:rPr>
      </w:pPr>
    </w:p>
    <w:p w14:paraId="0825A97C" w14:textId="77777777" w:rsidR="00F03DBA" w:rsidRPr="00E66918" w:rsidRDefault="00F03DBA" w:rsidP="00F03DBA">
      <w:pPr>
        <w:spacing w:after="0" w:line="360" w:lineRule="auto"/>
        <w:jc w:val="center"/>
        <w:rPr>
          <w:rFonts w:ascii="Times New Roman" w:hAnsi="Times New Roman" w:cs="Times New Roman"/>
          <w:b/>
          <w:i/>
          <w:sz w:val="24"/>
          <w:szCs w:val="24"/>
        </w:rPr>
      </w:pPr>
    </w:p>
    <w:p w14:paraId="27E3BF35" w14:textId="77777777" w:rsidR="00F03DBA" w:rsidRPr="00E66918" w:rsidRDefault="00F03DBA" w:rsidP="00F03DBA">
      <w:pPr>
        <w:spacing w:after="0" w:line="360" w:lineRule="auto"/>
        <w:jc w:val="center"/>
        <w:rPr>
          <w:rFonts w:ascii="Times New Roman" w:hAnsi="Times New Roman" w:cs="Times New Roman"/>
          <w:b/>
          <w:i/>
          <w:sz w:val="24"/>
          <w:szCs w:val="24"/>
        </w:rPr>
      </w:pPr>
    </w:p>
    <w:p w14:paraId="672B20D4" w14:textId="77777777" w:rsidR="00F03DBA" w:rsidRPr="00E66918" w:rsidRDefault="00F03DBA" w:rsidP="00F03DBA">
      <w:pPr>
        <w:spacing w:after="0" w:line="360" w:lineRule="auto"/>
        <w:jc w:val="center"/>
        <w:rPr>
          <w:rFonts w:ascii="Times New Roman" w:hAnsi="Times New Roman" w:cs="Times New Roman"/>
          <w:b/>
          <w:i/>
          <w:sz w:val="24"/>
          <w:szCs w:val="24"/>
        </w:rPr>
      </w:pPr>
    </w:p>
    <w:p w14:paraId="7C975747" w14:textId="77777777" w:rsidR="00F03DBA" w:rsidRPr="00E66918" w:rsidRDefault="00F03DBA" w:rsidP="00F03DBA">
      <w:pPr>
        <w:spacing w:after="0" w:line="360" w:lineRule="auto"/>
        <w:jc w:val="center"/>
        <w:rPr>
          <w:rFonts w:ascii="Times New Roman" w:hAnsi="Times New Roman" w:cs="Times New Roman"/>
          <w:b/>
          <w:i/>
          <w:sz w:val="24"/>
          <w:szCs w:val="24"/>
        </w:rPr>
      </w:pPr>
    </w:p>
    <w:p w14:paraId="54FC3F12" w14:textId="77777777" w:rsidR="00F03DBA" w:rsidRPr="00E66918" w:rsidRDefault="00F03DBA" w:rsidP="00F03DBA">
      <w:pPr>
        <w:spacing w:after="0" w:line="360" w:lineRule="auto"/>
        <w:jc w:val="center"/>
        <w:rPr>
          <w:rFonts w:ascii="Times New Roman" w:hAnsi="Times New Roman" w:cs="Times New Roman"/>
          <w:b/>
          <w:i/>
          <w:sz w:val="24"/>
          <w:szCs w:val="24"/>
        </w:rPr>
      </w:pPr>
    </w:p>
    <w:p w14:paraId="6C0C6E2D" w14:textId="77777777" w:rsidR="00F03DBA" w:rsidRPr="00E66918" w:rsidRDefault="00F03DBA" w:rsidP="00F03DBA">
      <w:pPr>
        <w:spacing w:after="0" w:line="360" w:lineRule="auto"/>
        <w:jc w:val="center"/>
        <w:rPr>
          <w:rFonts w:ascii="Times New Roman" w:hAnsi="Times New Roman" w:cs="Times New Roman"/>
          <w:b/>
          <w:i/>
          <w:sz w:val="24"/>
          <w:szCs w:val="24"/>
        </w:rPr>
      </w:pPr>
    </w:p>
    <w:p w14:paraId="33EBAFFB"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73CAFEEE"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4DA2ECFE"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7E6AA1EA"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5BD27F73"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357038EB" w14:textId="77777777" w:rsidR="00F03DBA" w:rsidRPr="00E66918" w:rsidRDefault="00F03DBA" w:rsidP="00F03DBA">
      <w:pPr>
        <w:spacing w:after="0" w:line="360" w:lineRule="auto"/>
        <w:jc w:val="center"/>
        <w:rPr>
          <w:rFonts w:ascii="Times New Roman" w:hAnsi="Times New Roman" w:cs="Times New Roman"/>
          <w:b/>
          <w:iCs/>
          <w:sz w:val="24"/>
          <w:szCs w:val="24"/>
        </w:rPr>
      </w:pPr>
    </w:p>
    <w:p w14:paraId="2D44568E" w14:textId="77777777" w:rsidR="00F03DBA" w:rsidRPr="00E66918" w:rsidRDefault="00F03DBA" w:rsidP="00F03DBA">
      <w:pPr>
        <w:spacing w:after="0" w:line="240" w:lineRule="auto"/>
        <w:jc w:val="center"/>
        <w:rPr>
          <w:rFonts w:ascii="Times New Roman" w:hAnsi="Times New Roman" w:cs="Times New Roman"/>
          <w:b/>
          <w:iCs/>
          <w:sz w:val="24"/>
          <w:szCs w:val="24"/>
        </w:rPr>
        <w:sectPr w:rsidR="00F03DBA" w:rsidRPr="00E66918" w:rsidSect="00645FFE">
          <w:headerReference w:type="default" r:id="rId189"/>
          <w:footerReference w:type="default" r:id="rId190"/>
          <w:pgSz w:w="11906" w:h="16838"/>
          <w:pgMar w:top="1134" w:right="567" w:bottom="1134" w:left="1701" w:header="709" w:footer="709" w:gutter="0"/>
          <w:cols w:space="720"/>
          <w:formProt w:val="0"/>
          <w:titlePg/>
          <w:docGrid w:linePitch="360"/>
        </w:sectPr>
      </w:pPr>
      <w:r w:rsidRPr="00E66918">
        <w:rPr>
          <w:rFonts w:ascii="Times New Roman" w:hAnsi="Times New Roman" w:cs="Times New Roman"/>
          <w:b/>
          <w:sz w:val="24"/>
          <w:szCs w:val="24"/>
        </w:rPr>
        <w:t>202</w:t>
      </w:r>
      <w:r>
        <w:rPr>
          <w:rFonts w:ascii="Times New Roman" w:hAnsi="Times New Roman" w:cs="Times New Roman"/>
          <w:b/>
          <w:sz w:val="24"/>
          <w:szCs w:val="24"/>
        </w:rPr>
        <w:t>3</w:t>
      </w:r>
      <w:r w:rsidRPr="00E66918">
        <w:rPr>
          <w:rFonts w:ascii="Times New Roman" w:hAnsi="Times New Roman" w:cs="Times New Roman"/>
          <w:b/>
          <w:sz w:val="24"/>
          <w:szCs w:val="24"/>
        </w:rPr>
        <w:t xml:space="preserve"> год</w:t>
      </w:r>
    </w:p>
    <w:p w14:paraId="31B94E7E" w14:textId="77777777" w:rsidR="00F03DBA" w:rsidRPr="00E66918" w:rsidRDefault="00F03DBA" w:rsidP="00F03DBA">
      <w:pPr>
        <w:spacing w:after="0" w:line="240" w:lineRule="auto"/>
        <w:jc w:val="center"/>
        <w:rPr>
          <w:rFonts w:ascii="Times New Roman" w:hAnsi="Times New Roman" w:cs="Times New Roman"/>
          <w:b/>
          <w:iCs/>
          <w:sz w:val="24"/>
          <w:szCs w:val="24"/>
        </w:rPr>
      </w:pPr>
      <w:r w:rsidRPr="00E66918">
        <w:rPr>
          <w:rFonts w:ascii="Times New Roman" w:hAnsi="Times New Roman" w:cs="Times New Roman"/>
          <w:b/>
          <w:iCs/>
          <w:sz w:val="24"/>
          <w:szCs w:val="24"/>
        </w:rPr>
        <w:lastRenderedPageBreak/>
        <w:t>СОДЕРЖАНИЕ</w:t>
      </w:r>
    </w:p>
    <w:p w14:paraId="2D050780" w14:textId="77777777" w:rsidR="00F03DBA" w:rsidRPr="00E66918" w:rsidRDefault="00F03DBA" w:rsidP="00F03DBA">
      <w:pPr>
        <w:spacing w:after="0" w:line="240" w:lineRule="auto"/>
        <w:jc w:val="center"/>
        <w:rPr>
          <w:rFonts w:ascii="Times New Roman" w:hAnsi="Times New Roman" w:cs="Times New Roman"/>
          <w:b/>
          <w:iCs/>
          <w:sz w:val="24"/>
          <w:szCs w:val="24"/>
        </w:rPr>
      </w:pPr>
    </w:p>
    <w:p w14:paraId="34FD772B" w14:textId="77777777" w:rsidR="00F03DBA" w:rsidRPr="00E66918" w:rsidRDefault="00F03DBA" w:rsidP="000122E8">
      <w:pPr>
        <w:pStyle w:val="a5"/>
        <w:numPr>
          <w:ilvl w:val="0"/>
          <w:numId w:val="11"/>
        </w:numPr>
        <w:suppressAutoHyphens/>
        <w:spacing w:after="0" w:line="360" w:lineRule="auto"/>
        <w:ind w:left="0" w:firstLine="0"/>
        <w:rPr>
          <w:rFonts w:ascii="Times New Roman" w:hAnsi="Times New Roman" w:cs="Times New Roman"/>
          <w:sz w:val="24"/>
          <w:szCs w:val="24"/>
        </w:rPr>
      </w:pPr>
      <w:r w:rsidRPr="00E66918">
        <w:rPr>
          <w:rFonts w:ascii="Times New Roman" w:hAnsi="Times New Roman" w:cs="Times New Roman"/>
          <w:b/>
          <w:sz w:val="24"/>
          <w:szCs w:val="24"/>
        </w:rPr>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AD172E7" w14:textId="77777777" w:rsidR="00F03DBA" w:rsidRPr="00E66918" w:rsidRDefault="00F03DBA" w:rsidP="000122E8">
      <w:pPr>
        <w:pStyle w:val="a5"/>
        <w:numPr>
          <w:ilvl w:val="0"/>
          <w:numId w:val="11"/>
        </w:numPr>
        <w:suppressAutoHyphens/>
        <w:spacing w:after="0" w:line="360" w:lineRule="auto"/>
        <w:ind w:left="0" w:firstLine="0"/>
        <w:rPr>
          <w:rFonts w:ascii="Times New Roman" w:hAnsi="Times New Roman" w:cs="Times New Roman"/>
          <w:b/>
          <w:sz w:val="24"/>
          <w:szCs w:val="24"/>
        </w:rPr>
      </w:pPr>
      <w:r w:rsidRPr="00E66918">
        <w:rPr>
          <w:rFonts w:ascii="Times New Roman" w:hAnsi="Times New Roman" w:cs="Times New Roman"/>
          <w:b/>
          <w:sz w:val="24"/>
          <w:szCs w:val="24"/>
        </w:rPr>
        <w:t xml:space="preserve">КОМПЛЕКС ТРЕБОВАНИЙ И РЕКОМЕНДАЦИЙ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5031F04B" w14:textId="77777777" w:rsidR="00F03DBA" w:rsidRPr="00E66918" w:rsidRDefault="00F03DBA" w:rsidP="00F03DBA">
      <w:pPr>
        <w:spacing w:after="0"/>
        <w:jc w:val="both"/>
        <w:rPr>
          <w:rFonts w:ascii="Times New Roman" w:hAnsi="Times New Roman" w:cs="Times New Roman"/>
          <w:sz w:val="24"/>
          <w:szCs w:val="24"/>
          <w:highlight w:val="yellow"/>
        </w:rPr>
      </w:pPr>
    </w:p>
    <w:p w14:paraId="26DC4823" w14:textId="77777777" w:rsidR="00F03DBA" w:rsidRPr="00E66918" w:rsidRDefault="00F03DBA" w:rsidP="00F03DBA">
      <w:pPr>
        <w:spacing w:after="0" w:line="240" w:lineRule="auto"/>
        <w:rPr>
          <w:rFonts w:ascii="Times New Roman" w:hAnsi="Times New Roman" w:cs="Times New Roman"/>
          <w:b/>
          <w:sz w:val="24"/>
          <w:szCs w:val="24"/>
        </w:rPr>
      </w:pPr>
      <w:r w:rsidRPr="00E66918">
        <w:rPr>
          <w:rFonts w:ascii="Times New Roman" w:hAnsi="Times New Roman" w:cs="Times New Roman"/>
          <w:b/>
          <w:sz w:val="24"/>
          <w:szCs w:val="24"/>
        </w:rPr>
        <w:br w:type="page"/>
      </w:r>
    </w:p>
    <w:p w14:paraId="6BC826DA" w14:textId="77777777" w:rsidR="00F03DBA" w:rsidRPr="00E66918" w:rsidRDefault="00F03DBA" w:rsidP="000122E8">
      <w:pPr>
        <w:pStyle w:val="a5"/>
        <w:numPr>
          <w:ilvl w:val="0"/>
          <w:numId w:val="10"/>
        </w:numPr>
        <w:tabs>
          <w:tab w:val="left" w:pos="142"/>
        </w:tabs>
        <w:suppressAutoHyphens/>
        <w:spacing w:after="0" w:line="360" w:lineRule="auto"/>
        <w:ind w:left="0" w:firstLine="0"/>
        <w:jc w:val="center"/>
        <w:rPr>
          <w:rFonts w:ascii="Times New Roman" w:hAnsi="Times New Roman" w:cs="Times New Roman"/>
          <w:b/>
          <w:sz w:val="24"/>
          <w:szCs w:val="24"/>
        </w:rPr>
      </w:pPr>
      <w:r w:rsidRPr="00E66918">
        <w:rPr>
          <w:rFonts w:ascii="Times New Roman" w:hAnsi="Times New Roman" w:cs="Times New Roman"/>
          <w:b/>
          <w:sz w:val="24"/>
          <w:szCs w:val="24"/>
        </w:rPr>
        <w:lastRenderedPageBreak/>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887659D" w14:textId="77777777" w:rsidR="00F03DBA" w:rsidRPr="00E66918" w:rsidRDefault="00F03DBA" w:rsidP="00F03DBA">
      <w:pPr>
        <w:pStyle w:val="a5"/>
        <w:spacing w:after="0"/>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Для выпускников, осваивающих ППССЗ </w:t>
      </w:r>
      <w:r w:rsidRPr="00665739">
        <w:rPr>
          <w:rFonts w:ascii="Times New Roman" w:hAnsi="Times New Roman" w:cs="Times New Roman"/>
          <w:sz w:val="24"/>
          <w:szCs w:val="24"/>
        </w:rPr>
        <w:t xml:space="preserve">в области медицинского образования </w:t>
      </w:r>
      <w:r w:rsidRPr="00E66918">
        <w:rPr>
          <w:rFonts w:ascii="Times New Roman" w:hAnsi="Times New Roman" w:cs="Times New Roman"/>
          <w:sz w:val="24"/>
          <w:szCs w:val="24"/>
        </w:rPr>
        <w:t xml:space="preserve">в рамках ФП «Профессионалитет», государственная итоговая аттестация в соответствии с ФГОС СПО проводится в форме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r>
        <w:rPr>
          <w:rFonts w:ascii="Times New Roman" w:hAnsi="Times New Roman" w:cs="Times New Roman"/>
          <w:sz w:val="24"/>
          <w:szCs w:val="24"/>
        </w:rPr>
        <w:t xml:space="preserve"> </w:t>
      </w:r>
      <w:r w:rsidRPr="00665739">
        <w:rPr>
          <w:rFonts w:ascii="Times New Roman" w:hAnsi="Times New Roman" w:cs="Times New Roman"/>
          <w:sz w:val="24"/>
          <w:szCs w:val="24"/>
        </w:rPr>
        <w:t>с учётом требований к аккредитации специалистов, установленных законодательством Российской Федерации в сфере охраны здоровья</w:t>
      </w:r>
      <w:r>
        <w:rPr>
          <w:rFonts w:ascii="Times New Roman" w:hAnsi="Times New Roman" w:cs="Times New Roman"/>
          <w:sz w:val="24"/>
          <w:szCs w:val="24"/>
        </w:rPr>
        <w:t>.</w:t>
      </w:r>
    </w:p>
    <w:p w14:paraId="7D5231F1" w14:textId="77777777" w:rsidR="00F03DBA" w:rsidRPr="00E66918" w:rsidRDefault="00F03DBA" w:rsidP="00F03DBA">
      <w:pPr>
        <w:pStyle w:val="a5"/>
        <w:spacing w:after="0" w:line="276" w:lineRule="auto"/>
        <w:ind w:left="0" w:firstLine="709"/>
        <w:jc w:val="both"/>
        <w:rPr>
          <w:rFonts w:ascii="Times New Roman" w:hAnsi="Times New Roman" w:cs="Times New Roman"/>
          <w:sz w:val="24"/>
          <w:szCs w:val="24"/>
        </w:rPr>
      </w:pPr>
    </w:p>
    <w:p w14:paraId="5552D8C5" w14:textId="77777777" w:rsidR="00F03DBA" w:rsidRPr="00E66918" w:rsidRDefault="00F03DBA" w:rsidP="000122E8">
      <w:pPr>
        <w:pStyle w:val="a5"/>
        <w:numPr>
          <w:ilvl w:val="1"/>
          <w:numId w:val="10"/>
        </w:numPr>
        <w:tabs>
          <w:tab w:val="clear" w:pos="0"/>
          <w:tab w:val="num" w:pos="-426"/>
        </w:tabs>
        <w:suppressAutoHyphens/>
        <w:spacing w:after="0" w:line="276"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 xml:space="preserve">Структура оценочных материалов </w:t>
      </w:r>
    </w:p>
    <w:p w14:paraId="6652DEE5"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Оценочные материалы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включают в себя комплект оценочной документации, варианты заданий и критерии оценивания. </w:t>
      </w:r>
    </w:p>
    <w:p w14:paraId="143DF586" w14:textId="77777777" w:rsidR="00F03DBA" w:rsidRPr="00AC0D34" w:rsidRDefault="00F03DBA" w:rsidP="00F03DBA">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Первый</w:t>
      </w:r>
      <w:r w:rsidRPr="00AC0D34">
        <w:rPr>
          <w:rFonts w:ascii="Times New Roman" w:hAnsi="Times New Roman" w:cs="Times New Roman"/>
          <w:sz w:val="24"/>
          <w:szCs w:val="24"/>
        </w:rPr>
        <w:t xml:space="preserve"> этап государственного экзамена - тестирование проводится с использованием тестовых заданий, комплектуемых для каждого выпускника автоматически с использованием информационных систем, в соответствии со спецификацией при выборке заданий с учётом специальности 3</w:t>
      </w:r>
      <w:r>
        <w:rPr>
          <w:rFonts w:ascii="Times New Roman" w:hAnsi="Times New Roman" w:cs="Times New Roman"/>
          <w:sz w:val="24"/>
          <w:szCs w:val="24"/>
        </w:rPr>
        <w:t>4</w:t>
      </w:r>
      <w:r w:rsidRPr="00AC0D34">
        <w:rPr>
          <w:rFonts w:ascii="Times New Roman" w:hAnsi="Times New Roman" w:cs="Times New Roman"/>
          <w:sz w:val="24"/>
          <w:szCs w:val="24"/>
        </w:rPr>
        <w:t xml:space="preserve">.02.01 </w:t>
      </w:r>
      <w:r>
        <w:rPr>
          <w:rFonts w:ascii="Times New Roman" w:hAnsi="Times New Roman" w:cs="Times New Roman"/>
          <w:bCs/>
          <w:sz w:val="24"/>
          <w:szCs w:val="24"/>
        </w:rPr>
        <w:t>Сестринское</w:t>
      </w:r>
      <w:r w:rsidRPr="00AC0D34">
        <w:rPr>
          <w:rFonts w:ascii="Times New Roman" w:hAnsi="Times New Roman" w:cs="Times New Roman"/>
          <w:sz w:val="24"/>
          <w:szCs w:val="24"/>
        </w:rPr>
        <w:t xml:space="preserve"> дело, из единой базы оценочных средств, формируемой Методическим центром аккредитации (Единая база оценочных средств).</w:t>
      </w:r>
    </w:p>
    <w:p w14:paraId="2800D299"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sidRPr="00AC0D34">
        <w:rPr>
          <w:rFonts w:ascii="Times New Roman" w:hAnsi="Times New Roman" w:cs="Times New Roman"/>
          <w:sz w:val="24"/>
          <w:szCs w:val="24"/>
        </w:rPr>
        <w:t xml:space="preserve">Общее количество тестовых заданий, а также время, отводимое на их решение, определяются Методическим центром аккредитации. При этом общее количество тестовых заданий не может быть </w:t>
      </w:r>
      <w:r>
        <w:rPr>
          <w:rFonts w:ascii="Times New Roman" w:hAnsi="Times New Roman" w:cs="Times New Roman"/>
          <w:sz w:val="24"/>
          <w:szCs w:val="24"/>
        </w:rPr>
        <w:t xml:space="preserve">более </w:t>
      </w:r>
      <w:r w:rsidRPr="00AC0D34">
        <w:rPr>
          <w:rFonts w:ascii="Times New Roman" w:hAnsi="Times New Roman" w:cs="Times New Roman"/>
          <w:sz w:val="24"/>
          <w:szCs w:val="24"/>
        </w:rPr>
        <w:t>80</w:t>
      </w:r>
      <w:r>
        <w:rPr>
          <w:rFonts w:ascii="Times New Roman" w:hAnsi="Times New Roman" w:cs="Times New Roman"/>
          <w:sz w:val="24"/>
          <w:szCs w:val="24"/>
        </w:rPr>
        <w:t>.</w:t>
      </w:r>
    </w:p>
    <w:p w14:paraId="429C04E8"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Второй</w:t>
      </w:r>
      <w:r w:rsidRPr="00DD2F78">
        <w:rPr>
          <w:rFonts w:ascii="Times New Roman" w:hAnsi="Times New Roman" w:cs="Times New Roman"/>
          <w:sz w:val="24"/>
          <w:szCs w:val="24"/>
        </w:rPr>
        <w:t xml:space="preserve"> этап - оценка практических навыков (умений) в симулированных условиях проводится путем оценивания правильности и последовательности выполнения практических заданий.</w:t>
      </w:r>
    </w:p>
    <w:p w14:paraId="76752380"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Комплектование набора практических заданий для каждого выпускника осуществляется с использованием информационных систем из Единой базы оценочных средств.</w:t>
      </w:r>
    </w:p>
    <w:p w14:paraId="06DFE2EF"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Общее количество практических заданий, а также время, отводимое на их выполнение, определяются Методическим центром аккредитации. При этом на выполнение практического задания одному выпускнику, должно  отводиться не более 30 минут.</w:t>
      </w:r>
    </w:p>
    <w:p w14:paraId="5611A0FF" w14:textId="77777777" w:rsidR="00F03DBA" w:rsidRDefault="00F03DBA" w:rsidP="00F03DBA">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Оценка правильности и последовательности выполнения практических заданий осуществляется членами ГЭК путем заполнения оценочных листов на электронных (бумажных) носителях.</w:t>
      </w:r>
    </w:p>
    <w:p w14:paraId="7D5A3CFC" w14:textId="77777777" w:rsidR="00F03DBA" w:rsidRPr="00E66918" w:rsidRDefault="00F03DBA" w:rsidP="00F03DBA">
      <w:pPr>
        <w:pStyle w:val="a5"/>
        <w:spacing w:after="0" w:line="276" w:lineRule="auto"/>
        <w:ind w:left="0" w:firstLine="709"/>
        <w:jc w:val="both"/>
        <w:rPr>
          <w:rFonts w:ascii="Times New Roman" w:hAnsi="Times New Roman" w:cs="Times New Roman"/>
          <w:sz w:val="24"/>
          <w:szCs w:val="24"/>
        </w:rPr>
      </w:pPr>
    </w:p>
    <w:p w14:paraId="09E29466" w14:textId="77777777" w:rsidR="00F03DBA" w:rsidRPr="00E66918" w:rsidRDefault="00F03DBA" w:rsidP="000122E8">
      <w:pPr>
        <w:pStyle w:val="a5"/>
        <w:numPr>
          <w:ilvl w:val="1"/>
          <w:numId w:val="10"/>
        </w:numPr>
        <w:tabs>
          <w:tab w:val="clear" w:pos="0"/>
          <w:tab w:val="num" w:pos="-426"/>
        </w:tabs>
        <w:suppressAutoHyphens/>
        <w:spacing w:after="0" w:line="276" w:lineRule="auto"/>
        <w:ind w:left="0" w:firstLine="709"/>
        <w:jc w:val="both"/>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Структура комплекта оценочной документации </w:t>
      </w:r>
    </w:p>
    <w:p w14:paraId="5463C27A" w14:textId="77777777" w:rsidR="00F03DBA" w:rsidRPr="00E66918" w:rsidRDefault="00F03DBA" w:rsidP="00F03DBA">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Комплект оценочной документации (далее – КОД) должен включать в себя следующие разделы:</w:t>
      </w:r>
    </w:p>
    <w:p w14:paraId="1228AFB8" w14:textId="77777777" w:rsidR="00F03DBA" w:rsidRPr="00E66918" w:rsidRDefault="00F03DBA" w:rsidP="000122E8">
      <w:pPr>
        <w:pStyle w:val="a5"/>
        <w:numPr>
          <w:ilvl w:val="0"/>
          <w:numId w:val="12"/>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Комплекс требований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p>
    <w:p w14:paraId="3DE9E0D0" w14:textId="77777777" w:rsidR="00F03DBA" w:rsidRPr="00E66918" w:rsidRDefault="00F03DBA" w:rsidP="000122E8">
      <w:pPr>
        <w:pStyle w:val="a5"/>
        <w:numPr>
          <w:ilvl w:val="0"/>
          <w:numId w:val="12"/>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Перечень оборудования и оснащения, расходных материалов, средств обучения и воспитания.</w:t>
      </w:r>
    </w:p>
    <w:p w14:paraId="50626387" w14:textId="77777777" w:rsidR="00F03DBA" w:rsidRPr="00E66918" w:rsidRDefault="00F03DBA" w:rsidP="000122E8">
      <w:pPr>
        <w:pStyle w:val="a5"/>
        <w:numPr>
          <w:ilvl w:val="0"/>
          <w:numId w:val="12"/>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Требования к составу </w:t>
      </w:r>
      <w:r>
        <w:rPr>
          <w:rFonts w:ascii="Times New Roman" w:hAnsi="Times New Roman" w:cs="Times New Roman"/>
          <w:sz w:val="24"/>
          <w:szCs w:val="24"/>
        </w:rPr>
        <w:t>государственной экзаменационной комиссии (ГЭК)</w:t>
      </w:r>
      <w:r w:rsidRPr="00E66918">
        <w:rPr>
          <w:rFonts w:ascii="Times New Roman" w:hAnsi="Times New Roman" w:cs="Times New Roman"/>
          <w:sz w:val="24"/>
          <w:szCs w:val="24"/>
        </w:rPr>
        <w:t>.</w:t>
      </w:r>
    </w:p>
    <w:p w14:paraId="69911552" w14:textId="77777777" w:rsidR="00F03DBA" w:rsidRPr="00E66918" w:rsidRDefault="00F03DBA" w:rsidP="000122E8">
      <w:pPr>
        <w:pStyle w:val="a5"/>
        <w:numPr>
          <w:ilvl w:val="0"/>
          <w:numId w:val="12"/>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Инструкции по технике безопасности.</w:t>
      </w:r>
    </w:p>
    <w:p w14:paraId="7DEBDE7A" w14:textId="77777777" w:rsidR="00F03DBA" w:rsidRPr="00E66918" w:rsidRDefault="00F03DBA" w:rsidP="000122E8">
      <w:pPr>
        <w:pStyle w:val="a5"/>
        <w:numPr>
          <w:ilvl w:val="0"/>
          <w:numId w:val="12"/>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Образец задания.</w:t>
      </w:r>
    </w:p>
    <w:p w14:paraId="5CC2D98B" w14:textId="77777777" w:rsidR="00F03DBA" w:rsidRDefault="00F03DBA" w:rsidP="00F03DBA">
      <w:pPr>
        <w:pStyle w:val="a5"/>
        <w:spacing w:after="0" w:line="276" w:lineRule="auto"/>
        <w:ind w:left="0"/>
        <w:jc w:val="both"/>
        <w:rPr>
          <w:rFonts w:ascii="Times New Roman" w:hAnsi="Times New Roman" w:cs="Times New Roman"/>
          <w:b/>
          <w:bCs/>
          <w:color w:val="000000"/>
          <w:sz w:val="24"/>
          <w:szCs w:val="24"/>
          <w:shd w:val="clear" w:color="auto" w:fill="FFFFFF"/>
        </w:rPr>
      </w:pPr>
    </w:p>
    <w:p w14:paraId="3A2080A3" w14:textId="77777777" w:rsidR="00F03DBA" w:rsidRPr="00E66918" w:rsidRDefault="00F03DBA" w:rsidP="00F03DBA">
      <w:pPr>
        <w:pStyle w:val="a5"/>
        <w:spacing w:after="0" w:line="276" w:lineRule="auto"/>
        <w:ind w:left="0"/>
        <w:jc w:val="both"/>
        <w:rPr>
          <w:rFonts w:ascii="Times New Roman" w:hAnsi="Times New Roman" w:cs="Times New Roman"/>
          <w:b/>
          <w:bCs/>
          <w:color w:val="000000"/>
          <w:sz w:val="24"/>
          <w:szCs w:val="24"/>
          <w:shd w:val="clear" w:color="auto" w:fill="FFFFFF"/>
        </w:rPr>
      </w:pPr>
    </w:p>
    <w:p w14:paraId="0BF3D093" w14:textId="77777777" w:rsidR="00F03DBA" w:rsidRPr="00E66918" w:rsidRDefault="00F03DBA" w:rsidP="000122E8">
      <w:pPr>
        <w:pStyle w:val="a5"/>
        <w:numPr>
          <w:ilvl w:val="0"/>
          <w:numId w:val="10"/>
        </w:numPr>
        <w:suppressAutoHyphens/>
        <w:spacing w:after="0" w:line="276" w:lineRule="auto"/>
        <w:ind w:left="0" w:firstLine="0"/>
        <w:contextualSpacing w:val="0"/>
        <w:jc w:val="center"/>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lastRenderedPageBreak/>
        <w:t xml:space="preserve">КОМПЛЕКС ТРЕБОВАНИЙ И РЕКОМЕНДАЦИЙ </w:t>
      </w:r>
      <w:r w:rsidRPr="00E66918">
        <w:rPr>
          <w:rFonts w:ascii="Times New Roman" w:hAnsi="Times New Roman" w:cs="Times New Roman"/>
          <w:b/>
          <w:bCs/>
          <w:color w:val="000000"/>
          <w:sz w:val="24"/>
          <w:szCs w:val="24"/>
          <w:shd w:val="clear" w:color="auto" w:fill="FFFFFF"/>
        </w:rPr>
        <w:br/>
        <w:t xml:space="preserve">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bCs/>
          <w:color w:val="000000"/>
          <w:sz w:val="24"/>
          <w:szCs w:val="24"/>
          <w:shd w:val="clear" w:color="auto" w:fill="FFFFFF"/>
        </w:rPr>
        <w:t xml:space="preserve"> ЭКЗАМЕНА </w:t>
      </w:r>
    </w:p>
    <w:p w14:paraId="23954556" w14:textId="77777777" w:rsidR="00F03DBA" w:rsidRPr="00E66918" w:rsidRDefault="00F03DBA" w:rsidP="00F03DBA">
      <w:pPr>
        <w:pStyle w:val="a5"/>
        <w:spacing w:after="0" w:line="276" w:lineRule="auto"/>
        <w:ind w:left="0" w:firstLine="709"/>
        <w:jc w:val="both"/>
        <w:rPr>
          <w:rFonts w:ascii="Times New Roman" w:hAnsi="Times New Roman" w:cs="Times New Roman"/>
          <w:b/>
          <w:bCs/>
          <w:color w:val="000000"/>
          <w:sz w:val="24"/>
          <w:szCs w:val="24"/>
          <w:shd w:val="clear" w:color="auto" w:fill="FFFFFF"/>
        </w:rPr>
      </w:pPr>
    </w:p>
    <w:p w14:paraId="3091B4FB" w14:textId="77777777" w:rsidR="00F03DBA" w:rsidRPr="00E66918" w:rsidRDefault="00F03DBA" w:rsidP="000122E8">
      <w:pPr>
        <w:pStyle w:val="a5"/>
        <w:numPr>
          <w:ilvl w:val="1"/>
          <w:numId w:val="10"/>
        </w:numPr>
        <w:tabs>
          <w:tab w:val="clear" w:pos="0"/>
          <w:tab w:val="num" w:pos="-426"/>
        </w:tabs>
        <w:suppressAutoHyphens/>
        <w:spacing w:after="0" w:line="276"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Организационные требования:</w:t>
      </w:r>
    </w:p>
    <w:p w14:paraId="60D8D8A0"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с использованием КОД, включенных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в программу ГИА.</w:t>
      </w:r>
    </w:p>
    <w:p w14:paraId="79FB4AFD"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обеспечивает необходимые технические условия для обеспечения заданиями во время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выпускников, членов ГЭК.</w:t>
      </w:r>
    </w:p>
    <w:p w14:paraId="3878B616"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в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представляющем собой площадку, оборудованную и оснащенную в соответствии с КОД</w:t>
      </w:r>
      <w:r>
        <w:rPr>
          <w:rFonts w:ascii="Times New Roman" w:hAnsi="Times New Roman" w:cs="Times New Roman"/>
          <w:sz w:val="24"/>
          <w:szCs w:val="24"/>
        </w:rPr>
        <w:t>, о</w:t>
      </w:r>
      <w:r w:rsidRPr="00A40AFE">
        <w:rPr>
          <w:rFonts w:ascii="Times New Roman" w:hAnsi="Times New Roman" w:cs="Times New Roman"/>
          <w:sz w:val="24"/>
          <w:szCs w:val="24"/>
        </w:rPr>
        <w:t>рганизационно-технически</w:t>
      </w:r>
      <w:r>
        <w:rPr>
          <w:rFonts w:ascii="Times New Roman" w:hAnsi="Times New Roman" w:cs="Times New Roman"/>
          <w:sz w:val="24"/>
          <w:szCs w:val="24"/>
        </w:rPr>
        <w:t>ми</w:t>
      </w:r>
      <w:r w:rsidRPr="00A40AFE">
        <w:rPr>
          <w:rFonts w:ascii="Times New Roman" w:hAnsi="Times New Roman" w:cs="Times New Roman"/>
          <w:sz w:val="24"/>
          <w:szCs w:val="24"/>
        </w:rPr>
        <w:t xml:space="preserve"> требования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для аккредитационных центров, на базе которых будет проходить аккредитация специалистов здравоохранения</w:t>
      </w:r>
      <w:r>
        <w:rPr>
          <w:rFonts w:ascii="Times New Roman" w:hAnsi="Times New Roman" w:cs="Times New Roman"/>
          <w:sz w:val="24"/>
          <w:szCs w:val="24"/>
        </w:rPr>
        <w:t>.</w:t>
      </w:r>
    </w:p>
    <w:p w14:paraId="09EE2C4F"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Выпускники проходят </w:t>
      </w: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в составе экзаменационных групп.</w:t>
      </w:r>
    </w:p>
    <w:p w14:paraId="11267CAA"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Количество, общая площадь и состояние помещений, предоставляемых </w:t>
      </w:r>
      <w:r>
        <w:rPr>
          <w:rFonts w:ascii="Times New Roman" w:hAnsi="Times New Roman" w:cs="Times New Roman"/>
          <w:sz w:val="24"/>
          <w:szCs w:val="24"/>
        </w:rPr>
        <w:br/>
      </w:r>
      <w:r w:rsidRPr="00E66918">
        <w:rPr>
          <w:rFonts w:ascii="Times New Roman" w:hAnsi="Times New Roman" w:cs="Times New Roman"/>
          <w:sz w:val="24"/>
          <w:szCs w:val="24"/>
        </w:rPr>
        <w:t xml:space="preserve">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должны обеспечивать проведение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 соответствии с КОД</w:t>
      </w:r>
      <w:r>
        <w:rPr>
          <w:rFonts w:ascii="Times New Roman" w:hAnsi="Times New Roman" w:cs="Times New Roman"/>
          <w:sz w:val="24"/>
          <w:szCs w:val="24"/>
        </w:rPr>
        <w:t>, т</w:t>
      </w:r>
      <w:r w:rsidRPr="00A40AFE">
        <w:rPr>
          <w:rFonts w:ascii="Times New Roman" w:hAnsi="Times New Roman" w:cs="Times New Roman"/>
          <w:sz w:val="24"/>
          <w:szCs w:val="24"/>
        </w:rPr>
        <w:t>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к помещениям и материально-техническому обеспечению при первичной аккредитации специалистов здравоохранения</w:t>
      </w:r>
      <w:r>
        <w:rPr>
          <w:rFonts w:ascii="Times New Roman" w:hAnsi="Times New Roman" w:cs="Times New Roman"/>
          <w:sz w:val="24"/>
          <w:szCs w:val="24"/>
        </w:rPr>
        <w:t>.</w:t>
      </w:r>
    </w:p>
    <w:p w14:paraId="0C892E73"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Не позднее чем за один рабочий день до даты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проводится проверка готовности </w:t>
      </w:r>
      <w:r>
        <w:rPr>
          <w:rFonts w:ascii="Times New Roman" w:hAnsi="Times New Roman" w:cs="Times New Roman"/>
          <w:sz w:val="24"/>
          <w:szCs w:val="24"/>
        </w:rPr>
        <w:t>образовательной организации</w:t>
      </w:r>
      <w:r w:rsidRPr="00E66918">
        <w:rPr>
          <w:rFonts w:ascii="Times New Roman" w:hAnsi="Times New Roman" w:cs="Times New Roman"/>
          <w:sz w:val="24"/>
          <w:szCs w:val="24"/>
        </w:rPr>
        <w:t xml:space="preserve"> в присутствии членов </w:t>
      </w:r>
      <w:r>
        <w:rPr>
          <w:rFonts w:ascii="Times New Roman" w:hAnsi="Times New Roman" w:cs="Times New Roman"/>
          <w:sz w:val="24"/>
          <w:szCs w:val="24"/>
        </w:rPr>
        <w:t>ГЭК</w:t>
      </w:r>
      <w:r w:rsidRPr="00E66918">
        <w:rPr>
          <w:rFonts w:ascii="Times New Roman" w:hAnsi="Times New Roman" w:cs="Times New Roman"/>
          <w:sz w:val="24"/>
          <w:szCs w:val="24"/>
        </w:rPr>
        <w:t>, выпускников.</w:t>
      </w:r>
    </w:p>
    <w:p w14:paraId="05C79718"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Допуск выпускников </w:t>
      </w:r>
      <w:r>
        <w:rPr>
          <w:rFonts w:ascii="Times New Roman" w:hAnsi="Times New Roman" w:cs="Times New Roman"/>
          <w:sz w:val="24"/>
          <w:szCs w:val="24"/>
        </w:rPr>
        <w:t>на площадку сдачи государственного экзамена</w:t>
      </w:r>
      <w:r w:rsidRPr="00E66918">
        <w:rPr>
          <w:rFonts w:ascii="Times New Roman" w:hAnsi="Times New Roman" w:cs="Times New Roman"/>
          <w:sz w:val="24"/>
          <w:szCs w:val="24"/>
        </w:rPr>
        <w:t xml:space="preserve"> осуществляется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на основании документов, удостоверяющих личность.</w:t>
      </w:r>
    </w:p>
    <w:p w14:paraId="54FC38BA" w14:textId="77777777" w:rsidR="00F03DBA" w:rsidRPr="00E66918" w:rsidRDefault="00F03DBA" w:rsidP="000122E8">
      <w:pPr>
        <w:pStyle w:val="a5"/>
        <w:numPr>
          <w:ilvl w:val="0"/>
          <w:numId w:val="13"/>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ГАПОУ АО «Архангельский медицинский колледж» </w:t>
      </w:r>
      <w:r w:rsidRPr="00E66918">
        <w:rPr>
          <w:rFonts w:ascii="Times New Roman" w:hAnsi="Times New Roman" w:cs="Times New Roman"/>
          <w:sz w:val="24"/>
          <w:szCs w:val="24"/>
        </w:rPr>
        <w:t xml:space="preserve">обязана не позднее чем за один рабочий день до дня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уведомить </w:t>
      </w:r>
      <w:r>
        <w:rPr>
          <w:rFonts w:ascii="Times New Roman" w:hAnsi="Times New Roman" w:cs="Times New Roman"/>
          <w:sz w:val="24"/>
          <w:szCs w:val="24"/>
        </w:rPr>
        <w:t>председателя ГЭК</w:t>
      </w:r>
      <w:r w:rsidRPr="00E66918">
        <w:rPr>
          <w:rFonts w:ascii="Times New Roman" w:hAnsi="Times New Roman" w:cs="Times New Roman"/>
          <w:sz w:val="24"/>
          <w:szCs w:val="24"/>
        </w:rPr>
        <w:t xml:space="preserve"> об участии в проведении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тьютора (ассистента).</w:t>
      </w:r>
    </w:p>
    <w:p w14:paraId="6B191C92" w14:textId="77777777" w:rsidR="00F03DBA" w:rsidRPr="00E66918" w:rsidRDefault="00F03DBA" w:rsidP="00F03DBA">
      <w:pPr>
        <w:pStyle w:val="a5"/>
        <w:spacing w:after="0" w:line="276" w:lineRule="auto"/>
        <w:ind w:left="709"/>
        <w:jc w:val="both"/>
        <w:rPr>
          <w:rFonts w:ascii="Times New Roman" w:hAnsi="Times New Roman" w:cs="Times New Roman"/>
          <w:sz w:val="24"/>
          <w:szCs w:val="24"/>
        </w:rPr>
      </w:pPr>
    </w:p>
    <w:p w14:paraId="3D6A078C" w14:textId="77777777" w:rsidR="00F03DBA" w:rsidRPr="00E66918" w:rsidRDefault="00F03DBA" w:rsidP="000122E8">
      <w:pPr>
        <w:pStyle w:val="a5"/>
        <w:numPr>
          <w:ilvl w:val="1"/>
          <w:numId w:val="10"/>
        </w:numPr>
        <w:tabs>
          <w:tab w:val="clear" w:pos="0"/>
          <w:tab w:val="num" w:pos="-426"/>
        </w:tabs>
        <w:suppressAutoHyphens/>
        <w:spacing w:after="0" w:line="240"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Рекомендуемое содержание КОД</w:t>
      </w:r>
    </w:p>
    <w:p w14:paraId="27B05F1A" w14:textId="77777777" w:rsidR="00F03DBA" w:rsidRDefault="00F03DBA" w:rsidP="00F03DBA">
      <w:pPr>
        <w:spacing w:after="0" w:line="240" w:lineRule="auto"/>
        <w:contextualSpacing/>
        <w:jc w:val="center"/>
        <w:rPr>
          <w:rFonts w:ascii="Times New Roman" w:hAnsi="Times New Roman" w:cs="Times New Roman"/>
          <w:b/>
          <w:sz w:val="24"/>
          <w:szCs w:val="24"/>
        </w:rPr>
      </w:pPr>
      <w:r w:rsidRPr="00E66918">
        <w:rPr>
          <w:rFonts w:ascii="Times New Roman" w:hAnsi="Times New Roman" w:cs="Times New Roman"/>
          <w:b/>
          <w:sz w:val="24"/>
          <w:szCs w:val="24"/>
        </w:rPr>
        <w:t>Компетенции, рекомендуемые для включения в содержание КОД</w:t>
      </w:r>
    </w:p>
    <w:p w14:paraId="343D28BC" w14:textId="77777777" w:rsidR="00F03DBA" w:rsidRPr="00E66918" w:rsidRDefault="00F03DBA" w:rsidP="00F03DBA">
      <w:pPr>
        <w:spacing w:after="0" w:line="240" w:lineRule="auto"/>
        <w:contextualSpacing/>
        <w:jc w:val="center"/>
        <w:rPr>
          <w:rFonts w:ascii="Times New Roman" w:hAnsi="Times New Roman" w:cs="Times New Roman"/>
          <w:b/>
          <w:sz w:val="24"/>
          <w:szCs w:val="24"/>
        </w:rPr>
      </w:pPr>
    </w:p>
    <w:tbl>
      <w:tblPr>
        <w:tblW w:w="9639" w:type="dxa"/>
        <w:tblInd w:w="-5" w:type="dxa"/>
        <w:tblLayout w:type="fixed"/>
        <w:tblCellMar>
          <w:left w:w="5" w:type="dxa"/>
          <w:right w:w="5" w:type="dxa"/>
        </w:tblCellMar>
        <w:tblLook w:val="0000" w:firstRow="0" w:lastRow="0" w:firstColumn="0" w:lastColumn="0" w:noHBand="0" w:noVBand="0"/>
      </w:tblPr>
      <w:tblGrid>
        <w:gridCol w:w="2977"/>
        <w:gridCol w:w="3289"/>
        <w:gridCol w:w="3373"/>
      </w:tblGrid>
      <w:tr w:rsidR="00F03DBA" w:rsidRPr="00E66918" w14:paraId="6721F346" w14:textId="77777777" w:rsidTr="009847F1">
        <w:trPr>
          <w:trHeight w:val="472"/>
        </w:trPr>
        <w:tc>
          <w:tcPr>
            <w:tcW w:w="2977" w:type="dxa"/>
            <w:tcBorders>
              <w:top w:val="single" w:sz="4" w:space="0" w:color="000000"/>
              <w:left w:val="single" w:sz="4" w:space="0" w:color="000000"/>
              <w:bottom w:val="single" w:sz="4" w:space="0" w:color="000000"/>
              <w:right w:val="single" w:sz="4" w:space="0" w:color="000000"/>
            </w:tcBorders>
          </w:tcPr>
          <w:p w14:paraId="2950884B" w14:textId="77777777" w:rsidR="00F03DBA" w:rsidRPr="00E66918" w:rsidRDefault="00F03DBA" w:rsidP="009847F1">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Код и наименование </w:t>
            </w:r>
          </w:p>
          <w:p w14:paraId="1189707A" w14:textId="77777777" w:rsidR="00F03DBA" w:rsidRPr="00E66918" w:rsidRDefault="00F03DBA" w:rsidP="009847F1">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14:paraId="60ACB9E2" w14:textId="77777777" w:rsidR="00F03DBA" w:rsidRPr="00E66918" w:rsidRDefault="00F03DBA" w:rsidP="009847F1">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Код и наименование </w:t>
            </w:r>
          </w:p>
          <w:p w14:paraId="5D63EA77" w14:textId="77777777" w:rsidR="00F03DBA" w:rsidRPr="00E66918" w:rsidRDefault="00F03DBA" w:rsidP="009847F1">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профессионального модуля, </w:t>
            </w:r>
          </w:p>
          <w:p w14:paraId="5D26CF7D" w14:textId="77777777" w:rsidR="00F03DBA" w:rsidRPr="00E66918" w:rsidRDefault="00F03DBA" w:rsidP="009847F1">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в рамках которого осваивается ВД</w:t>
            </w:r>
          </w:p>
        </w:tc>
        <w:tc>
          <w:tcPr>
            <w:tcW w:w="3373" w:type="dxa"/>
            <w:tcBorders>
              <w:top w:val="single" w:sz="4" w:space="0" w:color="000000"/>
              <w:left w:val="single" w:sz="4" w:space="0" w:color="000000"/>
              <w:bottom w:val="single" w:sz="4" w:space="0" w:color="000000"/>
              <w:right w:val="single" w:sz="4" w:space="0" w:color="000000"/>
            </w:tcBorders>
          </w:tcPr>
          <w:p w14:paraId="34F2DCB5" w14:textId="77777777" w:rsidR="00F03DBA" w:rsidRPr="00E66918" w:rsidRDefault="00F03DBA" w:rsidP="009847F1">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Перечень оцениваемых </w:t>
            </w:r>
          </w:p>
          <w:p w14:paraId="6409CD9D" w14:textId="77777777" w:rsidR="00F03DBA" w:rsidRPr="00E66918" w:rsidRDefault="00F03DBA" w:rsidP="009847F1">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color w:val="000000"/>
                <w:sz w:val="24"/>
                <w:szCs w:val="24"/>
              </w:rPr>
              <w:t xml:space="preserve">ПК </w:t>
            </w:r>
          </w:p>
        </w:tc>
      </w:tr>
      <w:tr w:rsidR="00F03DBA" w:rsidRPr="00E66918" w14:paraId="42A136AF" w14:textId="77777777" w:rsidTr="009847F1">
        <w:trPr>
          <w:trHeight w:val="388"/>
        </w:trPr>
        <w:tc>
          <w:tcPr>
            <w:tcW w:w="9639" w:type="dxa"/>
            <w:gridSpan w:val="3"/>
            <w:tcBorders>
              <w:top w:val="single" w:sz="4" w:space="0" w:color="000000"/>
              <w:left w:val="single" w:sz="4" w:space="0" w:color="000000"/>
              <w:bottom w:val="single" w:sz="4" w:space="0" w:color="auto"/>
              <w:right w:val="single" w:sz="4" w:space="0" w:color="000000"/>
            </w:tcBorders>
            <w:vAlign w:val="center"/>
          </w:tcPr>
          <w:p w14:paraId="1C7EAC35" w14:textId="77777777" w:rsidR="00F03DBA" w:rsidRPr="00E66918" w:rsidRDefault="00F03DBA" w:rsidP="009847F1">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В соответствии с ФГОС СПО</w:t>
            </w:r>
          </w:p>
        </w:tc>
      </w:tr>
      <w:tr w:rsidR="00F03DBA" w:rsidRPr="00E66918" w14:paraId="6D01C37B" w14:textId="77777777" w:rsidTr="009847F1">
        <w:trPr>
          <w:trHeight w:val="236"/>
        </w:trPr>
        <w:tc>
          <w:tcPr>
            <w:tcW w:w="2977" w:type="dxa"/>
            <w:vMerge w:val="restart"/>
            <w:tcBorders>
              <w:top w:val="single" w:sz="4" w:space="0" w:color="auto"/>
              <w:left w:val="single" w:sz="4" w:space="0" w:color="auto"/>
              <w:bottom w:val="single" w:sz="4" w:space="0" w:color="auto"/>
              <w:right w:val="single" w:sz="4" w:space="0" w:color="auto"/>
            </w:tcBorders>
          </w:tcPr>
          <w:p w14:paraId="3DBBB1B7"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 xml:space="preserve">ВД.01 </w:t>
            </w:r>
            <w:r>
              <w:rPr>
                <w:rFonts w:ascii="Times New Roman" w:hAnsi="Times New Roman" w:cs="Times New Roman"/>
                <w:bCs/>
                <w:color w:val="000000"/>
                <w:sz w:val="24"/>
                <w:szCs w:val="24"/>
              </w:rPr>
              <w:t>П</w:t>
            </w:r>
            <w:r w:rsidRPr="004200DB">
              <w:rPr>
                <w:rFonts w:ascii="Times New Roman" w:hAnsi="Times New Roman" w:cs="Times New Roman"/>
                <w:bCs/>
                <w:color w:val="000000"/>
                <w:sz w:val="24"/>
                <w:szCs w:val="24"/>
              </w:rPr>
              <w:t>роведение мероприятий по профилактике инфекций, связанных с оказанием медицинской помощи</w:t>
            </w:r>
          </w:p>
        </w:tc>
        <w:tc>
          <w:tcPr>
            <w:tcW w:w="3289" w:type="dxa"/>
            <w:vMerge w:val="restart"/>
            <w:tcBorders>
              <w:top w:val="single" w:sz="4" w:space="0" w:color="auto"/>
              <w:left w:val="single" w:sz="4" w:space="0" w:color="auto"/>
              <w:bottom w:val="single" w:sz="4" w:space="0" w:color="auto"/>
              <w:right w:val="single" w:sz="4" w:space="0" w:color="auto"/>
            </w:tcBorders>
          </w:tcPr>
          <w:p w14:paraId="649D80A9" w14:textId="77777777" w:rsidR="00F03DBA" w:rsidRPr="00E66918" w:rsidRDefault="00F03DBA" w:rsidP="009847F1">
            <w:pPr>
              <w:spacing w:after="0" w:line="240" w:lineRule="auto"/>
              <w:ind w:left="142"/>
              <w:rPr>
                <w:rFonts w:ascii="Times New Roman" w:hAnsi="Times New Roman" w:cs="Times New Roman"/>
                <w:bCs/>
                <w:i/>
                <w:iCs/>
                <w:color w:val="000000"/>
                <w:sz w:val="24"/>
                <w:szCs w:val="24"/>
              </w:rPr>
            </w:pPr>
            <w:r>
              <w:rPr>
                <w:rFonts w:ascii="Times New Roman" w:hAnsi="Times New Roman" w:cs="Times New Roman"/>
                <w:bCs/>
                <w:color w:val="000000"/>
                <w:sz w:val="24"/>
                <w:szCs w:val="24"/>
              </w:rPr>
              <w:t>ПМ</w:t>
            </w:r>
            <w:r w:rsidRPr="004200DB">
              <w:rPr>
                <w:rFonts w:ascii="Times New Roman" w:hAnsi="Times New Roman" w:cs="Times New Roman"/>
                <w:bCs/>
                <w:color w:val="000000"/>
                <w:sz w:val="24"/>
                <w:szCs w:val="24"/>
              </w:rPr>
              <w:t xml:space="preserve">.01 </w:t>
            </w:r>
            <w:r>
              <w:rPr>
                <w:rFonts w:ascii="Times New Roman" w:hAnsi="Times New Roman" w:cs="Times New Roman"/>
                <w:bCs/>
                <w:color w:val="000000"/>
                <w:sz w:val="24"/>
                <w:szCs w:val="24"/>
              </w:rPr>
              <w:t>П</w:t>
            </w:r>
            <w:r w:rsidRPr="004200DB">
              <w:rPr>
                <w:rFonts w:ascii="Times New Roman" w:hAnsi="Times New Roman" w:cs="Times New Roman"/>
                <w:bCs/>
                <w:color w:val="000000"/>
                <w:sz w:val="24"/>
                <w:szCs w:val="24"/>
              </w:rPr>
              <w:t>роведение мероприятий по профилактике инфекций, связанных с оказанием медицинской помощи</w:t>
            </w:r>
          </w:p>
        </w:tc>
        <w:tc>
          <w:tcPr>
            <w:tcW w:w="3373" w:type="dxa"/>
            <w:tcBorders>
              <w:top w:val="single" w:sz="4" w:space="0" w:color="auto"/>
              <w:left w:val="single" w:sz="4" w:space="0" w:color="auto"/>
              <w:bottom w:val="single" w:sz="4" w:space="0" w:color="auto"/>
              <w:right w:val="single" w:sz="4" w:space="0" w:color="auto"/>
            </w:tcBorders>
          </w:tcPr>
          <w:p w14:paraId="095DC2AB"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ПК 1.1. Организовывать рабочее место</w:t>
            </w:r>
          </w:p>
        </w:tc>
      </w:tr>
      <w:tr w:rsidR="00F03DBA" w:rsidRPr="00E66918" w14:paraId="1F9D6EA2" w14:textId="77777777" w:rsidTr="009847F1">
        <w:trPr>
          <w:trHeight w:val="236"/>
        </w:trPr>
        <w:tc>
          <w:tcPr>
            <w:tcW w:w="2977" w:type="dxa"/>
            <w:vMerge/>
            <w:tcBorders>
              <w:top w:val="single" w:sz="4" w:space="0" w:color="auto"/>
              <w:left w:val="single" w:sz="4" w:space="0" w:color="auto"/>
              <w:bottom w:val="single" w:sz="4" w:space="0" w:color="auto"/>
              <w:right w:val="single" w:sz="4" w:space="0" w:color="auto"/>
            </w:tcBorders>
          </w:tcPr>
          <w:p w14:paraId="77B529B6" w14:textId="77777777" w:rsidR="00F03DBA" w:rsidRPr="00E66918" w:rsidRDefault="00F03DBA" w:rsidP="009847F1">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7C0E17D6"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43B55C29"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ПК 1.2. Обеспечивать безопасную окружающую среду</w:t>
            </w:r>
          </w:p>
        </w:tc>
      </w:tr>
      <w:tr w:rsidR="00F03DBA" w:rsidRPr="00E66918" w14:paraId="73F8B53D" w14:textId="77777777" w:rsidTr="009847F1">
        <w:trPr>
          <w:trHeight w:val="236"/>
        </w:trPr>
        <w:tc>
          <w:tcPr>
            <w:tcW w:w="2977" w:type="dxa"/>
            <w:vMerge/>
            <w:tcBorders>
              <w:top w:val="single" w:sz="4" w:space="0" w:color="auto"/>
              <w:left w:val="single" w:sz="4" w:space="0" w:color="000000"/>
              <w:bottom w:val="single" w:sz="4" w:space="0" w:color="auto"/>
              <w:right w:val="single" w:sz="4" w:space="0" w:color="000000"/>
            </w:tcBorders>
          </w:tcPr>
          <w:p w14:paraId="75A9F93E" w14:textId="77777777" w:rsidR="00F03DBA" w:rsidRPr="00E66918" w:rsidRDefault="00F03DBA" w:rsidP="009847F1">
            <w:pPr>
              <w:spacing w:after="0" w:line="240" w:lineRule="auto"/>
              <w:ind w:left="142"/>
              <w:rPr>
                <w:rFonts w:ascii="Times New Roman" w:hAnsi="Times New Roman" w:cs="Times New Roman"/>
                <w:bCs/>
                <w:i/>
                <w:iCs/>
                <w:color w:val="000000"/>
                <w:sz w:val="24"/>
                <w:szCs w:val="24"/>
              </w:rPr>
            </w:pPr>
          </w:p>
        </w:tc>
        <w:tc>
          <w:tcPr>
            <w:tcW w:w="3289" w:type="dxa"/>
            <w:vMerge/>
            <w:tcBorders>
              <w:top w:val="single" w:sz="4" w:space="0" w:color="auto"/>
              <w:left w:val="single" w:sz="4" w:space="0" w:color="000000"/>
              <w:bottom w:val="single" w:sz="4" w:space="0" w:color="auto"/>
              <w:right w:val="single" w:sz="4" w:space="0" w:color="000000"/>
            </w:tcBorders>
          </w:tcPr>
          <w:p w14:paraId="14CBA8CD" w14:textId="77777777" w:rsidR="00F03DBA" w:rsidRPr="00E66918" w:rsidRDefault="00F03DBA" w:rsidP="009847F1">
            <w:pPr>
              <w:spacing w:after="0" w:line="240" w:lineRule="auto"/>
              <w:ind w:left="142"/>
              <w:rPr>
                <w:rFonts w:ascii="Times New Roman" w:hAnsi="Times New Roman" w:cs="Times New Roman"/>
                <w:bCs/>
                <w:i/>
                <w:i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64177BE4"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ПК 1.3. Обеспечивать внутренний контроль качества и безопасности медицинской деятельности</w:t>
            </w:r>
          </w:p>
        </w:tc>
      </w:tr>
      <w:tr w:rsidR="00F03DBA" w:rsidRPr="00E66918" w14:paraId="2B00DF18" w14:textId="77777777" w:rsidTr="009847F1">
        <w:trPr>
          <w:trHeight w:val="236"/>
        </w:trPr>
        <w:tc>
          <w:tcPr>
            <w:tcW w:w="2977" w:type="dxa"/>
            <w:vMerge w:val="restart"/>
            <w:tcBorders>
              <w:top w:val="single" w:sz="4" w:space="0" w:color="auto"/>
              <w:left w:val="single" w:sz="4" w:space="0" w:color="000000"/>
              <w:right w:val="single" w:sz="4" w:space="0" w:color="000000"/>
            </w:tcBorders>
          </w:tcPr>
          <w:p w14:paraId="274DD614"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lastRenderedPageBreak/>
              <w:t xml:space="preserve">ВД.02 </w:t>
            </w:r>
            <w:r>
              <w:rPr>
                <w:rFonts w:ascii="Times New Roman" w:hAnsi="Times New Roman" w:cs="Times New Roman"/>
                <w:bCs/>
                <w:color w:val="000000"/>
                <w:sz w:val="24"/>
                <w:szCs w:val="24"/>
              </w:rPr>
              <w:t>В</w:t>
            </w:r>
            <w:r w:rsidRPr="004200DB">
              <w:rPr>
                <w:rFonts w:ascii="Times New Roman" w:hAnsi="Times New Roman" w:cs="Times New Roman"/>
                <w:bCs/>
                <w:color w:val="000000"/>
                <w:sz w:val="24"/>
                <w:szCs w:val="24"/>
              </w:rPr>
              <w:t>едение медицинской документации, организация деятельности находящегося в распоряжении медицинского персонала</w:t>
            </w:r>
          </w:p>
        </w:tc>
        <w:tc>
          <w:tcPr>
            <w:tcW w:w="3289" w:type="dxa"/>
            <w:vMerge w:val="restart"/>
            <w:tcBorders>
              <w:top w:val="single" w:sz="4" w:space="0" w:color="auto"/>
              <w:left w:val="single" w:sz="4" w:space="0" w:color="000000"/>
              <w:right w:val="single" w:sz="4" w:space="0" w:color="000000"/>
            </w:tcBorders>
          </w:tcPr>
          <w:p w14:paraId="701A8CE9"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4200DB">
              <w:rPr>
                <w:rFonts w:ascii="Times New Roman" w:hAnsi="Times New Roman" w:cs="Times New Roman"/>
                <w:bCs/>
                <w:color w:val="000000"/>
                <w:sz w:val="24"/>
                <w:szCs w:val="24"/>
              </w:rPr>
              <w:t xml:space="preserve">.02 </w:t>
            </w:r>
            <w:r>
              <w:rPr>
                <w:rFonts w:ascii="Times New Roman" w:hAnsi="Times New Roman" w:cs="Times New Roman"/>
                <w:bCs/>
                <w:color w:val="000000"/>
                <w:sz w:val="24"/>
                <w:szCs w:val="24"/>
              </w:rPr>
              <w:t>В</w:t>
            </w:r>
            <w:r w:rsidRPr="004200DB">
              <w:rPr>
                <w:rFonts w:ascii="Times New Roman" w:hAnsi="Times New Roman" w:cs="Times New Roman"/>
                <w:bCs/>
                <w:color w:val="000000"/>
                <w:sz w:val="24"/>
                <w:szCs w:val="24"/>
              </w:rPr>
              <w:t>едение медицинской документации, организация деятельности находящегося в распоряжении медицинского персонала</w:t>
            </w:r>
          </w:p>
        </w:tc>
        <w:tc>
          <w:tcPr>
            <w:tcW w:w="3373" w:type="dxa"/>
            <w:tcBorders>
              <w:top w:val="single" w:sz="4" w:space="0" w:color="auto"/>
              <w:left w:val="single" w:sz="4" w:space="0" w:color="000000"/>
              <w:bottom w:val="single" w:sz="4" w:space="0" w:color="auto"/>
              <w:right w:val="single" w:sz="4" w:space="0" w:color="000000"/>
            </w:tcBorders>
          </w:tcPr>
          <w:p w14:paraId="459CCA12"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2.1. Заполнять медицинскую документацию, в том числе в форме электронного документа</w:t>
            </w:r>
          </w:p>
        </w:tc>
      </w:tr>
      <w:tr w:rsidR="00F03DBA" w:rsidRPr="00E66918" w14:paraId="6874539D" w14:textId="77777777" w:rsidTr="009847F1">
        <w:trPr>
          <w:trHeight w:val="236"/>
        </w:trPr>
        <w:tc>
          <w:tcPr>
            <w:tcW w:w="2977" w:type="dxa"/>
            <w:vMerge/>
            <w:tcBorders>
              <w:left w:val="single" w:sz="4" w:space="0" w:color="000000"/>
              <w:right w:val="single" w:sz="4" w:space="0" w:color="000000"/>
            </w:tcBorders>
          </w:tcPr>
          <w:p w14:paraId="5B7B6B4B"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28CFF257"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C90C221"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2.2. Использовать в работе медицинские информационные системы и информационно-телекоммуникационную сеть "Интернет"</w:t>
            </w:r>
          </w:p>
        </w:tc>
      </w:tr>
      <w:tr w:rsidR="00F03DBA" w:rsidRPr="00E66918" w14:paraId="777468AB" w14:textId="77777777" w:rsidTr="009847F1">
        <w:trPr>
          <w:trHeight w:val="236"/>
        </w:trPr>
        <w:tc>
          <w:tcPr>
            <w:tcW w:w="2977" w:type="dxa"/>
            <w:vMerge/>
            <w:tcBorders>
              <w:left w:val="single" w:sz="4" w:space="0" w:color="000000"/>
              <w:bottom w:val="single" w:sz="4" w:space="0" w:color="auto"/>
              <w:right w:val="single" w:sz="4" w:space="0" w:color="000000"/>
            </w:tcBorders>
          </w:tcPr>
          <w:p w14:paraId="51B88FE4"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30750036"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1395DE0E"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2.3. Контролировать выполнение должностных обязанностей находящимся в распоряжении медицинским персоналом</w:t>
            </w:r>
          </w:p>
        </w:tc>
      </w:tr>
      <w:tr w:rsidR="00F03DBA" w:rsidRPr="00E66918" w14:paraId="0C1B8D56" w14:textId="77777777" w:rsidTr="009847F1">
        <w:trPr>
          <w:trHeight w:val="236"/>
        </w:trPr>
        <w:tc>
          <w:tcPr>
            <w:tcW w:w="2977" w:type="dxa"/>
            <w:vMerge w:val="restart"/>
            <w:tcBorders>
              <w:top w:val="single" w:sz="4" w:space="0" w:color="auto"/>
              <w:left w:val="single" w:sz="4" w:space="0" w:color="000000"/>
              <w:right w:val="single" w:sz="4" w:space="0" w:color="000000"/>
            </w:tcBorders>
          </w:tcPr>
          <w:p w14:paraId="47E0610E"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 xml:space="preserve">ВД.03 </w:t>
            </w:r>
            <w:r>
              <w:rPr>
                <w:rFonts w:ascii="Times New Roman" w:hAnsi="Times New Roman" w:cs="Times New Roman"/>
                <w:bCs/>
                <w:color w:val="000000"/>
                <w:sz w:val="24"/>
                <w:szCs w:val="24"/>
              </w:rPr>
              <w:t>П</w:t>
            </w:r>
            <w:r w:rsidRPr="004200DB">
              <w:rPr>
                <w:rFonts w:ascii="Times New Roman" w:hAnsi="Times New Roman" w:cs="Times New Roman"/>
                <w:bCs/>
                <w:color w:val="000000"/>
                <w:sz w:val="24"/>
                <w:szCs w:val="24"/>
              </w:rPr>
              <w:t>роведение мероприятий по профилактике неинфекционных и инфекционных заболеваний, формированию здорового образа жизни</w:t>
            </w:r>
          </w:p>
        </w:tc>
        <w:tc>
          <w:tcPr>
            <w:tcW w:w="3289" w:type="dxa"/>
            <w:vMerge w:val="restart"/>
            <w:tcBorders>
              <w:top w:val="single" w:sz="4" w:space="0" w:color="auto"/>
              <w:left w:val="single" w:sz="4" w:space="0" w:color="000000"/>
              <w:right w:val="single" w:sz="4" w:space="0" w:color="000000"/>
            </w:tcBorders>
          </w:tcPr>
          <w:p w14:paraId="05F83686" w14:textId="77777777" w:rsidR="00F03DBA" w:rsidRDefault="00F03DBA" w:rsidP="009847F1">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4200DB">
              <w:rPr>
                <w:rFonts w:ascii="Times New Roman" w:hAnsi="Times New Roman" w:cs="Times New Roman"/>
                <w:bCs/>
                <w:color w:val="000000"/>
                <w:sz w:val="24"/>
                <w:szCs w:val="24"/>
              </w:rPr>
              <w:t xml:space="preserve">.03 </w:t>
            </w:r>
            <w:r>
              <w:rPr>
                <w:rFonts w:ascii="Times New Roman" w:hAnsi="Times New Roman" w:cs="Times New Roman"/>
                <w:bCs/>
                <w:color w:val="000000"/>
                <w:sz w:val="24"/>
                <w:szCs w:val="24"/>
              </w:rPr>
              <w:t>П</w:t>
            </w:r>
            <w:r w:rsidRPr="004200DB">
              <w:rPr>
                <w:rFonts w:ascii="Times New Roman" w:hAnsi="Times New Roman" w:cs="Times New Roman"/>
                <w:bCs/>
                <w:color w:val="000000"/>
                <w:sz w:val="24"/>
                <w:szCs w:val="24"/>
              </w:rPr>
              <w:t>роведение мероприятий по профилактике неинфекционных и инфекционных заболеваний, формированию здорового образа жизни</w:t>
            </w:r>
          </w:p>
        </w:tc>
        <w:tc>
          <w:tcPr>
            <w:tcW w:w="3373" w:type="dxa"/>
            <w:tcBorders>
              <w:top w:val="single" w:sz="4" w:space="0" w:color="auto"/>
              <w:left w:val="single" w:sz="4" w:space="0" w:color="000000"/>
              <w:bottom w:val="single" w:sz="4" w:space="0" w:color="auto"/>
              <w:right w:val="single" w:sz="4" w:space="0" w:color="000000"/>
            </w:tcBorders>
          </w:tcPr>
          <w:p w14:paraId="1E505D64"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3.1. Консультировать население по вопросам профилактики заболеваний</w:t>
            </w:r>
          </w:p>
        </w:tc>
      </w:tr>
      <w:tr w:rsidR="00F03DBA" w:rsidRPr="00E66918" w14:paraId="794353FB" w14:textId="77777777" w:rsidTr="009847F1">
        <w:trPr>
          <w:trHeight w:val="236"/>
        </w:trPr>
        <w:tc>
          <w:tcPr>
            <w:tcW w:w="2977" w:type="dxa"/>
            <w:vMerge/>
            <w:tcBorders>
              <w:left w:val="single" w:sz="4" w:space="0" w:color="000000"/>
              <w:right w:val="single" w:sz="4" w:space="0" w:color="000000"/>
            </w:tcBorders>
          </w:tcPr>
          <w:p w14:paraId="1809E513"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4EA5D2A8"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A8F5F2E"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3.2. Пропагандировать здоровый образ жизни</w:t>
            </w:r>
          </w:p>
        </w:tc>
      </w:tr>
      <w:tr w:rsidR="00F03DBA" w:rsidRPr="00E66918" w14:paraId="3E4B8296" w14:textId="77777777" w:rsidTr="009847F1">
        <w:trPr>
          <w:trHeight w:val="236"/>
        </w:trPr>
        <w:tc>
          <w:tcPr>
            <w:tcW w:w="2977" w:type="dxa"/>
            <w:vMerge/>
            <w:tcBorders>
              <w:left w:val="single" w:sz="4" w:space="0" w:color="000000"/>
              <w:right w:val="single" w:sz="4" w:space="0" w:color="000000"/>
            </w:tcBorders>
          </w:tcPr>
          <w:p w14:paraId="26F9B015"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53E4DEAF"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E3FBD3D"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3.3. Участвовать в проведении профилактических осмотров и диспансеризации населения</w:t>
            </w:r>
          </w:p>
        </w:tc>
      </w:tr>
      <w:tr w:rsidR="00F03DBA" w:rsidRPr="00E66918" w14:paraId="36F2A83D" w14:textId="77777777" w:rsidTr="009847F1">
        <w:trPr>
          <w:trHeight w:val="236"/>
        </w:trPr>
        <w:tc>
          <w:tcPr>
            <w:tcW w:w="2977" w:type="dxa"/>
            <w:vMerge/>
            <w:tcBorders>
              <w:left w:val="single" w:sz="4" w:space="0" w:color="000000"/>
              <w:right w:val="single" w:sz="4" w:space="0" w:color="000000"/>
            </w:tcBorders>
          </w:tcPr>
          <w:p w14:paraId="71DD7B86"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58D8A503"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A3F3C22"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3.4. Проводить санитарно-противоэпидемические мероприятия по профилактике инфекционных заболеваний</w:t>
            </w:r>
          </w:p>
        </w:tc>
      </w:tr>
      <w:tr w:rsidR="00F03DBA" w:rsidRPr="00E66918" w14:paraId="0790CC97" w14:textId="77777777" w:rsidTr="009847F1">
        <w:trPr>
          <w:trHeight w:val="236"/>
        </w:trPr>
        <w:tc>
          <w:tcPr>
            <w:tcW w:w="2977" w:type="dxa"/>
            <w:vMerge/>
            <w:tcBorders>
              <w:left w:val="single" w:sz="4" w:space="0" w:color="000000"/>
              <w:bottom w:val="single" w:sz="4" w:space="0" w:color="auto"/>
              <w:right w:val="single" w:sz="4" w:space="0" w:color="000000"/>
            </w:tcBorders>
          </w:tcPr>
          <w:p w14:paraId="162CF55E"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55CDDC62"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58C6F25"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3.5. Участвовать в иммунопрофилактике инфекционных заболеваний</w:t>
            </w:r>
          </w:p>
        </w:tc>
      </w:tr>
      <w:tr w:rsidR="00F03DBA" w:rsidRPr="00E66918" w14:paraId="78E3B679" w14:textId="77777777" w:rsidTr="009847F1">
        <w:trPr>
          <w:trHeight w:val="236"/>
        </w:trPr>
        <w:tc>
          <w:tcPr>
            <w:tcW w:w="2977" w:type="dxa"/>
            <w:vMerge w:val="restart"/>
            <w:tcBorders>
              <w:top w:val="single" w:sz="4" w:space="0" w:color="auto"/>
              <w:left w:val="single" w:sz="4" w:space="0" w:color="000000"/>
              <w:right w:val="single" w:sz="4" w:space="0" w:color="000000"/>
            </w:tcBorders>
          </w:tcPr>
          <w:p w14:paraId="590570C8"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 xml:space="preserve">ВД.04 </w:t>
            </w:r>
            <w:r>
              <w:rPr>
                <w:rFonts w:ascii="Times New Roman" w:hAnsi="Times New Roman" w:cs="Times New Roman"/>
                <w:bCs/>
                <w:color w:val="000000"/>
                <w:sz w:val="24"/>
                <w:szCs w:val="24"/>
              </w:rPr>
              <w:t>О</w:t>
            </w:r>
            <w:r w:rsidRPr="004200DB">
              <w:rPr>
                <w:rFonts w:ascii="Times New Roman" w:hAnsi="Times New Roman" w:cs="Times New Roman"/>
                <w:bCs/>
                <w:color w:val="000000"/>
                <w:sz w:val="24"/>
                <w:szCs w:val="24"/>
              </w:rPr>
              <w:t>казание медицинской помощи, осуществление сестринского ухода и наблюдения за пациентами при заболеваниях и (или) состояниях</w:t>
            </w:r>
          </w:p>
        </w:tc>
        <w:tc>
          <w:tcPr>
            <w:tcW w:w="3289" w:type="dxa"/>
            <w:vMerge w:val="restart"/>
            <w:tcBorders>
              <w:top w:val="single" w:sz="4" w:space="0" w:color="auto"/>
              <w:left w:val="single" w:sz="4" w:space="0" w:color="000000"/>
              <w:right w:val="single" w:sz="4" w:space="0" w:color="000000"/>
            </w:tcBorders>
          </w:tcPr>
          <w:p w14:paraId="40C47DC6"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t xml:space="preserve">ВД.04 </w:t>
            </w:r>
            <w:r>
              <w:rPr>
                <w:rFonts w:ascii="Times New Roman" w:hAnsi="Times New Roman" w:cs="Times New Roman"/>
                <w:bCs/>
                <w:color w:val="000000"/>
                <w:sz w:val="24"/>
                <w:szCs w:val="24"/>
              </w:rPr>
              <w:t>О</w:t>
            </w:r>
            <w:r w:rsidRPr="004200DB">
              <w:rPr>
                <w:rFonts w:ascii="Times New Roman" w:hAnsi="Times New Roman" w:cs="Times New Roman"/>
                <w:bCs/>
                <w:color w:val="000000"/>
                <w:sz w:val="24"/>
                <w:szCs w:val="24"/>
              </w:rPr>
              <w:t>казание медицинской помощи, осуществление сестринского ухода и наблюдения за пациентами при заболеваниях и (или) состояниях</w:t>
            </w:r>
          </w:p>
        </w:tc>
        <w:tc>
          <w:tcPr>
            <w:tcW w:w="3373" w:type="dxa"/>
            <w:tcBorders>
              <w:top w:val="single" w:sz="4" w:space="0" w:color="auto"/>
              <w:left w:val="single" w:sz="4" w:space="0" w:color="000000"/>
              <w:bottom w:val="single" w:sz="4" w:space="0" w:color="auto"/>
              <w:right w:val="single" w:sz="4" w:space="0" w:color="000000"/>
            </w:tcBorders>
          </w:tcPr>
          <w:p w14:paraId="4D19FBF5"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4.1. Проводить оценку состояния пациента</w:t>
            </w:r>
          </w:p>
        </w:tc>
      </w:tr>
      <w:tr w:rsidR="00F03DBA" w:rsidRPr="00E66918" w14:paraId="4D3116CF" w14:textId="77777777" w:rsidTr="009847F1">
        <w:trPr>
          <w:trHeight w:val="236"/>
        </w:trPr>
        <w:tc>
          <w:tcPr>
            <w:tcW w:w="2977" w:type="dxa"/>
            <w:vMerge/>
            <w:tcBorders>
              <w:left w:val="single" w:sz="4" w:space="0" w:color="000000"/>
              <w:right w:val="single" w:sz="4" w:space="0" w:color="000000"/>
            </w:tcBorders>
          </w:tcPr>
          <w:p w14:paraId="52DC434E" w14:textId="77777777" w:rsidR="00F03DBA" w:rsidRPr="0072002A"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670EF135"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3487158"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4.2. Выполнять медицинские манипуляции при оказании медицинской помощи пациенту</w:t>
            </w:r>
          </w:p>
        </w:tc>
      </w:tr>
      <w:tr w:rsidR="00F03DBA" w:rsidRPr="00E66918" w14:paraId="0EF81691" w14:textId="77777777" w:rsidTr="009847F1">
        <w:trPr>
          <w:trHeight w:val="236"/>
        </w:trPr>
        <w:tc>
          <w:tcPr>
            <w:tcW w:w="2977" w:type="dxa"/>
            <w:vMerge/>
            <w:tcBorders>
              <w:left w:val="single" w:sz="4" w:space="0" w:color="000000"/>
              <w:right w:val="single" w:sz="4" w:space="0" w:color="000000"/>
            </w:tcBorders>
          </w:tcPr>
          <w:p w14:paraId="6F44D4DE" w14:textId="77777777" w:rsidR="00F03DBA" w:rsidRPr="0072002A"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3EA74867"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329165B8"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4.3. Осуществлять уход за пациентом</w:t>
            </w:r>
          </w:p>
        </w:tc>
      </w:tr>
      <w:tr w:rsidR="00F03DBA" w:rsidRPr="00E66918" w14:paraId="2C860784" w14:textId="77777777" w:rsidTr="009847F1">
        <w:trPr>
          <w:trHeight w:val="236"/>
        </w:trPr>
        <w:tc>
          <w:tcPr>
            <w:tcW w:w="2977" w:type="dxa"/>
            <w:vMerge/>
            <w:tcBorders>
              <w:left w:val="single" w:sz="4" w:space="0" w:color="000000"/>
              <w:right w:val="single" w:sz="4" w:space="0" w:color="000000"/>
            </w:tcBorders>
          </w:tcPr>
          <w:p w14:paraId="5E868088" w14:textId="77777777" w:rsidR="00F03DBA" w:rsidRPr="0072002A"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68FDC2A9"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6A21C4C1"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4.4. Обучать пациента (его законных представителей) и лиц, осуществляющих уход, приемам ухода и самоухода</w:t>
            </w:r>
          </w:p>
        </w:tc>
      </w:tr>
      <w:tr w:rsidR="00F03DBA" w:rsidRPr="00E66918" w14:paraId="297ED0C4" w14:textId="77777777" w:rsidTr="009847F1">
        <w:trPr>
          <w:trHeight w:val="236"/>
        </w:trPr>
        <w:tc>
          <w:tcPr>
            <w:tcW w:w="2977" w:type="dxa"/>
            <w:vMerge/>
            <w:tcBorders>
              <w:left w:val="single" w:sz="4" w:space="0" w:color="000000"/>
              <w:right w:val="single" w:sz="4" w:space="0" w:color="000000"/>
            </w:tcBorders>
          </w:tcPr>
          <w:p w14:paraId="2CDB1FE8" w14:textId="77777777" w:rsidR="00F03DBA" w:rsidRPr="0072002A"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6D63CFA9"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29227211"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4.5. Оказывать медицинскую помощь в неотложной форме</w:t>
            </w:r>
          </w:p>
        </w:tc>
      </w:tr>
      <w:tr w:rsidR="00F03DBA" w:rsidRPr="00E66918" w14:paraId="2B563328" w14:textId="77777777" w:rsidTr="009847F1">
        <w:trPr>
          <w:trHeight w:val="236"/>
        </w:trPr>
        <w:tc>
          <w:tcPr>
            <w:tcW w:w="2977" w:type="dxa"/>
            <w:vMerge/>
            <w:tcBorders>
              <w:left w:val="single" w:sz="4" w:space="0" w:color="000000"/>
              <w:bottom w:val="single" w:sz="4" w:space="0" w:color="auto"/>
              <w:right w:val="single" w:sz="4" w:space="0" w:color="000000"/>
            </w:tcBorders>
          </w:tcPr>
          <w:p w14:paraId="011BB9D6" w14:textId="77777777" w:rsidR="00F03DBA" w:rsidRPr="0072002A"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1FB4F6EC" w14:textId="77777777" w:rsidR="00F03DBA"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7C718DB4"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4.6. Участвовать в проведении мероприятий медицинской реабилитации</w:t>
            </w:r>
          </w:p>
        </w:tc>
      </w:tr>
      <w:tr w:rsidR="00F03DBA" w:rsidRPr="00E66918" w14:paraId="05B78C71" w14:textId="77777777" w:rsidTr="009847F1">
        <w:trPr>
          <w:trHeight w:val="236"/>
        </w:trPr>
        <w:tc>
          <w:tcPr>
            <w:tcW w:w="2977" w:type="dxa"/>
            <w:vMerge w:val="restart"/>
            <w:tcBorders>
              <w:top w:val="single" w:sz="4" w:space="0" w:color="auto"/>
              <w:left w:val="single" w:sz="4" w:space="0" w:color="000000"/>
              <w:right w:val="single" w:sz="4" w:space="0" w:color="000000"/>
            </w:tcBorders>
          </w:tcPr>
          <w:p w14:paraId="24F55209"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r w:rsidRPr="004200DB">
              <w:rPr>
                <w:rFonts w:ascii="Times New Roman" w:hAnsi="Times New Roman" w:cs="Times New Roman"/>
                <w:bCs/>
                <w:color w:val="000000"/>
                <w:sz w:val="24"/>
                <w:szCs w:val="24"/>
              </w:rPr>
              <w:lastRenderedPageBreak/>
              <w:t xml:space="preserve">ВД.05 </w:t>
            </w:r>
            <w:r>
              <w:rPr>
                <w:rFonts w:ascii="Times New Roman" w:hAnsi="Times New Roman" w:cs="Times New Roman"/>
                <w:bCs/>
                <w:color w:val="000000"/>
                <w:sz w:val="24"/>
                <w:szCs w:val="24"/>
              </w:rPr>
              <w:t>О</w:t>
            </w:r>
            <w:r w:rsidRPr="004200DB">
              <w:rPr>
                <w:rFonts w:ascii="Times New Roman" w:hAnsi="Times New Roman" w:cs="Times New Roman"/>
                <w:bCs/>
                <w:color w:val="000000"/>
                <w:sz w:val="24"/>
                <w:szCs w:val="24"/>
              </w:rPr>
              <w:t>казание медицинской помощи в экстренной форме</w:t>
            </w:r>
          </w:p>
        </w:tc>
        <w:tc>
          <w:tcPr>
            <w:tcW w:w="3289" w:type="dxa"/>
            <w:vMerge w:val="restart"/>
            <w:tcBorders>
              <w:top w:val="single" w:sz="4" w:space="0" w:color="auto"/>
              <w:left w:val="single" w:sz="4" w:space="0" w:color="000000"/>
              <w:right w:val="single" w:sz="4" w:space="0" w:color="000000"/>
            </w:tcBorders>
          </w:tcPr>
          <w:p w14:paraId="7258E833" w14:textId="77777777" w:rsidR="00F03DBA" w:rsidRPr="00C90B5D" w:rsidRDefault="00F03DBA" w:rsidP="009847F1">
            <w:pPr>
              <w:spacing w:after="0" w:line="240" w:lineRule="auto"/>
              <w:ind w:left="142" w:right="18"/>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4200DB">
              <w:rPr>
                <w:rFonts w:ascii="Times New Roman" w:hAnsi="Times New Roman" w:cs="Times New Roman"/>
                <w:bCs/>
                <w:color w:val="000000"/>
                <w:sz w:val="24"/>
                <w:szCs w:val="24"/>
              </w:rPr>
              <w:t xml:space="preserve">.05 </w:t>
            </w:r>
            <w:r>
              <w:rPr>
                <w:rFonts w:ascii="Times New Roman" w:hAnsi="Times New Roman" w:cs="Times New Roman"/>
                <w:bCs/>
                <w:color w:val="000000"/>
                <w:sz w:val="24"/>
                <w:szCs w:val="24"/>
              </w:rPr>
              <w:t>О</w:t>
            </w:r>
            <w:r w:rsidRPr="004200DB">
              <w:rPr>
                <w:rFonts w:ascii="Times New Roman" w:hAnsi="Times New Roman" w:cs="Times New Roman"/>
                <w:bCs/>
                <w:color w:val="000000"/>
                <w:sz w:val="24"/>
                <w:szCs w:val="24"/>
              </w:rPr>
              <w:t>казание медицинской помощи в экстренной форме</w:t>
            </w:r>
          </w:p>
        </w:tc>
        <w:tc>
          <w:tcPr>
            <w:tcW w:w="3373" w:type="dxa"/>
            <w:tcBorders>
              <w:top w:val="single" w:sz="4" w:space="0" w:color="auto"/>
              <w:left w:val="single" w:sz="4" w:space="0" w:color="000000"/>
              <w:bottom w:val="single" w:sz="4" w:space="0" w:color="auto"/>
              <w:right w:val="single" w:sz="4" w:space="0" w:color="000000"/>
            </w:tcBorders>
          </w:tcPr>
          <w:p w14:paraId="57D0F0ED"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5.1. Распознавать состояния, представляющие угрозу жизни</w:t>
            </w:r>
          </w:p>
        </w:tc>
      </w:tr>
      <w:tr w:rsidR="00F03DBA" w:rsidRPr="00E66918" w14:paraId="56BCCC20" w14:textId="77777777" w:rsidTr="009847F1">
        <w:trPr>
          <w:trHeight w:val="236"/>
        </w:trPr>
        <w:tc>
          <w:tcPr>
            <w:tcW w:w="2977" w:type="dxa"/>
            <w:vMerge/>
            <w:tcBorders>
              <w:left w:val="single" w:sz="4" w:space="0" w:color="000000"/>
              <w:right w:val="single" w:sz="4" w:space="0" w:color="000000"/>
            </w:tcBorders>
          </w:tcPr>
          <w:p w14:paraId="6D938472"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4F4CE87F"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4803D4E"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5.2. Оказывать медицинскую помощь в экстренной форме</w:t>
            </w:r>
          </w:p>
        </w:tc>
      </w:tr>
      <w:tr w:rsidR="00F03DBA" w:rsidRPr="00E66918" w14:paraId="2FD1D750" w14:textId="77777777" w:rsidTr="009847F1">
        <w:trPr>
          <w:trHeight w:val="236"/>
        </w:trPr>
        <w:tc>
          <w:tcPr>
            <w:tcW w:w="2977" w:type="dxa"/>
            <w:vMerge/>
            <w:tcBorders>
              <w:left w:val="single" w:sz="4" w:space="0" w:color="000000"/>
              <w:right w:val="single" w:sz="4" w:space="0" w:color="000000"/>
            </w:tcBorders>
          </w:tcPr>
          <w:p w14:paraId="23EFCBF5"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417031CC"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8333701"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5.3. Проводить мероприятия по поддержанию жизнедеятельности организма пациента (пострадавшего) до прибытия врача или бригады скорой помощи</w:t>
            </w:r>
          </w:p>
        </w:tc>
      </w:tr>
      <w:tr w:rsidR="00F03DBA" w:rsidRPr="00E66918" w14:paraId="20615668" w14:textId="77777777" w:rsidTr="009847F1">
        <w:trPr>
          <w:trHeight w:val="236"/>
        </w:trPr>
        <w:tc>
          <w:tcPr>
            <w:tcW w:w="2977" w:type="dxa"/>
            <w:vMerge/>
            <w:tcBorders>
              <w:left w:val="single" w:sz="4" w:space="0" w:color="000000"/>
              <w:bottom w:val="single" w:sz="4" w:space="0" w:color="auto"/>
              <w:right w:val="single" w:sz="4" w:space="0" w:color="000000"/>
            </w:tcBorders>
          </w:tcPr>
          <w:p w14:paraId="203DE983"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02340B14" w14:textId="77777777" w:rsidR="00F03DBA" w:rsidRPr="00C90B5D" w:rsidRDefault="00F03DBA" w:rsidP="009847F1">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2199B27E" w14:textId="77777777" w:rsidR="00F03DBA" w:rsidRPr="00C90B5D" w:rsidRDefault="00F03DBA" w:rsidP="009847F1">
            <w:pPr>
              <w:spacing w:after="0" w:line="240" w:lineRule="auto"/>
              <w:ind w:left="142"/>
              <w:rPr>
                <w:rFonts w:ascii="Times New Roman" w:eastAsia="Calibri" w:hAnsi="Times New Roman" w:cs="Times New Roman"/>
                <w:bCs/>
                <w:color w:val="000000"/>
                <w:spacing w:val="2"/>
                <w:sz w:val="24"/>
                <w:szCs w:val="24"/>
                <w:shd w:val="clear" w:color="auto" w:fill="FFFFFF"/>
              </w:rPr>
            </w:pPr>
            <w:r w:rsidRPr="004200DB">
              <w:rPr>
                <w:rFonts w:ascii="Times New Roman" w:eastAsia="Calibri" w:hAnsi="Times New Roman" w:cs="Times New Roman"/>
                <w:bCs/>
                <w:color w:val="000000"/>
                <w:spacing w:val="2"/>
                <w:sz w:val="24"/>
                <w:szCs w:val="24"/>
                <w:shd w:val="clear" w:color="auto" w:fill="FFFFFF"/>
              </w:rPr>
              <w:t>ПК 5.4. Осуществлять клиническое использование крови и (или) ее компонентов</w:t>
            </w:r>
          </w:p>
        </w:tc>
      </w:tr>
    </w:tbl>
    <w:p w14:paraId="513C9AF6" w14:textId="77777777" w:rsidR="00F03DBA" w:rsidRPr="00E66918" w:rsidRDefault="00F03DBA" w:rsidP="00F03DBA">
      <w:pPr>
        <w:spacing w:after="0" w:line="240" w:lineRule="auto"/>
        <w:contextualSpacing/>
        <w:jc w:val="both"/>
        <w:rPr>
          <w:rFonts w:ascii="Times New Roman" w:hAnsi="Times New Roman" w:cs="Times New Roman"/>
          <w:b/>
          <w:sz w:val="24"/>
          <w:szCs w:val="24"/>
        </w:rPr>
      </w:pPr>
    </w:p>
    <w:p w14:paraId="1D11BEA3" w14:textId="77777777" w:rsidR="00F03DBA" w:rsidRPr="00E66918" w:rsidRDefault="00F03DBA" w:rsidP="00F03DBA">
      <w:pPr>
        <w:spacing w:after="0" w:line="240" w:lineRule="auto"/>
        <w:ind w:firstLine="709"/>
        <w:contextualSpacing/>
        <w:jc w:val="both"/>
        <w:rPr>
          <w:rFonts w:ascii="Times New Roman" w:hAnsi="Times New Roman" w:cs="Times New Roman"/>
          <w:sz w:val="24"/>
          <w:szCs w:val="24"/>
        </w:rPr>
      </w:pPr>
      <w:r w:rsidRPr="00E66918">
        <w:rPr>
          <w:rFonts w:ascii="Times New Roman" w:hAnsi="Times New Roman" w:cs="Times New Roman"/>
          <w:sz w:val="24"/>
          <w:szCs w:val="24"/>
        </w:rPr>
        <w:t xml:space="preserve">Умения и навыки, рекомендуемые для включения в содержание КОД, определяются </w:t>
      </w:r>
      <w:r>
        <w:rPr>
          <w:rFonts w:ascii="Times New Roman" w:hAnsi="Times New Roman" w:cs="Times New Roman"/>
          <w:sz w:val="24"/>
          <w:szCs w:val="24"/>
        </w:rPr>
        <w:br/>
      </w:r>
      <w:r w:rsidRPr="00E66918">
        <w:rPr>
          <w:rFonts w:ascii="Times New Roman" w:hAnsi="Times New Roman" w:cs="Times New Roman"/>
          <w:sz w:val="24"/>
          <w:szCs w:val="24"/>
        </w:rPr>
        <w:t>в соответствии с разделом 4 ПОП-П.</w:t>
      </w:r>
    </w:p>
    <w:p w14:paraId="4CCB42F0" w14:textId="77777777" w:rsidR="00F03DBA" w:rsidRPr="00E66918" w:rsidRDefault="00F03DBA" w:rsidP="00F03DBA">
      <w:pPr>
        <w:spacing w:after="0" w:line="240" w:lineRule="auto"/>
        <w:contextualSpacing/>
        <w:jc w:val="center"/>
        <w:rPr>
          <w:rFonts w:ascii="Times New Roman" w:hAnsi="Times New Roman" w:cs="Times New Roman"/>
          <w:b/>
          <w:sz w:val="24"/>
          <w:szCs w:val="24"/>
        </w:rPr>
      </w:pPr>
    </w:p>
    <w:p w14:paraId="2CD3D538" w14:textId="77777777" w:rsidR="00F03DBA" w:rsidRPr="00E66918" w:rsidRDefault="00F03DBA" w:rsidP="000122E8">
      <w:pPr>
        <w:pStyle w:val="a5"/>
        <w:numPr>
          <w:ilvl w:val="1"/>
          <w:numId w:val="10"/>
        </w:numPr>
        <w:tabs>
          <w:tab w:val="clear" w:pos="0"/>
          <w:tab w:val="num" w:pos="-426"/>
        </w:tabs>
        <w:suppressAutoHyphens/>
        <w:spacing w:after="0" w:line="240" w:lineRule="auto"/>
        <w:ind w:left="0" w:firstLine="567"/>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Требования к оцениванию</w:t>
      </w:r>
    </w:p>
    <w:p w14:paraId="55A78BA0" w14:textId="77777777" w:rsidR="00F03DBA" w:rsidRDefault="00F03DBA" w:rsidP="00F03DBA">
      <w:pPr>
        <w:pStyle w:val="a5"/>
        <w:spacing w:after="0"/>
        <w:ind w:left="567"/>
        <w:jc w:val="both"/>
        <w:rPr>
          <w:rFonts w:ascii="Times New Roman" w:hAnsi="Times New Roman" w:cs="Times New Roman"/>
          <w:b/>
          <w:sz w:val="24"/>
          <w:szCs w:val="24"/>
        </w:rPr>
      </w:pPr>
    </w:p>
    <w:p w14:paraId="17A46181" w14:textId="77777777" w:rsidR="00F03DBA" w:rsidRPr="00AC0D34" w:rsidRDefault="00F03DBA" w:rsidP="00F03DBA">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Результат тестирования формируется с использованием информационных</w:t>
      </w:r>
      <w:r w:rsidRPr="00AC0D34">
        <w:rPr>
          <w:rFonts w:ascii="Times New Roman" w:hAnsi="Times New Roman" w:cs="Times New Roman"/>
          <w:b/>
          <w:sz w:val="24"/>
          <w:szCs w:val="24"/>
        </w:rPr>
        <w:t xml:space="preserve"> </w:t>
      </w:r>
      <w:r w:rsidRPr="00AC0D34">
        <w:rPr>
          <w:rFonts w:ascii="Times New Roman" w:hAnsi="Times New Roman" w:cs="Times New Roman"/>
          <w:bCs/>
          <w:sz w:val="24"/>
          <w:szCs w:val="24"/>
        </w:rPr>
        <w:t>систем автоматически с указанием процента правильных ответов от общего количества тестовых заданий.</w:t>
      </w:r>
    </w:p>
    <w:p w14:paraId="183D4651" w14:textId="77777777" w:rsidR="00F03DBA" w:rsidRPr="00AC0D34" w:rsidRDefault="00F03DBA" w:rsidP="00F03DBA">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На</w:t>
      </w:r>
      <w:r w:rsidRPr="00AC0D34">
        <w:rPr>
          <w:rFonts w:ascii="Times New Roman" w:hAnsi="Times New Roman" w:cs="Times New Roman"/>
          <w:bCs/>
          <w:sz w:val="24"/>
          <w:szCs w:val="24"/>
        </w:rPr>
        <w:tab/>
        <w:t>основании</w:t>
      </w:r>
      <w:r w:rsidRPr="00AC0D34">
        <w:rPr>
          <w:rFonts w:ascii="Times New Roman" w:hAnsi="Times New Roman" w:cs="Times New Roman"/>
          <w:bCs/>
          <w:sz w:val="24"/>
          <w:szCs w:val="24"/>
        </w:rPr>
        <w:tab/>
        <w:t>результата</w:t>
      </w:r>
      <w:r w:rsidRPr="00AC0D34">
        <w:rPr>
          <w:rFonts w:ascii="Times New Roman" w:hAnsi="Times New Roman" w:cs="Times New Roman"/>
          <w:bCs/>
          <w:sz w:val="24"/>
          <w:szCs w:val="24"/>
        </w:rPr>
        <w:tab/>
        <w:t>тестирования</w:t>
      </w:r>
      <w:r w:rsidRPr="00AC0D34">
        <w:rPr>
          <w:rFonts w:ascii="Times New Roman" w:hAnsi="Times New Roman" w:cs="Times New Roman"/>
          <w:bCs/>
          <w:sz w:val="24"/>
          <w:szCs w:val="24"/>
        </w:rPr>
        <w:tab/>
        <w:t xml:space="preserve"> ГЭК оценивает результат прохождения выпускником данного этапа государственного экзамена как:</w:t>
      </w:r>
    </w:p>
    <w:p w14:paraId="01BF4A9A" w14:textId="77777777" w:rsidR="00F03DBA" w:rsidRPr="00AC0D34" w:rsidRDefault="00F03DBA" w:rsidP="000122E8">
      <w:pPr>
        <w:pStyle w:val="a5"/>
        <w:numPr>
          <w:ilvl w:val="0"/>
          <w:numId w:val="46"/>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«сдано» при результате 70 % или более правильных ответов от общего числа тестовых заданий;</w:t>
      </w:r>
    </w:p>
    <w:p w14:paraId="229D99C3" w14:textId="77777777" w:rsidR="00F03DBA" w:rsidRDefault="00F03DBA" w:rsidP="000122E8">
      <w:pPr>
        <w:pStyle w:val="a5"/>
        <w:numPr>
          <w:ilvl w:val="0"/>
          <w:numId w:val="46"/>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«не сдано» при результате 69 % или менее правильных ответов от общего числа тестовых заданий.</w:t>
      </w:r>
    </w:p>
    <w:p w14:paraId="1320A0F1" w14:textId="77777777" w:rsidR="00F03DBA" w:rsidRDefault="00F03DBA" w:rsidP="00F03DBA">
      <w:pPr>
        <w:pStyle w:val="a5"/>
        <w:spacing w:after="0"/>
        <w:ind w:left="426"/>
        <w:jc w:val="both"/>
        <w:rPr>
          <w:rFonts w:ascii="Times New Roman" w:hAnsi="Times New Roman" w:cs="Times New Roman"/>
          <w:bCs/>
          <w:sz w:val="24"/>
          <w:szCs w:val="24"/>
        </w:rPr>
      </w:pPr>
    </w:p>
    <w:p w14:paraId="65CAF286" w14:textId="77777777" w:rsidR="00F03DBA" w:rsidRDefault="00F03DBA" w:rsidP="00F03DBA">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Результат   выполнения   практических   заданий   формируется с использованием информационных систем автоматически с указанием процента выполненных практических заданий по каждому выполненному практическому заданию.</w:t>
      </w:r>
    </w:p>
    <w:p w14:paraId="35C6E8A1" w14:textId="77777777" w:rsidR="00F03DBA" w:rsidRPr="00DD2F78" w:rsidRDefault="00F03DBA" w:rsidP="00F03DBA">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На основании результата выполнения практических заданий ГЭК оценивает результат прохождения выпускником данного этапа государственного экзамена как:</w:t>
      </w:r>
    </w:p>
    <w:p w14:paraId="2AD73C2F" w14:textId="77777777" w:rsidR="00F03DBA" w:rsidRDefault="00F03DBA" w:rsidP="000122E8">
      <w:pPr>
        <w:pStyle w:val="a5"/>
        <w:numPr>
          <w:ilvl w:val="0"/>
          <w:numId w:val="47"/>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t>«сдано» при результате 70 % или более по каждому выполненному практическому заданию;</w:t>
      </w:r>
    </w:p>
    <w:p w14:paraId="1E2CACCB" w14:textId="77777777" w:rsidR="00F03DBA" w:rsidRPr="00DD2F78" w:rsidRDefault="00F03DBA" w:rsidP="000122E8">
      <w:pPr>
        <w:pStyle w:val="a5"/>
        <w:numPr>
          <w:ilvl w:val="0"/>
          <w:numId w:val="47"/>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t>«не сдано» при результате 69 % или менее по одному из выполненных практических заданий.</w:t>
      </w:r>
    </w:p>
    <w:p w14:paraId="32EDB9CB" w14:textId="77777777" w:rsidR="00F03DBA" w:rsidRPr="00E66918" w:rsidRDefault="00F03DBA" w:rsidP="00F03DBA">
      <w:pPr>
        <w:pStyle w:val="a5"/>
        <w:spacing w:after="0"/>
        <w:ind w:left="0" w:firstLine="709"/>
        <w:jc w:val="both"/>
        <w:rPr>
          <w:rFonts w:ascii="Times New Roman" w:hAnsi="Times New Roman" w:cs="Times New Roman"/>
          <w:sz w:val="24"/>
          <w:szCs w:val="24"/>
          <w:highlight w:val="darkGray"/>
        </w:rPr>
      </w:pPr>
    </w:p>
    <w:p w14:paraId="64FD769D" w14:textId="77777777" w:rsidR="00F03DBA" w:rsidRPr="00E66918" w:rsidRDefault="00F03DBA" w:rsidP="000122E8">
      <w:pPr>
        <w:pStyle w:val="a5"/>
        <w:numPr>
          <w:ilvl w:val="1"/>
          <w:numId w:val="10"/>
        </w:numPr>
        <w:tabs>
          <w:tab w:val="clear" w:pos="0"/>
          <w:tab w:val="num" w:pos="-426"/>
        </w:tabs>
        <w:suppressAutoHyphens/>
        <w:spacing w:after="0" w:line="240"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 xml:space="preserve"> Учет в КОД условий для лиц с ограниченными возможностями здоровья </w:t>
      </w:r>
      <w:r w:rsidRPr="00E66918">
        <w:rPr>
          <w:rFonts w:ascii="Times New Roman" w:hAnsi="Times New Roman" w:cs="Times New Roman"/>
          <w:b/>
          <w:sz w:val="24"/>
          <w:szCs w:val="24"/>
        </w:rPr>
        <w:br/>
        <w:t>и выпускников из числа детей-инвалидов и инвалидов</w:t>
      </w:r>
    </w:p>
    <w:p w14:paraId="6ABC4504" w14:textId="77777777" w:rsidR="00F03DBA" w:rsidRPr="00E66918" w:rsidRDefault="00F03DBA" w:rsidP="00F03DBA">
      <w:pPr>
        <w:pStyle w:val="a5"/>
        <w:spacing w:after="0"/>
        <w:ind w:left="0" w:firstLine="708"/>
        <w:jc w:val="both"/>
        <w:rPr>
          <w:rFonts w:ascii="Times New Roman" w:hAnsi="Times New Roman" w:cs="Times New Roman"/>
          <w:iCs/>
          <w:sz w:val="24"/>
          <w:szCs w:val="24"/>
        </w:rPr>
      </w:pPr>
    </w:p>
    <w:p w14:paraId="53B09E71" w14:textId="77777777" w:rsidR="00F03DBA" w:rsidRPr="00E66918" w:rsidRDefault="00F03DBA" w:rsidP="00F03DBA">
      <w:pPr>
        <w:pStyle w:val="a5"/>
        <w:spacing w:after="0"/>
        <w:ind w:left="0" w:firstLine="708"/>
        <w:jc w:val="both"/>
        <w:rPr>
          <w:rFonts w:ascii="Times New Roman" w:hAnsi="Times New Roman" w:cs="Times New Roman"/>
          <w:iCs/>
          <w:sz w:val="24"/>
          <w:szCs w:val="24"/>
        </w:rPr>
      </w:pPr>
      <w:r w:rsidRPr="00E66918">
        <w:rPr>
          <w:rFonts w:ascii="Times New Roman" w:hAnsi="Times New Roman" w:cs="Times New Roman"/>
          <w:iCs/>
          <w:sz w:val="24"/>
          <w:szCs w:val="24"/>
        </w:rPr>
        <w:t>Для выпускников из числа лиц с ограниченными возможностями здоровья</w:t>
      </w:r>
      <w:r w:rsidRPr="00E66918">
        <w:rPr>
          <w:rFonts w:ascii="Times New Roman" w:hAnsi="Times New Roman" w:cs="Times New Roman"/>
          <w:iCs/>
          <w:sz w:val="24"/>
          <w:szCs w:val="24"/>
        </w:rPr>
        <w:br/>
        <w:t xml:space="preserve">и выпускников из числа детей-инвалидов и инвалидов в КОД учитываются условия, позволяющие проводить </w:t>
      </w:r>
      <w:r>
        <w:rPr>
          <w:rFonts w:ascii="Times New Roman" w:hAnsi="Times New Roman" w:cs="Times New Roman"/>
          <w:iCs/>
          <w:sz w:val="24"/>
          <w:szCs w:val="24"/>
        </w:rPr>
        <w:t>государственный</w:t>
      </w:r>
      <w:r w:rsidRPr="00E66918">
        <w:rPr>
          <w:rFonts w:ascii="Times New Roman" w:hAnsi="Times New Roman" w:cs="Times New Roman"/>
          <w:iCs/>
          <w:sz w:val="24"/>
          <w:szCs w:val="24"/>
        </w:rPr>
        <w:t xml:space="preserve"> экзамен с учетом особенностей и возможностей такой категории лиц.</w:t>
      </w:r>
    </w:p>
    <w:p w14:paraId="7A84301A" w14:textId="77777777" w:rsidR="00F03DBA" w:rsidRDefault="00F03DBA" w:rsidP="00507D2C">
      <w:pPr>
        <w:widowControl w:val="0"/>
        <w:spacing w:after="0" w:line="240" w:lineRule="auto"/>
        <w:contextualSpacing/>
        <w:rPr>
          <w:rFonts w:ascii="Times New Roman" w:hAnsi="Times New Roman" w:cs="Times New Roman"/>
          <w:spacing w:val="-2"/>
          <w:sz w:val="24"/>
          <w:szCs w:val="24"/>
        </w:rPr>
        <w:sectPr w:rsidR="00F03DBA">
          <w:pgSz w:w="11906" w:h="16838"/>
          <w:pgMar w:top="1134" w:right="850" w:bottom="1134" w:left="1701" w:header="708" w:footer="708" w:gutter="0"/>
          <w:cols w:space="708"/>
          <w:docGrid w:linePitch="360"/>
        </w:sectPr>
      </w:pPr>
    </w:p>
    <w:p w14:paraId="42635A08" w14:textId="77777777" w:rsidR="007F3A03" w:rsidRPr="00BA0055" w:rsidRDefault="007F3A03" w:rsidP="007F3A03">
      <w:pPr>
        <w:pStyle w:val="1"/>
        <w:spacing w:after="0"/>
        <w:jc w:val="right"/>
        <w:rPr>
          <w:rFonts w:ascii="Times New Roman" w:hAnsi="Times New Roman"/>
          <w:sz w:val="24"/>
        </w:rPr>
      </w:pPr>
      <w:bookmarkStart w:id="130" w:name="_Toc131849531"/>
      <w:r w:rsidRPr="00BA0055">
        <w:rPr>
          <w:caps w:val="0"/>
          <w:sz w:val="24"/>
        </w:rPr>
        <w:lastRenderedPageBreak/>
        <w:t>Приложение</w:t>
      </w:r>
      <w:r w:rsidRPr="00BA0055">
        <w:rPr>
          <w:rFonts w:ascii="Times New Roman" w:hAnsi="Times New Roman"/>
          <w:caps w:val="0"/>
          <w:sz w:val="24"/>
        </w:rPr>
        <w:t xml:space="preserve"> </w:t>
      </w:r>
      <w:r w:rsidRPr="00BA0055">
        <w:rPr>
          <w:rFonts w:ascii="Times New Roman" w:hAnsi="Times New Roman"/>
          <w:sz w:val="24"/>
        </w:rPr>
        <w:t>6</w:t>
      </w:r>
      <w:bookmarkEnd w:id="130"/>
    </w:p>
    <w:p w14:paraId="7881C197" w14:textId="77777777" w:rsidR="007F3A03" w:rsidRPr="00723A36" w:rsidRDefault="007F3A03" w:rsidP="007F3A03">
      <w:pPr>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О</w:t>
      </w:r>
      <w:r w:rsidRPr="00723A36">
        <w:rPr>
          <w:rFonts w:ascii="Times New Roman" w:hAnsi="Times New Roman"/>
          <w:sz w:val="24"/>
          <w:szCs w:val="24"/>
        </w:rPr>
        <w:t>ПОП-П по специальности</w:t>
      </w:r>
      <w:r w:rsidRPr="00723A36">
        <w:rPr>
          <w:rFonts w:ascii="Times New Roman" w:hAnsi="Times New Roman"/>
          <w:b/>
          <w:sz w:val="24"/>
          <w:szCs w:val="24"/>
        </w:rPr>
        <w:t xml:space="preserve"> </w:t>
      </w:r>
    </w:p>
    <w:p w14:paraId="24ECB225" w14:textId="77777777" w:rsidR="007F3A03" w:rsidRPr="000D0F2B" w:rsidRDefault="007F3A03" w:rsidP="007F3A03">
      <w:pPr>
        <w:jc w:val="right"/>
        <w:rPr>
          <w:rFonts w:ascii="Times New Roman" w:hAnsi="Times New Roman"/>
          <w:b/>
          <w:iCs/>
          <w:sz w:val="24"/>
          <w:szCs w:val="24"/>
        </w:rPr>
      </w:pPr>
      <w:r w:rsidRPr="000D0F2B">
        <w:rPr>
          <w:rFonts w:ascii="Times New Roman" w:hAnsi="Times New Roman"/>
          <w:b/>
          <w:iCs/>
          <w:sz w:val="24"/>
          <w:szCs w:val="24"/>
        </w:rPr>
        <w:t>34.02.01 Сестринское дело</w:t>
      </w:r>
    </w:p>
    <w:p w14:paraId="277B0BB0" w14:textId="77777777" w:rsidR="007F3A03" w:rsidRDefault="007F3A03" w:rsidP="007F3A03">
      <w:pPr>
        <w:tabs>
          <w:tab w:val="right" w:leader="underscore" w:pos="9639"/>
        </w:tabs>
        <w:spacing w:after="120"/>
        <w:jc w:val="center"/>
        <w:rPr>
          <w:b/>
          <w:sz w:val="28"/>
          <w:szCs w:val="28"/>
          <w:vertAlign w:val="superscript"/>
        </w:rPr>
      </w:pPr>
    </w:p>
    <w:p w14:paraId="367C1509" w14:textId="77777777" w:rsidR="007F3A03" w:rsidRDefault="007F3A03" w:rsidP="007F3A03">
      <w:pPr>
        <w:tabs>
          <w:tab w:val="right" w:leader="underscore" w:pos="9639"/>
        </w:tabs>
        <w:spacing w:after="120"/>
        <w:jc w:val="center"/>
        <w:rPr>
          <w:b/>
          <w:sz w:val="28"/>
          <w:szCs w:val="28"/>
          <w:vertAlign w:val="superscript"/>
        </w:rPr>
      </w:pPr>
    </w:p>
    <w:p w14:paraId="513FD9A7" w14:textId="77777777" w:rsidR="007F3A03" w:rsidRDefault="007F3A03" w:rsidP="007F3A03">
      <w:pPr>
        <w:tabs>
          <w:tab w:val="right" w:leader="underscore" w:pos="9639"/>
        </w:tabs>
        <w:spacing w:after="120"/>
        <w:jc w:val="center"/>
        <w:rPr>
          <w:b/>
          <w:sz w:val="28"/>
          <w:szCs w:val="28"/>
          <w:vertAlign w:val="superscript"/>
        </w:rPr>
      </w:pPr>
    </w:p>
    <w:p w14:paraId="198DBE47" w14:textId="77777777" w:rsidR="007F3A03" w:rsidRDefault="007F3A03" w:rsidP="007F3A03">
      <w:pPr>
        <w:tabs>
          <w:tab w:val="right" w:leader="underscore" w:pos="9639"/>
        </w:tabs>
        <w:spacing w:after="120"/>
        <w:jc w:val="center"/>
        <w:rPr>
          <w:b/>
          <w:sz w:val="28"/>
          <w:szCs w:val="28"/>
          <w:vertAlign w:val="superscript"/>
        </w:rPr>
      </w:pPr>
    </w:p>
    <w:p w14:paraId="6DC95EC4" w14:textId="77777777" w:rsidR="007F3A03" w:rsidRDefault="007F3A03" w:rsidP="007F3A03">
      <w:pPr>
        <w:tabs>
          <w:tab w:val="right" w:leader="underscore" w:pos="9639"/>
        </w:tabs>
        <w:spacing w:after="120"/>
        <w:jc w:val="center"/>
        <w:rPr>
          <w:b/>
          <w:sz w:val="28"/>
          <w:szCs w:val="28"/>
          <w:vertAlign w:val="superscript"/>
        </w:rPr>
      </w:pPr>
    </w:p>
    <w:p w14:paraId="61456F26" w14:textId="77777777" w:rsidR="007F3A03" w:rsidRDefault="007F3A03" w:rsidP="007F3A03">
      <w:pPr>
        <w:tabs>
          <w:tab w:val="right" w:leader="underscore" w:pos="9639"/>
        </w:tabs>
        <w:spacing w:after="120"/>
        <w:jc w:val="center"/>
        <w:rPr>
          <w:b/>
          <w:sz w:val="28"/>
          <w:szCs w:val="28"/>
          <w:vertAlign w:val="superscript"/>
        </w:rPr>
      </w:pPr>
    </w:p>
    <w:p w14:paraId="3FC5FF03" w14:textId="77777777" w:rsidR="007F3A03" w:rsidRPr="00723A36" w:rsidRDefault="007F3A03" w:rsidP="007F3A03">
      <w:pPr>
        <w:tabs>
          <w:tab w:val="right" w:leader="underscore" w:pos="9639"/>
        </w:tabs>
        <w:spacing w:after="120"/>
        <w:jc w:val="center"/>
        <w:rPr>
          <w:b/>
          <w:sz w:val="28"/>
          <w:szCs w:val="28"/>
          <w:vertAlign w:val="superscript"/>
        </w:rPr>
      </w:pPr>
    </w:p>
    <w:p w14:paraId="29D4F9BF" w14:textId="77777777" w:rsidR="007F3A03" w:rsidRPr="003D1F8B" w:rsidRDefault="007F3A03" w:rsidP="007F3A03">
      <w:pPr>
        <w:jc w:val="center"/>
        <w:rPr>
          <w:rFonts w:ascii="Times New Roman" w:hAnsi="Times New Roman"/>
          <w:b/>
          <w:iCs/>
          <w:sz w:val="24"/>
          <w:szCs w:val="24"/>
        </w:rPr>
      </w:pPr>
      <w:r w:rsidRPr="003D1F8B">
        <w:rPr>
          <w:rFonts w:ascii="Times New Roman" w:hAnsi="Times New Roman"/>
          <w:b/>
          <w:iCs/>
          <w:sz w:val="24"/>
          <w:szCs w:val="24"/>
        </w:rPr>
        <w:t xml:space="preserve">Дополнительный профессиональный блок </w:t>
      </w:r>
    </w:p>
    <w:p w14:paraId="6A7DDE30" w14:textId="77777777" w:rsidR="007F3A03" w:rsidRDefault="007F3A03" w:rsidP="007F3A03">
      <w:pPr>
        <w:jc w:val="center"/>
        <w:rPr>
          <w:rFonts w:ascii="Times New Roman" w:hAnsi="Times New Roman"/>
          <w:b/>
          <w:iCs/>
          <w:sz w:val="24"/>
          <w:szCs w:val="24"/>
        </w:rPr>
      </w:pPr>
      <w:r w:rsidRPr="003D1F8B">
        <w:rPr>
          <w:rFonts w:ascii="Times New Roman" w:hAnsi="Times New Roman"/>
          <w:b/>
          <w:iCs/>
          <w:sz w:val="24"/>
          <w:szCs w:val="24"/>
        </w:rPr>
        <w:t>по запросу работодателя</w:t>
      </w:r>
    </w:p>
    <w:p w14:paraId="79C1D46A" w14:textId="77777777" w:rsidR="007F3A03" w:rsidRPr="00AC527C" w:rsidRDefault="007F3A03" w:rsidP="007F3A03">
      <w:pPr>
        <w:jc w:val="center"/>
        <w:rPr>
          <w:rFonts w:ascii="Times New Roman" w:hAnsi="Times New Roman" w:cs="Times New Roman"/>
          <w:sz w:val="24"/>
          <w:szCs w:val="24"/>
        </w:rPr>
      </w:pPr>
      <w:r w:rsidRPr="00AC527C">
        <w:rPr>
          <w:rFonts w:ascii="Times New Roman" w:hAnsi="Times New Roman" w:cs="Times New Roman"/>
          <w:sz w:val="24"/>
          <w:szCs w:val="24"/>
        </w:rPr>
        <w:t>ГБУЗ АО «</w:t>
      </w:r>
      <w:r w:rsidRPr="00AC527C">
        <w:rPr>
          <w:rFonts w:ascii="Times New Roman" w:hAnsi="Times New Roman" w:cs="Times New Roman"/>
          <w:iCs/>
          <w:sz w:val="24"/>
          <w:szCs w:val="24"/>
        </w:rPr>
        <w:t>Архангельская областная клиническая больница</w:t>
      </w:r>
      <w:r w:rsidRPr="00AC527C">
        <w:rPr>
          <w:rFonts w:ascii="Times New Roman" w:hAnsi="Times New Roman" w:cs="Times New Roman"/>
          <w:sz w:val="24"/>
          <w:szCs w:val="24"/>
        </w:rPr>
        <w:t>»</w:t>
      </w:r>
    </w:p>
    <w:p w14:paraId="1BFEE5D0" w14:textId="77777777" w:rsidR="007F3A03" w:rsidRPr="00AC527C" w:rsidRDefault="007F3A03" w:rsidP="007F3A03">
      <w:pPr>
        <w:jc w:val="center"/>
        <w:rPr>
          <w:rFonts w:ascii="Times New Roman" w:hAnsi="Times New Roman" w:cs="Times New Roman"/>
          <w:bCs/>
          <w:iCs/>
          <w:sz w:val="24"/>
          <w:szCs w:val="24"/>
        </w:rPr>
      </w:pPr>
      <w:r w:rsidRPr="00AC527C">
        <w:rPr>
          <w:rFonts w:ascii="Times New Roman" w:hAnsi="Times New Roman" w:cs="Times New Roman"/>
          <w:sz w:val="24"/>
          <w:szCs w:val="24"/>
        </w:rPr>
        <w:t>ГБУЗ АО «</w:t>
      </w:r>
      <w:r w:rsidRPr="00812DCA">
        <w:rPr>
          <w:rFonts w:ascii="Times New Roman" w:hAnsi="Times New Roman" w:cs="Times New Roman"/>
          <w:bCs/>
          <w:iCs/>
          <w:sz w:val="24"/>
          <w:szCs w:val="24"/>
        </w:rPr>
        <w:t>Архангельская областная детская клиническая больница им. П.Г. Выжлецова</w:t>
      </w:r>
      <w:r w:rsidRPr="00AC527C">
        <w:rPr>
          <w:rFonts w:ascii="Times New Roman" w:hAnsi="Times New Roman" w:cs="Times New Roman"/>
          <w:bCs/>
          <w:iCs/>
          <w:sz w:val="24"/>
          <w:szCs w:val="24"/>
        </w:rPr>
        <w:t>»</w:t>
      </w:r>
    </w:p>
    <w:p w14:paraId="1CC3276B" w14:textId="77777777" w:rsidR="007F3A03" w:rsidRDefault="007F3A03" w:rsidP="007F3A03">
      <w:pPr>
        <w:jc w:val="center"/>
        <w:rPr>
          <w:rFonts w:ascii="Times New Roman" w:hAnsi="Times New Roman" w:cs="Times New Roman"/>
          <w:sz w:val="24"/>
          <w:szCs w:val="24"/>
        </w:rPr>
      </w:pPr>
      <w:r w:rsidRPr="00812DCA">
        <w:rPr>
          <w:rFonts w:ascii="Times New Roman" w:hAnsi="Times New Roman" w:cs="Times New Roman"/>
          <w:sz w:val="24"/>
          <w:szCs w:val="24"/>
        </w:rPr>
        <w:t>ГБУЗ АО «Вельская центральная районная больница»</w:t>
      </w:r>
    </w:p>
    <w:p w14:paraId="05CBF8F5" w14:textId="77777777" w:rsidR="007F3A03" w:rsidRDefault="007F3A03" w:rsidP="007F3A03">
      <w:pPr>
        <w:jc w:val="center"/>
        <w:rPr>
          <w:rFonts w:ascii="Times New Roman" w:hAnsi="Times New Roman" w:cs="Times New Roman"/>
          <w:sz w:val="24"/>
          <w:szCs w:val="24"/>
        </w:rPr>
      </w:pPr>
      <w:r w:rsidRPr="00AC527C">
        <w:rPr>
          <w:rFonts w:ascii="Times New Roman" w:hAnsi="Times New Roman" w:cs="Times New Roman"/>
          <w:sz w:val="24"/>
          <w:szCs w:val="24"/>
        </w:rPr>
        <w:t>ГБУЗ АО «</w:t>
      </w:r>
      <w:r w:rsidRPr="00AC527C">
        <w:rPr>
          <w:rFonts w:ascii="Times New Roman" w:hAnsi="Times New Roman" w:cs="Times New Roman"/>
          <w:bCs/>
          <w:iCs/>
          <w:sz w:val="24"/>
          <w:szCs w:val="24"/>
        </w:rPr>
        <w:t>Няндомская центральная районная больница</w:t>
      </w:r>
      <w:r w:rsidRPr="00AC527C">
        <w:rPr>
          <w:rFonts w:ascii="Times New Roman" w:hAnsi="Times New Roman" w:cs="Times New Roman"/>
          <w:sz w:val="24"/>
          <w:szCs w:val="24"/>
        </w:rPr>
        <w:t>»</w:t>
      </w:r>
    </w:p>
    <w:p w14:paraId="7D1A949C" w14:textId="77777777" w:rsidR="007F3A03" w:rsidRDefault="007F3A03" w:rsidP="007F3A03">
      <w:pPr>
        <w:jc w:val="center"/>
        <w:rPr>
          <w:rFonts w:ascii="Times New Roman" w:hAnsi="Times New Roman" w:cs="Times New Roman"/>
          <w:sz w:val="24"/>
          <w:szCs w:val="24"/>
        </w:rPr>
      </w:pPr>
      <w:r w:rsidRPr="00AC527C">
        <w:rPr>
          <w:rFonts w:ascii="Times New Roman" w:hAnsi="Times New Roman" w:cs="Times New Roman"/>
          <w:sz w:val="24"/>
          <w:szCs w:val="24"/>
        </w:rPr>
        <w:t>ГБУЗ АО «</w:t>
      </w:r>
      <w:r w:rsidRPr="00812DCA">
        <w:rPr>
          <w:rFonts w:ascii="Times New Roman" w:hAnsi="Times New Roman" w:cs="Times New Roman"/>
          <w:sz w:val="24"/>
          <w:szCs w:val="24"/>
        </w:rPr>
        <w:t>Плесецкая центральная районная больница</w:t>
      </w:r>
      <w:r w:rsidRPr="00AC527C">
        <w:rPr>
          <w:rFonts w:ascii="Times New Roman" w:hAnsi="Times New Roman" w:cs="Times New Roman"/>
          <w:sz w:val="24"/>
          <w:szCs w:val="24"/>
        </w:rPr>
        <w:t>»</w:t>
      </w:r>
    </w:p>
    <w:p w14:paraId="7FC41B0E" w14:textId="77777777" w:rsidR="007F3A03" w:rsidRDefault="007F3A03" w:rsidP="007F3A03">
      <w:pPr>
        <w:jc w:val="center"/>
        <w:rPr>
          <w:rFonts w:ascii="Times New Roman" w:hAnsi="Times New Roman" w:cs="Times New Roman"/>
          <w:sz w:val="24"/>
          <w:szCs w:val="24"/>
        </w:rPr>
      </w:pPr>
      <w:r w:rsidRPr="00812DCA">
        <w:rPr>
          <w:rFonts w:ascii="Times New Roman" w:hAnsi="Times New Roman" w:cs="Times New Roman"/>
          <w:sz w:val="24"/>
          <w:szCs w:val="24"/>
        </w:rPr>
        <w:t>ГБУЗ АО «Северодвинская городская больница № 1»</w:t>
      </w:r>
    </w:p>
    <w:p w14:paraId="214EE7FE" w14:textId="77777777" w:rsidR="007F3A03" w:rsidRPr="00AC527C" w:rsidRDefault="007F3A03" w:rsidP="007F3A03">
      <w:pPr>
        <w:jc w:val="center"/>
        <w:rPr>
          <w:rFonts w:ascii="Times New Roman" w:hAnsi="Times New Roman" w:cs="Times New Roman"/>
          <w:sz w:val="24"/>
          <w:szCs w:val="24"/>
        </w:rPr>
      </w:pPr>
      <w:r w:rsidRPr="00812DCA">
        <w:rPr>
          <w:rFonts w:ascii="Times New Roman" w:hAnsi="Times New Roman" w:cs="Times New Roman"/>
          <w:sz w:val="24"/>
          <w:szCs w:val="24"/>
        </w:rPr>
        <w:t>ГБУЗ АО «Устьянская центральная районная больница»</w:t>
      </w:r>
    </w:p>
    <w:p w14:paraId="6B26B125" w14:textId="77777777" w:rsidR="007F3A03" w:rsidRDefault="007F3A03" w:rsidP="007F3A03">
      <w:pPr>
        <w:jc w:val="center"/>
        <w:rPr>
          <w:rFonts w:ascii="Times New Roman" w:hAnsi="Times New Roman"/>
          <w:bCs/>
          <w:i/>
          <w:sz w:val="24"/>
          <w:szCs w:val="24"/>
        </w:rPr>
      </w:pPr>
    </w:p>
    <w:p w14:paraId="4666C949" w14:textId="77777777" w:rsidR="007F3A03" w:rsidRDefault="007F3A03" w:rsidP="007F3A03">
      <w:pPr>
        <w:jc w:val="center"/>
        <w:rPr>
          <w:rFonts w:ascii="Times New Roman" w:hAnsi="Times New Roman"/>
          <w:bCs/>
          <w:i/>
          <w:sz w:val="24"/>
          <w:szCs w:val="24"/>
        </w:rPr>
      </w:pPr>
    </w:p>
    <w:p w14:paraId="7044BE46" w14:textId="77777777" w:rsidR="007F3A03" w:rsidRDefault="007F3A03" w:rsidP="007F3A03">
      <w:pPr>
        <w:jc w:val="center"/>
        <w:rPr>
          <w:rFonts w:ascii="Times New Roman" w:hAnsi="Times New Roman" w:cs="Times New Roman"/>
          <w:sz w:val="24"/>
          <w:szCs w:val="24"/>
        </w:rPr>
      </w:pPr>
      <w:r w:rsidRPr="00AC527C">
        <w:rPr>
          <w:rFonts w:ascii="Times New Roman" w:hAnsi="Times New Roman" w:cs="Times New Roman"/>
          <w:sz w:val="24"/>
          <w:szCs w:val="24"/>
        </w:rPr>
        <w:t>ГАПОУ АО «Архангельский медицинский колледж»</w:t>
      </w:r>
    </w:p>
    <w:p w14:paraId="18446B95" w14:textId="77777777" w:rsidR="007F3A03" w:rsidRDefault="007F3A03" w:rsidP="007F3A03">
      <w:pPr>
        <w:jc w:val="center"/>
        <w:rPr>
          <w:rFonts w:ascii="Times New Roman" w:hAnsi="Times New Roman" w:cs="Times New Roman"/>
          <w:sz w:val="24"/>
          <w:szCs w:val="24"/>
        </w:rPr>
      </w:pPr>
      <w:r w:rsidRPr="00812DCA">
        <w:rPr>
          <w:rFonts w:ascii="Times New Roman" w:hAnsi="Times New Roman" w:cs="Times New Roman"/>
          <w:sz w:val="24"/>
          <w:szCs w:val="24"/>
        </w:rPr>
        <w:t>ГАПОУ АО «Вельский индустриально-экономический колледж»</w:t>
      </w:r>
    </w:p>
    <w:p w14:paraId="13DFF931" w14:textId="77777777" w:rsidR="007F3A03" w:rsidRDefault="007F3A03" w:rsidP="007F3A03">
      <w:pPr>
        <w:jc w:val="center"/>
        <w:rPr>
          <w:rFonts w:ascii="Times New Roman" w:hAnsi="Times New Roman"/>
          <w:bCs/>
          <w:iCs/>
          <w:sz w:val="24"/>
          <w:szCs w:val="24"/>
        </w:rPr>
      </w:pPr>
      <w:r w:rsidRPr="00AC527C">
        <w:rPr>
          <w:rFonts w:ascii="Times New Roman" w:hAnsi="Times New Roman"/>
          <w:bCs/>
          <w:iCs/>
          <w:sz w:val="24"/>
          <w:szCs w:val="24"/>
        </w:rPr>
        <w:t>ГАПОУ АО «Няндомский железнодорожный колледж»</w:t>
      </w:r>
    </w:p>
    <w:p w14:paraId="126779E9" w14:textId="77777777" w:rsidR="007F3A03" w:rsidRDefault="007F3A03" w:rsidP="007F3A03">
      <w:pPr>
        <w:jc w:val="center"/>
        <w:rPr>
          <w:rFonts w:ascii="Times New Roman" w:hAnsi="Times New Roman"/>
          <w:bCs/>
          <w:iCs/>
          <w:sz w:val="24"/>
          <w:szCs w:val="24"/>
        </w:rPr>
      </w:pPr>
      <w:r w:rsidRPr="00812DCA">
        <w:rPr>
          <w:rFonts w:ascii="Times New Roman" w:hAnsi="Times New Roman"/>
          <w:bCs/>
          <w:iCs/>
          <w:sz w:val="24"/>
          <w:szCs w:val="24"/>
        </w:rPr>
        <w:t>ГБПОУ АО «Плесецкий торгово-промышленный техникум»</w:t>
      </w:r>
    </w:p>
    <w:p w14:paraId="26BCA076" w14:textId="77777777" w:rsidR="007F3A03" w:rsidRPr="00AC527C" w:rsidRDefault="007F3A03" w:rsidP="007F3A03">
      <w:pPr>
        <w:jc w:val="center"/>
        <w:rPr>
          <w:rFonts w:ascii="Times New Roman" w:hAnsi="Times New Roman"/>
          <w:bCs/>
          <w:iCs/>
          <w:sz w:val="24"/>
          <w:szCs w:val="24"/>
        </w:rPr>
      </w:pPr>
      <w:r w:rsidRPr="00812DCA">
        <w:rPr>
          <w:rFonts w:ascii="Times New Roman" w:hAnsi="Times New Roman"/>
          <w:bCs/>
          <w:iCs/>
          <w:sz w:val="24"/>
          <w:szCs w:val="24"/>
        </w:rPr>
        <w:t>ГАПОУ АО «Устьянский индустриальный техникум»</w:t>
      </w:r>
    </w:p>
    <w:p w14:paraId="2D6486EA" w14:textId="77777777" w:rsidR="007F3A03" w:rsidRPr="00F177C4" w:rsidRDefault="007F3A03" w:rsidP="007F3A03">
      <w:pPr>
        <w:jc w:val="center"/>
        <w:rPr>
          <w:rFonts w:ascii="Times New Roman" w:hAnsi="Times New Roman" w:cs="Times New Roman"/>
          <w:i/>
          <w:iCs/>
          <w:sz w:val="24"/>
          <w:szCs w:val="24"/>
        </w:rPr>
      </w:pPr>
    </w:p>
    <w:p w14:paraId="049893C1" w14:textId="77777777" w:rsidR="007F3A03" w:rsidRDefault="007F3A03" w:rsidP="007F3A03"/>
    <w:p w14:paraId="6C69174C" w14:textId="77777777" w:rsidR="007F3A03" w:rsidRDefault="007F3A03" w:rsidP="007F3A03"/>
    <w:p w14:paraId="16AFA3B1" w14:textId="77777777" w:rsidR="007F3A03" w:rsidRDefault="007F3A03" w:rsidP="007F3A03">
      <w:pPr>
        <w:jc w:val="center"/>
        <w:rPr>
          <w:rFonts w:ascii="Times New Roman" w:hAnsi="Times New Roman" w:cs="Times New Roman"/>
          <w:sz w:val="24"/>
          <w:szCs w:val="24"/>
        </w:rPr>
      </w:pPr>
      <w:r w:rsidRPr="00F177C4">
        <w:rPr>
          <w:rFonts w:ascii="Times New Roman" w:hAnsi="Times New Roman" w:cs="Times New Roman"/>
          <w:sz w:val="24"/>
          <w:szCs w:val="24"/>
        </w:rPr>
        <w:t>20</w:t>
      </w:r>
      <w:r>
        <w:rPr>
          <w:rFonts w:ascii="Times New Roman" w:hAnsi="Times New Roman" w:cs="Times New Roman"/>
          <w:sz w:val="24"/>
          <w:szCs w:val="24"/>
        </w:rPr>
        <w:t>23</w:t>
      </w:r>
      <w:r w:rsidRPr="00F177C4">
        <w:rPr>
          <w:rFonts w:ascii="Times New Roman" w:hAnsi="Times New Roman" w:cs="Times New Roman"/>
          <w:sz w:val="24"/>
          <w:szCs w:val="24"/>
        </w:rPr>
        <w:t xml:space="preserve"> г.</w:t>
      </w:r>
    </w:p>
    <w:p w14:paraId="6B27721F" w14:textId="77777777" w:rsidR="007F3A03" w:rsidRDefault="007F3A03" w:rsidP="007F3A03">
      <w:pPr>
        <w:jc w:val="center"/>
        <w:rPr>
          <w:rFonts w:ascii="Times New Roman" w:hAnsi="Times New Roman" w:cs="Times New Roman"/>
          <w:sz w:val="24"/>
          <w:szCs w:val="24"/>
        </w:rPr>
      </w:pPr>
    </w:p>
    <w:p w14:paraId="635211A3" w14:textId="77777777" w:rsidR="007F3A03" w:rsidRPr="00654422" w:rsidRDefault="007F3A03" w:rsidP="007F3A03">
      <w:pPr>
        <w:shd w:val="clear" w:color="auto" w:fill="FFFFFF" w:themeFill="background1"/>
        <w:jc w:val="center"/>
        <w:rPr>
          <w:rFonts w:ascii="Times New Roman" w:hAnsi="Times New Roman"/>
          <w:b/>
          <w:sz w:val="28"/>
          <w:szCs w:val="28"/>
        </w:rPr>
      </w:pPr>
      <w:r w:rsidRPr="00654422">
        <w:rPr>
          <w:rFonts w:ascii="Times New Roman" w:hAnsi="Times New Roman"/>
          <w:b/>
          <w:sz w:val="28"/>
          <w:szCs w:val="28"/>
        </w:rPr>
        <w:lastRenderedPageBreak/>
        <w:t xml:space="preserve">Содержание </w:t>
      </w:r>
    </w:p>
    <w:p w14:paraId="5E7B7626" w14:textId="77777777" w:rsidR="007F3A03" w:rsidRPr="00654422" w:rsidRDefault="007F3A03" w:rsidP="007F3A03">
      <w:pPr>
        <w:shd w:val="clear" w:color="auto" w:fill="FFFFFF" w:themeFill="background1"/>
        <w:jc w:val="center"/>
        <w:rPr>
          <w:rFonts w:ascii="Times New Roman" w:hAnsi="Times New Roman"/>
          <w:b/>
          <w:sz w:val="28"/>
          <w:szCs w:val="28"/>
        </w:rPr>
      </w:pPr>
    </w:p>
    <w:p w14:paraId="41708B23" w14:textId="77777777" w:rsidR="007F3A03" w:rsidRPr="00163425" w:rsidRDefault="007F3A03" w:rsidP="007F3A03">
      <w:pPr>
        <w:pStyle w:val="14"/>
      </w:pPr>
      <w:r w:rsidRPr="00163425">
        <w:rPr>
          <w:lang w:eastAsia="ru-RU"/>
        </w:rPr>
        <w:fldChar w:fldCharType="begin"/>
      </w:r>
      <w:r w:rsidRPr="00163425">
        <w:instrText xml:space="preserve"> TOC \o "1-3" \h \z \u </w:instrText>
      </w:r>
      <w:r w:rsidRPr="00163425">
        <w:rPr>
          <w:lang w:eastAsia="ru-RU"/>
        </w:rPr>
        <w:fldChar w:fldCharType="separate"/>
      </w:r>
      <w:hyperlink w:anchor="_Toc103593992" w:history="1">
        <w:r w:rsidRPr="00163425">
          <w:rPr>
            <w:rStyle w:val="af2"/>
          </w:rPr>
          <w:t>Раздел 1. </w:t>
        </w:r>
        <w:r w:rsidRPr="00163425">
          <w:t>Матрица компетенций выпускника (профессиональных и корпоративных компетенций), формируемых по запросу работодателя</w:t>
        </w:r>
        <w:r w:rsidRPr="00163425">
          <w:rPr>
            <w:webHidden/>
          </w:rPr>
          <w:tab/>
        </w:r>
      </w:hyperlink>
      <w:r w:rsidRPr="00163425">
        <w:t>3</w:t>
      </w:r>
    </w:p>
    <w:p w14:paraId="159696CF" w14:textId="77777777" w:rsidR="007F3A03" w:rsidRPr="00163425" w:rsidRDefault="007F3A03" w:rsidP="007F3A03">
      <w:pPr>
        <w:tabs>
          <w:tab w:val="right" w:leader="dot" w:pos="10205"/>
        </w:tabs>
        <w:spacing w:after="0" w:line="360" w:lineRule="auto"/>
        <w:rPr>
          <w:rFonts w:ascii="Times New Roman" w:hAnsi="Times New Roman" w:cs="Times New Roman"/>
          <w:b/>
          <w:bCs/>
          <w:sz w:val="24"/>
          <w:szCs w:val="24"/>
        </w:rPr>
      </w:pPr>
      <w:r w:rsidRPr="00163425">
        <w:rPr>
          <w:rFonts w:ascii="Times New Roman" w:hAnsi="Times New Roman" w:cs="Times New Roman"/>
          <w:b/>
          <w:bCs/>
          <w:sz w:val="24"/>
          <w:szCs w:val="24"/>
        </w:rPr>
        <w:t xml:space="preserve">Раздел 2. Планируемые результаты освоения </w:t>
      </w:r>
      <w:r w:rsidRPr="00163425">
        <w:rPr>
          <w:rFonts w:ascii="Times New Roman" w:hAnsi="Times New Roman" w:cs="Times New Roman"/>
          <w:b/>
          <w:bCs/>
          <w:sz w:val="24"/>
          <w:szCs w:val="24"/>
        </w:rPr>
        <w:br/>
        <w:t xml:space="preserve">дополнительного профессионального блока </w:t>
      </w:r>
      <w:r w:rsidRPr="00163425">
        <w:rPr>
          <w:rFonts w:ascii="Times New Roman" w:hAnsi="Times New Roman" w:cs="Times New Roman"/>
          <w:b/>
          <w:bCs/>
          <w:sz w:val="24"/>
          <w:szCs w:val="24"/>
        </w:rPr>
        <w:tab/>
        <w:t>8</w:t>
      </w:r>
    </w:p>
    <w:p w14:paraId="4D24358D" w14:textId="77777777" w:rsidR="007F3A03" w:rsidRPr="00163425" w:rsidRDefault="004E33D7" w:rsidP="007F3A03">
      <w:pPr>
        <w:tabs>
          <w:tab w:val="right" w:leader="dot" w:pos="10205"/>
        </w:tabs>
        <w:spacing w:after="0" w:line="360" w:lineRule="auto"/>
        <w:rPr>
          <w:rFonts w:ascii="Times New Roman" w:hAnsi="Times New Roman" w:cs="Times New Roman"/>
          <w:b/>
          <w:bCs/>
          <w:noProof/>
          <w:sz w:val="24"/>
          <w:szCs w:val="24"/>
        </w:rPr>
      </w:pPr>
      <w:hyperlink w:anchor="_Toc103593993" w:history="1">
        <w:r w:rsidR="007F3A03" w:rsidRPr="00163425">
          <w:rPr>
            <w:rStyle w:val="af2"/>
            <w:rFonts w:ascii="Times New Roman" w:hAnsi="Times New Roman" w:cs="Times New Roman"/>
            <w:b/>
            <w:bCs/>
            <w:noProof/>
            <w:sz w:val="24"/>
            <w:szCs w:val="24"/>
          </w:rPr>
          <w:t>Раздел 3. </w:t>
        </w:r>
        <w:r w:rsidR="007F3A03" w:rsidRPr="00163425">
          <w:rPr>
            <w:rFonts w:ascii="Times New Roman" w:hAnsi="Times New Roman" w:cs="Times New Roman"/>
            <w:b/>
            <w:bCs/>
            <w:iCs/>
            <w:sz w:val="24"/>
            <w:szCs w:val="24"/>
          </w:rPr>
          <w:t>Структура дополнительного профессионального блока</w:t>
        </w:r>
      </w:hyperlink>
      <w:r w:rsidR="007F3A03" w:rsidRPr="00163425">
        <w:rPr>
          <w:rFonts w:ascii="Times New Roman" w:hAnsi="Times New Roman" w:cs="Times New Roman"/>
          <w:b/>
          <w:bCs/>
          <w:noProof/>
          <w:sz w:val="24"/>
          <w:szCs w:val="24"/>
        </w:rPr>
        <w:tab/>
        <w:t>13</w:t>
      </w:r>
    </w:p>
    <w:p w14:paraId="01273E77" w14:textId="77777777" w:rsidR="007F3A03" w:rsidRPr="00163425" w:rsidRDefault="007F3A03" w:rsidP="007F3A03">
      <w:pPr>
        <w:pStyle w:val="afc"/>
        <w:tabs>
          <w:tab w:val="right" w:leader="dot" w:pos="10205"/>
        </w:tabs>
        <w:spacing w:before="0" w:after="0"/>
        <w:ind w:firstLine="0"/>
        <w:jc w:val="left"/>
        <w:rPr>
          <w:b w:val="0"/>
          <w:sz w:val="24"/>
          <w:szCs w:val="24"/>
        </w:rPr>
      </w:pPr>
      <w:r w:rsidRPr="00163425">
        <w:rPr>
          <w:b w:val="0"/>
          <w:sz w:val="24"/>
          <w:szCs w:val="24"/>
        </w:rPr>
        <w:t xml:space="preserve">3.1. Учебный план </w:t>
      </w:r>
      <w:r w:rsidRPr="00163425">
        <w:rPr>
          <w:b w:val="0"/>
          <w:sz w:val="24"/>
          <w:szCs w:val="24"/>
        </w:rPr>
        <w:tab/>
        <w:t>13</w:t>
      </w:r>
    </w:p>
    <w:p w14:paraId="5993FF58" w14:textId="77777777" w:rsidR="007F3A03" w:rsidRPr="00163425" w:rsidRDefault="007F3A03" w:rsidP="007F3A03">
      <w:pPr>
        <w:tabs>
          <w:tab w:val="right" w:leader="dot" w:pos="10205"/>
        </w:tabs>
        <w:spacing w:after="0" w:line="360" w:lineRule="auto"/>
        <w:rPr>
          <w:rFonts w:ascii="Times New Roman" w:hAnsi="Times New Roman" w:cs="Times New Roman"/>
          <w:sz w:val="24"/>
          <w:szCs w:val="24"/>
        </w:rPr>
      </w:pPr>
      <w:r w:rsidRPr="00163425">
        <w:rPr>
          <w:rFonts w:ascii="Times New Roman" w:hAnsi="Times New Roman" w:cs="Times New Roman"/>
          <w:sz w:val="24"/>
          <w:szCs w:val="24"/>
        </w:rPr>
        <w:t>3.2. </w:t>
      </w:r>
      <w:r w:rsidRPr="00163425">
        <w:rPr>
          <w:rFonts w:ascii="Times New Roman" w:hAnsi="Times New Roman" w:cs="Times New Roman"/>
          <w:bCs/>
          <w:sz w:val="24"/>
          <w:szCs w:val="24"/>
        </w:rPr>
        <w:t xml:space="preserve">План обучения на предприятии с учетом специфики </w:t>
      </w:r>
      <w:r w:rsidRPr="00163425">
        <w:rPr>
          <w:rFonts w:ascii="Times New Roman" w:hAnsi="Times New Roman" w:cs="Times New Roman"/>
          <w:bCs/>
          <w:sz w:val="24"/>
          <w:szCs w:val="24"/>
        </w:rPr>
        <w:br/>
        <w:t xml:space="preserve">требований конкретного производства </w:t>
      </w:r>
      <w:r w:rsidRPr="00163425">
        <w:rPr>
          <w:rFonts w:ascii="Times New Roman" w:hAnsi="Times New Roman" w:cs="Times New Roman"/>
          <w:bCs/>
          <w:sz w:val="24"/>
          <w:szCs w:val="24"/>
        </w:rPr>
        <w:tab/>
      </w:r>
      <w:r>
        <w:rPr>
          <w:rFonts w:ascii="Times New Roman" w:hAnsi="Times New Roman" w:cs="Times New Roman"/>
          <w:bCs/>
          <w:sz w:val="24"/>
          <w:szCs w:val="24"/>
        </w:rPr>
        <w:t>14</w:t>
      </w:r>
    </w:p>
    <w:p w14:paraId="1DB7C1F1" w14:textId="77777777" w:rsidR="007F3A03" w:rsidRPr="00163425" w:rsidRDefault="007F3A03" w:rsidP="007F3A03">
      <w:pPr>
        <w:tabs>
          <w:tab w:val="right" w:leader="dot" w:pos="10205"/>
        </w:tabs>
        <w:spacing w:after="0" w:line="360" w:lineRule="auto"/>
        <w:rPr>
          <w:rFonts w:ascii="Times New Roman" w:hAnsi="Times New Roman" w:cs="Times New Roman"/>
          <w:sz w:val="24"/>
          <w:szCs w:val="24"/>
        </w:rPr>
      </w:pPr>
      <w:r w:rsidRPr="00163425">
        <w:rPr>
          <w:rFonts w:ascii="Times New Roman" w:hAnsi="Times New Roman" w:cs="Times New Roman"/>
          <w:sz w:val="24"/>
          <w:szCs w:val="24"/>
        </w:rPr>
        <w:t>3.3. Рабочая программа профессионального модуля</w:t>
      </w:r>
      <w:r w:rsidRPr="00163425">
        <w:rPr>
          <w:rFonts w:ascii="Times New Roman" w:hAnsi="Times New Roman" w:cs="Times New Roman"/>
          <w:sz w:val="24"/>
          <w:szCs w:val="24"/>
        </w:rPr>
        <w:tab/>
      </w:r>
      <w:r>
        <w:rPr>
          <w:rFonts w:ascii="Times New Roman" w:hAnsi="Times New Roman" w:cs="Times New Roman"/>
          <w:sz w:val="24"/>
          <w:szCs w:val="24"/>
        </w:rPr>
        <w:t>15</w:t>
      </w:r>
    </w:p>
    <w:p w14:paraId="2D97F9DE" w14:textId="77777777" w:rsidR="007F3A03" w:rsidRDefault="007F3A03" w:rsidP="007F3A03">
      <w:pPr>
        <w:pStyle w:val="1"/>
        <w:spacing w:after="0"/>
        <w:jc w:val="left"/>
      </w:pPr>
      <w:r w:rsidRPr="00163425">
        <w:rPr>
          <w:rFonts w:ascii="Times New Roman" w:hAnsi="Times New Roman"/>
          <w:b w:val="0"/>
          <w:bCs w:val="0"/>
          <w:sz w:val="24"/>
          <w:szCs w:val="24"/>
        </w:rPr>
        <w:fldChar w:fldCharType="end"/>
      </w:r>
    </w:p>
    <w:p w14:paraId="3A597FC8" w14:textId="77777777" w:rsidR="007F3A03" w:rsidRPr="00654422" w:rsidRDefault="007F3A03" w:rsidP="007F3A03">
      <w:pPr>
        <w:jc w:val="center"/>
        <w:rPr>
          <w:rFonts w:ascii="Times New Roman" w:hAnsi="Times New Roman" w:cs="Times New Roman"/>
          <w:sz w:val="24"/>
          <w:szCs w:val="24"/>
          <w:lang w:val="x-none"/>
        </w:rPr>
      </w:pPr>
    </w:p>
    <w:p w14:paraId="1687F619" w14:textId="77777777" w:rsidR="007F3A03" w:rsidRDefault="007F3A03" w:rsidP="007F3A03">
      <w:pPr>
        <w:rPr>
          <w:rFonts w:ascii="Times New Roman Полужирный" w:eastAsiaTheme="majorEastAsia" w:hAnsi="Times New Roman Полужирный" w:cs="Times New Roman"/>
          <w:b/>
          <w:bCs/>
          <w:caps/>
          <w:sz w:val="28"/>
          <w:szCs w:val="28"/>
          <w:lang w:eastAsia="en-US"/>
        </w:rPr>
      </w:pPr>
      <w:r>
        <w:br w:type="page"/>
      </w:r>
    </w:p>
    <w:p w14:paraId="78F8D9C5" w14:textId="77777777" w:rsidR="007F3A03" w:rsidRPr="00BA0055" w:rsidRDefault="007F3A03" w:rsidP="007F3A03">
      <w:pPr>
        <w:pStyle w:val="1"/>
        <w:spacing w:line="276" w:lineRule="auto"/>
        <w:rPr>
          <w:sz w:val="26"/>
        </w:rPr>
      </w:pPr>
      <w:bookmarkStart w:id="131" w:name="_Toc131849532"/>
      <w:r w:rsidRPr="00BA0055">
        <w:rPr>
          <w:sz w:val="26"/>
        </w:rPr>
        <w:lastRenderedPageBreak/>
        <w:t>Раздел 1. Матрица компетенций выпускника (профессиональных и корпоративных компетенций)</w:t>
      </w:r>
      <w:r>
        <w:rPr>
          <w:rFonts w:asciiTheme="minorHAnsi" w:hAnsiTheme="minorHAnsi"/>
          <w:sz w:val="26"/>
        </w:rPr>
        <w:t xml:space="preserve">, </w:t>
      </w:r>
      <w:r w:rsidRPr="00DD079C">
        <w:rPr>
          <w:rFonts w:ascii="Times New Roman" w:hAnsi="Times New Roman"/>
          <w:sz w:val="26"/>
        </w:rPr>
        <w:t>ФОРМИРУЕМЫХ</w:t>
      </w:r>
      <w:r w:rsidRPr="00BA0055">
        <w:rPr>
          <w:sz w:val="26"/>
        </w:rPr>
        <w:t xml:space="preserve"> </w:t>
      </w:r>
      <w:r>
        <w:rPr>
          <w:rFonts w:asciiTheme="minorHAnsi" w:hAnsiTheme="minorHAnsi"/>
          <w:sz w:val="26"/>
        </w:rPr>
        <w:br/>
      </w:r>
      <w:r w:rsidRPr="00BA0055">
        <w:rPr>
          <w:sz w:val="26"/>
        </w:rPr>
        <w:t>по запросу работодателя</w:t>
      </w:r>
      <w:bookmarkEnd w:id="131"/>
    </w:p>
    <w:p w14:paraId="7DC75FB6" w14:textId="77777777" w:rsidR="007F3A03" w:rsidRPr="00BA0055" w:rsidRDefault="007F3A03" w:rsidP="007F3A03">
      <w:pPr>
        <w:spacing w:after="0" w:line="276" w:lineRule="auto"/>
        <w:ind w:firstLine="709"/>
        <w:jc w:val="both"/>
        <w:rPr>
          <w:rFonts w:ascii="Times New Roman" w:hAnsi="Times New Roman"/>
          <w:strike/>
          <w:color w:val="000000"/>
          <w:sz w:val="24"/>
          <w:szCs w:val="28"/>
        </w:rPr>
      </w:pPr>
      <w:bookmarkStart w:id="132" w:name="_Hlk103624028"/>
      <w:r w:rsidRPr="00BA0055">
        <w:rPr>
          <w:rFonts w:ascii="Times New Roman" w:hAnsi="Times New Roman"/>
          <w:sz w:val="24"/>
          <w:szCs w:val="28"/>
        </w:rPr>
        <w:t>1.</w:t>
      </w:r>
      <w:r w:rsidRPr="00BA0055">
        <w:rPr>
          <w:rFonts w:ascii="Times New Roman" w:hAnsi="Times New Roman"/>
          <w:b/>
          <w:bCs/>
          <w:color w:val="000000"/>
          <w:sz w:val="24"/>
          <w:szCs w:val="28"/>
        </w:rPr>
        <w:t> </w:t>
      </w:r>
      <w:r w:rsidRPr="00BA0055">
        <w:rPr>
          <w:rFonts w:ascii="Times New Roman" w:hAnsi="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Pr>
          <w:rFonts w:ascii="Times New Roman" w:hAnsi="Times New Roman"/>
          <w:color w:val="000000"/>
          <w:sz w:val="24"/>
          <w:szCs w:val="28"/>
        </w:rPr>
        <w:br/>
      </w:r>
      <w:r w:rsidRPr="00BA0055">
        <w:rPr>
          <w:rFonts w:ascii="Times New Roman" w:hAnsi="Times New Roman"/>
          <w:color w:val="000000"/>
          <w:sz w:val="24"/>
          <w:szCs w:val="28"/>
        </w:rPr>
        <w:t xml:space="preserve">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w:t>
      </w:r>
      <w:r>
        <w:rPr>
          <w:rFonts w:ascii="Times New Roman" w:hAnsi="Times New Roman"/>
          <w:color w:val="000000"/>
          <w:sz w:val="24"/>
          <w:szCs w:val="28"/>
        </w:rPr>
        <w:br/>
      </w:r>
      <w:r w:rsidRPr="00BA0055">
        <w:rPr>
          <w:rFonts w:ascii="Times New Roman" w:hAnsi="Times New Roman"/>
          <w:color w:val="000000"/>
          <w:sz w:val="24"/>
          <w:szCs w:val="28"/>
        </w:rPr>
        <w:t xml:space="preserve">при отсутствии ПС и запросов организации-работодателя к квалификации специалиста, </w:t>
      </w:r>
      <w:bookmarkStart w:id="133" w:name="_Hlk124175220"/>
      <w:r w:rsidRPr="00BA0055">
        <w:rPr>
          <w:rFonts w:ascii="Times New Roman" w:hAnsi="Times New Roman"/>
          <w:color w:val="000000"/>
          <w:sz w:val="24"/>
          <w:szCs w:val="28"/>
        </w:rPr>
        <w:t>которые должны быть сформированы у обучающегося по завершении освоения ОПОП.</w:t>
      </w:r>
    </w:p>
    <w:bookmarkEnd w:id="133"/>
    <w:p w14:paraId="64AFC0C7" w14:textId="77777777" w:rsidR="007F3A03" w:rsidRPr="00BA0055" w:rsidRDefault="007F3A03" w:rsidP="007F3A03">
      <w:pPr>
        <w:spacing w:after="0" w:line="276" w:lineRule="auto"/>
        <w:ind w:firstLine="709"/>
        <w:jc w:val="both"/>
        <w:rPr>
          <w:rFonts w:ascii="Times New Roman" w:hAnsi="Times New Roman"/>
          <w:sz w:val="24"/>
          <w:szCs w:val="28"/>
        </w:rPr>
      </w:pPr>
      <w:r w:rsidRPr="00BA0055">
        <w:rPr>
          <w:rFonts w:ascii="Times New Roman" w:hAnsi="Times New Roman"/>
          <w:sz w:val="24"/>
          <w:szCs w:val="28"/>
        </w:rPr>
        <w:t>2. </w:t>
      </w:r>
      <w:r w:rsidRPr="00BA0055">
        <w:rPr>
          <w:rFonts w:ascii="Times New Roman" w:hAnsi="Times New Roman"/>
          <w:color w:val="000000"/>
          <w:sz w:val="24"/>
          <w:szCs w:val="28"/>
        </w:rPr>
        <w:t xml:space="preserve">МК разработана для </w:t>
      </w:r>
      <w:r w:rsidRPr="00BA0055">
        <w:rPr>
          <w:rFonts w:ascii="Times New Roman" w:hAnsi="Times New Roman"/>
          <w:bCs/>
          <w:sz w:val="24"/>
          <w:szCs w:val="28"/>
        </w:rPr>
        <w:t xml:space="preserve">специальности </w:t>
      </w:r>
      <w:r>
        <w:rPr>
          <w:rFonts w:ascii="Times New Roman" w:hAnsi="Times New Roman"/>
          <w:bCs/>
          <w:sz w:val="24"/>
          <w:szCs w:val="28"/>
        </w:rPr>
        <w:t>34.02.01 Сестринское дело</w:t>
      </w:r>
      <w:r w:rsidRPr="00BA0055">
        <w:rPr>
          <w:rFonts w:ascii="Times New Roman" w:hAnsi="Times New Roman"/>
          <w:b/>
          <w:sz w:val="24"/>
          <w:szCs w:val="28"/>
        </w:rPr>
        <w:t xml:space="preserve"> </w:t>
      </w:r>
      <w:r w:rsidRPr="00BA0055">
        <w:rPr>
          <w:rFonts w:ascii="Times New Roman" w:hAnsi="Times New Roman"/>
          <w:color w:val="000000"/>
          <w:sz w:val="24"/>
          <w:szCs w:val="28"/>
        </w:rPr>
        <w:t>как результат освоения ОПОП, соответствующий требованиям запросам организаций, действующих в реальном секторе экономики.</w:t>
      </w:r>
    </w:p>
    <w:p w14:paraId="45836F47" w14:textId="77777777" w:rsidR="007F3A03" w:rsidRPr="00BA0055" w:rsidRDefault="007F3A03" w:rsidP="007F3A03">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3. МК включает в себя профессиональную и </w:t>
      </w:r>
      <w:r w:rsidRPr="00BA0055">
        <w:rPr>
          <w:rFonts w:ascii="Times New Roman" w:hAnsi="Times New Roman"/>
          <w:sz w:val="24"/>
          <w:szCs w:val="28"/>
        </w:rPr>
        <w:t>надпрофессиональную части.</w:t>
      </w:r>
    </w:p>
    <w:p w14:paraId="5E50E097" w14:textId="77777777" w:rsidR="007F3A03" w:rsidRPr="00BA0055" w:rsidRDefault="007F3A03" w:rsidP="007F3A03">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14:paraId="5FC4ECFA" w14:textId="77777777" w:rsidR="007F3A03" w:rsidRPr="00BA0055" w:rsidRDefault="007F3A03" w:rsidP="007F3A03">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5. </w:t>
      </w:r>
      <w:r w:rsidRPr="00BA0055">
        <w:rPr>
          <w:rFonts w:ascii="Times New Roman" w:hAnsi="Times New Roman"/>
          <w:sz w:val="24"/>
          <w:szCs w:val="28"/>
        </w:rPr>
        <w:t xml:space="preserve">Надпрофессиональная </w:t>
      </w:r>
      <w:r w:rsidRPr="00BA0055">
        <w:rPr>
          <w:rFonts w:ascii="Times New Roman" w:hAnsi="Times New Roman"/>
          <w:color w:val="000000"/>
          <w:sz w:val="24"/>
          <w:szCs w:val="28"/>
        </w:rPr>
        <w:t xml:space="preserve">часть МК представляет собой интеграцию ОК, заявленных </w:t>
      </w:r>
      <w:r>
        <w:rPr>
          <w:rFonts w:ascii="Times New Roman" w:hAnsi="Times New Roman"/>
          <w:color w:val="000000"/>
          <w:sz w:val="24"/>
          <w:szCs w:val="28"/>
        </w:rPr>
        <w:br/>
      </w:r>
      <w:r w:rsidRPr="00BA0055">
        <w:rPr>
          <w:rFonts w:ascii="Times New Roman" w:hAnsi="Times New Roman"/>
          <w:color w:val="000000"/>
          <w:sz w:val="24"/>
          <w:szCs w:val="28"/>
        </w:rP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14:paraId="20C410C8" w14:textId="77777777" w:rsidR="007F3A03" w:rsidRPr="00BA0055" w:rsidRDefault="007F3A03" w:rsidP="007F3A03">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1CC499F5" w14:textId="77777777" w:rsidR="007F3A03" w:rsidRPr="00BA0055" w:rsidRDefault="007F3A03" w:rsidP="007F3A03">
      <w:pPr>
        <w:widowControl w:val="0"/>
        <w:suppressAutoHyphens/>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w:t>
      </w:r>
      <w:r>
        <w:rPr>
          <w:rFonts w:ascii="Times New Roman" w:hAnsi="Times New Roman"/>
          <w:color w:val="000000"/>
          <w:sz w:val="24"/>
          <w:szCs w:val="28"/>
        </w:rPr>
        <w:br/>
      </w:r>
      <w:r w:rsidRPr="00BA0055">
        <w:rPr>
          <w:rFonts w:ascii="Times New Roman" w:hAnsi="Times New Roman"/>
          <w:color w:val="000000"/>
          <w:sz w:val="24"/>
          <w:szCs w:val="28"/>
        </w:rPr>
        <w:t>под запрос конкретных предприятий.</w:t>
      </w:r>
    </w:p>
    <w:p w14:paraId="3D53028D" w14:textId="77777777" w:rsidR="007F3A03" w:rsidRDefault="007F3A03" w:rsidP="007F3A03">
      <w:pPr>
        <w:tabs>
          <w:tab w:val="left" w:pos="1276"/>
        </w:tabs>
        <w:ind w:firstLine="709"/>
        <w:contextualSpacing/>
        <w:jc w:val="both"/>
        <w:rPr>
          <w:rFonts w:ascii="Times New Roman" w:hAnsi="Times New Roman"/>
          <w:b/>
          <w:noProof/>
          <w:sz w:val="24"/>
          <w:szCs w:val="24"/>
        </w:rPr>
        <w:sectPr w:rsidR="007F3A03" w:rsidSect="006F033B">
          <w:headerReference w:type="default" r:id="rId191"/>
          <w:footerReference w:type="default" r:id="rId192"/>
          <w:pgSz w:w="11906" w:h="16838"/>
          <w:pgMar w:top="1134" w:right="567" w:bottom="1134" w:left="1134" w:header="709" w:footer="709" w:gutter="0"/>
          <w:cols w:space="708"/>
          <w:docGrid w:linePitch="360"/>
        </w:sectPr>
      </w:pPr>
    </w:p>
    <w:p w14:paraId="3495BE0E" w14:textId="77777777" w:rsidR="007F3A03" w:rsidRPr="00BA0055" w:rsidRDefault="007F3A03" w:rsidP="007F3A03">
      <w:pPr>
        <w:tabs>
          <w:tab w:val="left" w:pos="204"/>
        </w:tabs>
        <w:spacing w:after="0" w:line="276" w:lineRule="auto"/>
        <w:jc w:val="center"/>
        <w:rPr>
          <w:rFonts w:ascii="Times New Roman" w:hAnsi="Times New Roman"/>
          <w:b/>
          <w:bCs/>
          <w:sz w:val="24"/>
          <w:szCs w:val="28"/>
        </w:rPr>
      </w:pPr>
      <w:bookmarkStart w:id="134" w:name="_Hlk112850096"/>
      <w:bookmarkEnd w:id="132"/>
      <w:r w:rsidRPr="00BA0055">
        <w:rPr>
          <w:rFonts w:ascii="Times New Roman" w:hAnsi="Times New Roman"/>
          <w:b/>
          <w:bCs/>
          <w:sz w:val="24"/>
          <w:szCs w:val="28"/>
        </w:rPr>
        <w:lastRenderedPageBreak/>
        <w:t>Профессиональная часть матрицы компетенций выпускника</w:t>
      </w:r>
      <w:bookmarkEnd w:id="134"/>
      <w:r w:rsidRPr="00BA0055">
        <w:rPr>
          <w:rFonts w:ascii="Times New Roman" w:hAnsi="Times New Roman"/>
          <w:b/>
          <w:bCs/>
          <w:sz w:val="24"/>
          <w:szCs w:val="28"/>
        </w:rPr>
        <w:t xml:space="preserve"> </w:t>
      </w:r>
    </w:p>
    <w:p w14:paraId="6FA8E8F6" w14:textId="77777777" w:rsidR="007F3A03" w:rsidRPr="00BA0055" w:rsidRDefault="007F3A03" w:rsidP="007F3A03">
      <w:pPr>
        <w:tabs>
          <w:tab w:val="left" w:pos="204"/>
        </w:tabs>
        <w:spacing w:after="0" w:line="276" w:lineRule="auto"/>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3DFE2951" w14:textId="77777777" w:rsidR="007F3A03" w:rsidRPr="00BA0055" w:rsidRDefault="007F3A03" w:rsidP="007F3A03">
      <w:pPr>
        <w:tabs>
          <w:tab w:val="left" w:pos="204"/>
        </w:tabs>
        <w:spacing w:after="0" w:line="276" w:lineRule="auto"/>
        <w:jc w:val="center"/>
        <w:rPr>
          <w:rFonts w:ascii="Times New Roman" w:hAnsi="Times New Roman"/>
          <w:b/>
          <w:bCs/>
          <w:sz w:val="24"/>
          <w:szCs w:val="28"/>
        </w:rPr>
      </w:pPr>
    </w:p>
    <w:tbl>
      <w:tblPr>
        <w:tblW w:w="101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701"/>
        <w:gridCol w:w="5415"/>
      </w:tblGrid>
      <w:tr w:rsidR="007F3A03" w:rsidRPr="006F033B" w14:paraId="77E5198B" w14:textId="77777777" w:rsidTr="007F3A03">
        <w:tc>
          <w:tcPr>
            <w:tcW w:w="47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A83DD51" w14:textId="77777777" w:rsidR="007F3A03" w:rsidRPr="006F033B" w:rsidRDefault="007F3A03" w:rsidP="009847F1">
            <w:pPr>
              <w:widowControl w:val="0"/>
              <w:spacing w:after="0" w:line="240" w:lineRule="auto"/>
              <w:ind w:left="57" w:right="57"/>
              <w:contextualSpacing/>
              <w:jc w:val="center"/>
              <w:rPr>
                <w:rFonts w:ascii="Times New Roman" w:hAnsi="Times New Roman"/>
                <w:b/>
                <w:bCs/>
                <w:highlight w:val="green"/>
                <w:u w:val="single"/>
              </w:rPr>
            </w:pPr>
            <w:r w:rsidRPr="006F033B">
              <w:rPr>
                <w:rFonts w:ascii="Times New Roman" w:hAnsi="Times New Roman"/>
                <w:highlight w:val="lightGray"/>
              </w:rPr>
              <w:br w:type="page"/>
            </w:r>
            <w:r w:rsidRPr="006F033B">
              <w:rPr>
                <w:rFonts w:ascii="Times New Roman" w:hAnsi="Times New Roman"/>
                <w:b/>
                <w:bCs/>
              </w:rPr>
              <w:t>Трудовые функции в соответствии с профессиональными стандартами (или иными нормативными документами)</w:t>
            </w:r>
          </w:p>
        </w:tc>
        <w:tc>
          <w:tcPr>
            <w:tcW w:w="5415" w:type="dxa"/>
            <w:tcBorders>
              <w:top w:val="single" w:sz="4" w:space="0" w:color="auto"/>
              <w:left w:val="single" w:sz="4" w:space="0" w:color="auto"/>
              <w:bottom w:val="single" w:sz="4" w:space="0" w:color="auto"/>
              <w:right w:val="single" w:sz="4" w:space="0" w:color="auto"/>
            </w:tcBorders>
            <w:hideMark/>
          </w:tcPr>
          <w:p w14:paraId="0FCE64EA" w14:textId="77777777" w:rsidR="007F3A03" w:rsidRPr="006F033B" w:rsidRDefault="007F3A03" w:rsidP="009847F1">
            <w:pPr>
              <w:widowControl w:val="0"/>
              <w:spacing w:after="0" w:line="240" w:lineRule="auto"/>
              <w:ind w:left="57" w:right="57"/>
              <w:contextualSpacing/>
              <w:jc w:val="center"/>
              <w:rPr>
                <w:rFonts w:ascii="Times New Roman" w:hAnsi="Times New Roman"/>
                <w:b/>
                <w:bCs/>
              </w:rPr>
            </w:pPr>
            <w:r w:rsidRPr="006F033B">
              <w:rPr>
                <w:rFonts w:ascii="Times New Roman" w:hAnsi="Times New Roman"/>
                <w:b/>
                <w:bCs/>
              </w:rPr>
              <w:t xml:space="preserve">Дополнительные виды деятельности, сформированные </w:t>
            </w:r>
            <w:r w:rsidRPr="006F033B">
              <w:rPr>
                <w:rFonts w:ascii="Times New Roman" w:hAnsi="Times New Roman"/>
                <w:b/>
                <w:bCs/>
              </w:rPr>
              <w:br/>
              <w:t>по запросу работодателей</w:t>
            </w:r>
          </w:p>
          <w:p w14:paraId="7C021B7A" w14:textId="77777777" w:rsidR="007F3A03" w:rsidRPr="006F033B" w:rsidRDefault="007F3A03" w:rsidP="009847F1">
            <w:pPr>
              <w:widowControl w:val="0"/>
              <w:spacing w:after="0" w:line="240" w:lineRule="auto"/>
              <w:ind w:left="57" w:right="57"/>
              <w:contextualSpacing/>
              <w:jc w:val="center"/>
              <w:rPr>
                <w:rFonts w:ascii="Times New Roman" w:hAnsi="Times New Roman"/>
                <w:b/>
                <w:bCs/>
                <w:u w:val="single"/>
              </w:rPr>
            </w:pPr>
          </w:p>
        </w:tc>
      </w:tr>
      <w:tr w:rsidR="007F3A03" w:rsidRPr="006F033B" w14:paraId="09158A59" w14:textId="77777777" w:rsidTr="007F3A03">
        <w:tc>
          <w:tcPr>
            <w:tcW w:w="4707" w:type="dxa"/>
            <w:gridSpan w:val="2"/>
            <w:vMerge/>
            <w:tcBorders>
              <w:top w:val="single" w:sz="4" w:space="0" w:color="auto"/>
              <w:left w:val="single" w:sz="4" w:space="0" w:color="auto"/>
              <w:bottom w:val="single" w:sz="4" w:space="0" w:color="auto"/>
              <w:right w:val="single" w:sz="4" w:space="0" w:color="auto"/>
            </w:tcBorders>
            <w:vAlign w:val="center"/>
            <w:hideMark/>
          </w:tcPr>
          <w:p w14:paraId="2B11DE03" w14:textId="77777777" w:rsidR="007F3A03" w:rsidRPr="006F033B" w:rsidRDefault="007F3A03" w:rsidP="009847F1">
            <w:pPr>
              <w:spacing w:after="0" w:line="240" w:lineRule="auto"/>
              <w:ind w:left="57" w:right="57"/>
              <w:contextualSpacing/>
              <w:rPr>
                <w:rFonts w:ascii="Times New Roman" w:hAnsi="Times New Roman"/>
                <w:b/>
                <w:bCs/>
                <w:highlight w:val="green"/>
                <w:u w:val="single"/>
              </w:rPr>
            </w:pPr>
          </w:p>
        </w:tc>
        <w:tc>
          <w:tcPr>
            <w:tcW w:w="5415" w:type="dxa"/>
            <w:tcBorders>
              <w:top w:val="single" w:sz="4" w:space="0" w:color="auto"/>
              <w:left w:val="single" w:sz="4" w:space="0" w:color="auto"/>
              <w:bottom w:val="single" w:sz="4" w:space="0" w:color="auto"/>
              <w:right w:val="single" w:sz="4" w:space="0" w:color="auto"/>
            </w:tcBorders>
            <w:hideMark/>
          </w:tcPr>
          <w:p w14:paraId="677EDDF2" w14:textId="77777777" w:rsidR="007F3A03" w:rsidRPr="006F033B" w:rsidRDefault="007F3A03" w:rsidP="009847F1">
            <w:pPr>
              <w:widowControl w:val="0"/>
              <w:spacing w:after="0" w:line="240" w:lineRule="auto"/>
              <w:ind w:left="57" w:right="57"/>
              <w:contextualSpacing/>
              <w:jc w:val="center"/>
              <w:rPr>
                <w:rFonts w:ascii="Times New Roman" w:hAnsi="Times New Roman"/>
                <w:highlight w:val="yellow"/>
                <w:u w:val="single"/>
              </w:rPr>
            </w:pPr>
            <w:r w:rsidRPr="002853C2">
              <w:rPr>
                <w:rFonts w:ascii="Times New Roman" w:hAnsi="Times New Roman"/>
              </w:rPr>
              <w:t>Профессиональная коммуникация в медицинской организации</w:t>
            </w:r>
            <w:r w:rsidRPr="002853C2">
              <w:rPr>
                <w:rFonts w:ascii="Times New Roman" w:hAnsi="Times New Roman"/>
                <w:highlight w:val="yellow"/>
              </w:rPr>
              <w:t xml:space="preserve"> </w:t>
            </w:r>
          </w:p>
        </w:tc>
      </w:tr>
      <w:tr w:rsidR="007F3A03" w:rsidRPr="006F033B" w14:paraId="4434758A" w14:textId="77777777" w:rsidTr="007F3A03">
        <w:trPr>
          <w:trHeight w:val="250"/>
        </w:trPr>
        <w:tc>
          <w:tcPr>
            <w:tcW w:w="4707" w:type="dxa"/>
            <w:gridSpan w:val="2"/>
            <w:tcBorders>
              <w:top w:val="single" w:sz="4" w:space="0" w:color="auto"/>
              <w:left w:val="single" w:sz="4" w:space="0" w:color="auto"/>
              <w:bottom w:val="single" w:sz="4" w:space="0" w:color="auto"/>
              <w:right w:val="single" w:sz="4" w:space="0" w:color="auto"/>
            </w:tcBorders>
            <w:hideMark/>
          </w:tcPr>
          <w:p w14:paraId="1A692E5C" w14:textId="77777777" w:rsidR="007F3A03" w:rsidRDefault="007F3A03" w:rsidP="009847F1">
            <w:pPr>
              <w:widowControl w:val="0"/>
              <w:spacing w:after="0" w:line="240" w:lineRule="auto"/>
              <w:contextualSpacing/>
              <w:jc w:val="both"/>
              <w:rPr>
                <w:rFonts w:ascii="Times New Roman" w:hAnsi="Times New Roman"/>
                <w:b/>
              </w:rPr>
            </w:pPr>
            <w:bookmarkStart w:id="135" w:name="_Hlk103623257"/>
            <w:r w:rsidRPr="00521405">
              <w:rPr>
                <w:rFonts w:ascii="Times New Roman" w:hAnsi="Times New Roman"/>
                <w:b/>
              </w:rPr>
              <w:t>02.06</w:t>
            </w:r>
            <w:r>
              <w:rPr>
                <w:rFonts w:ascii="Times New Roman" w:hAnsi="Times New Roman"/>
                <w:b/>
              </w:rPr>
              <w:t xml:space="preserve">5 </w:t>
            </w:r>
          </w:p>
          <w:p w14:paraId="50243179" w14:textId="77777777" w:rsidR="007F3A03" w:rsidRPr="006F033B" w:rsidRDefault="007F3A03" w:rsidP="009847F1">
            <w:pPr>
              <w:widowControl w:val="0"/>
              <w:spacing w:after="0" w:line="240" w:lineRule="auto"/>
              <w:contextualSpacing/>
              <w:jc w:val="both"/>
              <w:rPr>
                <w:rFonts w:ascii="Times New Roman" w:hAnsi="Times New Roman"/>
                <w:b/>
                <w:bCs/>
              </w:rPr>
            </w:pPr>
            <w:r w:rsidRPr="002F5AD0">
              <w:rPr>
                <w:rFonts w:ascii="Times New Roman" w:hAnsi="Times New Roman"/>
                <w:b/>
              </w:rPr>
              <w:t>Медицинская сестра / медицинский брат</w:t>
            </w:r>
          </w:p>
        </w:tc>
        <w:tc>
          <w:tcPr>
            <w:tcW w:w="5415" w:type="dxa"/>
            <w:tcBorders>
              <w:top w:val="single" w:sz="4" w:space="0" w:color="auto"/>
              <w:left w:val="single" w:sz="4" w:space="0" w:color="auto"/>
              <w:bottom w:val="single" w:sz="4" w:space="0" w:color="auto"/>
              <w:right w:val="single" w:sz="4" w:space="0" w:color="auto"/>
            </w:tcBorders>
          </w:tcPr>
          <w:p w14:paraId="178AD5B0" w14:textId="77777777" w:rsidR="007F3A03" w:rsidRPr="006F033B" w:rsidRDefault="007F3A03" w:rsidP="009847F1">
            <w:pPr>
              <w:widowControl w:val="0"/>
              <w:spacing w:after="0" w:line="240" w:lineRule="auto"/>
              <w:ind w:left="57" w:right="57"/>
              <w:contextualSpacing/>
              <w:rPr>
                <w:rFonts w:ascii="Times New Roman" w:hAnsi="Times New Roman"/>
                <w:b/>
                <w:bCs/>
                <w:highlight w:val="yellow"/>
                <w:u w:val="single"/>
              </w:rPr>
            </w:pPr>
          </w:p>
        </w:tc>
      </w:tr>
      <w:tr w:rsidR="007F3A03" w:rsidRPr="006F033B" w14:paraId="20B6EEB1" w14:textId="77777777" w:rsidTr="007F3A03">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2B8DF63E" w14:textId="77777777" w:rsidR="007F3A03" w:rsidRPr="00D047D3" w:rsidRDefault="007F3A03" w:rsidP="009847F1">
            <w:pPr>
              <w:widowControl w:val="0"/>
              <w:spacing w:after="0" w:line="240" w:lineRule="auto"/>
              <w:ind w:left="57" w:right="57"/>
              <w:contextualSpacing/>
              <w:rPr>
                <w:rFonts w:ascii="Times New Roman" w:hAnsi="Times New Roman"/>
              </w:rPr>
            </w:pPr>
            <w:r w:rsidRPr="00D047D3">
              <w:rPr>
                <w:rFonts w:ascii="Times New Roman" w:hAnsi="Times New Roman"/>
              </w:rPr>
              <w:t>ОТФ А</w:t>
            </w:r>
          </w:p>
          <w:p w14:paraId="002C6A77" w14:textId="77777777" w:rsidR="007F3A03" w:rsidRPr="006F033B"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 xml:space="preserve">Оказание первичной доврачебной медико-санитарной помощи населению по профилю "сестринское дело </w:t>
            </w:r>
            <w:r w:rsidRPr="00D047D3">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14:paraId="42FD04B6" w14:textId="77777777" w:rsidR="007F3A03" w:rsidRPr="006F033B" w:rsidRDefault="007F3A03" w:rsidP="009847F1">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А/01.</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7FAA9DC5"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6.1</w:t>
            </w:r>
          </w:p>
          <w:p w14:paraId="4F738D1F"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6.2</w:t>
            </w:r>
          </w:p>
          <w:p w14:paraId="1EF9B029"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6.3</w:t>
            </w:r>
            <w:r>
              <w:rPr>
                <w:rFonts w:ascii="Times New Roman" w:hAnsi="Times New Roman"/>
              </w:rPr>
              <w:t xml:space="preserve"> </w:t>
            </w:r>
          </w:p>
          <w:p w14:paraId="6BE7DCD3"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6.5</w:t>
            </w:r>
          </w:p>
          <w:p w14:paraId="390F72E1" w14:textId="77777777" w:rsidR="007F3A03" w:rsidRPr="006F033B"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6.6</w:t>
            </w:r>
          </w:p>
        </w:tc>
      </w:tr>
      <w:tr w:rsidR="007F3A03" w:rsidRPr="006F033B" w14:paraId="137FC613" w14:textId="77777777" w:rsidTr="007F3A03">
        <w:tc>
          <w:tcPr>
            <w:tcW w:w="3006" w:type="dxa"/>
            <w:vMerge/>
            <w:tcBorders>
              <w:top w:val="single" w:sz="4" w:space="0" w:color="auto"/>
              <w:left w:val="single" w:sz="4" w:space="0" w:color="auto"/>
              <w:bottom w:val="single" w:sz="4" w:space="0" w:color="auto"/>
              <w:right w:val="single" w:sz="4" w:space="0" w:color="auto"/>
            </w:tcBorders>
            <w:vAlign w:val="center"/>
          </w:tcPr>
          <w:p w14:paraId="24EFC4AF" w14:textId="77777777" w:rsidR="007F3A03" w:rsidRPr="006F033B" w:rsidRDefault="007F3A03" w:rsidP="009847F1">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1D5932E3" w14:textId="77777777" w:rsidR="007F3A03" w:rsidRPr="006F033B" w:rsidRDefault="007F3A03" w:rsidP="009847F1">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0201E29E"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6.1</w:t>
            </w:r>
          </w:p>
          <w:p w14:paraId="1D5F8B10"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6.2</w:t>
            </w:r>
          </w:p>
          <w:p w14:paraId="7566991D"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6.3</w:t>
            </w:r>
          </w:p>
          <w:p w14:paraId="7C0CD622" w14:textId="77777777" w:rsidR="007F3A03" w:rsidRPr="006F033B"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6.6</w:t>
            </w:r>
          </w:p>
        </w:tc>
      </w:tr>
      <w:tr w:rsidR="007F3A03" w:rsidRPr="006F033B" w14:paraId="7D89366A" w14:textId="77777777" w:rsidTr="007F3A03">
        <w:tc>
          <w:tcPr>
            <w:tcW w:w="3006" w:type="dxa"/>
            <w:vMerge/>
            <w:tcBorders>
              <w:top w:val="single" w:sz="4" w:space="0" w:color="auto"/>
              <w:left w:val="single" w:sz="4" w:space="0" w:color="auto"/>
              <w:bottom w:val="single" w:sz="4" w:space="0" w:color="auto"/>
              <w:right w:val="single" w:sz="4" w:space="0" w:color="auto"/>
            </w:tcBorders>
            <w:vAlign w:val="center"/>
          </w:tcPr>
          <w:p w14:paraId="27DE73C9" w14:textId="77777777" w:rsidR="007F3A03" w:rsidRPr="006F033B" w:rsidRDefault="007F3A03" w:rsidP="009847F1">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1C0CB84B" w14:textId="77777777" w:rsidR="007F3A03" w:rsidRPr="006F033B" w:rsidRDefault="007F3A03" w:rsidP="009847F1">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2F06D9A8"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6.4</w:t>
            </w:r>
            <w:r>
              <w:rPr>
                <w:rFonts w:ascii="Times New Roman" w:hAnsi="Times New Roman"/>
              </w:rPr>
              <w:t xml:space="preserve"> </w:t>
            </w:r>
          </w:p>
          <w:p w14:paraId="34D8D5A7" w14:textId="77777777" w:rsidR="007F3A03" w:rsidRPr="006F033B"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6.5</w:t>
            </w:r>
          </w:p>
        </w:tc>
      </w:tr>
      <w:tr w:rsidR="007F3A03" w:rsidRPr="006F033B" w14:paraId="155F049D" w14:textId="77777777" w:rsidTr="007F3A03">
        <w:tc>
          <w:tcPr>
            <w:tcW w:w="3006" w:type="dxa"/>
            <w:vMerge/>
            <w:tcBorders>
              <w:top w:val="single" w:sz="4" w:space="0" w:color="auto"/>
              <w:left w:val="single" w:sz="4" w:space="0" w:color="auto"/>
              <w:bottom w:val="single" w:sz="4" w:space="0" w:color="auto"/>
              <w:right w:val="single" w:sz="4" w:space="0" w:color="auto"/>
            </w:tcBorders>
            <w:vAlign w:val="center"/>
            <w:hideMark/>
          </w:tcPr>
          <w:p w14:paraId="13F97D0B" w14:textId="77777777" w:rsidR="007F3A03" w:rsidRPr="006F033B" w:rsidRDefault="007F3A03" w:rsidP="009847F1">
            <w:pPr>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653EBE46" w14:textId="77777777" w:rsidR="007F3A03" w:rsidRPr="006F033B" w:rsidRDefault="007F3A03" w:rsidP="009847F1">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w:t>
            </w:r>
            <w:r>
              <w:rPr>
                <w:rFonts w:ascii="Times New Roman" w:hAnsi="Times New Roman"/>
              </w:rPr>
              <w:t>5</w:t>
            </w:r>
          </w:p>
        </w:tc>
        <w:tc>
          <w:tcPr>
            <w:tcW w:w="5415" w:type="dxa"/>
            <w:tcBorders>
              <w:top w:val="single" w:sz="4" w:space="0" w:color="auto"/>
              <w:left w:val="single" w:sz="4" w:space="0" w:color="auto"/>
              <w:bottom w:val="single" w:sz="4" w:space="0" w:color="auto"/>
              <w:right w:val="single" w:sz="4" w:space="0" w:color="auto"/>
            </w:tcBorders>
          </w:tcPr>
          <w:p w14:paraId="331674DF" w14:textId="77777777" w:rsidR="007F3A03"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6.1</w:t>
            </w:r>
          </w:p>
          <w:p w14:paraId="7F8E68FF" w14:textId="77777777" w:rsidR="007F3A03" w:rsidRPr="006F033B" w:rsidRDefault="007F3A03" w:rsidP="009847F1">
            <w:pPr>
              <w:widowControl w:val="0"/>
              <w:spacing w:after="0" w:line="240" w:lineRule="auto"/>
              <w:ind w:left="57" w:right="57"/>
              <w:contextualSpacing/>
              <w:rPr>
                <w:rFonts w:ascii="Times New Roman" w:hAnsi="Times New Roman"/>
              </w:rPr>
            </w:pPr>
            <w:r w:rsidRPr="00CC61CA">
              <w:rPr>
                <w:rFonts w:ascii="Times New Roman" w:hAnsi="Times New Roman"/>
              </w:rPr>
              <w:t>ПК 6.2</w:t>
            </w:r>
          </w:p>
        </w:tc>
      </w:tr>
      <w:bookmarkEnd w:id="135"/>
    </w:tbl>
    <w:p w14:paraId="7940A5D1" w14:textId="77777777" w:rsidR="007F3A03" w:rsidRDefault="007F3A03" w:rsidP="007F3A03">
      <w:pPr>
        <w:ind w:firstLine="709"/>
        <w:rPr>
          <w:rFonts w:ascii="Times New Roman" w:hAnsi="Times New Roman"/>
          <w:b/>
          <w:bCs/>
          <w:highlight w:val="lightGray"/>
        </w:rPr>
      </w:pPr>
    </w:p>
    <w:p w14:paraId="40263844" w14:textId="77777777" w:rsidR="007F3A03" w:rsidRDefault="007F3A03" w:rsidP="007F3A03">
      <w:pPr>
        <w:rPr>
          <w:rFonts w:ascii="Times New Roman" w:hAnsi="Times New Roman"/>
        </w:rPr>
      </w:pPr>
      <w:r w:rsidRPr="00D47ABB">
        <w:rPr>
          <w:rFonts w:ascii="Times New Roman" w:hAnsi="Times New Roman"/>
          <w:b/>
          <w:bCs/>
        </w:rPr>
        <w:t xml:space="preserve">Обозначения: </w:t>
      </w:r>
      <w:r w:rsidRPr="00D47ABB">
        <w:rPr>
          <w:rFonts w:ascii="Times New Roman" w:hAnsi="Times New Roman"/>
        </w:rPr>
        <w:t>ПС – профессиональный стандарт; ОТФ – обобщенная трудовая функция; ТФ – трудовая функция.</w:t>
      </w:r>
    </w:p>
    <w:p w14:paraId="15494D91" w14:textId="77777777" w:rsidR="007F3A03" w:rsidRDefault="007F3A03" w:rsidP="007F3A03">
      <w:pPr>
        <w:spacing w:after="120"/>
        <w:ind w:firstLine="709"/>
        <w:jc w:val="center"/>
      </w:pPr>
    </w:p>
    <w:p w14:paraId="38316461" w14:textId="77777777" w:rsidR="007F3A03" w:rsidRDefault="007F3A03" w:rsidP="007F3A03">
      <w:pPr>
        <w:rPr>
          <w:rFonts w:ascii="Times New Roman" w:hAnsi="Times New Roman"/>
          <w:b/>
          <w:bCs/>
          <w:sz w:val="24"/>
          <w:szCs w:val="28"/>
        </w:rPr>
      </w:pPr>
      <w:r>
        <w:rPr>
          <w:rFonts w:ascii="Times New Roman" w:hAnsi="Times New Roman"/>
          <w:b/>
          <w:bCs/>
          <w:sz w:val="24"/>
          <w:szCs w:val="28"/>
        </w:rPr>
        <w:br w:type="page"/>
      </w:r>
    </w:p>
    <w:p w14:paraId="59E4B9A0" w14:textId="77777777" w:rsidR="007F3A03" w:rsidRPr="00BA0055" w:rsidRDefault="007F3A03" w:rsidP="007F3A03">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lastRenderedPageBreak/>
        <w:t xml:space="preserve">Надпрофессиональная часть матрицы компетенций выпускника </w:t>
      </w:r>
    </w:p>
    <w:p w14:paraId="36B2078B" w14:textId="77777777" w:rsidR="007F3A03" w:rsidRDefault="007F3A03" w:rsidP="007F3A03">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66D81FDC" w14:textId="77777777" w:rsidR="007F3A03" w:rsidRPr="00BA0055" w:rsidRDefault="007F3A03" w:rsidP="007F3A03">
      <w:pPr>
        <w:spacing w:after="0" w:line="276" w:lineRule="auto"/>
        <w:ind w:firstLine="709"/>
        <w:jc w:val="center"/>
        <w:rPr>
          <w:rFonts w:ascii="Times New Roman" w:hAnsi="Times New Roman"/>
          <w:b/>
          <w:bCs/>
          <w:sz w:val="24"/>
          <w:szCs w:val="28"/>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745"/>
        <w:gridCol w:w="1745"/>
        <w:gridCol w:w="1747"/>
        <w:gridCol w:w="2275"/>
      </w:tblGrid>
      <w:tr w:rsidR="007F3A03" w:rsidRPr="00401CBA" w14:paraId="2E0EAE74" w14:textId="77777777" w:rsidTr="009847F1">
        <w:trPr>
          <w:trHeight w:val="898"/>
        </w:trPr>
        <w:tc>
          <w:tcPr>
            <w:tcW w:w="1104" w:type="pct"/>
            <w:vMerge w:val="restart"/>
            <w:shd w:val="clear" w:color="auto" w:fill="FFF2CC"/>
            <w:vAlign w:val="center"/>
          </w:tcPr>
          <w:p w14:paraId="0C4B15E3" w14:textId="77777777" w:rsidR="007F3A03" w:rsidRPr="00C752D2" w:rsidRDefault="007F3A03" w:rsidP="009847F1">
            <w:pPr>
              <w:tabs>
                <w:tab w:val="left" w:pos="204"/>
              </w:tabs>
              <w:jc w:val="center"/>
              <w:rPr>
                <w:rFonts w:ascii="Times New Roman" w:hAnsi="Times New Roman"/>
                <w:b/>
                <w:bCs/>
                <w:sz w:val="24"/>
                <w:szCs w:val="24"/>
              </w:rPr>
            </w:pPr>
            <w:r w:rsidRPr="00C752D2">
              <w:rPr>
                <w:rFonts w:ascii="Times New Roman" w:hAnsi="Times New Roman"/>
                <w:b/>
                <w:bCs/>
                <w:sz w:val="24"/>
                <w:szCs w:val="24"/>
              </w:rPr>
              <w:t>Корпоративные компетенции</w:t>
            </w:r>
          </w:p>
        </w:tc>
        <w:tc>
          <w:tcPr>
            <w:tcW w:w="2719" w:type="pct"/>
            <w:gridSpan w:val="3"/>
            <w:shd w:val="clear" w:color="auto" w:fill="FFF2CC"/>
          </w:tcPr>
          <w:p w14:paraId="37936C93" w14:textId="77777777" w:rsidR="007F3A03" w:rsidRPr="00C752D2" w:rsidRDefault="007F3A03" w:rsidP="009847F1">
            <w:pPr>
              <w:jc w:val="center"/>
              <w:rPr>
                <w:rFonts w:ascii="Times New Roman" w:hAnsi="Times New Roman"/>
                <w:sz w:val="24"/>
                <w:szCs w:val="24"/>
              </w:rPr>
            </w:pPr>
            <w:r w:rsidRPr="00C752D2">
              <w:rPr>
                <w:rFonts w:ascii="Times New Roman" w:hAnsi="Times New Roman"/>
                <w:sz w:val="24"/>
                <w:szCs w:val="24"/>
              </w:rPr>
              <w:t>Требуемый показатель выраженности корпоративной компетенции (согласно требованиям предприятия-работодателя)</w:t>
            </w:r>
          </w:p>
        </w:tc>
        <w:tc>
          <w:tcPr>
            <w:tcW w:w="1177" w:type="pct"/>
            <w:vMerge w:val="restart"/>
            <w:shd w:val="clear" w:color="auto" w:fill="BDD6EE"/>
            <w:vAlign w:val="center"/>
          </w:tcPr>
          <w:p w14:paraId="2DB90557" w14:textId="77777777" w:rsidR="007F3A03" w:rsidRPr="00C752D2" w:rsidRDefault="007F3A03" w:rsidP="009847F1">
            <w:pPr>
              <w:tabs>
                <w:tab w:val="left" w:pos="204"/>
              </w:tabs>
              <w:jc w:val="center"/>
              <w:rPr>
                <w:rFonts w:ascii="Times New Roman" w:hAnsi="Times New Roman"/>
                <w:sz w:val="24"/>
                <w:szCs w:val="24"/>
              </w:rPr>
            </w:pPr>
            <w:r w:rsidRPr="00C752D2">
              <w:rPr>
                <w:rFonts w:ascii="Times New Roman" w:hAnsi="Times New Roman"/>
                <w:sz w:val="24"/>
                <w:szCs w:val="24"/>
              </w:rPr>
              <w:t>Реализуемые общие компетенции согласно ФГОС СПО</w:t>
            </w:r>
          </w:p>
        </w:tc>
      </w:tr>
      <w:tr w:rsidR="007F3A03" w:rsidRPr="00401CBA" w14:paraId="3E9D3B06" w14:textId="77777777" w:rsidTr="009847F1">
        <w:trPr>
          <w:trHeight w:val="898"/>
        </w:trPr>
        <w:tc>
          <w:tcPr>
            <w:tcW w:w="1104" w:type="pct"/>
            <w:vMerge/>
            <w:shd w:val="clear" w:color="auto" w:fill="FFF2CC"/>
            <w:vAlign w:val="center"/>
          </w:tcPr>
          <w:p w14:paraId="04475570" w14:textId="77777777" w:rsidR="007F3A03" w:rsidRPr="00C752D2" w:rsidRDefault="007F3A03" w:rsidP="009847F1">
            <w:pPr>
              <w:tabs>
                <w:tab w:val="left" w:pos="204"/>
              </w:tabs>
              <w:jc w:val="center"/>
              <w:rPr>
                <w:rFonts w:ascii="Times New Roman" w:hAnsi="Times New Roman"/>
                <w:b/>
                <w:bCs/>
                <w:sz w:val="24"/>
                <w:szCs w:val="24"/>
              </w:rPr>
            </w:pPr>
          </w:p>
        </w:tc>
        <w:tc>
          <w:tcPr>
            <w:tcW w:w="906" w:type="pct"/>
            <w:shd w:val="clear" w:color="auto" w:fill="FFF2CC"/>
            <w:vAlign w:val="center"/>
          </w:tcPr>
          <w:p w14:paraId="3FA54D21" w14:textId="77777777" w:rsidR="007F3A03" w:rsidRPr="00C752D2" w:rsidRDefault="007F3A03" w:rsidP="009847F1">
            <w:pPr>
              <w:jc w:val="center"/>
              <w:rPr>
                <w:rFonts w:ascii="Times New Roman" w:hAnsi="Times New Roman"/>
                <w:sz w:val="24"/>
                <w:szCs w:val="24"/>
              </w:rPr>
            </w:pPr>
            <w:r w:rsidRPr="00AA4ABA">
              <w:rPr>
                <w:rFonts w:ascii="Times New Roman" w:hAnsi="Times New Roman"/>
                <w:b/>
                <w:sz w:val="16"/>
                <w:szCs w:val="16"/>
              </w:rPr>
              <w:t>Уровень ограниченной компетенции</w:t>
            </w:r>
          </w:p>
        </w:tc>
        <w:tc>
          <w:tcPr>
            <w:tcW w:w="906" w:type="pct"/>
            <w:shd w:val="clear" w:color="auto" w:fill="FFF2CC"/>
            <w:vAlign w:val="center"/>
          </w:tcPr>
          <w:p w14:paraId="438CC19B" w14:textId="77777777" w:rsidR="007F3A03" w:rsidRPr="00C752D2" w:rsidRDefault="007F3A03" w:rsidP="009847F1">
            <w:pPr>
              <w:jc w:val="center"/>
              <w:rPr>
                <w:rFonts w:ascii="Times New Roman" w:hAnsi="Times New Roman"/>
                <w:sz w:val="24"/>
                <w:szCs w:val="24"/>
              </w:rPr>
            </w:pPr>
            <w:r w:rsidRPr="00AA4ABA">
              <w:rPr>
                <w:rFonts w:ascii="Times New Roman" w:hAnsi="Times New Roman"/>
                <w:b/>
                <w:sz w:val="16"/>
                <w:szCs w:val="16"/>
              </w:rPr>
              <w:t>Уровень базовый</w:t>
            </w:r>
          </w:p>
        </w:tc>
        <w:tc>
          <w:tcPr>
            <w:tcW w:w="907" w:type="pct"/>
            <w:shd w:val="clear" w:color="auto" w:fill="FFF2CC"/>
            <w:vAlign w:val="center"/>
          </w:tcPr>
          <w:p w14:paraId="09EC3041" w14:textId="77777777" w:rsidR="007F3A03" w:rsidRPr="00C752D2" w:rsidRDefault="007F3A03" w:rsidP="009847F1">
            <w:pPr>
              <w:jc w:val="center"/>
              <w:rPr>
                <w:rFonts w:ascii="Times New Roman" w:hAnsi="Times New Roman"/>
                <w:sz w:val="24"/>
                <w:szCs w:val="24"/>
              </w:rPr>
            </w:pPr>
            <w:r w:rsidRPr="00AA4ABA">
              <w:rPr>
                <w:rFonts w:ascii="Times New Roman" w:hAnsi="Times New Roman"/>
                <w:b/>
                <w:sz w:val="16"/>
                <w:szCs w:val="16"/>
              </w:rPr>
              <w:t>Уровень мастерства</w:t>
            </w:r>
          </w:p>
        </w:tc>
        <w:tc>
          <w:tcPr>
            <w:tcW w:w="1177" w:type="pct"/>
            <w:vMerge/>
            <w:shd w:val="clear" w:color="auto" w:fill="BDD6EE"/>
            <w:vAlign w:val="center"/>
          </w:tcPr>
          <w:p w14:paraId="4503D207" w14:textId="77777777" w:rsidR="007F3A03" w:rsidRPr="00C752D2" w:rsidRDefault="007F3A03" w:rsidP="009847F1">
            <w:pPr>
              <w:tabs>
                <w:tab w:val="left" w:pos="204"/>
              </w:tabs>
              <w:jc w:val="center"/>
              <w:rPr>
                <w:rFonts w:ascii="Times New Roman" w:hAnsi="Times New Roman"/>
                <w:sz w:val="24"/>
                <w:szCs w:val="24"/>
              </w:rPr>
            </w:pPr>
          </w:p>
        </w:tc>
      </w:tr>
      <w:tr w:rsidR="007F3A03" w:rsidRPr="00401CBA" w14:paraId="04754E88" w14:textId="77777777" w:rsidTr="009847F1">
        <w:trPr>
          <w:trHeight w:val="1331"/>
        </w:trPr>
        <w:tc>
          <w:tcPr>
            <w:tcW w:w="1104" w:type="pct"/>
            <w:tcBorders>
              <w:bottom w:val="single" w:sz="4" w:space="0" w:color="auto"/>
            </w:tcBorders>
            <w:shd w:val="clear" w:color="auto" w:fill="FFF2CC"/>
            <w:vAlign w:val="center"/>
          </w:tcPr>
          <w:p w14:paraId="30EE1EE9" w14:textId="77777777" w:rsidR="007F3A03" w:rsidRPr="001C36B1" w:rsidRDefault="007F3A03" w:rsidP="009847F1">
            <w:pPr>
              <w:tabs>
                <w:tab w:val="left" w:pos="204"/>
              </w:tabs>
              <w:jc w:val="center"/>
              <w:rPr>
                <w:rFonts w:ascii="Times New Roman" w:hAnsi="Times New Roman"/>
                <w:sz w:val="24"/>
                <w:szCs w:val="24"/>
              </w:rPr>
            </w:pPr>
            <w:r w:rsidRPr="001C36B1">
              <w:rPr>
                <w:rFonts w:ascii="Times New Roman" w:hAnsi="Times New Roman"/>
                <w:sz w:val="24"/>
                <w:szCs w:val="24"/>
              </w:rPr>
              <w:t>КК 01. Анализировать и управлять информацией и данными, в том числе в цифровой среде</w:t>
            </w:r>
          </w:p>
        </w:tc>
        <w:tc>
          <w:tcPr>
            <w:tcW w:w="906" w:type="pct"/>
            <w:tcBorders>
              <w:bottom w:val="single" w:sz="4" w:space="0" w:color="auto"/>
            </w:tcBorders>
            <w:shd w:val="clear" w:color="auto" w:fill="FFF2CC"/>
            <w:vAlign w:val="center"/>
          </w:tcPr>
          <w:p w14:paraId="3A24A04B" w14:textId="77777777" w:rsidR="007F3A03" w:rsidRPr="00C752D2"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2A263A4F" w14:textId="77777777" w:rsidR="007F3A03" w:rsidRPr="00C752D2"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1797B31B" w14:textId="77777777" w:rsidR="007F3A03" w:rsidRPr="00C752D2"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31BED472" w14:textId="77777777" w:rsidR="007F3A03" w:rsidRPr="00AA4ABA" w:rsidRDefault="007F3A03" w:rsidP="009847F1">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 xml:space="preserve">, ОК </w:t>
            </w:r>
            <w:r>
              <w:rPr>
                <w:rFonts w:ascii="Times New Roman" w:hAnsi="Times New Roman"/>
                <w:b/>
                <w:bCs/>
                <w:sz w:val="20"/>
                <w:szCs w:val="20"/>
              </w:rPr>
              <w:t>02, ОК 09</w:t>
            </w:r>
          </w:p>
          <w:p w14:paraId="00E8F7C1" w14:textId="77777777" w:rsidR="007F3A03" w:rsidRPr="00401CBA" w:rsidRDefault="007F3A03" w:rsidP="009847F1">
            <w:pPr>
              <w:tabs>
                <w:tab w:val="left" w:pos="204"/>
              </w:tabs>
              <w:jc w:val="center"/>
              <w:rPr>
                <w:rFonts w:ascii="Times New Roman" w:hAnsi="Times New Roman"/>
                <w:b/>
                <w:bCs/>
                <w:sz w:val="24"/>
                <w:szCs w:val="24"/>
                <w:highlight w:val="yellow"/>
                <w:u w:val="single"/>
              </w:rPr>
            </w:pPr>
          </w:p>
        </w:tc>
      </w:tr>
      <w:tr w:rsidR="007F3A03" w:rsidRPr="00401CBA" w14:paraId="01B10ED6" w14:textId="77777777" w:rsidTr="009847F1">
        <w:trPr>
          <w:trHeight w:val="1331"/>
        </w:trPr>
        <w:tc>
          <w:tcPr>
            <w:tcW w:w="1104" w:type="pct"/>
            <w:shd w:val="clear" w:color="auto" w:fill="FFF2CC"/>
            <w:vAlign w:val="center"/>
          </w:tcPr>
          <w:p w14:paraId="2352595A" w14:textId="77777777" w:rsidR="007F3A03" w:rsidRPr="001C36B1" w:rsidRDefault="007F3A03" w:rsidP="009847F1">
            <w:pPr>
              <w:tabs>
                <w:tab w:val="left" w:pos="204"/>
              </w:tabs>
              <w:jc w:val="center"/>
              <w:rPr>
                <w:rFonts w:ascii="Times New Roman" w:hAnsi="Times New Roman"/>
                <w:sz w:val="24"/>
                <w:szCs w:val="24"/>
              </w:rPr>
            </w:pPr>
            <w:r w:rsidRPr="001C36B1">
              <w:rPr>
                <w:rFonts w:ascii="Times New Roman" w:hAnsi="Times New Roman"/>
                <w:sz w:val="24"/>
                <w:szCs w:val="24"/>
              </w:rPr>
              <w:t>КК 02. Планировать и организовывать профессиональную деятельность</w:t>
            </w:r>
          </w:p>
        </w:tc>
        <w:tc>
          <w:tcPr>
            <w:tcW w:w="906" w:type="pct"/>
            <w:shd w:val="clear" w:color="auto" w:fill="FFF2CC"/>
            <w:vAlign w:val="center"/>
          </w:tcPr>
          <w:p w14:paraId="293A9B89" w14:textId="77777777" w:rsidR="007F3A03" w:rsidRPr="00401CBA" w:rsidRDefault="007F3A03" w:rsidP="009847F1">
            <w:pPr>
              <w:tabs>
                <w:tab w:val="left" w:pos="204"/>
              </w:tabs>
              <w:jc w:val="center"/>
              <w:rPr>
                <w:rFonts w:ascii="Times New Roman" w:hAnsi="Times New Roman"/>
                <w:bCs/>
                <w:sz w:val="24"/>
                <w:szCs w:val="24"/>
                <w:highlight w:val="yellow"/>
              </w:rPr>
            </w:pPr>
            <w:r>
              <w:rPr>
                <w:rFonts w:ascii="Times New Roman" w:hAnsi="Times New Roman"/>
                <w:sz w:val="24"/>
                <w:szCs w:val="24"/>
              </w:rPr>
              <w:t>-</w:t>
            </w:r>
          </w:p>
        </w:tc>
        <w:tc>
          <w:tcPr>
            <w:tcW w:w="906" w:type="pct"/>
            <w:shd w:val="clear" w:color="auto" w:fill="FFF2CC"/>
            <w:vAlign w:val="center"/>
          </w:tcPr>
          <w:p w14:paraId="486D960C" w14:textId="77777777" w:rsidR="007F3A03" w:rsidRPr="00401CBA" w:rsidRDefault="007F3A03" w:rsidP="009847F1">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907" w:type="pct"/>
            <w:shd w:val="clear" w:color="auto" w:fill="FFF2CC"/>
            <w:vAlign w:val="center"/>
          </w:tcPr>
          <w:p w14:paraId="2F222031" w14:textId="77777777" w:rsidR="007F3A03" w:rsidRPr="00401CBA" w:rsidRDefault="007F3A03" w:rsidP="009847F1">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1177" w:type="pct"/>
            <w:shd w:val="clear" w:color="auto" w:fill="BDD6EE"/>
            <w:vAlign w:val="center"/>
          </w:tcPr>
          <w:p w14:paraId="4B39C115" w14:textId="77777777" w:rsidR="007F3A03" w:rsidRPr="0049135E" w:rsidRDefault="007F3A03" w:rsidP="009847F1">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03</w:t>
            </w:r>
          </w:p>
        </w:tc>
      </w:tr>
      <w:tr w:rsidR="007F3A03" w:rsidRPr="00401CBA" w14:paraId="7F45BAD2" w14:textId="77777777" w:rsidTr="009847F1">
        <w:trPr>
          <w:trHeight w:val="1331"/>
        </w:trPr>
        <w:tc>
          <w:tcPr>
            <w:tcW w:w="1104" w:type="pct"/>
            <w:shd w:val="clear" w:color="auto" w:fill="FFF2CC"/>
            <w:vAlign w:val="center"/>
          </w:tcPr>
          <w:p w14:paraId="0092D0CF" w14:textId="77777777" w:rsidR="007F3A03" w:rsidRPr="00C752D2" w:rsidRDefault="007F3A03" w:rsidP="009847F1">
            <w:pPr>
              <w:tabs>
                <w:tab w:val="left" w:pos="204"/>
              </w:tabs>
              <w:jc w:val="center"/>
              <w:rPr>
                <w:rFonts w:ascii="Times New Roman" w:hAnsi="Times New Roman"/>
                <w:sz w:val="24"/>
                <w:szCs w:val="24"/>
              </w:rPr>
            </w:pPr>
            <w:r w:rsidRPr="001C36B1">
              <w:rPr>
                <w:rFonts w:ascii="Times New Roman" w:hAnsi="Times New Roman"/>
                <w:sz w:val="24"/>
                <w:szCs w:val="24"/>
              </w:rPr>
              <w:t>КК 03. Ориентироваться на конечный результат</w:t>
            </w:r>
          </w:p>
        </w:tc>
        <w:tc>
          <w:tcPr>
            <w:tcW w:w="906" w:type="pct"/>
            <w:shd w:val="clear" w:color="auto" w:fill="FFF2CC"/>
            <w:vAlign w:val="center"/>
          </w:tcPr>
          <w:p w14:paraId="1B6136FF"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7B879C09"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1C79F64D"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0DEAAEEF" w14:textId="77777777" w:rsidR="007F3A03" w:rsidRPr="00AA4ABA" w:rsidRDefault="007F3A03" w:rsidP="009847F1">
            <w:pPr>
              <w:tabs>
                <w:tab w:val="left" w:pos="204"/>
              </w:tabs>
              <w:jc w:val="center"/>
              <w:rPr>
                <w:rFonts w:ascii="Times New Roman" w:hAnsi="Times New Roman"/>
                <w:b/>
                <w:bCs/>
                <w:sz w:val="20"/>
                <w:szCs w:val="20"/>
              </w:rPr>
            </w:pPr>
            <w:r>
              <w:rPr>
                <w:rFonts w:ascii="Times New Roman" w:hAnsi="Times New Roman"/>
                <w:b/>
                <w:bCs/>
                <w:sz w:val="20"/>
                <w:szCs w:val="20"/>
              </w:rPr>
              <w:t>ОК 02, ОК 03</w:t>
            </w:r>
          </w:p>
        </w:tc>
      </w:tr>
      <w:tr w:rsidR="007F3A03" w:rsidRPr="00401CBA" w14:paraId="207A3618" w14:textId="77777777" w:rsidTr="009847F1">
        <w:trPr>
          <w:trHeight w:val="1331"/>
        </w:trPr>
        <w:tc>
          <w:tcPr>
            <w:tcW w:w="1104" w:type="pct"/>
            <w:shd w:val="clear" w:color="auto" w:fill="FFF2CC"/>
            <w:vAlign w:val="center"/>
          </w:tcPr>
          <w:p w14:paraId="311D0CBE" w14:textId="77777777" w:rsidR="007F3A03" w:rsidRPr="001C36B1" w:rsidRDefault="007F3A03" w:rsidP="009847F1">
            <w:pPr>
              <w:tabs>
                <w:tab w:val="left" w:pos="204"/>
              </w:tabs>
              <w:jc w:val="cente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906" w:type="pct"/>
            <w:shd w:val="clear" w:color="auto" w:fill="FFF2CC"/>
            <w:vAlign w:val="center"/>
          </w:tcPr>
          <w:p w14:paraId="427E91A4"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0CA61866"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5B02B009"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11281ED7" w14:textId="77777777" w:rsidR="007F3A03" w:rsidRDefault="007F3A03" w:rsidP="009847F1">
            <w:pPr>
              <w:tabs>
                <w:tab w:val="left" w:pos="204"/>
              </w:tabs>
              <w:jc w:val="center"/>
              <w:rPr>
                <w:rFonts w:ascii="Times New Roman" w:hAnsi="Times New Roman"/>
                <w:b/>
                <w:bCs/>
                <w:sz w:val="20"/>
                <w:szCs w:val="20"/>
              </w:rPr>
            </w:pPr>
            <w:r>
              <w:rPr>
                <w:rFonts w:ascii="Times New Roman" w:hAnsi="Times New Roman"/>
                <w:b/>
                <w:bCs/>
                <w:sz w:val="20"/>
                <w:szCs w:val="20"/>
              </w:rPr>
              <w:t xml:space="preserve">ОК 01, ОК 04, ОК 05, </w:t>
            </w:r>
          </w:p>
          <w:p w14:paraId="4B33E237" w14:textId="77777777" w:rsidR="007F3A03" w:rsidRPr="00AA4ABA" w:rsidRDefault="007F3A03" w:rsidP="009847F1">
            <w:pPr>
              <w:tabs>
                <w:tab w:val="left" w:pos="204"/>
              </w:tabs>
              <w:jc w:val="center"/>
              <w:rPr>
                <w:rFonts w:ascii="Times New Roman" w:hAnsi="Times New Roman"/>
                <w:b/>
                <w:bCs/>
                <w:sz w:val="20"/>
                <w:szCs w:val="20"/>
              </w:rPr>
            </w:pPr>
            <w:r>
              <w:rPr>
                <w:rFonts w:ascii="Times New Roman" w:hAnsi="Times New Roman"/>
                <w:b/>
                <w:bCs/>
                <w:sz w:val="20"/>
                <w:szCs w:val="20"/>
              </w:rPr>
              <w:t>ОК 06</w:t>
            </w:r>
          </w:p>
        </w:tc>
      </w:tr>
      <w:tr w:rsidR="007F3A03" w:rsidRPr="00401CBA" w14:paraId="7AD39265" w14:textId="77777777" w:rsidTr="009847F1">
        <w:trPr>
          <w:trHeight w:val="1331"/>
        </w:trPr>
        <w:tc>
          <w:tcPr>
            <w:tcW w:w="1104" w:type="pct"/>
            <w:tcBorders>
              <w:bottom w:val="single" w:sz="4" w:space="0" w:color="auto"/>
            </w:tcBorders>
            <w:shd w:val="clear" w:color="auto" w:fill="FFF2CC"/>
            <w:vAlign w:val="center"/>
          </w:tcPr>
          <w:p w14:paraId="0B79EF98" w14:textId="77777777" w:rsidR="007F3A03" w:rsidRPr="001C36B1" w:rsidRDefault="007F3A03" w:rsidP="009847F1">
            <w:pPr>
              <w:tabs>
                <w:tab w:val="left" w:pos="204"/>
              </w:tabs>
              <w:jc w:val="center"/>
              <w:rPr>
                <w:rFonts w:ascii="Times New Roman" w:hAnsi="Times New Roman"/>
                <w:sz w:val="24"/>
                <w:szCs w:val="24"/>
              </w:rPr>
            </w:pPr>
            <w:r w:rsidRPr="001C36B1">
              <w:rPr>
                <w:rFonts w:ascii="Times New Roman" w:hAnsi="Times New Roman"/>
                <w:sz w:val="24"/>
                <w:szCs w:val="24"/>
              </w:rPr>
              <w:t>КК 05. Проявлять инициативу, самостоятельность, заинтересованность в профессиональной деятельности</w:t>
            </w:r>
          </w:p>
        </w:tc>
        <w:tc>
          <w:tcPr>
            <w:tcW w:w="906" w:type="pct"/>
            <w:tcBorders>
              <w:bottom w:val="single" w:sz="4" w:space="0" w:color="auto"/>
            </w:tcBorders>
            <w:shd w:val="clear" w:color="auto" w:fill="FFF2CC"/>
            <w:vAlign w:val="center"/>
          </w:tcPr>
          <w:p w14:paraId="5FE94886"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13902043"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1B326D2E" w14:textId="77777777" w:rsidR="007F3A03" w:rsidRDefault="007F3A03" w:rsidP="009847F1">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78933215" w14:textId="77777777" w:rsidR="007F3A03" w:rsidRDefault="007F3A03" w:rsidP="009847F1">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w:t>
            </w:r>
            <w:r>
              <w:rPr>
                <w:rFonts w:ascii="Times New Roman" w:hAnsi="Times New Roman"/>
                <w:b/>
                <w:bCs/>
                <w:sz w:val="20"/>
                <w:szCs w:val="20"/>
              </w:rPr>
              <w:t xml:space="preserve"> </w:t>
            </w:r>
            <w:r w:rsidRPr="00AA4ABA">
              <w:rPr>
                <w:rFonts w:ascii="Times New Roman" w:hAnsi="Times New Roman"/>
                <w:b/>
                <w:bCs/>
                <w:sz w:val="20"/>
                <w:szCs w:val="20"/>
              </w:rPr>
              <w:t xml:space="preserve">ОК </w:t>
            </w:r>
            <w:r>
              <w:rPr>
                <w:rFonts w:ascii="Times New Roman" w:hAnsi="Times New Roman"/>
                <w:b/>
                <w:bCs/>
                <w:sz w:val="20"/>
                <w:szCs w:val="20"/>
              </w:rPr>
              <w:t>03, ОК 04,</w:t>
            </w:r>
          </w:p>
          <w:p w14:paraId="41F54E8F" w14:textId="77777777" w:rsidR="007F3A03" w:rsidRPr="00AA4ABA" w:rsidRDefault="007F3A03" w:rsidP="009847F1">
            <w:pPr>
              <w:tabs>
                <w:tab w:val="left" w:pos="204"/>
              </w:tabs>
              <w:jc w:val="center"/>
              <w:rPr>
                <w:rFonts w:ascii="Times New Roman" w:hAnsi="Times New Roman"/>
                <w:b/>
                <w:bCs/>
                <w:sz w:val="20"/>
                <w:szCs w:val="20"/>
              </w:rPr>
            </w:pPr>
            <w:r>
              <w:rPr>
                <w:rFonts w:ascii="Times New Roman" w:hAnsi="Times New Roman"/>
                <w:b/>
                <w:bCs/>
                <w:sz w:val="20"/>
                <w:szCs w:val="20"/>
              </w:rPr>
              <w:t>ОК 07, ОК 08</w:t>
            </w:r>
          </w:p>
        </w:tc>
      </w:tr>
    </w:tbl>
    <w:p w14:paraId="21A433B7" w14:textId="77777777" w:rsidR="007F3A03" w:rsidRDefault="007F3A03" w:rsidP="007F3A03">
      <w:pPr>
        <w:rPr>
          <w:rFonts w:ascii="Times New Roman" w:hAnsi="Times New Roman"/>
          <w:b/>
          <w:bCs/>
          <w:sz w:val="24"/>
          <w:szCs w:val="24"/>
        </w:rPr>
      </w:pPr>
    </w:p>
    <w:p w14:paraId="3360B33F" w14:textId="77777777" w:rsidR="007F3A03" w:rsidRDefault="007F3A03" w:rsidP="007F3A03">
      <w:pPr>
        <w:rPr>
          <w:rFonts w:ascii="Times New Roman" w:hAnsi="Times New Roman"/>
          <w:sz w:val="24"/>
          <w:szCs w:val="24"/>
        </w:rPr>
      </w:pPr>
      <w:r w:rsidRPr="00AA4ABA">
        <w:rPr>
          <w:rFonts w:ascii="Times New Roman" w:hAnsi="Times New Roman"/>
          <w:b/>
          <w:bCs/>
          <w:sz w:val="24"/>
          <w:szCs w:val="24"/>
        </w:rPr>
        <w:t>Обозначения:</w:t>
      </w:r>
      <w:r>
        <w:rPr>
          <w:rFonts w:ascii="Times New Roman" w:hAnsi="Times New Roman"/>
          <w:b/>
          <w:bCs/>
          <w:sz w:val="24"/>
          <w:szCs w:val="24"/>
        </w:rPr>
        <w:t xml:space="preserve">  </w:t>
      </w:r>
      <w:r w:rsidRPr="00AA4ABA">
        <w:rPr>
          <w:rFonts w:ascii="Times New Roman" w:hAnsi="Times New Roman"/>
          <w:noProof/>
          <w:sz w:val="24"/>
          <w:szCs w:val="24"/>
        </w:rPr>
        <mc:AlternateContent>
          <mc:Choice Requires="wps">
            <w:drawing>
              <wp:inline distT="0" distB="0" distL="0" distR="0" wp14:anchorId="081749C9" wp14:editId="0076594C">
                <wp:extent cx="222250" cy="143510"/>
                <wp:effectExtent l="9525" t="9525" r="6350" b="8890"/>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3510"/>
                        </a:xfrm>
                        <a:prstGeom prst="rect">
                          <a:avLst/>
                        </a:prstGeom>
                        <a:solidFill>
                          <a:srgbClr val="FFF2CC"/>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13C37751" id="Прямоугольник 5" o:spid="_x0000_s1026" style="width:17.5pt;height:1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" fillcolor="#fff2cc" strokeweight="1pt">
                <w10:anchorlock/>
              </v:rect>
            </w:pict>
          </mc:Fallback>
        </mc:AlternateContent>
      </w:r>
      <w:r w:rsidRPr="00AA4ABA">
        <w:rPr>
          <w:rFonts w:ascii="Times New Roman" w:hAnsi="Times New Roman"/>
          <w:sz w:val="24"/>
          <w:szCs w:val="24"/>
        </w:rPr>
        <w:t xml:space="preserve"> – определяется работодателем</w:t>
      </w:r>
      <w:r>
        <w:rPr>
          <w:rFonts w:ascii="Times New Roman" w:hAnsi="Times New Roman"/>
          <w:sz w:val="24"/>
          <w:szCs w:val="24"/>
        </w:rPr>
        <w:t>;</w:t>
      </w:r>
    </w:p>
    <w:p w14:paraId="1FC94178" w14:textId="77777777" w:rsidR="007F3A03" w:rsidRDefault="007F3A03" w:rsidP="007F3A03">
      <w:pPr>
        <w:rPr>
          <w:rFonts w:ascii="Times New Roman" w:hAnsi="Times New Roman"/>
          <w:sz w:val="24"/>
          <w:szCs w:val="24"/>
        </w:rPr>
      </w:pPr>
      <w:r>
        <w:rPr>
          <w:rFonts w:ascii="Times New Roman" w:hAnsi="Times New Roman"/>
          <w:sz w:val="24"/>
          <w:szCs w:val="24"/>
        </w:rPr>
        <w:t xml:space="preserve"> </w:t>
      </w:r>
      <w:r w:rsidRPr="00AA4ABA">
        <w:rPr>
          <w:rFonts w:ascii="Times New Roman" w:hAnsi="Times New Roman"/>
          <w:noProof/>
          <w:sz w:val="24"/>
          <w:szCs w:val="24"/>
        </w:rPr>
        <mc:AlternateContent>
          <mc:Choice Requires="wps">
            <w:drawing>
              <wp:inline distT="0" distB="0" distL="0" distR="0" wp14:anchorId="574C71B4" wp14:editId="2AB2EFF8">
                <wp:extent cx="222250" cy="144145"/>
                <wp:effectExtent l="9525" t="9525" r="6350" b="8255"/>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4145"/>
                        </a:xfrm>
                        <a:prstGeom prst="rect">
                          <a:avLst/>
                        </a:prstGeom>
                        <a:solidFill>
                          <a:srgbClr val="B4C7E7"/>
                        </a:solidFill>
                        <a:ln w="12700" algn="ctr">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323ACA9D" id="Прямоугольник 6" o:spid="_x0000_s1026" style="width:17.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" fillcolor="#b4c7e7" strokeweight="1pt">
                <w10:anchorlock/>
              </v:rect>
            </w:pict>
          </mc:Fallback>
        </mc:AlternateContent>
      </w:r>
      <w:r w:rsidRPr="00AA4ABA">
        <w:rPr>
          <w:rFonts w:ascii="Times New Roman" w:hAnsi="Times New Roman"/>
          <w:sz w:val="24"/>
          <w:szCs w:val="24"/>
        </w:rPr>
        <w:t xml:space="preserve"> – определяется федеральным государственным образовательным стандартом</w:t>
      </w:r>
    </w:p>
    <w:p w14:paraId="06E15A4F" w14:textId="77777777" w:rsidR="007F3A03" w:rsidRDefault="007F3A03" w:rsidP="007F3A03">
      <w:pPr>
        <w:rPr>
          <w:rFonts w:ascii="Times New Roman" w:hAnsi="Times New Roman"/>
          <w:i/>
          <w:iCs/>
          <w:sz w:val="24"/>
          <w:szCs w:val="24"/>
        </w:rPr>
      </w:pPr>
      <w:r>
        <w:rPr>
          <w:rFonts w:ascii="Times New Roman" w:hAnsi="Times New Roman"/>
          <w:i/>
          <w:iCs/>
          <w:sz w:val="24"/>
          <w:szCs w:val="24"/>
        </w:rPr>
        <w:br w:type="page"/>
      </w:r>
    </w:p>
    <w:p w14:paraId="0E5247A4" w14:textId="77777777" w:rsidR="007F3A03" w:rsidRDefault="007F3A03" w:rsidP="007F3A03">
      <w:pPr>
        <w:jc w:val="right"/>
        <w:rPr>
          <w:rFonts w:ascii="Times New Roman" w:hAnsi="Times New Roman"/>
          <w:b/>
          <w:bCs/>
          <w:sz w:val="24"/>
          <w:szCs w:val="24"/>
        </w:rPr>
      </w:pPr>
      <w:r w:rsidRPr="000B3534">
        <w:rPr>
          <w:rFonts w:ascii="Times New Roman" w:hAnsi="Times New Roman"/>
          <w:i/>
          <w:iCs/>
          <w:sz w:val="24"/>
          <w:szCs w:val="24"/>
        </w:rPr>
        <w:lastRenderedPageBreak/>
        <w:t>Приложение к</w:t>
      </w:r>
      <w:r>
        <w:rPr>
          <w:rFonts w:ascii="Times New Roman" w:hAnsi="Times New Roman"/>
          <w:i/>
          <w:iCs/>
          <w:sz w:val="24"/>
          <w:szCs w:val="24"/>
        </w:rPr>
        <w:t xml:space="preserve"> матрице</w:t>
      </w:r>
      <w:r w:rsidRPr="000B3534">
        <w:rPr>
          <w:rFonts w:ascii="Times New Roman" w:hAnsi="Times New Roman"/>
          <w:i/>
          <w:iCs/>
          <w:sz w:val="24"/>
          <w:szCs w:val="24"/>
        </w:rPr>
        <w:t xml:space="preserve"> компетенций выпускника</w:t>
      </w:r>
    </w:p>
    <w:p w14:paraId="0593283D" w14:textId="77777777" w:rsidR="007F3A03" w:rsidRPr="00E97DBD" w:rsidRDefault="007F3A03" w:rsidP="007F3A03">
      <w:pPr>
        <w:jc w:val="center"/>
        <w:rPr>
          <w:rFonts w:ascii="Times New Roman" w:hAnsi="Times New Roman"/>
          <w:b/>
          <w:bCs/>
          <w:sz w:val="24"/>
          <w:szCs w:val="24"/>
        </w:rPr>
      </w:pPr>
      <w:r w:rsidRPr="00E97DBD">
        <w:rPr>
          <w:rFonts w:ascii="Times New Roman" w:hAnsi="Times New Roman"/>
          <w:b/>
          <w:bCs/>
          <w:sz w:val="24"/>
          <w:szCs w:val="24"/>
        </w:rPr>
        <w:t>Характеристика корпоративных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5995"/>
      </w:tblGrid>
      <w:tr w:rsidR="007F3A03" w:rsidRPr="00CF2EBC" w14:paraId="31EE41F8" w14:textId="77777777" w:rsidTr="009847F1">
        <w:tc>
          <w:tcPr>
            <w:tcW w:w="4503" w:type="dxa"/>
            <w:shd w:val="clear" w:color="auto" w:fill="auto"/>
          </w:tcPr>
          <w:p w14:paraId="797B4E79" w14:textId="77777777" w:rsidR="007F3A03" w:rsidRPr="00CF2EBC" w:rsidRDefault="007F3A03" w:rsidP="009847F1">
            <w:pPr>
              <w:jc w:val="center"/>
              <w:rPr>
                <w:rFonts w:ascii="Times New Roman" w:hAnsi="Times New Roman"/>
                <w:sz w:val="24"/>
                <w:szCs w:val="24"/>
              </w:rPr>
            </w:pPr>
            <w:r w:rsidRPr="00CF2EBC">
              <w:rPr>
                <w:rFonts w:ascii="Times New Roman" w:hAnsi="Times New Roman"/>
                <w:sz w:val="24"/>
                <w:szCs w:val="24"/>
              </w:rPr>
              <w:t>Корпоративные компетенции</w:t>
            </w:r>
          </w:p>
        </w:tc>
        <w:tc>
          <w:tcPr>
            <w:tcW w:w="10283" w:type="dxa"/>
            <w:shd w:val="clear" w:color="auto" w:fill="auto"/>
          </w:tcPr>
          <w:p w14:paraId="0A7E7F82" w14:textId="77777777" w:rsidR="007F3A03" w:rsidRPr="00CF2EBC" w:rsidRDefault="007F3A03" w:rsidP="009847F1">
            <w:pPr>
              <w:jc w:val="center"/>
              <w:rPr>
                <w:rFonts w:ascii="Times New Roman" w:hAnsi="Times New Roman"/>
                <w:sz w:val="24"/>
                <w:szCs w:val="24"/>
              </w:rPr>
            </w:pPr>
            <w:r w:rsidRPr="00CF2EBC">
              <w:rPr>
                <w:rFonts w:ascii="Times New Roman" w:hAnsi="Times New Roman"/>
                <w:sz w:val="24"/>
                <w:szCs w:val="24"/>
              </w:rPr>
              <w:t>Характеристика</w:t>
            </w:r>
          </w:p>
        </w:tc>
      </w:tr>
      <w:tr w:rsidR="007F3A03" w:rsidRPr="00CF2EBC" w14:paraId="126BA98A" w14:textId="77777777" w:rsidTr="009847F1">
        <w:tc>
          <w:tcPr>
            <w:tcW w:w="4503" w:type="dxa"/>
            <w:shd w:val="clear" w:color="auto" w:fill="auto"/>
          </w:tcPr>
          <w:p w14:paraId="1C659339" w14:textId="77777777" w:rsidR="007F3A03" w:rsidRPr="00CF2EBC" w:rsidRDefault="007F3A03" w:rsidP="009847F1">
            <w:pPr>
              <w:rPr>
                <w:rFonts w:ascii="Times New Roman" w:hAnsi="Times New Roman"/>
                <w:sz w:val="24"/>
                <w:szCs w:val="24"/>
              </w:rPr>
            </w:pPr>
            <w:r w:rsidRPr="00CF2EBC">
              <w:rPr>
                <w:rFonts w:ascii="Times New Roman" w:hAnsi="Times New Roman"/>
                <w:sz w:val="24"/>
                <w:szCs w:val="24"/>
              </w:rPr>
              <w:t xml:space="preserve">КК </w:t>
            </w:r>
            <w:r>
              <w:rPr>
                <w:rFonts w:ascii="Times New Roman" w:hAnsi="Times New Roman"/>
                <w:sz w:val="24"/>
                <w:szCs w:val="24"/>
              </w:rPr>
              <w:t>0</w:t>
            </w:r>
            <w:r w:rsidRPr="00CF2EBC">
              <w:rPr>
                <w:rFonts w:ascii="Times New Roman" w:hAnsi="Times New Roman"/>
                <w:sz w:val="24"/>
                <w:szCs w:val="24"/>
              </w:rPr>
              <w:t xml:space="preserve">1. </w:t>
            </w:r>
            <w:r w:rsidRPr="001C36B1">
              <w:rPr>
                <w:rFonts w:ascii="Times New Roman" w:hAnsi="Times New Roman"/>
                <w:sz w:val="24"/>
                <w:szCs w:val="24"/>
              </w:rPr>
              <w:t>Анализировать и управлять информацией и данными, в том числе в цифровой среде</w:t>
            </w:r>
          </w:p>
        </w:tc>
        <w:tc>
          <w:tcPr>
            <w:tcW w:w="10283" w:type="dxa"/>
            <w:shd w:val="clear" w:color="auto" w:fill="auto"/>
          </w:tcPr>
          <w:p w14:paraId="7FCDBA29" w14:textId="77777777" w:rsidR="007F3A03" w:rsidRPr="00C90554" w:rsidRDefault="007F3A03" w:rsidP="009847F1">
            <w:pPr>
              <w:jc w:val="both"/>
              <w:rPr>
                <w:rFonts w:ascii="Times New Roman" w:hAnsi="Times New Roman"/>
                <w:sz w:val="24"/>
                <w:szCs w:val="24"/>
              </w:rPr>
            </w:pPr>
            <w:r>
              <w:rPr>
                <w:rFonts w:ascii="Times New Roman" w:hAnsi="Times New Roman"/>
                <w:sz w:val="24"/>
                <w:szCs w:val="24"/>
              </w:rPr>
              <w:t>Эффективно использует способности поиска нужных источников информации и данных, воспринимает, анализирует, запоминает и передаёт информацию с использованием цифровых средств, а также с помощью алгоритмов при работе с полученными из различных источников данными с целью эффективного использования полученной информации для решения задач</w:t>
            </w:r>
          </w:p>
        </w:tc>
      </w:tr>
      <w:tr w:rsidR="007F3A03" w:rsidRPr="00CF2EBC" w14:paraId="7686762B" w14:textId="77777777" w:rsidTr="009847F1">
        <w:tc>
          <w:tcPr>
            <w:tcW w:w="4503" w:type="dxa"/>
            <w:shd w:val="clear" w:color="auto" w:fill="auto"/>
          </w:tcPr>
          <w:p w14:paraId="4753C350" w14:textId="77777777" w:rsidR="007F3A03" w:rsidRPr="00CF2EBC" w:rsidRDefault="007F3A03" w:rsidP="009847F1">
            <w:pPr>
              <w:rPr>
                <w:rFonts w:ascii="Times New Roman" w:hAnsi="Times New Roman"/>
                <w:sz w:val="24"/>
                <w:szCs w:val="24"/>
              </w:rPr>
            </w:pPr>
            <w:r w:rsidRPr="00C90554">
              <w:rPr>
                <w:rFonts w:ascii="Times New Roman" w:hAnsi="Times New Roman"/>
                <w:sz w:val="24"/>
                <w:szCs w:val="24"/>
              </w:rPr>
              <w:t>КК 02. Планировать и организовывать профессиональную деятельность</w:t>
            </w:r>
          </w:p>
        </w:tc>
        <w:tc>
          <w:tcPr>
            <w:tcW w:w="10283" w:type="dxa"/>
            <w:shd w:val="clear" w:color="auto" w:fill="auto"/>
          </w:tcPr>
          <w:p w14:paraId="7378A608" w14:textId="77777777" w:rsidR="007F3A03" w:rsidRPr="00CF2EBC" w:rsidRDefault="007F3A03" w:rsidP="009847F1">
            <w:pPr>
              <w:jc w:val="both"/>
              <w:rPr>
                <w:rFonts w:ascii="Times New Roman" w:hAnsi="Times New Roman"/>
                <w:i/>
                <w:iCs/>
                <w:sz w:val="24"/>
                <w:szCs w:val="24"/>
              </w:rPr>
            </w:pPr>
            <w:r w:rsidRPr="00C90554">
              <w:rPr>
                <w:rFonts w:ascii="Times New Roman" w:hAnsi="Times New Roman"/>
                <w:sz w:val="24"/>
                <w:szCs w:val="24"/>
              </w:rPr>
              <w:t>Эффективно планирует свою деятельность: декомпозирует задачи на подзадачи, планирует этапы выполнения,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7F3A03" w:rsidRPr="00CF2EBC" w14:paraId="02832D4F" w14:textId="77777777" w:rsidTr="009847F1">
        <w:tc>
          <w:tcPr>
            <w:tcW w:w="4503" w:type="dxa"/>
            <w:shd w:val="clear" w:color="auto" w:fill="auto"/>
          </w:tcPr>
          <w:p w14:paraId="1F7033CD" w14:textId="77777777" w:rsidR="007F3A03" w:rsidRPr="00C90554" w:rsidRDefault="007F3A03" w:rsidP="009847F1">
            <w:pPr>
              <w:rPr>
                <w:rFonts w:ascii="Times New Roman" w:hAnsi="Times New Roman"/>
                <w:sz w:val="24"/>
                <w:szCs w:val="24"/>
              </w:rPr>
            </w:pPr>
            <w:r w:rsidRPr="00C90554">
              <w:rPr>
                <w:rFonts w:ascii="Times New Roman" w:hAnsi="Times New Roman"/>
                <w:sz w:val="24"/>
                <w:szCs w:val="24"/>
              </w:rPr>
              <w:t>КК 03. Ориентироваться на конечный результат</w:t>
            </w:r>
          </w:p>
        </w:tc>
        <w:tc>
          <w:tcPr>
            <w:tcW w:w="10283" w:type="dxa"/>
            <w:shd w:val="clear" w:color="auto" w:fill="auto"/>
          </w:tcPr>
          <w:p w14:paraId="2E8013C5" w14:textId="77777777" w:rsidR="007F3A03" w:rsidRPr="00C90554" w:rsidRDefault="007F3A03" w:rsidP="009847F1">
            <w:pPr>
              <w:jc w:val="both"/>
              <w:rPr>
                <w:rFonts w:ascii="Times New Roman" w:hAnsi="Times New Roman"/>
                <w:sz w:val="24"/>
                <w:szCs w:val="24"/>
              </w:rPr>
            </w:pPr>
            <w:r w:rsidRPr="00C90554">
              <w:rPr>
                <w:rFonts w:ascii="Times New Roman" w:hAnsi="Times New Roman"/>
                <w:sz w:val="24"/>
                <w:szCs w:val="24"/>
              </w:rPr>
              <w:t>Ставит перед собой сложные цели, определяет количественные</w:t>
            </w:r>
            <w:r>
              <w:rPr>
                <w:rFonts w:ascii="Times New Roman" w:hAnsi="Times New Roman"/>
                <w:sz w:val="24"/>
                <w:szCs w:val="24"/>
              </w:rPr>
              <w:t xml:space="preserve"> </w:t>
            </w:r>
            <w:r w:rsidRPr="00C90554">
              <w:rPr>
                <w:rFonts w:ascii="Times New Roman" w:hAnsi="Times New Roman"/>
                <w:sz w:val="24"/>
                <w:szCs w:val="24"/>
              </w:rPr>
              <w:t>и качественные критерии успеха, формирует четкий образ результата (ключевой показатель эффективности). Сталкиваясь со сложностями и препятствиями, предлагает свои варианты решения и осуществляет их. Выполняет принятые на себя обязательства в срок и в полном объеме. 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7F3A03" w:rsidRPr="00CF2EBC" w14:paraId="0899FEC9" w14:textId="77777777" w:rsidTr="009847F1">
        <w:tc>
          <w:tcPr>
            <w:tcW w:w="4503" w:type="dxa"/>
            <w:shd w:val="clear" w:color="auto" w:fill="auto"/>
          </w:tcPr>
          <w:p w14:paraId="7D6DE0C6" w14:textId="77777777" w:rsidR="007F3A03" w:rsidRPr="00C90554" w:rsidRDefault="007F3A03" w:rsidP="009847F1">
            <w:pP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10283" w:type="dxa"/>
            <w:shd w:val="clear" w:color="auto" w:fill="auto"/>
          </w:tcPr>
          <w:p w14:paraId="7B550B28" w14:textId="77777777" w:rsidR="007F3A03" w:rsidRPr="00D32162" w:rsidRDefault="007F3A03" w:rsidP="009847F1">
            <w:pPr>
              <w:jc w:val="both"/>
              <w:rPr>
                <w:rFonts w:ascii="Times New Roman" w:hAnsi="Times New Roman"/>
                <w:sz w:val="24"/>
                <w:szCs w:val="24"/>
              </w:rPr>
            </w:pPr>
            <w:r w:rsidRPr="00A172ED">
              <w:rPr>
                <w:rFonts w:ascii="Times New Roman" w:hAnsi="Times New Roman"/>
                <w:sz w:val="24"/>
                <w:szCs w:val="24"/>
              </w:rPr>
              <w:t>Уваж</w:t>
            </w:r>
            <w:r>
              <w:rPr>
                <w:rFonts w:ascii="Times New Roman" w:hAnsi="Times New Roman"/>
                <w:sz w:val="24"/>
                <w:szCs w:val="24"/>
              </w:rPr>
              <w:t xml:space="preserve">ает </w:t>
            </w:r>
            <w:r w:rsidRPr="00A172ED">
              <w:rPr>
                <w:rFonts w:ascii="Times New Roman" w:hAnsi="Times New Roman"/>
                <w:sz w:val="24"/>
                <w:szCs w:val="24"/>
              </w:rPr>
              <w:t>ценност</w:t>
            </w:r>
            <w:r>
              <w:rPr>
                <w:rFonts w:ascii="Times New Roman" w:hAnsi="Times New Roman"/>
                <w:sz w:val="24"/>
                <w:szCs w:val="24"/>
              </w:rPr>
              <w:t>и</w:t>
            </w:r>
            <w:r w:rsidRPr="00A172ED">
              <w:rPr>
                <w:rFonts w:ascii="Times New Roman" w:hAnsi="Times New Roman"/>
                <w:sz w:val="24"/>
                <w:szCs w:val="24"/>
              </w:rPr>
              <w:t>, потребност</w:t>
            </w:r>
            <w:r>
              <w:rPr>
                <w:rFonts w:ascii="Times New Roman" w:hAnsi="Times New Roman"/>
                <w:sz w:val="24"/>
                <w:szCs w:val="24"/>
              </w:rPr>
              <w:t>и</w:t>
            </w:r>
            <w:r w:rsidRPr="00A172ED">
              <w:rPr>
                <w:rFonts w:ascii="Times New Roman" w:hAnsi="Times New Roman"/>
                <w:sz w:val="24"/>
                <w:szCs w:val="24"/>
              </w:rPr>
              <w:t xml:space="preserve"> и предпочтени</w:t>
            </w:r>
            <w:r>
              <w:rPr>
                <w:rFonts w:ascii="Times New Roman" w:hAnsi="Times New Roman"/>
                <w:sz w:val="24"/>
                <w:szCs w:val="24"/>
              </w:rPr>
              <w:t xml:space="preserve">я пациента. </w:t>
            </w:r>
            <w:r w:rsidRPr="00A172ED">
              <w:rPr>
                <w:rFonts w:ascii="Times New Roman" w:hAnsi="Times New Roman"/>
                <w:sz w:val="24"/>
                <w:szCs w:val="24"/>
              </w:rPr>
              <w:t>Созда</w:t>
            </w:r>
            <w:r>
              <w:rPr>
                <w:rFonts w:ascii="Times New Roman" w:hAnsi="Times New Roman"/>
                <w:sz w:val="24"/>
                <w:szCs w:val="24"/>
              </w:rPr>
              <w:t xml:space="preserve">ет </w:t>
            </w:r>
            <w:r w:rsidRPr="00A172ED">
              <w:rPr>
                <w:rFonts w:ascii="Times New Roman" w:hAnsi="Times New Roman"/>
                <w:sz w:val="24"/>
                <w:szCs w:val="24"/>
              </w:rPr>
              <w:t>комфортны</w:t>
            </w:r>
            <w:r>
              <w:rPr>
                <w:rFonts w:ascii="Times New Roman" w:hAnsi="Times New Roman"/>
                <w:sz w:val="24"/>
                <w:szCs w:val="24"/>
              </w:rPr>
              <w:t>е</w:t>
            </w:r>
            <w:r w:rsidRPr="00A172ED">
              <w:rPr>
                <w:rFonts w:ascii="Times New Roman" w:hAnsi="Times New Roman"/>
                <w:sz w:val="24"/>
                <w:szCs w:val="24"/>
              </w:rPr>
              <w:t xml:space="preserve"> услови</w:t>
            </w:r>
            <w:r>
              <w:rPr>
                <w:rFonts w:ascii="Times New Roman" w:hAnsi="Times New Roman"/>
                <w:sz w:val="24"/>
                <w:szCs w:val="24"/>
              </w:rPr>
              <w:t>я</w:t>
            </w:r>
            <w:r w:rsidRPr="00A172ED">
              <w:rPr>
                <w:rFonts w:ascii="Times New Roman" w:hAnsi="Times New Roman"/>
                <w:sz w:val="24"/>
                <w:szCs w:val="24"/>
              </w:rPr>
              <w:t xml:space="preserve"> пребывания пациента в процессе оказания ему медицинской помощи на всех этапах</w:t>
            </w:r>
            <w:r>
              <w:rPr>
                <w:rFonts w:ascii="Times New Roman" w:hAnsi="Times New Roman"/>
                <w:sz w:val="24"/>
                <w:szCs w:val="24"/>
              </w:rPr>
              <w:t>.</w:t>
            </w:r>
            <w:r>
              <w:t xml:space="preserve"> </w:t>
            </w:r>
            <w:r w:rsidRPr="00A172ED">
              <w:rPr>
                <w:rFonts w:ascii="Times New Roman" w:hAnsi="Times New Roman"/>
                <w:sz w:val="24"/>
                <w:szCs w:val="24"/>
              </w:rPr>
              <w:t>Обеспеч</w:t>
            </w:r>
            <w:r>
              <w:rPr>
                <w:rFonts w:ascii="Times New Roman" w:hAnsi="Times New Roman"/>
                <w:sz w:val="24"/>
                <w:szCs w:val="24"/>
              </w:rPr>
              <w:t xml:space="preserve">ивает </w:t>
            </w:r>
            <w:r w:rsidRPr="00A172ED">
              <w:rPr>
                <w:rFonts w:ascii="Times New Roman" w:hAnsi="Times New Roman"/>
                <w:sz w:val="24"/>
                <w:szCs w:val="24"/>
              </w:rPr>
              <w:t>эмоциональн</w:t>
            </w:r>
            <w:r>
              <w:rPr>
                <w:rFonts w:ascii="Times New Roman" w:hAnsi="Times New Roman"/>
                <w:sz w:val="24"/>
                <w:szCs w:val="24"/>
              </w:rPr>
              <w:t>ую</w:t>
            </w:r>
            <w:r w:rsidRPr="00A172ED">
              <w:rPr>
                <w:rFonts w:ascii="Times New Roman" w:hAnsi="Times New Roman"/>
                <w:sz w:val="24"/>
                <w:szCs w:val="24"/>
              </w:rPr>
              <w:t xml:space="preserve"> поддержк</w:t>
            </w:r>
            <w:r>
              <w:rPr>
                <w:rFonts w:ascii="Times New Roman" w:hAnsi="Times New Roman"/>
                <w:sz w:val="24"/>
                <w:szCs w:val="24"/>
              </w:rPr>
              <w:t>у</w:t>
            </w:r>
            <w:r w:rsidRPr="00A172ED">
              <w:rPr>
                <w:rFonts w:ascii="Times New Roman" w:hAnsi="Times New Roman"/>
                <w:sz w:val="24"/>
                <w:szCs w:val="24"/>
              </w:rPr>
              <w:t xml:space="preserve"> пациента</w:t>
            </w:r>
            <w:r>
              <w:rPr>
                <w:rFonts w:ascii="Times New Roman" w:hAnsi="Times New Roman"/>
                <w:sz w:val="24"/>
                <w:szCs w:val="24"/>
              </w:rPr>
              <w:t xml:space="preserve">. Стремится к </w:t>
            </w:r>
            <w:r w:rsidRPr="00A172ED">
              <w:rPr>
                <w:rFonts w:ascii="Times New Roman" w:hAnsi="Times New Roman"/>
                <w:sz w:val="24"/>
                <w:szCs w:val="24"/>
              </w:rPr>
              <w:t>надлежащем</w:t>
            </w:r>
            <w:r>
              <w:rPr>
                <w:rFonts w:ascii="Times New Roman" w:hAnsi="Times New Roman"/>
                <w:sz w:val="24"/>
                <w:szCs w:val="24"/>
              </w:rPr>
              <w:t>у</w:t>
            </w:r>
            <w:r w:rsidRPr="00A172ED">
              <w:rPr>
                <w:rFonts w:ascii="Times New Roman" w:hAnsi="Times New Roman"/>
                <w:sz w:val="24"/>
                <w:szCs w:val="24"/>
              </w:rPr>
              <w:t xml:space="preserve"> обеспечени</w:t>
            </w:r>
            <w:r>
              <w:rPr>
                <w:rFonts w:ascii="Times New Roman" w:hAnsi="Times New Roman"/>
                <w:sz w:val="24"/>
                <w:szCs w:val="24"/>
              </w:rPr>
              <w:t>ю</w:t>
            </w:r>
            <w:r w:rsidRPr="00A172ED">
              <w:rPr>
                <w:rFonts w:ascii="Times New Roman" w:hAnsi="Times New Roman"/>
                <w:sz w:val="24"/>
                <w:szCs w:val="24"/>
              </w:rPr>
              <w:t xml:space="preserve"> доступности</w:t>
            </w:r>
            <w:r>
              <w:rPr>
                <w:rFonts w:ascii="Times New Roman" w:hAnsi="Times New Roman"/>
                <w:sz w:val="24"/>
                <w:szCs w:val="24"/>
              </w:rPr>
              <w:t xml:space="preserve"> и качества </w:t>
            </w:r>
            <w:r w:rsidRPr="00A172ED">
              <w:rPr>
                <w:rFonts w:ascii="Times New Roman" w:hAnsi="Times New Roman"/>
                <w:sz w:val="24"/>
                <w:szCs w:val="24"/>
              </w:rPr>
              <w:t>медицинской помощи</w:t>
            </w:r>
            <w:r>
              <w:rPr>
                <w:rFonts w:ascii="Times New Roman" w:hAnsi="Times New Roman"/>
                <w:sz w:val="24"/>
                <w:szCs w:val="24"/>
              </w:rPr>
              <w:t>.</w:t>
            </w:r>
          </w:p>
        </w:tc>
      </w:tr>
      <w:tr w:rsidR="007F3A03" w:rsidRPr="00CF2EBC" w14:paraId="5DD0DD00" w14:textId="77777777" w:rsidTr="009847F1">
        <w:tc>
          <w:tcPr>
            <w:tcW w:w="4503" w:type="dxa"/>
            <w:shd w:val="clear" w:color="auto" w:fill="auto"/>
          </w:tcPr>
          <w:p w14:paraId="16D0253C" w14:textId="77777777" w:rsidR="007F3A03" w:rsidRPr="00C90554" w:rsidRDefault="007F3A03" w:rsidP="009847F1">
            <w:pPr>
              <w:rPr>
                <w:rFonts w:ascii="Times New Roman" w:hAnsi="Times New Roman"/>
                <w:sz w:val="24"/>
                <w:szCs w:val="24"/>
              </w:rPr>
            </w:pPr>
            <w:r w:rsidRPr="001C36B1">
              <w:rPr>
                <w:rFonts w:ascii="Times New Roman" w:hAnsi="Times New Roman"/>
                <w:sz w:val="24"/>
                <w:szCs w:val="24"/>
              </w:rPr>
              <w:t xml:space="preserve">КК 05. Проявлять инициативу, самостоятельность, заинтересованность в </w:t>
            </w:r>
            <w:r w:rsidRPr="001C36B1">
              <w:rPr>
                <w:rFonts w:ascii="Times New Roman" w:hAnsi="Times New Roman"/>
                <w:sz w:val="24"/>
                <w:szCs w:val="24"/>
              </w:rPr>
              <w:lastRenderedPageBreak/>
              <w:t>профессиональной деятельности</w:t>
            </w:r>
          </w:p>
        </w:tc>
        <w:tc>
          <w:tcPr>
            <w:tcW w:w="10283" w:type="dxa"/>
            <w:shd w:val="clear" w:color="auto" w:fill="auto"/>
          </w:tcPr>
          <w:p w14:paraId="4A313BD3" w14:textId="77777777" w:rsidR="007F3A03" w:rsidRPr="00D32162" w:rsidRDefault="007F3A03" w:rsidP="009847F1">
            <w:pPr>
              <w:jc w:val="both"/>
              <w:rPr>
                <w:rFonts w:ascii="Times New Roman" w:hAnsi="Times New Roman"/>
                <w:sz w:val="24"/>
                <w:szCs w:val="24"/>
              </w:rPr>
            </w:pPr>
            <w:r w:rsidRPr="00D32162">
              <w:rPr>
                <w:rFonts w:ascii="Times New Roman" w:hAnsi="Times New Roman"/>
                <w:sz w:val="24"/>
                <w:szCs w:val="24"/>
              </w:rPr>
              <w:lastRenderedPageBreak/>
              <w:t xml:space="preserve">С энтузиазмом принимается за дело, небезразличен к своей работе и деятельности </w:t>
            </w:r>
            <w:r>
              <w:rPr>
                <w:rFonts w:ascii="Times New Roman" w:hAnsi="Times New Roman"/>
                <w:sz w:val="24"/>
                <w:szCs w:val="24"/>
              </w:rPr>
              <w:t>организации</w:t>
            </w:r>
            <w:r w:rsidRPr="00D32162">
              <w:rPr>
                <w:rFonts w:ascii="Times New Roman" w:hAnsi="Times New Roman"/>
                <w:sz w:val="24"/>
                <w:szCs w:val="24"/>
              </w:rPr>
              <w:t xml:space="preserve"> в целом</w:t>
            </w:r>
            <w:r>
              <w:rPr>
                <w:rFonts w:ascii="Times New Roman" w:hAnsi="Times New Roman"/>
                <w:sz w:val="24"/>
                <w:szCs w:val="24"/>
              </w:rPr>
              <w:t xml:space="preserve">. </w:t>
            </w:r>
            <w:r w:rsidRPr="00D32162">
              <w:rPr>
                <w:rFonts w:ascii="Times New Roman" w:hAnsi="Times New Roman"/>
                <w:sz w:val="24"/>
                <w:szCs w:val="24"/>
              </w:rPr>
              <w:t>Обладает внутренней энергией, активен и динамичен, проявляет инициативу, воплощает идеи в жизнь</w:t>
            </w:r>
            <w:r>
              <w:rPr>
                <w:rFonts w:ascii="Times New Roman" w:hAnsi="Times New Roman"/>
                <w:sz w:val="24"/>
                <w:szCs w:val="24"/>
              </w:rPr>
              <w:t>. С</w:t>
            </w:r>
            <w:r w:rsidRPr="00D32162">
              <w:rPr>
                <w:rFonts w:ascii="Times New Roman" w:hAnsi="Times New Roman"/>
                <w:sz w:val="24"/>
                <w:szCs w:val="24"/>
              </w:rPr>
              <w:t>пособен находить самостоятельно стимулы для собственной деятельности</w:t>
            </w:r>
            <w:r>
              <w:rPr>
                <w:rFonts w:ascii="Times New Roman" w:hAnsi="Times New Roman"/>
                <w:sz w:val="24"/>
                <w:szCs w:val="24"/>
              </w:rPr>
              <w:t xml:space="preserve">. </w:t>
            </w:r>
            <w:r w:rsidRPr="00D32162">
              <w:rPr>
                <w:rFonts w:ascii="Times New Roman" w:hAnsi="Times New Roman"/>
                <w:sz w:val="24"/>
                <w:szCs w:val="24"/>
              </w:rPr>
              <w:t xml:space="preserve">Сохраняет позитивный </w:t>
            </w:r>
            <w:r w:rsidRPr="00D32162">
              <w:rPr>
                <w:rFonts w:ascii="Times New Roman" w:hAnsi="Times New Roman"/>
                <w:sz w:val="24"/>
                <w:szCs w:val="24"/>
              </w:rPr>
              <w:lastRenderedPageBreak/>
              <w:t>настрой и веру в успех перед лицом временных неудач</w:t>
            </w:r>
            <w:r>
              <w:rPr>
                <w:rFonts w:ascii="Times New Roman" w:hAnsi="Times New Roman"/>
                <w:sz w:val="24"/>
                <w:szCs w:val="24"/>
              </w:rPr>
              <w:t>. Готов к в</w:t>
            </w:r>
            <w:r w:rsidRPr="00D32162">
              <w:rPr>
                <w:rFonts w:ascii="Times New Roman" w:hAnsi="Times New Roman"/>
                <w:sz w:val="24"/>
                <w:szCs w:val="24"/>
              </w:rPr>
              <w:t>недрени</w:t>
            </w:r>
            <w:r>
              <w:rPr>
                <w:rFonts w:ascii="Times New Roman" w:hAnsi="Times New Roman"/>
                <w:sz w:val="24"/>
                <w:szCs w:val="24"/>
              </w:rPr>
              <w:t>ю</w:t>
            </w:r>
            <w:r w:rsidRPr="00D32162">
              <w:rPr>
                <w:rFonts w:ascii="Times New Roman" w:hAnsi="Times New Roman"/>
                <w:sz w:val="24"/>
                <w:szCs w:val="24"/>
              </w:rPr>
              <w:t xml:space="preserve"> новых методов и подходов к работе, направленных на повышение ее эффективности.</w:t>
            </w:r>
            <w:r>
              <w:rPr>
                <w:rFonts w:ascii="Times New Roman" w:hAnsi="Times New Roman"/>
                <w:sz w:val="24"/>
                <w:szCs w:val="24"/>
              </w:rPr>
              <w:t xml:space="preserve"> </w:t>
            </w:r>
          </w:p>
        </w:tc>
      </w:tr>
    </w:tbl>
    <w:p w14:paraId="30BB308D" w14:textId="77777777" w:rsidR="007F3A03" w:rsidRDefault="007F3A03" w:rsidP="007F3A03">
      <w:pPr>
        <w:jc w:val="right"/>
        <w:rPr>
          <w:rFonts w:ascii="Times New Roman" w:hAnsi="Times New Roman"/>
          <w:i/>
          <w:iCs/>
          <w:sz w:val="24"/>
          <w:szCs w:val="24"/>
        </w:rPr>
      </w:pPr>
    </w:p>
    <w:p w14:paraId="18426C1D" w14:textId="77777777" w:rsidR="007F3A03" w:rsidRDefault="007F3A03" w:rsidP="007F3A03">
      <w:pPr>
        <w:jc w:val="center"/>
        <w:rPr>
          <w:rFonts w:ascii="Times New Roman" w:hAnsi="Times New Roman"/>
          <w:b/>
          <w:bCs/>
          <w:sz w:val="24"/>
          <w:szCs w:val="24"/>
        </w:rPr>
      </w:pPr>
      <w:r w:rsidRPr="00AA4ABA">
        <w:rPr>
          <w:rFonts w:ascii="Times New Roman" w:hAnsi="Times New Roman"/>
          <w:b/>
          <w:bCs/>
          <w:sz w:val="24"/>
          <w:szCs w:val="24"/>
        </w:rPr>
        <w:t>Требуемый показатель выраженности корпоративной компетенции</w:t>
      </w:r>
    </w:p>
    <w:p w14:paraId="473A54AC" w14:textId="77777777" w:rsidR="007F3A03" w:rsidRPr="00AA4ABA" w:rsidRDefault="007F3A03" w:rsidP="007F3A03">
      <w:pPr>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009"/>
        <w:gridCol w:w="2336"/>
      </w:tblGrid>
      <w:tr w:rsidR="007F3A03" w:rsidRPr="00AA4ABA" w14:paraId="6E6CEDEC" w14:textId="77777777" w:rsidTr="009847F1">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CF36E8" w14:textId="77777777" w:rsidR="007F3A03" w:rsidRPr="00AA4ABA" w:rsidRDefault="007F3A03" w:rsidP="009847F1">
            <w:pPr>
              <w:jc w:val="center"/>
              <w:rPr>
                <w:rFonts w:ascii="Times New Roman" w:hAnsi="Times New Roman"/>
                <w:b/>
                <w:bCs/>
                <w:color w:val="000000"/>
                <w:sz w:val="24"/>
                <w:szCs w:val="24"/>
              </w:rPr>
            </w:pPr>
            <w:r w:rsidRPr="00AA4ABA">
              <w:rPr>
                <w:rFonts w:ascii="Times New Roman" w:hAnsi="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7A35C0" w14:textId="77777777" w:rsidR="007F3A03" w:rsidRPr="00AA4ABA" w:rsidRDefault="007F3A03" w:rsidP="009847F1">
            <w:pPr>
              <w:jc w:val="center"/>
              <w:rPr>
                <w:rFonts w:ascii="Times New Roman" w:hAnsi="Times New Roman"/>
                <w:b/>
                <w:bCs/>
                <w:color w:val="000000"/>
                <w:sz w:val="24"/>
                <w:szCs w:val="24"/>
              </w:rPr>
            </w:pPr>
            <w:r w:rsidRPr="00AA4ABA">
              <w:rPr>
                <w:rFonts w:ascii="Times New Roman" w:hAnsi="Times New Roman"/>
                <w:b/>
                <w:bCs/>
                <w:color w:val="000000"/>
                <w:sz w:val="24"/>
                <w:szCs w:val="24"/>
              </w:rPr>
              <w:t>Уровень</w:t>
            </w:r>
          </w:p>
        </w:tc>
      </w:tr>
      <w:tr w:rsidR="007F3A03" w:rsidRPr="00AA4ABA" w14:paraId="09485AA5" w14:textId="77777777" w:rsidTr="009847F1">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63F07B81" w14:textId="77777777" w:rsidR="007F3A03" w:rsidRPr="00AA4ABA" w:rsidRDefault="007F3A03" w:rsidP="009847F1">
            <w:pPr>
              <w:jc w:val="both"/>
              <w:rPr>
                <w:rFonts w:ascii="Times New Roman" w:hAnsi="Times New Roman"/>
                <w:color w:val="000000"/>
                <w:sz w:val="24"/>
                <w:szCs w:val="24"/>
              </w:rPr>
            </w:pPr>
            <w:r w:rsidRPr="00AA4ABA">
              <w:rPr>
                <w:rFonts w:ascii="Times New Roman" w:hAnsi="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Pr>
                <w:rFonts w:ascii="Times New Roman" w:hAnsi="Times New Roman"/>
                <w:sz w:val="24"/>
                <w:szCs w:val="24"/>
              </w:rPr>
              <w:br/>
            </w:r>
            <w:r w:rsidRPr="00AA4ABA">
              <w:rPr>
                <w:rFonts w:ascii="Times New Roman" w:hAnsi="Times New Roman"/>
                <w:sz w:val="24"/>
                <w:szCs w:val="24"/>
              </w:rPr>
              <w:t xml:space="preserve">для конкретной должности, развиты в достаточной степени или на уровне выше требуемого. Работник справился с внештатными ситуациями </w:t>
            </w:r>
            <w:r>
              <w:rPr>
                <w:rFonts w:ascii="Times New Roman" w:hAnsi="Times New Roman"/>
                <w:sz w:val="24"/>
                <w:szCs w:val="24"/>
              </w:rPr>
              <w:br/>
            </w:r>
            <w:r w:rsidRPr="00AA4ABA">
              <w:rPr>
                <w:rFonts w:ascii="Times New Roman" w:hAnsi="Times New Roman"/>
                <w:sz w:val="24"/>
                <w:szCs w:val="24"/>
              </w:rP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BBEFEF9" w14:textId="77777777" w:rsidR="007F3A03" w:rsidRPr="00AA4ABA" w:rsidRDefault="007F3A03" w:rsidP="009847F1">
            <w:pPr>
              <w:jc w:val="center"/>
              <w:rPr>
                <w:rFonts w:ascii="Times New Roman" w:hAnsi="Times New Roman"/>
                <w:color w:val="000000"/>
                <w:sz w:val="24"/>
                <w:szCs w:val="24"/>
              </w:rPr>
            </w:pPr>
            <w:r w:rsidRPr="00AA4ABA">
              <w:rPr>
                <w:rFonts w:ascii="Times New Roman" w:hAnsi="Times New Roman"/>
                <w:sz w:val="24"/>
                <w:szCs w:val="24"/>
              </w:rPr>
              <w:t>Уровень мастерства</w:t>
            </w:r>
          </w:p>
        </w:tc>
      </w:tr>
      <w:tr w:rsidR="007F3A03" w:rsidRPr="00AA4ABA" w14:paraId="01D0427D" w14:textId="77777777" w:rsidTr="009847F1">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14:paraId="37CA2AA8" w14:textId="77777777" w:rsidR="007F3A03" w:rsidRPr="00AA4ABA" w:rsidRDefault="007F3A03" w:rsidP="009847F1">
            <w:pPr>
              <w:jc w:val="both"/>
              <w:rPr>
                <w:rFonts w:ascii="Times New Roman" w:hAnsi="Times New Roman"/>
                <w:color w:val="000000"/>
                <w:sz w:val="24"/>
                <w:szCs w:val="24"/>
              </w:rPr>
            </w:pPr>
            <w:r w:rsidRPr="00AA4ABA">
              <w:rPr>
                <w:rFonts w:ascii="Times New Roman" w:hAnsi="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Pr>
                <w:rFonts w:ascii="Times New Roman" w:hAnsi="Times New Roman"/>
                <w:color w:val="000000"/>
                <w:sz w:val="24"/>
                <w:szCs w:val="24"/>
              </w:rPr>
              <w:br/>
            </w:r>
            <w:r w:rsidRPr="00AA4ABA">
              <w:rPr>
                <w:rFonts w:ascii="Times New Roman" w:hAnsi="Times New Roman"/>
                <w:color w:val="000000"/>
                <w:sz w:val="24"/>
                <w:szCs w:val="24"/>
              </w:rP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1D34A24" w14:textId="77777777" w:rsidR="007F3A03" w:rsidRPr="00AA4ABA" w:rsidRDefault="007F3A03" w:rsidP="009847F1">
            <w:pPr>
              <w:jc w:val="center"/>
              <w:rPr>
                <w:rFonts w:ascii="Times New Roman" w:hAnsi="Times New Roman"/>
                <w:color w:val="000000"/>
                <w:sz w:val="24"/>
                <w:szCs w:val="24"/>
              </w:rPr>
            </w:pPr>
            <w:r w:rsidRPr="00AA4ABA">
              <w:rPr>
                <w:rFonts w:ascii="Times New Roman" w:hAnsi="Times New Roman"/>
                <w:sz w:val="24"/>
                <w:szCs w:val="24"/>
              </w:rPr>
              <w:t>Уровень базовый</w:t>
            </w:r>
          </w:p>
        </w:tc>
      </w:tr>
      <w:tr w:rsidR="007F3A03" w:rsidRPr="00AD6B19" w14:paraId="6432EA08" w14:textId="77777777" w:rsidTr="009847F1">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2D936F1B" w14:textId="77777777" w:rsidR="007F3A03" w:rsidRPr="00AA4ABA" w:rsidRDefault="007F3A03" w:rsidP="009847F1">
            <w:pPr>
              <w:jc w:val="both"/>
              <w:rPr>
                <w:rFonts w:ascii="Times New Roman" w:hAnsi="Times New Roman"/>
                <w:color w:val="000000"/>
                <w:sz w:val="24"/>
                <w:szCs w:val="24"/>
              </w:rPr>
            </w:pPr>
            <w:r w:rsidRPr="00AA4ABA">
              <w:rPr>
                <w:rFonts w:ascii="Times New Roman" w:hAnsi="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C1A3369" w14:textId="77777777" w:rsidR="007F3A03" w:rsidRPr="00AD6B19" w:rsidRDefault="007F3A03" w:rsidP="009847F1">
            <w:pPr>
              <w:jc w:val="center"/>
              <w:rPr>
                <w:rFonts w:ascii="Times New Roman" w:hAnsi="Times New Roman"/>
                <w:color w:val="000000"/>
                <w:sz w:val="24"/>
                <w:szCs w:val="24"/>
              </w:rPr>
            </w:pPr>
            <w:r w:rsidRPr="00AA4ABA">
              <w:rPr>
                <w:rFonts w:ascii="Times New Roman" w:hAnsi="Times New Roman"/>
                <w:sz w:val="24"/>
                <w:szCs w:val="24"/>
              </w:rPr>
              <w:t>Уровень ограниченной компетентности</w:t>
            </w:r>
          </w:p>
        </w:tc>
      </w:tr>
    </w:tbl>
    <w:p w14:paraId="1049192A" w14:textId="77777777" w:rsidR="007F3A03" w:rsidRDefault="007F3A03" w:rsidP="007F3A03">
      <w:pPr>
        <w:pStyle w:val="1"/>
        <w:jc w:val="both"/>
      </w:pPr>
    </w:p>
    <w:p w14:paraId="5F571515" w14:textId="77777777" w:rsidR="007F3A03" w:rsidRDefault="007F3A03" w:rsidP="007F3A03">
      <w:pPr>
        <w:rPr>
          <w:rFonts w:ascii="Times New Roman Полужирный" w:eastAsiaTheme="majorEastAsia" w:hAnsi="Times New Roman Полужирный" w:cs="Times New Roman"/>
          <w:b/>
          <w:bCs/>
          <w:caps/>
          <w:sz w:val="28"/>
          <w:szCs w:val="28"/>
          <w:lang w:eastAsia="en-US"/>
        </w:rPr>
      </w:pPr>
      <w:r>
        <w:br w:type="page"/>
      </w:r>
    </w:p>
    <w:p w14:paraId="2AD0A2A4" w14:textId="77777777" w:rsidR="007F3A03" w:rsidRPr="00BA0055" w:rsidRDefault="007F3A03" w:rsidP="007F3A03">
      <w:pPr>
        <w:pStyle w:val="1"/>
        <w:spacing w:after="0" w:line="276" w:lineRule="auto"/>
        <w:rPr>
          <w:sz w:val="26"/>
        </w:rPr>
      </w:pPr>
      <w:bookmarkStart w:id="136" w:name="_Toc131849533"/>
      <w:r w:rsidRPr="00BA0055">
        <w:rPr>
          <w:sz w:val="26"/>
        </w:rPr>
        <w:lastRenderedPageBreak/>
        <w:t>Раздел 2. Планируемые результаты освоения дополнительного профессионального блока</w:t>
      </w:r>
      <w:bookmarkEnd w:id="136"/>
    </w:p>
    <w:p w14:paraId="20FC4984" w14:textId="77777777" w:rsidR="007F3A03" w:rsidRPr="00BA0055" w:rsidRDefault="007F3A03" w:rsidP="007F3A03">
      <w:pPr>
        <w:spacing w:after="0" w:line="276" w:lineRule="auto"/>
        <w:rPr>
          <w:rFonts w:ascii="Times New Roman" w:hAnsi="Times New Roman" w:cs="Times New Roman"/>
          <w:sz w:val="24"/>
          <w:szCs w:val="28"/>
          <w:lang w:eastAsia="x-none"/>
        </w:rPr>
      </w:pPr>
      <w:r w:rsidRPr="00BA0055">
        <w:rPr>
          <w:rFonts w:ascii="Times New Roman" w:hAnsi="Times New Roman" w:cs="Times New Roman"/>
          <w:sz w:val="24"/>
          <w:szCs w:val="28"/>
          <w:lang w:eastAsia="x-none"/>
        </w:rPr>
        <w:t>2.1.</w:t>
      </w:r>
      <w:r>
        <w:rPr>
          <w:rFonts w:ascii="Times New Roman" w:hAnsi="Times New Roman" w:cs="Times New Roman"/>
          <w:sz w:val="24"/>
          <w:szCs w:val="28"/>
          <w:lang w:eastAsia="x-none"/>
        </w:rPr>
        <w:t> </w:t>
      </w:r>
      <w:r w:rsidRPr="00BA0055">
        <w:rPr>
          <w:rFonts w:ascii="Times New Roman" w:hAnsi="Times New Roman" w:cs="Times New Roman"/>
          <w:sz w:val="24"/>
          <w:szCs w:val="28"/>
          <w:lang w:eastAsia="x-none"/>
        </w:rPr>
        <w:t xml:space="preserve">Профессиональные компетенции </w:t>
      </w:r>
    </w:p>
    <w:p w14:paraId="099D21ED" w14:textId="77777777" w:rsidR="007F3A03" w:rsidRPr="00BA0055" w:rsidRDefault="007F3A03" w:rsidP="007F3A03">
      <w:pPr>
        <w:spacing w:after="0" w:line="276" w:lineRule="auto"/>
        <w:jc w:val="right"/>
        <w:rPr>
          <w:rFonts w:ascii="Times New Roman" w:hAnsi="Times New Roman"/>
          <w:i/>
          <w:iCs/>
          <w:szCs w:val="24"/>
          <w:lang w:val="x-none"/>
        </w:rPr>
      </w:pPr>
    </w:p>
    <w:tbl>
      <w:tblPr>
        <w:tblW w:w="98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97"/>
        <w:gridCol w:w="1424"/>
        <w:gridCol w:w="3827"/>
      </w:tblGrid>
      <w:tr w:rsidR="007F3A03" w:rsidRPr="00522F82" w14:paraId="3358F62C" w14:textId="77777777" w:rsidTr="007F3A03">
        <w:trPr>
          <w:trHeight w:val="20"/>
        </w:trPr>
        <w:tc>
          <w:tcPr>
            <w:tcW w:w="2268" w:type="dxa"/>
            <w:vAlign w:val="center"/>
          </w:tcPr>
          <w:p w14:paraId="6C2B33D2" w14:textId="77777777" w:rsidR="007F3A03" w:rsidRPr="00522F82" w:rsidRDefault="007F3A03" w:rsidP="009847F1">
            <w:pPr>
              <w:suppressAutoHyphens/>
              <w:jc w:val="center"/>
              <w:rPr>
                <w:rFonts w:ascii="Times New Roman" w:hAnsi="Times New Roman"/>
                <w:b/>
                <w:sz w:val="24"/>
                <w:szCs w:val="24"/>
              </w:rPr>
            </w:pPr>
            <w:r w:rsidRPr="00522F82">
              <w:rPr>
                <w:rFonts w:ascii="Times New Roman" w:hAnsi="Times New Roman"/>
                <w:b/>
                <w:sz w:val="24"/>
                <w:szCs w:val="24"/>
              </w:rPr>
              <w:t>Виды деятельности</w:t>
            </w:r>
          </w:p>
        </w:tc>
        <w:tc>
          <w:tcPr>
            <w:tcW w:w="2297" w:type="dxa"/>
            <w:vAlign w:val="center"/>
          </w:tcPr>
          <w:p w14:paraId="506FFE5E" w14:textId="77777777" w:rsidR="007F3A03" w:rsidRPr="00522F82" w:rsidRDefault="007F3A03" w:rsidP="009847F1">
            <w:pPr>
              <w:suppressAutoHyphens/>
              <w:jc w:val="center"/>
              <w:rPr>
                <w:rFonts w:ascii="Times New Roman" w:hAnsi="Times New Roman"/>
                <w:b/>
                <w:sz w:val="24"/>
                <w:szCs w:val="24"/>
              </w:rPr>
            </w:pPr>
            <w:r w:rsidRPr="00522F82">
              <w:rPr>
                <w:rFonts w:ascii="Times New Roman" w:hAnsi="Times New Roman"/>
                <w:b/>
                <w:sz w:val="24"/>
                <w:szCs w:val="24"/>
              </w:rPr>
              <w:t xml:space="preserve">Код </w:t>
            </w:r>
            <w:r>
              <w:rPr>
                <w:rFonts w:ascii="Times New Roman" w:hAnsi="Times New Roman"/>
                <w:b/>
                <w:sz w:val="24"/>
                <w:szCs w:val="24"/>
              </w:rPr>
              <w:t xml:space="preserve">и наименование </w:t>
            </w:r>
            <w:r w:rsidRPr="00522F82">
              <w:rPr>
                <w:rFonts w:ascii="Times New Roman" w:hAnsi="Times New Roman"/>
                <w:b/>
                <w:sz w:val="24"/>
                <w:szCs w:val="24"/>
              </w:rPr>
              <w:t>компетенции</w:t>
            </w:r>
          </w:p>
        </w:tc>
        <w:tc>
          <w:tcPr>
            <w:tcW w:w="1424" w:type="dxa"/>
          </w:tcPr>
          <w:p w14:paraId="737E3862" w14:textId="77777777" w:rsidR="007F3A03" w:rsidRPr="00522F82" w:rsidRDefault="007F3A03" w:rsidP="009847F1">
            <w:pPr>
              <w:suppressAutoHyphens/>
              <w:jc w:val="center"/>
              <w:rPr>
                <w:rFonts w:ascii="Times New Roman" w:hAnsi="Times New Roman"/>
                <w:b/>
                <w:iCs/>
                <w:sz w:val="24"/>
                <w:szCs w:val="24"/>
              </w:rPr>
            </w:pPr>
            <w:r>
              <w:rPr>
                <w:rFonts w:ascii="Times New Roman" w:hAnsi="Times New Roman"/>
                <w:b/>
                <w:iCs/>
                <w:sz w:val="24"/>
                <w:szCs w:val="24"/>
              </w:rPr>
              <w:t>Код</w:t>
            </w:r>
          </w:p>
        </w:tc>
        <w:tc>
          <w:tcPr>
            <w:tcW w:w="3827" w:type="dxa"/>
            <w:vAlign w:val="center"/>
          </w:tcPr>
          <w:p w14:paraId="4C45F871" w14:textId="77777777" w:rsidR="007F3A03" w:rsidRPr="00522F82" w:rsidRDefault="007F3A03" w:rsidP="009847F1">
            <w:pPr>
              <w:suppressAutoHyphens/>
              <w:jc w:val="center"/>
              <w:rPr>
                <w:rFonts w:ascii="Times New Roman" w:hAnsi="Times New Roman"/>
                <w:b/>
                <w:sz w:val="24"/>
                <w:szCs w:val="24"/>
              </w:rPr>
            </w:pPr>
            <w:r w:rsidRPr="00522F82">
              <w:rPr>
                <w:rFonts w:ascii="Times New Roman" w:hAnsi="Times New Roman"/>
                <w:b/>
                <w:iCs/>
                <w:sz w:val="24"/>
                <w:szCs w:val="24"/>
              </w:rPr>
              <w:t>Показатели освоения компетенции</w:t>
            </w:r>
          </w:p>
        </w:tc>
      </w:tr>
      <w:tr w:rsidR="007F3A03" w:rsidRPr="004F13EE" w14:paraId="2A7C3B67" w14:textId="77777777" w:rsidTr="007F3A03">
        <w:trPr>
          <w:trHeight w:val="292"/>
        </w:trPr>
        <w:tc>
          <w:tcPr>
            <w:tcW w:w="2268" w:type="dxa"/>
            <w:vMerge w:val="restart"/>
          </w:tcPr>
          <w:p w14:paraId="76E8B7C5" w14:textId="77777777" w:rsidR="007F3A03" w:rsidRPr="004F13EE" w:rsidRDefault="007F3A03" w:rsidP="009847F1">
            <w:pPr>
              <w:rPr>
                <w:rFonts w:ascii="Times New Roman" w:hAnsi="Times New Roman"/>
                <w:highlight w:val="yellow"/>
              </w:rPr>
            </w:pPr>
            <w:r>
              <w:rPr>
                <w:rFonts w:ascii="Times New Roman" w:hAnsi="Times New Roman"/>
              </w:rPr>
              <w:t xml:space="preserve">ВД.06 </w:t>
            </w:r>
            <w:r w:rsidRPr="002853C2">
              <w:rPr>
                <w:rFonts w:ascii="Times New Roman" w:hAnsi="Times New Roman"/>
              </w:rPr>
              <w:t>Профессиональная коммуникация в медицинской организации</w:t>
            </w:r>
          </w:p>
        </w:tc>
        <w:tc>
          <w:tcPr>
            <w:tcW w:w="2297" w:type="dxa"/>
            <w:vMerge w:val="restart"/>
          </w:tcPr>
          <w:p w14:paraId="58DEECD6" w14:textId="77777777" w:rsidR="007F3A03" w:rsidRPr="00120AC7" w:rsidRDefault="007F3A03" w:rsidP="009847F1">
            <w:pPr>
              <w:rPr>
                <w:rFonts w:ascii="Times New Roman" w:hAnsi="Times New Roman"/>
                <w:b/>
                <w:bCs/>
                <w:i/>
                <w:iCs/>
                <w:sz w:val="24"/>
                <w:szCs w:val="24"/>
                <w:highlight w:val="yellow"/>
                <w:u w:val="single"/>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 xml:space="preserve">.1 </w:t>
            </w:r>
            <w:r w:rsidRPr="00086233">
              <w:rPr>
                <w:rFonts w:ascii="Times New Roman" w:hAnsi="Times New Roman"/>
                <w:sz w:val="24"/>
                <w:szCs w:val="24"/>
              </w:rPr>
              <w:t>Оказывать психологическую помощь пациентам всех возрастных категорий и их окружению</w:t>
            </w:r>
          </w:p>
        </w:tc>
        <w:tc>
          <w:tcPr>
            <w:tcW w:w="1424" w:type="dxa"/>
            <w:shd w:val="clear" w:color="auto" w:fill="auto"/>
          </w:tcPr>
          <w:p w14:paraId="7B30B9B6" w14:textId="77777777" w:rsidR="007F3A03" w:rsidRPr="004975AD" w:rsidRDefault="007F3A03" w:rsidP="009847F1">
            <w:pPr>
              <w:rPr>
                <w:rFonts w:ascii="Times New Roman" w:hAnsi="Times New Roman"/>
                <w:b/>
                <w:iCs/>
                <w:sz w:val="24"/>
                <w:szCs w:val="24"/>
              </w:rPr>
            </w:pPr>
          </w:p>
        </w:tc>
        <w:tc>
          <w:tcPr>
            <w:tcW w:w="3827" w:type="dxa"/>
          </w:tcPr>
          <w:p w14:paraId="17517182" w14:textId="77777777" w:rsidR="007F3A03" w:rsidRPr="004F13EE" w:rsidRDefault="007F3A03" w:rsidP="009847F1">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157DC7" w:rsidDel="00AA1871" w14:paraId="033CC8EA" w14:textId="77777777" w:rsidTr="007F3A03">
        <w:trPr>
          <w:trHeight w:val="268"/>
        </w:trPr>
        <w:tc>
          <w:tcPr>
            <w:tcW w:w="2268" w:type="dxa"/>
            <w:vMerge/>
          </w:tcPr>
          <w:p w14:paraId="7AFFBA94" w14:textId="77777777" w:rsidR="007F3A03" w:rsidRDefault="007F3A03" w:rsidP="009847F1">
            <w:pPr>
              <w:rPr>
                <w:rFonts w:ascii="Times New Roman" w:hAnsi="Times New Roman"/>
                <w:sz w:val="24"/>
                <w:szCs w:val="24"/>
              </w:rPr>
            </w:pPr>
          </w:p>
        </w:tc>
        <w:tc>
          <w:tcPr>
            <w:tcW w:w="2297" w:type="dxa"/>
            <w:vMerge/>
          </w:tcPr>
          <w:p w14:paraId="3FA5A9A4" w14:textId="77777777" w:rsidR="007F3A03" w:rsidRPr="00866D3D" w:rsidRDefault="007F3A03" w:rsidP="009847F1">
            <w:pPr>
              <w:jc w:val="both"/>
              <w:rPr>
                <w:rFonts w:ascii="Times New Roman" w:hAnsi="Times New Roman"/>
                <w:color w:val="000000"/>
                <w:sz w:val="24"/>
                <w:szCs w:val="24"/>
              </w:rPr>
            </w:pPr>
          </w:p>
        </w:tc>
        <w:tc>
          <w:tcPr>
            <w:tcW w:w="1424" w:type="dxa"/>
            <w:shd w:val="clear" w:color="auto" w:fill="auto"/>
          </w:tcPr>
          <w:p w14:paraId="5169C561" w14:textId="77777777" w:rsidR="007F3A03" w:rsidRPr="004975AD" w:rsidRDefault="007F3A03" w:rsidP="009847F1">
            <w:pPr>
              <w:rPr>
                <w:rFonts w:ascii="Times New Roman" w:hAnsi="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61C5FB0B" w14:textId="77777777" w:rsidR="007F3A03" w:rsidRPr="00157DC7" w:rsidDel="00AA1871" w:rsidRDefault="007F3A03" w:rsidP="009847F1">
            <w:pPr>
              <w:rPr>
                <w:rFonts w:ascii="Times New Roman" w:hAnsi="Times New Roman"/>
                <w:i/>
                <w:iCs/>
                <w:sz w:val="24"/>
                <w:szCs w:val="24"/>
              </w:rPr>
            </w:pPr>
            <w:r>
              <w:rPr>
                <w:rFonts w:ascii="Times New Roman" w:hAnsi="Times New Roman"/>
                <w:iCs/>
                <w:sz w:val="24"/>
                <w:szCs w:val="24"/>
              </w:rPr>
              <w:t>Проявления</w:t>
            </w:r>
            <w:r w:rsidRPr="00332EFC">
              <w:rPr>
                <w:rFonts w:ascii="Times New Roman" w:hAnsi="Times New Roman"/>
                <w:iCs/>
                <w:sz w:val="24"/>
                <w:szCs w:val="24"/>
              </w:rPr>
              <w:t xml:space="preserve"> доброжелательности, такта, внимания, интереса, профессиональной компетентности</w:t>
            </w:r>
          </w:p>
        </w:tc>
      </w:tr>
      <w:tr w:rsidR="007F3A03" w:rsidRPr="00623195" w14:paraId="41D6E926" w14:textId="77777777" w:rsidTr="007F3A03">
        <w:trPr>
          <w:trHeight w:val="268"/>
        </w:trPr>
        <w:tc>
          <w:tcPr>
            <w:tcW w:w="2268" w:type="dxa"/>
            <w:vMerge/>
          </w:tcPr>
          <w:p w14:paraId="4DF46C68" w14:textId="77777777" w:rsidR="007F3A03" w:rsidRDefault="007F3A03" w:rsidP="009847F1">
            <w:pPr>
              <w:rPr>
                <w:rFonts w:ascii="Times New Roman" w:hAnsi="Times New Roman"/>
                <w:sz w:val="24"/>
                <w:szCs w:val="24"/>
              </w:rPr>
            </w:pPr>
          </w:p>
        </w:tc>
        <w:tc>
          <w:tcPr>
            <w:tcW w:w="2297" w:type="dxa"/>
            <w:vMerge/>
          </w:tcPr>
          <w:p w14:paraId="34EFC2DA" w14:textId="77777777" w:rsidR="007F3A03" w:rsidRPr="00866D3D" w:rsidRDefault="007F3A03" w:rsidP="009847F1">
            <w:pPr>
              <w:jc w:val="both"/>
              <w:rPr>
                <w:rFonts w:ascii="Times New Roman" w:hAnsi="Times New Roman"/>
                <w:color w:val="000000"/>
                <w:sz w:val="24"/>
                <w:szCs w:val="24"/>
              </w:rPr>
            </w:pPr>
          </w:p>
        </w:tc>
        <w:tc>
          <w:tcPr>
            <w:tcW w:w="1424" w:type="dxa"/>
            <w:shd w:val="clear" w:color="auto" w:fill="auto"/>
          </w:tcPr>
          <w:p w14:paraId="6D12F358"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0B0E621F" w14:textId="77777777" w:rsidR="007F3A03" w:rsidRPr="00623195" w:rsidRDefault="007F3A03" w:rsidP="009847F1">
            <w:pPr>
              <w:rPr>
                <w:rFonts w:ascii="Times New Roman" w:hAnsi="Times New Roman"/>
                <w:bCs/>
                <w:sz w:val="24"/>
                <w:szCs w:val="24"/>
              </w:rPr>
            </w:pPr>
            <w:r w:rsidRPr="00623195">
              <w:rPr>
                <w:rFonts w:ascii="Times New Roman" w:hAnsi="Times New Roman"/>
                <w:bCs/>
                <w:sz w:val="24"/>
                <w:szCs w:val="24"/>
              </w:rPr>
              <w:t>Активного</w:t>
            </w:r>
            <w:r>
              <w:rPr>
                <w:rFonts w:ascii="Times New Roman" w:hAnsi="Times New Roman"/>
                <w:bCs/>
                <w:sz w:val="24"/>
                <w:szCs w:val="24"/>
              </w:rPr>
              <w:t xml:space="preserve"> </w:t>
            </w:r>
            <w:r w:rsidRPr="00623195">
              <w:rPr>
                <w:rFonts w:ascii="Times New Roman" w:hAnsi="Times New Roman"/>
                <w:bCs/>
                <w:sz w:val="24"/>
                <w:szCs w:val="24"/>
              </w:rPr>
              <w:t>и пассивного слушания</w:t>
            </w:r>
          </w:p>
        </w:tc>
      </w:tr>
      <w:tr w:rsidR="007F3A03" w:rsidRPr="00623195" w14:paraId="60386FD8" w14:textId="77777777" w:rsidTr="007F3A03">
        <w:trPr>
          <w:trHeight w:val="268"/>
        </w:trPr>
        <w:tc>
          <w:tcPr>
            <w:tcW w:w="2268" w:type="dxa"/>
            <w:vMerge/>
          </w:tcPr>
          <w:p w14:paraId="6CBB1EE2" w14:textId="77777777" w:rsidR="007F3A03" w:rsidRDefault="007F3A03" w:rsidP="009847F1">
            <w:pPr>
              <w:rPr>
                <w:rFonts w:ascii="Times New Roman" w:hAnsi="Times New Roman"/>
                <w:sz w:val="24"/>
                <w:szCs w:val="24"/>
              </w:rPr>
            </w:pPr>
          </w:p>
        </w:tc>
        <w:tc>
          <w:tcPr>
            <w:tcW w:w="2297" w:type="dxa"/>
            <w:vMerge/>
          </w:tcPr>
          <w:p w14:paraId="619CBA43" w14:textId="77777777" w:rsidR="007F3A03" w:rsidRPr="00866D3D" w:rsidRDefault="007F3A03" w:rsidP="009847F1">
            <w:pPr>
              <w:jc w:val="both"/>
              <w:rPr>
                <w:rFonts w:ascii="Times New Roman" w:hAnsi="Times New Roman"/>
                <w:color w:val="000000"/>
                <w:sz w:val="24"/>
                <w:szCs w:val="24"/>
              </w:rPr>
            </w:pPr>
          </w:p>
        </w:tc>
        <w:tc>
          <w:tcPr>
            <w:tcW w:w="1424" w:type="dxa"/>
            <w:shd w:val="clear" w:color="auto" w:fill="auto"/>
          </w:tcPr>
          <w:p w14:paraId="54A28769"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7A31B6A2" w14:textId="77777777" w:rsidR="007F3A03" w:rsidRPr="00623195" w:rsidRDefault="007F3A03" w:rsidP="009847F1">
            <w:pPr>
              <w:rPr>
                <w:rFonts w:ascii="Times New Roman" w:hAnsi="Times New Roman"/>
                <w:bCs/>
                <w:sz w:val="24"/>
                <w:szCs w:val="24"/>
              </w:rPr>
            </w:pPr>
            <w:r w:rsidRPr="00A53206">
              <w:rPr>
                <w:rFonts w:ascii="Times New Roman" w:hAnsi="Times New Roman" w:cs="Times New Roman"/>
                <w:sz w:val="24"/>
                <w:szCs w:val="24"/>
              </w:rPr>
              <w:t>Распознав</w:t>
            </w:r>
            <w:r>
              <w:rPr>
                <w:rFonts w:ascii="Times New Roman" w:hAnsi="Times New Roman" w:cs="Times New Roman"/>
                <w:sz w:val="24"/>
                <w:szCs w:val="24"/>
              </w:rPr>
              <w:t>ания</w:t>
            </w:r>
            <w:r w:rsidRPr="00A53206">
              <w:rPr>
                <w:rFonts w:ascii="Times New Roman" w:hAnsi="Times New Roman" w:cs="Times New Roman"/>
                <w:sz w:val="24"/>
                <w:szCs w:val="24"/>
              </w:rPr>
              <w:t xml:space="preserve"> невербальны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проявлени</w:t>
            </w:r>
            <w:r>
              <w:rPr>
                <w:rFonts w:ascii="Times New Roman" w:hAnsi="Times New Roman" w:cs="Times New Roman"/>
                <w:sz w:val="24"/>
                <w:szCs w:val="24"/>
              </w:rPr>
              <w:t>й</w:t>
            </w:r>
            <w:r w:rsidRPr="00A53206">
              <w:rPr>
                <w:rFonts w:ascii="Times New Roman" w:hAnsi="Times New Roman" w:cs="Times New Roman"/>
                <w:sz w:val="24"/>
                <w:szCs w:val="24"/>
              </w:rPr>
              <w:t xml:space="preserve"> тревоги и беспокойства</w:t>
            </w:r>
          </w:p>
        </w:tc>
      </w:tr>
      <w:tr w:rsidR="007F3A03" w:rsidRPr="003D1A5E" w:rsidDel="00AA1871" w14:paraId="35FF18A6" w14:textId="77777777" w:rsidTr="007F3A03">
        <w:trPr>
          <w:trHeight w:val="285"/>
        </w:trPr>
        <w:tc>
          <w:tcPr>
            <w:tcW w:w="2268" w:type="dxa"/>
            <w:vMerge/>
          </w:tcPr>
          <w:p w14:paraId="70278935" w14:textId="77777777" w:rsidR="007F3A03" w:rsidRPr="00866D3D" w:rsidRDefault="007F3A03" w:rsidP="009847F1">
            <w:pPr>
              <w:rPr>
                <w:rFonts w:ascii="Times New Roman" w:hAnsi="Times New Roman"/>
                <w:sz w:val="24"/>
                <w:szCs w:val="24"/>
              </w:rPr>
            </w:pPr>
          </w:p>
        </w:tc>
        <w:tc>
          <w:tcPr>
            <w:tcW w:w="2297" w:type="dxa"/>
            <w:vMerge/>
          </w:tcPr>
          <w:p w14:paraId="37C7AAFE" w14:textId="77777777" w:rsidR="007F3A03" w:rsidRPr="00866D3D" w:rsidRDefault="007F3A03" w:rsidP="009847F1">
            <w:pPr>
              <w:jc w:val="both"/>
              <w:rPr>
                <w:rFonts w:ascii="Times New Roman" w:hAnsi="Times New Roman"/>
                <w:color w:val="000000"/>
                <w:sz w:val="24"/>
                <w:szCs w:val="24"/>
              </w:rPr>
            </w:pPr>
          </w:p>
        </w:tc>
        <w:tc>
          <w:tcPr>
            <w:tcW w:w="1424" w:type="dxa"/>
            <w:shd w:val="clear" w:color="auto" w:fill="auto"/>
          </w:tcPr>
          <w:p w14:paraId="01F7AC1E" w14:textId="77777777" w:rsidR="007F3A03" w:rsidRPr="004975AD" w:rsidRDefault="007F3A03" w:rsidP="009847F1">
            <w:pPr>
              <w:rPr>
                <w:rFonts w:ascii="Times New Roman" w:hAnsi="Times New Roman"/>
                <w:b/>
                <w:bCs/>
                <w:sz w:val="24"/>
                <w:szCs w:val="24"/>
              </w:rPr>
            </w:pPr>
          </w:p>
        </w:tc>
        <w:tc>
          <w:tcPr>
            <w:tcW w:w="3827" w:type="dxa"/>
          </w:tcPr>
          <w:p w14:paraId="1592A636" w14:textId="77777777" w:rsidR="007F3A03" w:rsidRPr="003D1A5E" w:rsidDel="00AA1871" w:rsidRDefault="007F3A03" w:rsidP="009847F1">
            <w:pPr>
              <w:rPr>
                <w:rFonts w:ascii="Times New Roman" w:hAnsi="Times New Roman"/>
                <w:b/>
                <w:b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157DC7" w14:paraId="17C08512" w14:textId="77777777" w:rsidTr="007F3A03">
        <w:trPr>
          <w:trHeight w:val="356"/>
        </w:trPr>
        <w:tc>
          <w:tcPr>
            <w:tcW w:w="2268" w:type="dxa"/>
            <w:vMerge/>
          </w:tcPr>
          <w:p w14:paraId="1661572C"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F59F5AC"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2932944A" w14:textId="77777777" w:rsidR="007F3A03" w:rsidRPr="004975AD" w:rsidRDefault="007F3A03" w:rsidP="009847F1">
            <w:pPr>
              <w:rPr>
                <w:rFonts w:ascii="Times New Roman" w:hAnsi="Times New Roman"/>
                <w:color w:val="000000"/>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shd w:val="clear" w:color="auto" w:fill="auto"/>
          </w:tcPr>
          <w:p w14:paraId="146F9554" w14:textId="77777777" w:rsidR="007F3A03" w:rsidRPr="00157DC7" w:rsidRDefault="007F3A03" w:rsidP="009847F1">
            <w:pPr>
              <w:rPr>
                <w:rFonts w:ascii="Times New Roman" w:hAnsi="Times New Roman"/>
                <w:i/>
                <w:iCs/>
                <w:sz w:val="24"/>
                <w:szCs w:val="24"/>
                <w:highlight w:val="yellow"/>
              </w:rPr>
            </w:pPr>
            <w:r w:rsidRPr="00A53206">
              <w:rPr>
                <w:rFonts w:ascii="Times New Roman" w:hAnsi="Times New Roman" w:cs="Times New Roman"/>
                <w:sz w:val="24"/>
                <w:szCs w:val="24"/>
              </w:rPr>
              <w:t>Проявлять эмпатию</w:t>
            </w:r>
          </w:p>
        </w:tc>
      </w:tr>
      <w:tr w:rsidR="007F3A03" w:rsidRPr="00A53206" w14:paraId="4AB87D98" w14:textId="77777777" w:rsidTr="007F3A03">
        <w:trPr>
          <w:trHeight w:val="356"/>
        </w:trPr>
        <w:tc>
          <w:tcPr>
            <w:tcW w:w="2268" w:type="dxa"/>
            <w:vMerge/>
          </w:tcPr>
          <w:p w14:paraId="4FBDB6F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C200641"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339CC920"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shd w:val="clear" w:color="auto" w:fill="auto"/>
          </w:tcPr>
          <w:p w14:paraId="20DC9E7A"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Использовать вербальные и невербальные средства общения в психотерапевтических целях</w:t>
            </w:r>
          </w:p>
        </w:tc>
      </w:tr>
      <w:tr w:rsidR="007F3A03" w:rsidRPr="00A53206" w14:paraId="22BB4528" w14:textId="77777777" w:rsidTr="007F3A03">
        <w:trPr>
          <w:trHeight w:val="356"/>
        </w:trPr>
        <w:tc>
          <w:tcPr>
            <w:tcW w:w="2268" w:type="dxa"/>
            <w:vMerge/>
          </w:tcPr>
          <w:p w14:paraId="22B710CE"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40C677B"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4AEABFCF"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shd w:val="clear" w:color="auto" w:fill="auto"/>
          </w:tcPr>
          <w:p w14:paraId="2ACD5825" w14:textId="77777777" w:rsidR="007F3A03" w:rsidRPr="00A53206" w:rsidRDefault="007F3A03" w:rsidP="009847F1">
            <w:pPr>
              <w:rPr>
                <w:rFonts w:ascii="Times New Roman" w:hAnsi="Times New Roman" w:cs="Times New Roman"/>
                <w:sz w:val="24"/>
                <w:szCs w:val="24"/>
              </w:rPr>
            </w:pPr>
            <w:r>
              <w:rPr>
                <w:rFonts w:ascii="Times New Roman" w:hAnsi="Times New Roman" w:cs="Times New Roman"/>
                <w:sz w:val="24"/>
                <w:szCs w:val="24"/>
              </w:rPr>
              <w:t>Осуществлять обратную связь</w:t>
            </w:r>
          </w:p>
        </w:tc>
      </w:tr>
      <w:tr w:rsidR="007F3A03" w14:paraId="3BA208CA" w14:textId="77777777" w:rsidTr="007F3A03">
        <w:trPr>
          <w:trHeight w:val="356"/>
        </w:trPr>
        <w:tc>
          <w:tcPr>
            <w:tcW w:w="2268" w:type="dxa"/>
            <w:vMerge/>
          </w:tcPr>
          <w:p w14:paraId="0558CE7A"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AF5C19D"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01116CB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shd w:val="clear" w:color="auto" w:fill="auto"/>
          </w:tcPr>
          <w:p w14:paraId="148489AA" w14:textId="77777777" w:rsidR="007F3A03"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Проводить профилактику, раннее выявление и оказание эффективной помощи при стрессе</w:t>
            </w:r>
          </w:p>
        </w:tc>
      </w:tr>
      <w:tr w:rsidR="007F3A03" w:rsidRPr="00A53206" w14:paraId="3C493CA2" w14:textId="77777777" w:rsidTr="007F3A03">
        <w:trPr>
          <w:trHeight w:val="356"/>
        </w:trPr>
        <w:tc>
          <w:tcPr>
            <w:tcW w:w="2268" w:type="dxa"/>
            <w:vMerge/>
          </w:tcPr>
          <w:p w14:paraId="5237FE0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4919C742"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7CFE11F4"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shd w:val="clear" w:color="auto" w:fill="auto"/>
          </w:tcPr>
          <w:p w14:paraId="3A03BBD2" w14:textId="77777777" w:rsidR="007F3A03" w:rsidRPr="00A53206" w:rsidRDefault="007F3A03" w:rsidP="009847F1">
            <w:pPr>
              <w:rPr>
                <w:rFonts w:ascii="Times New Roman" w:hAnsi="Times New Roman" w:cs="Times New Roman"/>
                <w:sz w:val="24"/>
                <w:szCs w:val="24"/>
              </w:rPr>
            </w:pPr>
            <w:r w:rsidRPr="003C3ED5">
              <w:rPr>
                <w:rFonts w:ascii="Times New Roman" w:hAnsi="Times New Roman" w:cs="Times New Roman"/>
                <w:bCs/>
                <w:sz w:val="24"/>
                <w:szCs w:val="24"/>
              </w:rPr>
              <w:t>Выявлять признаки эмоционального выгорания и проводить профилактику эмоционального выгорания</w:t>
            </w:r>
          </w:p>
        </w:tc>
      </w:tr>
      <w:tr w:rsidR="007F3A03" w:rsidRPr="003D1A5E" w:rsidDel="00AA1871" w14:paraId="2677CE2C" w14:textId="77777777" w:rsidTr="007F3A03">
        <w:trPr>
          <w:trHeight w:val="405"/>
        </w:trPr>
        <w:tc>
          <w:tcPr>
            <w:tcW w:w="2268" w:type="dxa"/>
            <w:vMerge/>
          </w:tcPr>
          <w:p w14:paraId="60A7E86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48C3B59"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32CD7D14" w14:textId="77777777" w:rsidR="007F3A03" w:rsidRPr="004975AD" w:rsidRDefault="007F3A03" w:rsidP="009847F1">
            <w:pPr>
              <w:rPr>
                <w:rFonts w:ascii="Times New Roman" w:hAnsi="Times New Roman"/>
                <w:b/>
                <w:bCs/>
                <w:color w:val="000000"/>
                <w:sz w:val="24"/>
                <w:szCs w:val="24"/>
              </w:rPr>
            </w:pPr>
          </w:p>
        </w:tc>
        <w:tc>
          <w:tcPr>
            <w:tcW w:w="3827" w:type="dxa"/>
          </w:tcPr>
          <w:p w14:paraId="10444781" w14:textId="77777777" w:rsidR="007F3A03" w:rsidRPr="003D1A5E" w:rsidDel="00AA1871" w:rsidRDefault="007F3A03" w:rsidP="009847F1">
            <w:pPr>
              <w:rPr>
                <w:rFonts w:ascii="Times New Roman" w:hAnsi="Times New Roman"/>
                <w:b/>
                <w:bCs/>
                <w:color w:val="000000"/>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7F3A03" w:rsidRPr="003D1A5E" w14:paraId="32107801" w14:textId="77777777" w:rsidTr="007F3A03">
        <w:trPr>
          <w:trHeight w:val="405"/>
        </w:trPr>
        <w:tc>
          <w:tcPr>
            <w:tcW w:w="2268" w:type="dxa"/>
            <w:vMerge/>
          </w:tcPr>
          <w:p w14:paraId="5D2D2B33"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8DF2CBA"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14C3B650" w14:textId="77777777" w:rsidR="007F3A03" w:rsidRPr="004975AD" w:rsidRDefault="007F3A03" w:rsidP="009847F1">
            <w:pPr>
              <w:rPr>
                <w:rFonts w:ascii="Times New Roman" w:hAnsi="Times New Roman"/>
                <w:b/>
                <w:bCs/>
                <w:color w:val="000000"/>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3335CD44" w14:textId="77777777" w:rsidR="007F3A03" w:rsidRPr="003D1A5E" w:rsidRDefault="007F3A03" w:rsidP="009847F1">
            <w:pPr>
              <w:rPr>
                <w:rFonts w:ascii="Times New Roman" w:hAnsi="Times New Roman"/>
                <w:b/>
                <w:bCs/>
                <w:color w:val="000000"/>
                <w:sz w:val="24"/>
                <w:szCs w:val="24"/>
              </w:rPr>
            </w:pPr>
            <w:r w:rsidRPr="00332EFC">
              <w:rPr>
                <w:rFonts w:ascii="Times New Roman" w:hAnsi="Times New Roman"/>
                <w:bCs/>
                <w:iCs/>
                <w:sz w:val="24"/>
                <w:szCs w:val="24"/>
              </w:rPr>
              <w:t>Деонтологическ</w:t>
            </w:r>
            <w:r>
              <w:rPr>
                <w:rFonts w:ascii="Times New Roman" w:hAnsi="Times New Roman"/>
                <w:bCs/>
                <w:iCs/>
                <w:sz w:val="24"/>
                <w:szCs w:val="24"/>
              </w:rPr>
              <w:t xml:space="preserve">ая </w:t>
            </w:r>
            <w:r w:rsidRPr="00332EFC">
              <w:rPr>
                <w:rFonts w:ascii="Times New Roman" w:hAnsi="Times New Roman"/>
                <w:bCs/>
                <w:iCs/>
                <w:sz w:val="24"/>
                <w:szCs w:val="24"/>
              </w:rPr>
              <w:t>тактик</w:t>
            </w:r>
            <w:r>
              <w:rPr>
                <w:rFonts w:ascii="Times New Roman" w:hAnsi="Times New Roman"/>
                <w:bCs/>
                <w:iCs/>
                <w:sz w:val="24"/>
                <w:szCs w:val="24"/>
              </w:rPr>
              <w:t>а</w:t>
            </w:r>
            <w:r w:rsidRPr="00332EFC">
              <w:rPr>
                <w:rFonts w:ascii="Times New Roman" w:hAnsi="Times New Roman"/>
                <w:bCs/>
                <w:iCs/>
                <w:sz w:val="24"/>
                <w:szCs w:val="24"/>
              </w:rPr>
              <w:t xml:space="preserve"> общения</w:t>
            </w:r>
            <w:r>
              <w:rPr>
                <w:rFonts w:ascii="Times New Roman" w:hAnsi="Times New Roman"/>
                <w:bCs/>
                <w:iCs/>
                <w:sz w:val="24"/>
                <w:szCs w:val="24"/>
              </w:rPr>
              <w:t xml:space="preserve"> с </w:t>
            </w:r>
            <w:r w:rsidRPr="00332EFC">
              <w:rPr>
                <w:rFonts w:ascii="Times New Roman" w:hAnsi="Times New Roman"/>
                <w:bCs/>
                <w:iCs/>
                <w:sz w:val="24"/>
                <w:szCs w:val="24"/>
              </w:rPr>
              <w:t>пациентами разного возраста</w:t>
            </w:r>
          </w:p>
        </w:tc>
      </w:tr>
      <w:tr w:rsidR="007F3A03" w:rsidRPr="00A53206" w14:paraId="7D359118" w14:textId="77777777" w:rsidTr="007F3A03">
        <w:trPr>
          <w:trHeight w:val="405"/>
        </w:trPr>
        <w:tc>
          <w:tcPr>
            <w:tcW w:w="2268" w:type="dxa"/>
            <w:vMerge/>
          </w:tcPr>
          <w:p w14:paraId="3CD8911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B42C0D9"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2AED261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66DB115A"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Особенности психических процессов у здорового и больного человека</w:t>
            </w:r>
          </w:p>
        </w:tc>
      </w:tr>
      <w:tr w:rsidR="007F3A03" w:rsidRPr="00A53206" w14:paraId="783CB4D8" w14:textId="77777777" w:rsidTr="007F3A03">
        <w:trPr>
          <w:trHeight w:val="405"/>
        </w:trPr>
        <w:tc>
          <w:tcPr>
            <w:tcW w:w="2268" w:type="dxa"/>
            <w:vMerge/>
          </w:tcPr>
          <w:p w14:paraId="0B0C3909"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EF4D6B9"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41DE69D9"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C8F8061"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Основы психосоматики</w:t>
            </w:r>
          </w:p>
        </w:tc>
      </w:tr>
      <w:tr w:rsidR="007F3A03" w:rsidRPr="00A53206" w14:paraId="54E9ED73" w14:textId="77777777" w:rsidTr="007F3A03">
        <w:trPr>
          <w:trHeight w:val="405"/>
        </w:trPr>
        <w:tc>
          <w:tcPr>
            <w:tcW w:w="2268" w:type="dxa"/>
            <w:vMerge/>
          </w:tcPr>
          <w:p w14:paraId="4BF2B7B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97F651D"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6756DDC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0A861540"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Основы возрастной психологии</w:t>
            </w:r>
          </w:p>
        </w:tc>
      </w:tr>
      <w:tr w:rsidR="007F3A03" w:rsidRPr="00A53206" w14:paraId="36A3CB0D" w14:textId="77777777" w:rsidTr="007F3A03">
        <w:trPr>
          <w:trHeight w:val="405"/>
        </w:trPr>
        <w:tc>
          <w:tcPr>
            <w:tcW w:w="2268" w:type="dxa"/>
            <w:vMerge/>
          </w:tcPr>
          <w:p w14:paraId="2D472D45"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EA07767"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0D115AE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6DD8F109"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Психологические факторы в предупреждении возникновения и развития болезни</w:t>
            </w:r>
          </w:p>
        </w:tc>
      </w:tr>
      <w:tr w:rsidR="007F3A03" w:rsidRPr="003C3ED5" w14:paraId="34045EA3" w14:textId="77777777" w:rsidTr="007F3A03">
        <w:trPr>
          <w:trHeight w:val="20"/>
        </w:trPr>
        <w:tc>
          <w:tcPr>
            <w:tcW w:w="2268" w:type="dxa"/>
            <w:vMerge/>
          </w:tcPr>
          <w:p w14:paraId="44B17109"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64A52C4" w14:textId="77777777" w:rsidR="007F3A03" w:rsidRPr="004F13EE" w:rsidRDefault="007F3A03" w:rsidP="009847F1">
            <w:pPr>
              <w:jc w:val="both"/>
              <w:rPr>
                <w:rFonts w:ascii="Times New Roman" w:hAnsi="Times New Roman"/>
                <w:i/>
                <w:iCs/>
                <w:sz w:val="24"/>
                <w:szCs w:val="24"/>
                <w:highlight w:val="yellow"/>
              </w:rPr>
            </w:pPr>
          </w:p>
        </w:tc>
        <w:tc>
          <w:tcPr>
            <w:tcW w:w="1424" w:type="dxa"/>
            <w:shd w:val="clear" w:color="auto" w:fill="auto"/>
          </w:tcPr>
          <w:p w14:paraId="4C5603A4" w14:textId="77777777" w:rsidR="007F3A03" w:rsidRPr="00A4539E" w:rsidRDefault="007F3A03" w:rsidP="009847F1">
            <w:pPr>
              <w:rPr>
                <w:rFonts w:ascii="Times New Roman" w:hAnsi="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827" w:type="dxa"/>
          </w:tcPr>
          <w:p w14:paraId="1AD68DA3" w14:textId="77777777" w:rsidR="007F3A03" w:rsidRPr="003C3ED5" w:rsidRDefault="007F3A03" w:rsidP="009847F1">
            <w:pPr>
              <w:rPr>
                <w:rFonts w:ascii="Times New Roman" w:hAnsi="Times New Roman"/>
                <w:bCs/>
                <w:sz w:val="24"/>
                <w:szCs w:val="24"/>
              </w:rPr>
            </w:pPr>
            <w:r w:rsidRPr="003C3ED5">
              <w:rPr>
                <w:rFonts w:ascii="Times New Roman" w:hAnsi="Times New Roman"/>
                <w:bCs/>
                <w:sz w:val="24"/>
                <w:szCs w:val="24"/>
              </w:rPr>
              <w:t>Симптомы эмоционального выгорания, факторы, провоцирующие эмоциональное выгорание. Профилактик</w:t>
            </w:r>
            <w:r>
              <w:rPr>
                <w:rFonts w:ascii="Times New Roman" w:hAnsi="Times New Roman"/>
                <w:bCs/>
                <w:sz w:val="24"/>
                <w:szCs w:val="24"/>
              </w:rPr>
              <w:t>а</w:t>
            </w:r>
            <w:r w:rsidRPr="003C3ED5">
              <w:rPr>
                <w:rFonts w:ascii="Times New Roman" w:hAnsi="Times New Roman"/>
                <w:bCs/>
                <w:sz w:val="24"/>
                <w:szCs w:val="24"/>
              </w:rPr>
              <w:t xml:space="preserve"> эмоционального выгорания</w:t>
            </w:r>
          </w:p>
        </w:tc>
      </w:tr>
      <w:tr w:rsidR="007F3A03" w:rsidRPr="00157DC7" w14:paraId="48EC39B1" w14:textId="77777777" w:rsidTr="007F3A03">
        <w:trPr>
          <w:trHeight w:val="20"/>
        </w:trPr>
        <w:tc>
          <w:tcPr>
            <w:tcW w:w="2268" w:type="dxa"/>
            <w:vMerge/>
          </w:tcPr>
          <w:p w14:paraId="26AF6470" w14:textId="77777777" w:rsidR="007F3A03" w:rsidRPr="004F13EE" w:rsidRDefault="007F3A03" w:rsidP="009847F1">
            <w:pPr>
              <w:jc w:val="both"/>
              <w:rPr>
                <w:rFonts w:ascii="Times New Roman" w:hAnsi="Times New Roman"/>
                <w:i/>
                <w:iCs/>
                <w:sz w:val="24"/>
                <w:szCs w:val="24"/>
                <w:highlight w:val="yellow"/>
              </w:rPr>
            </w:pPr>
          </w:p>
        </w:tc>
        <w:tc>
          <w:tcPr>
            <w:tcW w:w="2297" w:type="dxa"/>
            <w:vMerge w:val="restart"/>
          </w:tcPr>
          <w:p w14:paraId="31ACF2A2" w14:textId="77777777" w:rsidR="007F3A03" w:rsidRPr="004F13EE" w:rsidRDefault="007F3A03" w:rsidP="009847F1">
            <w:pPr>
              <w:rPr>
                <w:rFonts w:ascii="Times New Roman" w:hAnsi="Times New Roman"/>
                <w:i/>
                <w:iCs/>
                <w:sz w:val="24"/>
                <w:szCs w:val="24"/>
                <w:highlight w:val="yellow"/>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2</w:t>
            </w:r>
            <w:r w:rsidRPr="006129F6">
              <w:rPr>
                <w:rFonts w:ascii="Times New Roman" w:hAnsi="Times New Roman"/>
                <w:sz w:val="24"/>
                <w:szCs w:val="24"/>
              </w:rPr>
              <w:t xml:space="preserve"> </w:t>
            </w:r>
            <w:r w:rsidRPr="00086233">
              <w:rPr>
                <w:rFonts w:ascii="Times New Roman" w:hAnsi="Times New Roman"/>
                <w:sz w:val="24"/>
                <w:szCs w:val="24"/>
              </w:rPr>
              <w:t>Осуществлять этическое и психологическое сопровождение пациента и его семьи</w:t>
            </w:r>
          </w:p>
        </w:tc>
        <w:tc>
          <w:tcPr>
            <w:tcW w:w="1424" w:type="dxa"/>
            <w:shd w:val="clear" w:color="auto" w:fill="auto"/>
          </w:tcPr>
          <w:p w14:paraId="52E4F170" w14:textId="77777777" w:rsidR="007F3A03" w:rsidRPr="004975AD" w:rsidRDefault="007F3A03" w:rsidP="009847F1">
            <w:pPr>
              <w:rPr>
                <w:rFonts w:ascii="Times New Roman" w:hAnsi="Times New Roman" w:cs="Times New Roman"/>
                <w:sz w:val="24"/>
                <w:szCs w:val="24"/>
              </w:rPr>
            </w:pPr>
          </w:p>
        </w:tc>
        <w:tc>
          <w:tcPr>
            <w:tcW w:w="3827" w:type="dxa"/>
          </w:tcPr>
          <w:p w14:paraId="340F458E" w14:textId="77777777" w:rsidR="007F3A03" w:rsidRPr="00157DC7" w:rsidRDefault="007F3A03" w:rsidP="009847F1">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157DC7" w14:paraId="36E4154E" w14:textId="77777777" w:rsidTr="007F3A03">
        <w:trPr>
          <w:trHeight w:val="20"/>
        </w:trPr>
        <w:tc>
          <w:tcPr>
            <w:tcW w:w="2268" w:type="dxa"/>
            <w:vMerge/>
          </w:tcPr>
          <w:p w14:paraId="296E24BA"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183BCDB" w14:textId="77777777" w:rsidR="007F3A03" w:rsidRPr="006129F6" w:rsidRDefault="007F3A03" w:rsidP="009847F1">
            <w:pPr>
              <w:rPr>
                <w:rFonts w:ascii="Times New Roman" w:hAnsi="Times New Roman"/>
                <w:sz w:val="24"/>
                <w:szCs w:val="24"/>
              </w:rPr>
            </w:pPr>
          </w:p>
        </w:tc>
        <w:tc>
          <w:tcPr>
            <w:tcW w:w="1424" w:type="dxa"/>
            <w:shd w:val="clear" w:color="auto" w:fill="auto"/>
          </w:tcPr>
          <w:p w14:paraId="35F0C366"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7084EF7A" w14:textId="77777777" w:rsidR="007F3A03" w:rsidRPr="00157DC7" w:rsidRDefault="007F3A03" w:rsidP="009847F1">
            <w:pPr>
              <w:rPr>
                <w:rFonts w:ascii="Times New Roman" w:hAnsi="Times New Roman"/>
                <w:bCs/>
                <w:i/>
                <w:iCs/>
                <w:sz w:val="24"/>
                <w:szCs w:val="24"/>
              </w:rPr>
            </w:pPr>
            <w:r>
              <w:rPr>
                <w:rFonts w:ascii="Times New Roman" w:hAnsi="Times New Roman"/>
                <w:iCs/>
                <w:sz w:val="24"/>
                <w:szCs w:val="24"/>
              </w:rPr>
              <w:t xml:space="preserve">Поддержания </w:t>
            </w:r>
            <w:r w:rsidRPr="00332EFC">
              <w:rPr>
                <w:rFonts w:ascii="Times New Roman" w:hAnsi="Times New Roman"/>
                <w:iCs/>
                <w:sz w:val="24"/>
                <w:szCs w:val="24"/>
              </w:rPr>
              <w:t>постоянн</w:t>
            </w:r>
            <w:r>
              <w:rPr>
                <w:rFonts w:ascii="Times New Roman" w:hAnsi="Times New Roman"/>
                <w:iCs/>
                <w:sz w:val="24"/>
                <w:szCs w:val="24"/>
              </w:rPr>
              <w:t>ого</w:t>
            </w:r>
            <w:r w:rsidRPr="00332EFC">
              <w:rPr>
                <w:rFonts w:ascii="Times New Roman" w:hAnsi="Times New Roman"/>
                <w:iCs/>
                <w:sz w:val="24"/>
                <w:szCs w:val="24"/>
              </w:rPr>
              <w:t xml:space="preserve"> контакт</w:t>
            </w:r>
            <w:r>
              <w:rPr>
                <w:rFonts w:ascii="Times New Roman" w:hAnsi="Times New Roman"/>
                <w:iCs/>
                <w:sz w:val="24"/>
                <w:szCs w:val="24"/>
              </w:rPr>
              <w:t>а</w:t>
            </w:r>
            <w:r w:rsidRPr="00332EFC">
              <w:rPr>
                <w:rFonts w:ascii="Times New Roman" w:hAnsi="Times New Roman"/>
                <w:iCs/>
                <w:sz w:val="24"/>
                <w:szCs w:val="24"/>
              </w:rPr>
              <w:t xml:space="preserve"> со всеми членами </w:t>
            </w:r>
            <w:r w:rsidRPr="00332EFC">
              <w:rPr>
                <w:rFonts w:ascii="Times New Roman" w:hAnsi="Times New Roman"/>
                <w:bCs/>
                <w:iCs/>
                <w:sz w:val="24"/>
                <w:szCs w:val="24"/>
              </w:rPr>
              <w:t>семьи</w:t>
            </w:r>
            <w:r w:rsidRPr="00332EFC">
              <w:rPr>
                <w:rFonts w:ascii="Times New Roman" w:hAnsi="Times New Roman"/>
                <w:iCs/>
                <w:sz w:val="24"/>
                <w:szCs w:val="24"/>
              </w:rPr>
              <w:t xml:space="preserve"> для быстрого выявления проблем и </w:t>
            </w:r>
            <w:r>
              <w:rPr>
                <w:rFonts w:ascii="Times New Roman" w:hAnsi="Times New Roman"/>
                <w:iCs/>
                <w:sz w:val="24"/>
                <w:szCs w:val="24"/>
              </w:rPr>
              <w:t xml:space="preserve">своевременного </w:t>
            </w:r>
            <w:r w:rsidRPr="00332EFC">
              <w:rPr>
                <w:rFonts w:ascii="Times New Roman" w:hAnsi="Times New Roman"/>
                <w:iCs/>
                <w:sz w:val="24"/>
                <w:szCs w:val="24"/>
              </w:rPr>
              <w:t>реагирования</w:t>
            </w:r>
          </w:p>
        </w:tc>
      </w:tr>
      <w:tr w:rsidR="007F3A03" w14:paraId="74AC26D2" w14:textId="77777777" w:rsidTr="007F3A03">
        <w:trPr>
          <w:trHeight w:val="20"/>
        </w:trPr>
        <w:tc>
          <w:tcPr>
            <w:tcW w:w="2268" w:type="dxa"/>
            <w:vMerge/>
          </w:tcPr>
          <w:p w14:paraId="67122015"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D65C229" w14:textId="77777777" w:rsidR="007F3A03" w:rsidRPr="006129F6" w:rsidRDefault="007F3A03" w:rsidP="009847F1">
            <w:pPr>
              <w:rPr>
                <w:rFonts w:ascii="Times New Roman" w:hAnsi="Times New Roman"/>
                <w:sz w:val="24"/>
                <w:szCs w:val="24"/>
              </w:rPr>
            </w:pPr>
          </w:p>
        </w:tc>
        <w:tc>
          <w:tcPr>
            <w:tcW w:w="1424" w:type="dxa"/>
            <w:shd w:val="clear" w:color="auto" w:fill="auto"/>
          </w:tcPr>
          <w:p w14:paraId="03D67464"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553BDD78" w14:textId="77777777" w:rsidR="007F3A03" w:rsidRDefault="007F3A03" w:rsidP="009847F1">
            <w:pPr>
              <w:rPr>
                <w:rFonts w:ascii="Times New Roman" w:hAnsi="Times New Roman"/>
                <w:iCs/>
                <w:sz w:val="24"/>
                <w:szCs w:val="24"/>
              </w:rPr>
            </w:pPr>
            <w:r>
              <w:rPr>
                <w:rFonts w:ascii="Times New Roman" w:hAnsi="Times New Roman"/>
                <w:iCs/>
                <w:sz w:val="24"/>
                <w:szCs w:val="24"/>
              </w:rPr>
              <w:t>Оказания духовной помощи и психологической поддержки пациенту и его семье</w:t>
            </w:r>
          </w:p>
        </w:tc>
      </w:tr>
      <w:tr w:rsidR="007F3A03" w:rsidRPr="00157DC7" w14:paraId="58D58BB1" w14:textId="77777777" w:rsidTr="007F3A03">
        <w:trPr>
          <w:trHeight w:val="20"/>
        </w:trPr>
        <w:tc>
          <w:tcPr>
            <w:tcW w:w="2268" w:type="dxa"/>
            <w:vMerge/>
          </w:tcPr>
          <w:p w14:paraId="0B5A4B84"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20FB8EF" w14:textId="77777777" w:rsidR="007F3A03" w:rsidRPr="006129F6" w:rsidRDefault="007F3A03" w:rsidP="009847F1">
            <w:pPr>
              <w:rPr>
                <w:rFonts w:ascii="Times New Roman" w:hAnsi="Times New Roman"/>
                <w:sz w:val="24"/>
                <w:szCs w:val="24"/>
              </w:rPr>
            </w:pPr>
          </w:p>
        </w:tc>
        <w:tc>
          <w:tcPr>
            <w:tcW w:w="1424" w:type="dxa"/>
            <w:shd w:val="clear" w:color="auto" w:fill="auto"/>
          </w:tcPr>
          <w:p w14:paraId="50366238" w14:textId="77777777" w:rsidR="007F3A03" w:rsidRPr="004975AD" w:rsidRDefault="007F3A03" w:rsidP="009847F1">
            <w:pPr>
              <w:rPr>
                <w:rFonts w:ascii="Times New Roman" w:hAnsi="Times New Roman" w:cs="Times New Roman"/>
                <w:sz w:val="24"/>
                <w:szCs w:val="24"/>
              </w:rPr>
            </w:pPr>
          </w:p>
        </w:tc>
        <w:tc>
          <w:tcPr>
            <w:tcW w:w="3827" w:type="dxa"/>
          </w:tcPr>
          <w:p w14:paraId="5162DD6D" w14:textId="77777777" w:rsidR="007F3A03" w:rsidRPr="00157DC7" w:rsidRDefault="007F3A03" w:rsidP="009847F1">
            <w:pPr>
              <w:rPr>
                <w:rFonts w:ascii="Times New Roman" w:hAnsi="Times New Roman"/>
                <w:bCs/>
                <w:i/>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1D669C" w14:paraId="5A3ABF84" w14:textId="77777777" w:rsidTr="007F3A03">
        <w:trPr>
          <w:trHeight w:val="20"/>
        </w:trPr>
        <w:tc>
          <w:tcPr>
            <w:tcW w:w="2268" w:type="dxa"/>
            <w:vMerge/>
          </w:tcPr>
          <w:p w14:paraId="135CF12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F9B1AB6" w14:textId="77777777" w:rsidR="007F3A03" w:rsidRPr="006129F6" w:rsidRDefault="007F3A03" w:rsidP="009847F1">
            <w:pPr>
              <w:rPr>
                <w:rFonts w:ascii="Times New Roman" w:hAnsi="Times New Roman"/>
                <w:sz w:val="24"/>
                <w:szCs w:val="24"/>
              </w:rPr>
            </w:pPr>
          </w:p>
        </w:tc>
        <w:tc>
          <w:tcPr>
            <w:tcW w:w="1424" w:type="dxa"/>
            <w:shd w:val="clear" w:color="auto" w:fill="auto"/>
          </w:tcPr>
          <w:p w14:paraId="2C5C99E6"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7788E80A" w14:textId="77777777" w:rsidR="007F3A03" w:rsidRPr="001D669C" w:rsidRDefault="007F3A03" w:rsidP="009847F1">
            <w:pPr>
              <w:spacing w:after="0" w:line="240" w:lineRule="auto"/>
              <w:rPr>
                <w:rFonts w:ascii="Times New Roman" w:hAnsi="Times New Roman"/>
                <w:bCs/>
                <w:iCs/>
                <w:sz w:val="24"/>
                <w:szCs w:val="24"/>
              </w:rPr>
            </w:pPr>
            <w:r w:rsidRPr="00332EFC">
              <w:rPr>
                <w:rFonts w:ascii="Times New Roman" w:hAnsi="Times New Roman"/>
                <w:iCs/>
                <w:sz w:val="24"/>
                <w:szCs w:val="24"/>
              </w:rPr>
              <w:t>Осуществлять</w:t>
            </w:r>
            <w:r>
              <w:rPr>
                <w:rFonts w:ascii="Times New Roman" w:hAnsi="Times New Roman"/>
                <w:iCs/>
                <w:sz w:val="24"/>
                <w:szCs w:val="24"/>
              </w:rPr>
              <w:t xml:space="preserve"> </w:t>
            </w:r>
            <w:r w:rsidRPr="00332EFC">
              <w:rPr>
                <w:rFonts w:ascii="Times New Roman" w:hAnsi="Times New Roman"/>
                <w:iCs/>
                <w:sz w:val="24"/>
                <w:szCs w:val="24"/>
              </w:rPr>
              <w:t>профессиональное общение с соблюдением норм и правил делового этикета</w:t>
            </w:r>
          </w:p>
        </w:tc>
      </w:tr>
      <w:tr w:rsidR="007F3A03" w14:paraId="55A51B82" w14:textId="77777777" w:rsidTr="007F3A03">
        <w:trPr>
          <w:trHeight w:val="20"/>
        </w:trPr>
        <w:tc>
          <w:tcPr>
            <w:tcW w:w="2268" w:type="dxa"/>
            <w:vMerge/>
          </w:tcPr>
          <w:p w14:paraId="1AD21CC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9A6880A" w14:textId="77777777" w:rsidR="007F3A03" w:rsidRPr="006129F6" w:rsidRDefault="007F3A03" w:rsidP="009847F1">
            <w:pPr>
              <w:rPr>
                <w:rFonts w:ascii="Times New Roman" w:hAnsi="Times New Roman"/>
                <w:sz w:val="24"/>
                <w:szCs w:val="24"/>
              </w:rPr>
            </w:pPr>
          </w:p>
        </w:tc>
        <w:tc>
          <w:tcPr>
            <w:tcW w:w="1424" w:type="dxa"/>
            <w:shd w:val="clear" w:color="auto" w:fill="auto"/>
          </w:tcPr>
          <w:p w14:paraId="54BD8C4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06BB2C74" w14:textId="77777777" w:rsidR="007F3A03" w:rsidRDefault="007F3A03" w:rsidP="009847F1">
            <w:pPr>
              <w:spacing w:after="0" w:line="240" w:lineRule="auto"/>
              <w:rPr>
                <w:rFonts w:ascii="Times New Roman" w:hAnsi="Times New Roman"/>
                <w:bCs/>
                <w:iCs/>
                <w:sz w:val="24"/>
                <w:szCs w:val="24"/>
              </w:rPr>
            </w:pPr>
            <w:r>
              <w:rPr>
                <w:rFonts w:ascii="Times New Roman" w:hAnsi="Times New Roman"/>
                <w:bCs/>
                <w:iCs/>
                <w:sz w:val="24"/>
                <w:szCs w:val="24"/>
              </w:rPr>
              <w:t>Ориентироваться в общих этических проблемах добра и зла, познания, ценностей, свободы и смысла жизни как основе формирования культуры гражданина и будущего специалиста</w:t>
            </w:r>
          </w:p>
        </w:tc>
      </w:tr>
      <w:tr w:rsidR="007F3A03" w:rsidRPr="00A53206" w14:paraId="4C3BCBEE" w14:textId="77777777" w:rsidTr="007F3A03">
        <w:trPr>
          <w:trHeight w:val="20"/>
        </w:trPr>
        <w:tc>
          <w:tcPr>
            <w:tcW w:w="2268" w:type="dxa"/>
            <w:vMerge/>
          </w:tcPr>
          <w:p w14:paraId="3A1D1B0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9A1A180" w14:textId="77777777" w:rsidR="007F3A03" w:rsidRPr="006129F6" w:rsidRDefault="007F3A03" w:rsidP="009847F1">
            <w:pPr>
              <w:rPr>
                <w:rFonts w:ascii="Times New Roman" w:hAnsi="Times New Roman"/>
                <w:sz w:val="24"/>
                <w:szCs w:val="24"/>
              </w:rPr>
            </w:pPr>
          </w:p>
        </w:tc>
        <w:tc>
          <w:tcPr>
            <w:tcW w:w="1424" w:type="dxa"/>
            <w:shd w:val="clear" w:color="auto" w:fill="auto"/>
          </w:tcPr>
          <w:p w14:paraId="18BD5E74"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33DD4F66"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Оказывать помощь в облегчении эмоционального состояния пациента</w:t>
            </w:r>
          </w:p>
        </w:tc>
      </w:tr>
      <w:tr w:rsidR="007F3A03" w:rsidRPr="00A53206" w14:paraId="4B5A6374" w14:textId="77777777" w:rsidTr="007F3A03">
        <w:trPr>
          <w:trHeight w:val="20"/>
        </w:trPr>
        <w:tc>
          <w:tcPr>
            <w:tcW w:w="2268" w:type="dxa"/>
            <w:vMerge/>
          </w:tcPr>
          <w:p w14:paraId="2D0B3511"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1FF8B38" w14:textId="77777777" w:rsidR="007F3A03" w:rsidRPr="006129F6" w:rsidRDefault="007F3A03" w:rsidP="009847F1">
            <w:pPr>
              <w:rPr>
                <w:rFonts w:ascii="Times New Roman" w:hAnsi="Times New Roman"/>
                <w:sz w:val="24"/>
                <w:szCs w:val="24"/>
              </w:rPr>
            </w:pPr>
          </w:p>
        </w:tc>
        <w:tc>
          <w:tcPr>
            <w:tcW w:w="1424" w:type="dxa"/>
            <w:shd w:val="clear" w:color="auto" w:fill="auto"/>
          </w:tcPr>
          <w:p w14:paraId="638CA61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25CD2D95"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Безоценочно воспринимать полученную информацию о пациент</w:t>
            </w:r>
            <w:r>
              <w:rPr>
                <w:rFonts w:ascii="Times New Roman" w:hAnsi="Times New Roman" w:cs="Times New Roman"/>
                <w:sz w:val="24"/>
                <w:szCs w:val="24"/>
              </w:rPr>
              <w:t>е и его</w:t>
            </w:r>
            <w:r w:rsidRPr="00A53206">
              <w:rPr>
                <w:rFonts w:ascii="Times New Roman" w:hAnsi="Times New Roman" w:cs="Times New Roman"/>
                <w:sz w:val="24"/>
                <w:szCs w:val="24"/>
              </w:rPr>
              <w:t xml:space="preserve"> семье </w:t>
            </w:r>
          </w:p>
        </w:tc>
      </w:tr>
      <w:tr w:rsidR="007F3A03" w:rsidRPr="00A53206" w14:paraId="428126F2" w14:textId="77777777" w:rsidTr="007F3A03">
        <w:trPr>
          <w:trHeight w:val="20"/>
        </w:trPr>
        <w:tc>
          <w:tcPr>
            <w:tcW w:w="2268" w:type="dxa"/>
            <w:vMerge/>
          </w:tcPr>
          <w:p w14:paraId="65A6271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2358D6B" w14:textId="77777777" w:rsidR="007F3A03" w:rsidRPr="006129F6" w:rsidRDefault="007F3A03" w:rsidP="009847F1">
            <w:pPr>
              <w:rPr>
                <w:rFonts w:ascii="Times New Roman" w:hAnsi="Times New Roman"/>
                <w:sz w:val="24"/>
                <w:szCs w:val="24"/>
              </w:rPr>
            </w:pPr>
          </w:p>
        </w:tc>
        <w:tc>
          <w:tcPr>
            <w:tcW w:w="1424" w:type="dxa"/>
            <w:shd w:val="clear" w:color="auto" w:fill="auto"/>
          </w:tcPr>
          <w:p w14:paraId="4B7F1E55" w14:textId="77777777" w:rsidR="007F3A03" w:rsidRDefault="007F3A03" w:rsidP="009847F1">
            <w:pPr>
              <w:rPr>
                <w:rFonts w:ascii="Times New Roman" w:hAnsi="Times New Roman" w:cs="Times New Roman"/>
                <w:sz w:val="24"/>
                <w:szCs w:val="24"/>
              </w:rPr>
            </w:pPr>
          </w:p>
        </w:tc>
        <w:tc>
          <w:tcPr>
            <w:tcW w:w="3827" w:type="dxa"/>
          </w:tcPr>
          <w:p w14:paraId="66BB8243" w14:textId="77777777" w:rsidR="007F3A03" w:rsidRPr="00A53206" w:rsidRDefault="007F3A03" w:rsidP="009847F1">
            <w:pPr>
              <w:rPr>
                <w:rFonts w:ascii="Times New Roman" w:hAnsi="Times New Roman" w:cs="Times New Roman"/>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7F3A03" w:rsidRPr="001D669C" w14:paraId="659C156C" w14:textId="77777777" w:rsidTr="007F3A03">
        <w:trPr>
          <w:trHeight w:val="20"/>
        </w:trPr>
        <w:tc>
          <w:tcPr>
            <w:tcW w:w="2268" w:type="dxa"/>
            <w:vMerge/>
          </w:tcPr>
          <w:p w14:paraId="6FBFED4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0FD9A33" w14:textId="77777777" w:rsidR="007F3A03" w:rsidRPr="006129F6" w:rsidRDefault="007F3A03" w:rsidP="009847F1">
            <w:pPr>
              <w:rPr>
                <w:rFonts w:ascii="Times New Roman" w:hAnsi="Times New Roman"/>
                <w:sz w:val="24"/>
                <w:szCs w:val="24"/>
              </w:rPr>
            </w:pPr>
          </w:p>
        </w:tc>
        <w:tc>
          <w:tcPr>
            <w:tcW w:w="1424" w:type="dxa"/>
            <w:shd w:val="clear" w:color="auto" w:fill="auto"/>
          </w:tcPr>
          <w:p w14:paraId="0C116A60"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132AA22B" w14:textId="77777777" w:rsidR="007F3A03" w:rsidRPr="001D669C" w:rsidRDefault="007F3A03" w:rsidP="009847F1">
            <w:pPr>
              <w:rPr>
                <w:rFonts w:ascii="Times New Roman" w:hAnsi="Times New Roman"/>
                <w:iCs/>
                <w:color w:val="000000"/>
                <w:sz w:val="24"/>
                <w:szCs w:val="24"/>
              </w:rPr>
            </w:pPr>
            <w:r w:rsidRPr="00332EFC">
              <w:rPr>
                <w:rFonts w:ascii="Times New Roman" w:hAnsi="Times New Roman"/>
                <w:bCs/>
                <w:iCs/>
                <w:sz w:val="24"/>
                <w:szCs w:val="24"/>
              </w:rPr>
              <w:t>Этические</w:t>
            </w:r>
            <w:r>
              <w:rPr>
                <w:rFonts w:ascii="Times New Roman" w:hAnsi="Times New Roman"/>
                <w:bCs/>
                <w:iCs/>
                <w:sz w:val="24"/>
                <w:szCs w:val="24"/>
              </w:rPr>
              <w:t xml:space="preserve"> </w:t>
            </w:r>
            <w:r w:rsidRPr="00332EFC">
              <w:rPr>
                <w:rFonts w:ascii="Times New Roman" w:hAnsi="Times New Roman"/>
                <w:bCs/>
                <w:iCs/>
                <w:sz w:val="24"/>
                <w:szCs w:val="24"/>
              </w:rPr>
              <w:t>нормы взаимоотношений с коллегами, пациентами и членами их семьи</w:t>
            </w:r>
          </w:p>
        </w:tc>
      </w:tr>
      <w:tr w:rsidR="007F3A03" w14:paraId="012B1D17" w14:textId="77777777" w:rsidTr="007F3A03">
        <w:trPr>
          <w:trHeight w:val="20"/>
        </w:trPr>
        <w:tc>
          <w:tcPr>
            <w:tcW w:w="2268" w:type="dxa"/>
            <w:vMerge/>
          </w:tcPr>
          <w:p w14:paraId="2FEECD37"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7438FEB" w14:textId="77777777" w:rsidR="007F3A03" w:rsidRPr="006129F6" w:rsidRDefault="007F3A03" w:rsidP="009847F1">
            <w:pPr>
              <w:rPr>
                <w:rFonts w:ascii="Times New Roman" w:hAnsi="Times New Roman"/>
                <w:sz w:val="24"/>
                <w:szCs w:val="24"/>
              </w:rPr>
            </w:pPr>
          </w:p>
        </w:tc>
        <w:tc>
          <w:tcPr>
            <w:tcW w:w="1424" w:type="dxa"/>
            <w:shd w:val="clear" w:color="auto" w:fill="auto"/>
          </w:tcPr>
          <w:p w14:paraId="75F51B83"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572D5538" w14:textId="77777777" w:rsidR="007F3A03" w:rsidRDefault="007F3A03" w:rsidP="009847F1">
            <w:pPr>
              <w:rPr>
                <w:rFonts w:ascii="Times New Roman" w:hAnsi="Times New Roman" w:cs="Times New Roman"/>
                <w:sz w:val="24"/>
                <w:szCs w:val="24"/>
              </w:rPr>
            </w:pPr>
            <w:r w:rsidRPr="001D669C">
              <w:rPr>
                <w:rFonts w:ascii="Times New Roman" w:hAnsi="Times New Roman"/>
                <w:iCs/>
                <w:color w:val="000000"/>
                <w:sz w:val="24"/>
                <w:szCs w:val="24"/>
              </w:rPr>
              <w:t>Сущность понятий «страдание», «милосердие», «добродетель», «вера», «надежда», «любовь», «добровольчество» и их взаимосвязь с практической медицинской деятельностью</w:t>
            </w:r>
          </w:p>
        </w:tc>
      </w:tr>
      <w:tr w:rsidR="007F3A03" w14:paraId="17932331" w14:textId="77777777" w:rsidTr="007F3A03">
        <w:trPr>
          <w:trHeight w:val="20"/>
        </w:trPr>
        <w:tc>
          <w:tcPr>
            <w:tcW w:w="2268" w:type="dxa"/>
            <w:vMerge/>
          </w:tcPr>
          <w:p w14:paraId="6E07A35D"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61326D7" w14:textId="77777777" w:rsidR="007F3A03" w:rsidRPr="006129F6" w:rsidRDefault="007F3A03" w:rsidP="009847F1">
            <w:pPr>
              <w:rPr>
                <w:rFonts w:ascii="Times New Roman" w:hAnsi="Times New Roman"/>
                <w:sz w:val="24"/>
                <w:szCs w:val="24"/>
              </w:rPr>
            </w:pPr>
          </w:p>
        </w:tc>
        <w:tc>
          <w:tcPr>
            <w:tcW w:w="1424" w:type="dxa"/>
            <w:shd w:val="clear" w:color="auto" w:fill="auto"/>
          </w:tcPr>
          <w:p w14:paraId="17C5D575"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1B9AAAB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Основы психологического сопровождения</w:t>
            </w:r>
          </w:p>
        </w:tc>
      </w:tr>
      <w:tr w:rsidR="007F3A03" w:rsidRPr="00157DC7" w14:paraId="0F272153" w14:textId="77777777" w:rsidTr="007F3A03">
        <w:trPr>
          <w:trHeight w:val="20"/>
        </w:trPr>
        <w:tc>
          <w:tcPr>
            <w:tcW w:w="2268" w:type="dxa"/>
            <w:vMerge/>
          </w:tcPr>
          <w:p w14:paraId="02B9CEF2"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D44B99C" w14:textId="77777777" w:rsidR="007F3A03" w:rsidRPr="006129F6" w:rsidRDefault="007F3A03" w:rsidP="009847F1">
            <w:pPr>
              <w:rPr>
                <w:rFonts w:ascii="Times New Roman" w:hAnsi="Times New Roman"/>
                <w:sz w:val="24"/>
                <w:szCs w:val="24"/>
              </w:rPr>
            </w:pPr>
          </w:p>
        </w:tc>
        <w:tc>
          <w:tcPr>
            <w:tcW w:w="1424" w:type="dxa"/>
            <w:shd w:val="clear" w:color="auto" w:fill="auto"/>
          </w:tcPr>
          <w:p w14:paraId="40916925"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257B8842" w14:textId="77777777" w:rsidR="007F3A03" w:rsidRPr="00157DC7" w:rsidRDefault="007F3A03" w:rsidP="009847F1">
            <w:pPr>
              <w:rPr>
                <w:rFonts w:ascii="Times New Roman" w:hAnsi="Times New Roman"/>
                <w:bCs/>
                <w:i/>
                <w:iCs/>
                <w:sz w:val="24"/>
                <w:szCs w:val="24"/>
              </w:rPr>
            </w:pPr>
            <w:r w:rsidRPr="00A53206">
              <w:rPr>
                <w:rFonts w:ascii="Times New Roman" w:hAnsi="Times New Roman" w:cs="Times New Roman"/>
                <w:sz w:val="24"/>
                <w:szCs w:val="24"/>
              </w:rPr>
              <w:t>Основы семейной психологии</w:t>
            </w:r>
          </w:p>
        </w:tc>
      </w:tr>
      <w:tr w:rsidR="007F3A03" w:rsidRPr="00157DC7" w14:paraId="5FBC2EFF" w14:textId="77777777" w:rsidTr="007F3A03">
        <w:trPr>
          <w:trHeight w:val="20"/>
        </w:trPr>
        <w:tc>
          <w:tcPr>
            <w:tcW w:w="2268" w:type="dxa"/>
            <w:vMerge/>
          </w:tcPr>
          <w:p w14:paraId="6B361C5B" w14:textId="77777777" w:rsidR="007F3A03" w:rsidRPr="004F13EE" w:rsidRDefault="007F3A03" w:rsidP="009847F1">
            <w:pPr>
              <w:jc w:val="both"/>
              <w:rPr>
                <w:rFonts w:ascii="Times New Roman" w:hAnsi="Times New Roman"/>
                <w:i/>
                <w:iCs/>
                <w:sz w:val="24"/>
                <w:szCs w:val="24"/>
                <w:highlight w:val="yellow"/>
              </w:rPr>
            </w:pPr>
          </w:p>
        </w:tc>
        <w:tc>
          <w:tcPr>
            <w:tcW w:w="2297" w:type="dxa"/>
            <w:vMerge w:val="restart"/>
          </w:tcPr>
          <w:p w14:paraId="15EAB989" w14:textId="77777777" w:rsidR="007F3A03" w:rsidRPr="006129F6" w:rsidRDefault="007F3A03" w:rsidP="009847F1">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3</w:t>
            </w:r>
            <w:r w:rsidRPr="006129F6">
              <w:rPr>
                <w:rFonts w:ascii="Times New Roman" w:hAnsi="Times New Roman"/>
                <w:sz w:val="24"/>
                <w:szCs w:val="24"/>
              </w:rPr>
              <w:t xml:space="preserve"> </w:t>
            </w:r>
            <w:r w:rsidRPr="00086233">
              <w:rPr>
                <w:rFonts w:ascii="Times New Roman" w:hAnsi="Times New Roman"/>
                <w:sz w:val="24"/>
                <w:szCs w:val="24"/>
              </w:rPr>
              <w:t>Проводить психологическое консультирование населения</w:t>
            </w:r>
          </w:p>
        </w:tc>
        <w:tc>
          <w:tcPr>
            <w:tcW w:w="1424" w:type="dxa"/>
            <w:shd w:val="clear" w:color="auto" w:fill="auto"/>
          </w:tcPr>
          <w:p w14:paraId="68DC7497" w14:textId="77777777" w:rsidR="007F3A03" w:rsidRPr="004975AD" w:rsidRDefault="007F3A03" w:rsidP="009847F1">
            <w:pPr>
              <w:rPr>
                <w:rFonts w:ascii="Times New Roman" w:hAnsi="Times New Roman" w:cs="Times New Roman"/>
                <w:sz w:val="24"/>
                <w:szCs w:val="24"/>
              </w:rPr>
            </w:pPr>
          </w:p>
        </w:tc>
        <w:tc>
          <w:tcPr>
            <w:tcW w:w="3827" w:type="dxa"/>
          </w:tcPr>
          <w:p w14:paraId="6C71AB0E" w14:textId="77777777" w:rsidR="007F3A03" w:rsidRPr="00157DC7" w:rsidRDefault="007F3A03" w:rsidP="009847F1">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157DC7" w14:paraId="3959B86E" w14:textId="77777777" w:rsidTr="007F3A03">
        <w:trPr>
          <w:trHeight w:val="20"/>
        </w:trPr>
        <w:tc>
          <w:tcPr>
            <w:tcW w:w="2268" w:type="dxa"/>
            <w:vMerge/>
          </w:tcPr>
          <w:p w14:paraId="5163D0AA"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D48F667" w14:textId="77777777" w:rsidR="007F3A03" w:rsidRPr="006129F6" w:rsidRDefault="007F3A03" w:rsidP="009847F1">
            <w:pPr>
              <w:rPr>
                <w:rFonts w:ascii="Times New Roman" w:hAnsi="Times New Roman"/>
                <w:sz w:val="24"/>
                <w:szCs w:val="24"/>
              </w:rPr>
            </w:pPr>
          </w:p>
        </w:tc>
        <w:tc>
          <w:tcPr>
            <w:tcW w:w="1424" w:type="dxa"/>
            <w:shd w:val="clear" w:color="auto" w:fill="auto"/>
          </w:tcPr>
          <w:p w14:paraId="7321B5CA"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6F4807A2" w14:textId="77777777" w:rsidR="007F3A03" w:rsidRPr="00157DC7" w:rsidRDefault="007F3A03" w:rsidP="009847F1">
            <w:pPr>
              <w:rPr>
                <w:rFonts w:ascii="Times New Roman" w:hAnsi="Times New Roman"/>
                <w:bCs/>
                <w:i/>
                <w:iCs/>
                <w:sz w:val="24"/>
                <w:szCs w:val="24"/>
              </w:rPr>
            </w:pPr>
            <w:r>
              <w:rPr>
                <w:rFonts w:ascii="Times New Roman" w:hAnsi="Times New Roman"/>
                <w:iCs/>
                <w:sz w:val="24"/>
                <w:szCs w:val="24"/>
              </w:rPr>
              <w:t>Оказания п</w:t>
            </w:r>
            <w:r w:rsidRPr="00332EFC">
              <w:rPr>
                <w:rFonts w:ascii="Times New Roman" w:hAnsi="Times New Roman"/>
                <w:iCs/>
                <w:sz w:val="24"/>
                <w:szCs w:val="24"/>
              </w:rPr>
              <w:t>омо</w:t>
            </w:r>
            <w:r>
              <w:rPr>
                <w:rFonts w:ascii="Times New Roman" w:hAnsi="Times New Roman"/>
                <w:iCs/>
                <w:sz w:val="24"/>
                <w:szCs w:val="24"/>
              </w:rPr>
              <w:t xml:space="preserve">щи </w:t>
            </w:r>
            <w:r w:rsidRPr="00332EFC">
              <w:rPr>
                <w:rFonts w:ascii="Times New Roman" w:hAnsi="Times New Roman"/>
                <w:iCs/>
                <w:sz w:val="24"/>
                <w:szCs w:val="24"/>
              </w:rPr>
              <w:t xml:space="preserve"> человеку выбирать и действовать по собственному усмотрению</w:t>
            </w:r>
          </w:p>
        </w:tc>
      </w:tr>
      <w:tr w:rsidR="007F3A03" w:rsidRPr="00157DC7" w14:paraId="0D4D297C" w14:textId="77777777" w:rsidTr="007F3A03">
        <w:trPr>
          <w:trHeight w:val="20"/>
        </w:trPr>
        <w:tc>
          <w:tcPr>
            <w:tcW w:w="2268" w:type="dxa"/>
            <w:vMerge/>
          </w:tcPr>
          <w:p w14:paraId="4205211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9D23921" w14:textId="77777777" w:rsidR="007F3A03" w:rsidRPr="006129F6" w:rsidRDefault="007F3A03" w:rsidP="009847F1">
            <w:pPr>
              <w:rPr>
                <w:rFonts w:ascii="Times New Roman" w:hAnsi="Times New Roman"/>
                <w:sz w:val="24"/>
                <w:szCs w:val="24"/>
              </w:rPr>
            </w:pPr>
          </w:p>
        </w:tc>
        <w:tc>
          <w:tcPr>
            <w:tcW w:w="1424" w:type="dxa"/>
            <w:shd w:val="clear" w:color="auto" w:fill="auto"/>
          </w:tcPr>
          <w:p w14:paraId="70E68A6A" w14:textId="77777777" w:rsidR="007F3A03" w:rsidRPr="004975AD" w:rsidRDefault="007F3A03" w:rsidP="009847F1">
            <w:pPr>
              <w:rPr>
                <w:rFonts w:ascii="Times New Roman" w:hAnsi="Times New Roman" w:cs="Times New Roman"/>
                <w:sz w:val="24"/>
                <w:szCs w:val="24"/>
              </w:rPr>
            </w:pPr>
          </w:p>
        </w:tc>
        <w:tc>
          <w:tcPr>
            <w:tcW w:w="3827" w:type="dxa"/>
          </w:tcPr>
          <w:p w14:paraId="57590622" w14:textId="77777777" w:rsidR="007F3A03" w:rsidRPr="00157DC7" w:rsidRDefault="007F3A03" w:rsidP="009847F1">
            <w:pPr>
              <w:rPr>
                <w:rFonts w:ascii="Times New Roman" w:hAnsi="Times New Roman"/>
                <w:bCs/>
                <w:i/>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157DC7" w14:paraId="353D26C4" w14:textId="77777777" w:rsidTr="007F3A03">
        <w:trPr>
          <w:trHeight w:val="20"/>
        </w:trPr>
        <w:tc>
          <w:tcPr>
            <w:tcW w:w="2268" w:type="dxa"/>
            <w:vMerge/>
          </w:tcPr>
          <w:p w14:paraId="643D396F"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BD14ACB" w14:textId="77777777" w:rsidR="007F3A03" w:rsidRPr="006129F6" w:rsidRDefault="007F3A03" w:rsidP="009847F1">
            <w:pPr>
              <w:rPr>
                <w:rFonts w:ascii="Times New Roman" w:hAnsi="Times New Roman"/>
                <w:sz w:val="24"/>
                <w:szCs w:val="24"/>
              </w:rPr>
            </w:pPr>
          </w:p>
        </w:tc>
        <w:tc>
          <w:tcPr>
            <w:tcW w:w="1424" w:type="dxa"/>
            <w:shd w:val="clear" w:color="auto" w:fill="auto"/>
          </w:tcPr>
          <w:p w14:paraId="472EFDB3"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70C79F74" w14:textId="77777777" w:rsidR="007F3A03" w:rsidRPr="00157DC7" w:rsidRDefault="007F3A03" w:rsidP="009847F1">
            <w:pPr>
              <w:rPr>
                <w:rFonts w:ascii="Times New Roman" w:hAnsi="Times New Roman"/>
                <w:bCs/>
                <w:i/>
                <w:iCs/>
                <w:sz w:val="24"/>
                <w:szCs w:val="24"/>
              </w:rPr>
            </w:pPr>
            <w:r w:rsidRPr="00A53206">
              <w:rPr>
                <w:rFonts w:ascii="Times New Roman" w:hAnsi="Times New Roman" w:cs="Times New Roman"/>
                <w:sz w:val="24"/>
                <w:szCs w:val="24"/>
              </w:rPr>
              <w:t>Общаться с пациентами и коллегами в процессе профессиональной деятельности</w:t>
            </w:r>
          </w:p>
        </w:tc>
      </w:tr>
      <w:tr w:rsidR="007F3A03" w:rsidRPr="00A53206" w14:paraId="350CCD6F" w14:textId="77777777" w:rsidTr="007F3A03">
        <w:trPr>
          <w:trHeight w:val="20"/>
        </w:trPr>
        <w:tc>
          <w:tcPr>
            <w:tcW w:w="2268" w:type="dxa"/>
            <w:vMerge/>
          </w:tcPr>
          <w:p w14:paraId="0605105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B5072A3" w14:textId="77777777" w:rsidR="007F3A03" w:rsidRPr="006129F6" w:rsidRDefault="007F3A03" w:rsidP="009847F1">
            <w:pPr>
              <w:rPr>
                <w:rFonts w:ascii="Times New Roman" w:hAnsi="Times New Roman"/>
                <w:sz w:val="24"/>
                <w:szCs w:val="24"/>
              </w:rPr>
            </w:pPr>
          </w:p>
        </w:tc>
        <w:tc>
          <w:tcPr>
            <w:tcW w:w="1424" w:type="dxa"/>
            <w:shd w:val="clear" w:color="auto" w:fill="auto"/>
          </w:tcPr>
          <w:p w14:paraId="284A7DF4"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4CCECFF5"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Использовать техники вербального общения: перефразирование, отражение чувств, прояснения ситуации</w:t>
            </w:r>
          </w:p>
        </w:tc>
      </w:tr>
      <w:tr w:rsidR="007F3A03" w:rsidRPr="00A53206" w14:paraId="01F15800" w14:textId="77777777" w:rsidTr="007F3A03">
        <w:trPr>
          <w:trHeight w:val="20"/>
        </w:trPr>
        <w:tc>
          <w:tcPr>
            <w:tcW w:w="2268" w:type="dxa"/>
            <w:vMerge/>
          </w:tcPr>
          <w:p w14:paraId="4731F69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2CDBB78" w14:textId="77777777" w:rsidR="007F3A03" w:rsidRPr="006129F6" w:rsidRDefault="007F3A03" w:rsidP="009847F1">
            <w:pPr>
              <w:rPr>
                <w:rFonts w:ascii="Times New Roman" w:hAnsi="Times New Roman"/>
                <w:sz w:val="24"/>
                <w:szCs w:val="24"/>
              </w:rPr>
            </w:pPr>
          </w:p>
        </w:tc>
        <w:tc>
          <w:tcPr>
            <w:tcW w:w="1424" w:type="dxa"/>
            <w:shd w:val="clear" w:color="auto" w:fill="auto"/>
          </w:tcPr>
          <w:p w14:paraId="099DE8C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9F7C947" w14:textId="77777777" w:rsidR="007F3A03" w:rsidRPr="00A53206" w:rsidRDefault="007F3A03" w:rsidP="009847F1">
            <w:pPr>
              <w:rPr>
                <w:rFonts w:ascii="Times New Roman" w:hAnsi="Times New Roman" w:cs="Times New Roman"/>
                <w:sz w:val="24"/>
                <w:szCs w:val="24"/>
              </w:rPr>
            </w:pPr>
            <w:r>
              <w:rPr>
                <w:rFonts w:ascii="Times New Roman" w:hAnsi="Times New Roman"/>
                <w:bCs/>
                <w:iCs/>
                <w:sz w:val="24"/>
                <w:szCs w:val="24"/>
              </w:rPr>
              <w:t>Помочь</w:t>
            </w:r>
            <w:r w:rsidRPr="00332EFC">
              <w:rPr>
                <w:rFonts w:ascii="Times New Roman" w:hAnsi="Times New Roman"/>
                <w:bCs/>
                <w:iCs/>
                <w:sz w:val="24"/>
                <w:szCs w:val="24"/>
              </w:rPr>
              <w:t xml:space="preserve"> </w:t>
            </w:r>
            <w:r>
              <w:rPr>
                <w:rFonts w:ascii="Times New Roman" w:hAnsi="Times New Roman"/>
                <w:bCs/>
                <w:iCs/>
                <w:sz w:val="24"/>
                <w:szCs w:val="24"/>
              </w:rPr>
              <w:t>пациенту</w:t>
            </w:r>
            <w:r w:rsidRPr="00332EFC">
              <w:rPr>
                <w:rFonts w:ascii="Times New Roman" w:hAnsi="Times New Roman"/>
                <w:bCs/>
                <w:iCs/>
                <w:sz w:val="24"/>
                <w:szCs w:val="24"/>
              </w:rPr>
              <w:t xml:space="preserve"> ощутить и осознать свои проблемы </w:t>
            </w:r>
            <w:r>
              <w:rPr>
                <w:rFonts w:ascii="Times New Roman" w:hAnsi="Times New Roman"/>
                <w:bCs/>
                <w:iCs/>
                <w:sz w:val="24"/>
                <w:szCs w:val="24"/>
              </w:rPr>
              <w:t xml:space="preserve">для </w:t>
            </w:r>
            <w:r w:rsidRPr="00332EFC">
              <w:rPr>
                <w:rFonts w:ascii="Times New Roman" w:hAnsi="Times New Roman"/>
                <w:bCs/>
                <w:iCs/>
                <w:sz w:val="24"/>
                <w:szCs w:val="24"/>
              </w:rPr>
              <w:t>выб</w:t>
            </w:r>
            <w:r>
              <w:rPr>
                <w:rFonts w:ascii="Times New Roman" w:hAnsi="Times New Roman"/>
                <w:bCs/>
                <w:iCs/>
                <w:sz w:val="24"/>
                <w:szCs w:val="24"/>
              </w:rPr>
              <w:t>о</w:t>
            </w:r>
            <w:r w:rsidRPr="00332EFC">
              <w:rPr>
                <w:rFonts w:ascii="Times New Roman" w:hAnsi="Times New Roman"/>
                <w:bCs/>
                <w:iCs/>
                <w:sz w:val="24"/>
                <w:szCs w:val="24"/>
              </w:rPr>
              <w:t>ра наиболее разумн</w:t>
            </w:r>
            <w:r>
              <w:rPr>
                <w:rFonts w:ascii="Times New Roman" w:hAnsi="Times New Roman"/>
                <w:bCs/>
                <w:iCs/>
                <w:sz w:val="24"/>
                <w:szCs w:val="24"/>
              </w:rPr>
              <w:t>ого</w:t>
            </w:r>
            <w:r w:rsidRPr="00332EFC">
              <w:rPr>
                <w:rFonts w:ascii="Times New Roman" w:hAnsi="Times New Roman"/>
                <w:bCs/>
                <w:iCs/>
                <w:sz w:val="24"/>
                <w:szCs w:val="24"/>
              </w:rPr>
              <w:t xml:space="preserve"> пут</w:t>
            </w:r>
            <w:r>
              <w:rPr>
                <w:rFonts w:ascii="Times New Roman" w:hAnsi="Times New Roman"/>
                <w:bCs/>
                <w:iCs/>
                <w:sz w:val="24"/>
                <w:szCs w:val="24"/>
              </w:rPr>
              <w:t>и</w:t>
            </w:r>
            <w:r w:rsidRPr="00332EFC">
              <w:rPr>
                <w:rFonts w:ascii="Times New Roman" w:hAnsi="Times New Roman"/>
                <w:bCs/>
                <w:iCs/>
                <w:sz w:val="24"/>
                <w:szCs w:val="24"/>
              </w:rPr>
              <w:t xml:space="preserve"> их решения</w:t>
            </w:r>
          </w:p>
        </w:tc>
      </w:tr>
      <w:tr w:rsidR="007F3A03" w:rsidRPr="00A53206" w14:paraId="452323BA" w14:textId="77777777" w:rsidTr="007F3A03">
        <w:trPr>
          <w:trHeight w:val="20"/>
        </w:trPr>
        <w:tc>
          <w:tcPr>
            <w:tcW w:w="2268" w:type="dxa"/>
            <w:vMerge/>
          </w:tcPr>
          <w:p w14:paraId="22C9BC1D"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0425C49" w14:textId="77777777" w:rsidR="007F3A03" w:rsidRPr="006129F6" w:rsidRDefault="007F3A03" w:rsidP="009847F1">
            <w:pPr>
              <w:rPr>
                <w:rFonts w:ascii="Times New Roman" w:hAnsi="Times New Roman"/>
                <w:sz w:val="24"/>
                <w:szCs w:val="24"/>
              </w:rPr>
            </w:pPr>
          </w:p>
        </w:tc>
        <w:tc>
          <w:tcPr>
            <w:tcW w:w="1424" w:type="dxa"/>
            <w:shd w:val="clear" w:color="auto" w:fill="auto"/>
          </w:tcPr>
          <w:p w14:paraId="7CDB2C64" w14:textId="77777777" w:rsidR="007F3A03" w:rsidRDefault="007F3A03" w:rsidP="009847F1">
            <w:pPr>
              <w:rPr>
                <w:rFonts w:ascii="Times New Roman" w:hAnsi="Times New Roman" w:cs="Times New Roman"/>
                <w:sz w:val="24"/>
                <w:szCs w:val="24"/>
              </w:rPr>
            </w:pPr>
          </w:p>
        </w:tc>
        <w:tc>
          <w:tcPr>
            <w:tcW w:w="3827" w:type="dxa"/>
          </w:tcPr>
          <w:p w14:paraId="7F42EA4A" w14:textId="77777777" w:rsidR="007F3A03" w:rsidRPr="00A53206" w:rsidRDefault="007F3A03" w:rsidP="009847F1">
            <w:pPr>
              <w:rPr>
                <w:rFonts w:ascii="Times New Roman" w:hAnsi="Times New Roman" w:cs="Times New Roman"/>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7F3A03" w:rsidRPr="00157DC7" w14:paraId="77944A74" w14:textId="77777777" w:rsidTr="007F3A03">
        <w:trPr>
          <w:trHeight w:val="20"/>
        </w:trPr>
        <w:tc>
          <w:tcPr>
            <w:tcW w:w="2268" w:type="dxa"/>
            <w:vMerge/>
          </w:tcPr>
          <w:p w14:paraId="701E605F"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864197E" w14:textId="77777777" w:rsidR="007F3A03" w:rsidRPr="006129F6" w:rsidRDefault="007F3A03" w:rsidP="009847F1">
            <w:pPr>
              <w:rPr>
                <w:rFonts w:ascii="Times New Roman" w:hAnsi="Times New Roman"/>
                <w:sz w:val="24"/>
                <w:szCs w:val="24"/>
              </w:rPr>
            </w:pPr>
          </w:p>
        </w:tc>
        <w:tc>
          <w:tcPr>
            <w:tcW w:w="1424" w:type="dxa"/>
            <w:shd w:val="clear" w:color="auto" w:fill="auto"/>
          </w:tcPr>
          <w:p w14:paraId="1332CFB7"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1F576A43" w14:textId="77777777" w:rsidR="007F3A03" w:rsidRPr="00157DC7" w:rsidRDefault="007F3A03" w:rsidP="009847F1">
            <w:pPr>
              <w:rPr>
                <w:rFonts w:ascii="Times New Roman" w:hAnsi="Times New Roman"/>
                <w:bCs/>
                <w:i/>
                <w:iCs/>
                <w:sz w:val="24"/>
                <w:szCs w:val="24"/>
              </w:rPr>
            </w:pPr>
            <w:r w:rsidRPr="00A53206">
              <w:rPr>
                <w:rFonts w:ascii="Times New Roman" w:hAnsi="Times New Roman" w:cs="Times New Roman"/>
                <w:sz w:val="24"/>
                <w:szCs w:val="24"/>
              </w:rPr>
              <w:t>Основы психологического консультирования</w:t>
            </w:r>
          </w:p>
        </w:tc>
      </w:tr>
      <w:tr w:rsidR="007F3A03" w:rsidRPr="00157DC7" w14:paraId="0A3FA236" w14:textId="77777777" w:rsidTr="007F3A03">
        <w:trPr>
          <w:trHeight w:val="20"/>
        </w:trPr>
        <w:tc>
          <w:tcPr>
            <w:tcW w:w="2268" w:type="dxa"/>
            <w:vMerge/>
          </w:tcPr>
          <w:p w14:paraId="0EF9343D" w14:textId="77777777" w:rsidR="007F3A03" w:rsidRPr="004F13EE" w:rsidRDefault="007F3A03" w:rsidP="009847F1">
            <w:pPr>
              <w:jc w:val="both"/>
              <w:rPr>
                <w:rFonts w:ascii="Times New Roman" w:hAnsi="Times New Roman"/>
                <w:i/>
                <w:iCs/>
                <w:sz w:val="24"/>
                <w:szCs w:val="24"/>
                <w:highlight w:val="yellow"/>
              </w:rPr>
            </w:pPr>
          </w:p>
        </w:tc>
        <w:tc>
          <w:tcPr>
            <w:tcW w:w="2297" w:type="dxa"/>
            <w:vMerge w:val="restart"/>
          </w:tcPr>
          <w:p w14:paraId="0955B173" w14:textId="77777777" w:rsidR="007F3A03" w:rsidRPr="006129F6" w:rsidRDefault="007F3A03" w:rsidP="009847F1">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4</w:t>
            </w:r>
            <w:r w:rsidRPr="006129F6">
              <w:rPr>
                <w:rFonts w:ascii="Times New Roman" w:hAnsi="Times New Roman"/>
                <w:sz w:val="24"/>
                <w:szCs w:val="24"/>
              </w:rPr>
              <w:t xml:space="preserve"> </w:t>
            </w:r>
            <w:r w:rsidRPr="00512595">
              <w:rPr>
                <w:rFonts w:ascii="Times New Roman" w:hAnsi="Times New Roman"/>
                <w:sz w:val="24"/>
                <w:szCs w:val="24"/>
              </w:rPr>
              <w:t>Взаимодействовать с персоналом с соблюдением психологических и этических аспектов работы в команде</w:t>
            </w:r>
          </w:p>
        </w:tc>
        <w:tc>
          <w:tcPr>
            <w:tcW w:w="1424" w:type="dxa"/>
            <w:shd w:val="clear" w:color="auto" w:fill="auto"/>
          </w:tcPr>
          <w:p w14:paraId="37853F7A" w14:textId="77777777" w:rsidR="007F3A03" w:rsidRDefault="007F3A03" w:rsidP="009847F1">
            <w:pPr>
              <w:rPr>
                <w:rFonts w:ascii="Times New Roman" w:hAnsi="Times New Roman" w:cs="Times New Roman"/>
                <w:sz w:val="24"/>
                <w:szCs w:val="24"/>
              </w:rPr>
            </w:pPr>
          </w:p>
        </w:tc>
        <w:tc>
          <w:tcPr>
            <w:tcW w:w="3827" w:type="dxa"/>
          </w:tcPr>
          <w:p w14:paraId="0DE0F5BA" w14:textId="77777777" w:rsidR="007F3A03" w:rsidRPr="00A53206" w:rsidRDefault="007F3A03" w:rsidP="009847F1">
            <w:pPr>
              <w:rPr>
                <w:rFonts w:ascii="Times New Roman" w:hAnsi="Times New Roman" w:cs="Times New Roman"/>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157DC7" w14:paraId="2A9B194E" w14:textId="77777777" w:rsidTr="007F3A03">
        <w:trPr>
          <w:trHeight w:val="20"/>
        </w:trPr>
        <w:tc>
          <w:tcPr>
            <w:tcW w:w="2268" w:type="dxa"/>
            <w:vMerge/>
          </w:tcPr>
          <w:p w14:paraId="463EA997"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CFCD3A1" w14:textId="77777777" w:rsidR="007F3A03" w:rsidRPr="006129F6" w:rsidRDefault="007F3A03" w:rsidP="009847F1">
            <w:pPr>
              <w:rPr>
                <w:rFonts w:ascii="Times New Roman" w:hAnsi="Times New Roman"/>
                <w:sz w:val="24"/>
                <w:szCs w:val="24"/>
              </w:rPr>
            </w:pPr>
          </w:p>
        </w:tc>
        <w:tc>
          <w:tcPr>
            <w:tcW w:w="1424" w:type="dxa"/>
            <w:shd w:val="clear" w:color="auto" w:fill="auto"/>
          </w:tcPr>
          <w:p w14:paraId="3A4FB628" w14:textId="77777777" w:rsidR="007F3A03"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1F0C0150" w14:textId="77777777" w:rsidR="007F3A03" w:rsidRPr="00A53206" w:rsidRDefault="007F3A03" w:rsidP="009847F1">
            <w:pPr>
              <w:rPr>
                <w:rFonts w:ascii="Times New Roman" w:hAnsi="Times New Roman" w:cs="Times New Roman"/>
                <w:sz w:val="24"/>
                <w:szCs w:val="24"/>
              </w:rPr>
            </w:pPr>
            <w:r w:rsidRPr="00332EFC">
              <w:rPr>
                <w:rFonts w:ascii="Times New Roman" w:hAnsi="Times New Roman"/>
                <w:iCs/>
                <w:sz w:val="24"/>
                <w:szCs w:val="24"/>
              </w:rPr>
              <w:t>Эффективно</w:t>
            </w:r>
            <w:r>
              <w:rPr>
                <w:rFonts w:ascii="Times New Roman" w:hAnsi="Times New Roman"/>
                <w:iCs/>
                <w:sz w:val="24"/>
                <w:szCs w:val="24"/>
              </w:rPr>
              <w:t xml:space="preserve">го </w:t>
            </w:r>
            <w:r w:rsidRPr="00332EFC">
              <w:rPr>
                <w:rFonts w:ascii="Times New Roman" w:hAnsi="Times New Roman"/>
                <w:iCs/>
                <w:sz w:val="24"/>
                <w:szCs w:val="24"/>
              </w:rPr>
              <w:t>взаимодействи</w:t>
            </w:r>
            <w:r>
              <w:rPr>
                <w:rFonts w:ascii="Times New Roman" w:hAnsi="Times New Roman"/>
                <w:iCs/>
                <w:sz w:val="24"/>
                <w:szCs w:val="24"/>
              </w:rPr>
              <w:t>я</w:t>
            </w:r>
            <w:r w:rsidRPr="00332EFC">
              <w:rPr>
                <w:rFonts w:ascii="Times New Roman" w:hAnsi="Times New Roman"/>
                <w:iCs/>
                <w:sz w:val="24"/>
                <w:szCs w:val="24"/>
              </w:rPr>
              <w:t xml:space="preserve"> в команде</w:t>
            </w:r>
          </w:p>
        </w:tc>
      </w:tr>
      <w:tr w:rsidR="007F3A03" w:rsidRPr="00157DC7" w14:paraId="515BDE13" w14:textId="77777777" w:rsidTr="007F3A03">
        <w:trPr>
          <w:trHeight w:val="20"/>
        </w:trPr>
        <w:tc>
          <w:tcPr>
            <w:tcW w:w="2268" w:type="dxa"/>
            <w:vMerge/>
          </w:tcPr>
          <w:p w14:paraId="1B268481"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FB60110" w14:textId="77777777" w:rsidR="007F3A03" w:rsidRPr="006129F6" w:rsidRDefault="007F3A03" w:rsidP="009847F1">
            <w:pPr>
              <w:rPr>
                <w:rFonts w:ascii="Times New Roman" w:hAnsi="Times New Roman"/>
                <w:sz w:val="24"/>
                <w:szCs w:val="24"/>
              </w:rPr>
            </w:pPr>
          </w:p>
        </w:tc>
        <w:tc>
          <w:tcPr>
            <w:tcW w:w="1424" w:type="dxa"/>
            <w:shd w:val="clear" w:color="auto" w:fill="auto"/>
          </w:tcPr>
          <w:p w14:paraId="74537F20" w14:textId="77777777" w:rsidR="007F3A03" w:rsidRDefault="007F3A03" w:rsidP="009847F1">
            <w:pPr>
              <w:rPr>
                <w:rFonts w:ascii="Times New Roman" w:hAnsi="Times New Roman" w:cs="Times New Roman"/>
                <w:sz w:val="24"/>
                <w:szCs w:val="24"/>
              </w:rPr>
            </w:pPr>
          </w:p>
        </w:tc>
        <w:tc>
          <w:tcPr>
            <w:tcW w:w="3827" w:type="dxa"/>
          </w:tcPr>
          <w:p w14:paraId="4240F74B" w14:textId="77777777" w:rsidR="007F3A03" w:rsidRPr="00A53206" w:rsidRDefault="007F3A03" w:rsidP="009847F1">
            <w:pPr>
              <w:rPr>
                <w:rFonts w:ascii="Times New Roman" w:hAnsi="Times New Roman" w:cs="Times New Roman"/>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157DC7" w14:paraId="3E836C67" w14:textId="77777777" w:rsidTr="007F3A03">
        <w:trPr>
          <w:trHeight w:val="20"/>
        </w:trPr>
        <w:tc>
          <w:tcPr>
            <w:tcW w:w="2268" w:type="dxa"/>
            <w:vMerge/>
          </w:tcPr>
          <w:p w14:paraId="4C6352F9"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972ECA8" w14:textId="77777777" w:rsidR="007F3A03" w:rsidRPr="006129F6" w:rsidRDefault="007F3A03" w:rsidP="009847F1">
            <w:pPr>
              <w:rPr>
                <w:rFonts w:ascii="Times New Roman" w:hAnsi="Times New Roman"/>
                <w:sz w:val="24"/>
                <w:szCs w:val="24"/>
              </w:rPr>
            </w:pPr>
          </w:p>
        </w:tc>
        <w:tc>
          <w:tcPr>
            <w:tcW w:w="1424" w:type="dxa"/>
            <w:shd w:val="clear" w:color="auto" w:fill="auto"/>
          </w:tcPr>
          <w:p w14:paraId="68EDA67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01847B4" w14:textId="77777777" w:rsidR="007F3A03" w:rsidRPr="003D1A5E" w:rsidRDefault="007F3A03" w:rsidP="009847F1">
            <w:pPr>
              <w:rPr>
                <w:rFonts w:ascii="Times New Roman" w:hAnsi="Times New Roman"/>
                <w:b/>
                <w:bCs/>
                <w:sz w:val="24"/>
                <w:szCs w:val="24"/>
              </w:rPr>
            </w:pPr>
            <w:r>
              <w:rPr>
                <w:rFonts w:ascii="Times New Roman" w:hAnsi="Times New Roman"/>
                <w:iCs/>
                <w:sz w:val="24"/>
                <w:szCs w:val="24"/>
              </w:rPr>
              <w:t>Работать в команде</w:t>
            </w:r>
          </w:p>
        </w:tc>
      </w:tr>
      <w:tr w:rsidR="007F3A03" w:rsidRPr="00157DC7" w14:paraId="331FFDC0" w14:textId="77777777" w:rsidTr="007F3A03">
        <w:trPr>
          <w:trHeight w:val="20"/>
        </w:trPr>
        <w:tc>
          <w:tcPr>
            <w:tcW w:w="2268" w:type="dxa"/>
            <w:vMerge/>
          </w:tcPr>
          <w:p w14:paraId="52E2851C"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719548B" w14:textId="77777777" w:rsidR="007F3A03" w:rsidRPr="006129F6" w:rsidRDefault="007F3A03" w:rsidP="009847F1">
            <w:pPr>
              <w:rPr>
                <w:rFonts w:ascii="Times New Roman" w:hAnsi="Times New Roman"/>
                <w:sz w:val="24"/>
                <w:szCs w:val="24"/>
              </w:rPr>
            </w:pPr>
          </w:p>
        </w:tc>
        <w:tc>
          <w:tcPr>
            <w:tcW w:w="1424" w:type="dxa"/>
            <w:shd w:val="clear" w:color="auto" w:fill="auto"/>
          </w:tcPr>
          <w:p w14:paraId="01CD3C61" w14:textId="77777777" w:rsidR="007F3A03" w:rsidRDefault="007F3A03" w:rsidP="009847F1">
            <w:pPr>
              <w:rPr>
                <w:rFonts w:ascii="Times New Roman" w:hAnsi="Times New Roman" w:cs="Times New Roman"/>
                <w:sz w:val="24"/>
                <w:szCs w:val="24"/>
              </w:rPr>
            </w:pPr>
          </w:p>
        </w:tc>
        <w:tc>
          <w:tcPr>
            <w:tcW w:w="3827" w:type="dxa"/>
          </w:tcPr>
          <w:p w14:paraId="39920D96" w14:textId="77777777" w:rsidR="007F3A03" w:rsidRPr="003D1A5E" w:rsidRDefault="007F3A03" w:rsidP="009847F1">
            <w:pPr>
              <w:rPr>
                <w:rFonts w:ascii="Times New Roman" w:hAnsi="Times New Roman"/>
                <w:b/>
                <w:bCs/>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7F3A03" w:rsidRPr="00157DC7" w14:paraId="0064A271" w14:textId="77777777" w:rsidTr="007F3A03">
        <w:trPr>
          <w:trHeight w:val="20"/>
        </w:trPr>
        <w:tc>
          <w:tcPr>
            <w:tcW w:w="2268" w:type="dxa"/>
            <w:vMerge/>
          </w:tcPr>
          <w:p w14:paraId="6D567973"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97E34A7" w14:textId="77777777" w:rsidR="007F3A03" w:rsidRPr="006129F6" w:rsidRDefault="007F3A03" w:rsidP="009847F1">
            <w:pPr>
              <w:rPr>
                <w:rFonts w:ascii="Times New Roman" w:hAnsi="Times New Roman"/>
                <w:sz w:val="24"/>
                <w:szCs w:val="24"/>
              </w:rPr>
            </w:pPr>
          </w:p>
        </w:tc>
        <w:tc>
          <w:tcPr>
            <w:tcW w:w="1424" w:type="dxa"/>
            <w:shd w:val="clear" w:color="auto" w:fill="auto"/>
          </w:tcPr>
          <w:p w14:paraId="69B6B884"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21D19598" w14:textId="77777777" w:rsidR="007F3A03" w:rsidRPr="003D1A5E" w:rsidRDefault="007F3A03" w:rsidP="009847F1">
            <w:pPr>
              <w:rPr>
                <w:rFonts w:ascii="Times New Roman" w:hAnsi="Times New Roman"/>
                <w:b/>
                <w:bCs/>
                <w:color w:val="000000"/>
                <w:sz w:val="24"/>
                <w:szCs w:val="24"/>
              </w:rPr>
            </w:pPr>
            <w:r w:rsidRPr="00A653F4">
              <w:rPr>
                <w:rFonts w:ascii="Times New Roman" w:eastAsia="Calibri" w:hAnsi="Times New Roman" w:cs="Times New Roman"/>
                <w:sz w:val="24"/>
                <w:szCs w:val="24"/>
              </w:rPr>
              <w:t>Правила</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профессионального общения</w:t>
            </w:r>
            <w:r w:rsidRPr="00A653F4">
              <w:rPr>
                <w:rFonts w:ascii="Times New Roman" w:eastAsia="Times New Roman" w:hAnsi="Times New Roman" w:cs="Times New Roman"/>
                <w:sz w:val="28"/>
                <w:szCs w:val="28"/>
              </w:rPr>
              <w:t xml:space="preserve"> </w:t>
            </w:r>
          </w:p>
        </w:tc>
      </w:tr>
      <w:tr w:rsidR="007F3A03" w:rsidRPr="00157DC7" w14:paraId="4A95C161" w14:textId="77777777" w:rsidTr="007F3A03">
        <w:trPr>
          <w:trHeight w:val="20"/>
        </w:trPr>
        <w:tc>
          <w:tcPr>
            <w:tcW w:w="2268" w:type="dxa"/>
            <w:vMerge/>
          </w:tcPr>
          <w:p w14:paraId="2FB881B3"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4546FCB" w14:textId="77777777" w:rsidR="007F3A03" w:rsidRPr="006129F6" w:rsidRDefault="007F3A03" w:rsidP="009847F1">
            <w:pPr>
              <w:rPr>
                <w:rFonts w:ascii="Times New Roman" w:hAnsi="Times New Roman"/>
                <w:sz w:val="24"/>
                <w:szCs w:val="24"/>
              </w:rPr>
            </w:pPr>
          </w:p>
        </w:tc>
        <w:tc>
          <w:tcPr>
            <w:tcW w:w="1424" w:type="dxa"/>
            <w:shd w:val="clear" w:color="auto" w:fill="auto"/>
          </w:tcPr>
          <w:p w14:paraId="465196B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430FA766" w14:textId="77777777" w:rsidR="007F3A03" w:rsidRPr="006C4398" w:rsidRDefault="007F3A03" w:rsidP="009847F1">
            <w:pPr>
              <w:rPr>
                <w:rFonts w:ascii="Times New Roman" w:eastAsia="Times New Roman" w:hAnsi="Times New Roman" w:cs="Times New Roman"/>
                <w:sz w:val="28"/>
                <w:szCs w:val="28"/>
              </w:rPr>
            </w:pPr>
            <w:r w:rsidRPr="00A653F4">
              <w:rPr>
                <w:rFonts w:ascii="Times New Roman" w:eastAsia="Calibri" w:hAnsi="Times New Roman" w:cs="Times New Roman"/>
                <w:sz w:val="24"/>
                <w:szCs w:val="24"/>
              </w:rPr>
              <w:t>Этические</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нормы взаимоотношений с коллегами</w:t>
            </w:r>
          </w:p>
        </w:tc>
      </w:tr>
      <w:tr w:rsidR="007F3A03" w:rsidRPr="00157DC7" w14:paraId="25BCEC6B" w14:textId="77777777" w:rsidTr="007F3A03">
        <w:trPr>
          <w:trHeight w:val="20"/>
        </w:trPr>
        <w:tc>
          <w:tcPr>
            <w:tcW w:w="2268" w:type="dxa"/>
            <w:vMerge/>
          </w:tcPr>
          <w:p w14:paraId="6E289175" w14:textId="77777777" w:rsidR="007F3A03" w:rsidRPr="004F13EE" w:rsidRDefault="007F3A03" w:rsidP="009847F1">
            <w:pPr>
              <w:jc w:val="both"/>
              <w:rPr>
                <w:rFonts w:ascii="Times New Roman" w:hAnsi="Times New Roman"/>
                <w:i/>
                <w:iCs/>
                <w:sz w:val="24"/>
                <w:szCs w:val="24"/>
                <w:highlight w:val="yellow"/>
              </w:rPr>
            </w:pPr>
          </w:p>
        </w:tc>
        <w:tc>
          <w:tcPr>
            <w:tcW w:w="2297" w:type="dxa"/>
            <w:vMerge w:val="restart"/>
          </w:tcPr>
          <w:p w14:paraId="256132F0" w14:textId="77777777" w:rsidR="007F3A03" w:rsidRPr="006129F6" w:rsidRDefault="007F3A03" w:rsidP="009847F1">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5</w:t>
            </w:r>
            <w:r w:rsidRPr="006129F6">
              <w:rPr>
                <w:rFonts w:ascii="Times New Roman" w:hAnsi="Times New Roman"/>
                <w:sz w:val="24"/>
                <w:szCs w:val="24"/>
              </w:rPr>
              <w:t xml:space="preserve"> </w:t>
            </w:r>
            <w:r w:rsidRPr="00086233">
              <w:rPr>
                <w:rFonts w:ascii="Times New Roman" w:hAnsi="Times New Roman"/>
                <w:sz w:val="24"/>
                <w:szCs w:val="24"/>
              </w:rPr>
              <w:t>Осуществлять коммуникацию и кооперацию в цифровой среде</w:t>
            </w:r>
          </w:p>
        </w:tc>
        <w:tc>
          <w:tcPr>
            <w:tcW w:w="1424" w:type="dxa"/>
            <w:shd w:val="clear" w:color="auto" w:fill="auto"/>
          </w:tcPr>
          <w:p w14:paraId="1CEBD75D" w14:textId="77777777" w:rsidR="007F3A03" w:rsidRPr="004975AD" w:rsidRDefault="007F3A03" w:rsidP="009847F1">
            <w:pPr>
              <w:rPr>
                <w:rFonts w:ascii="Times New Roman" w:hAnsi="Times New Roman" w:cs="Times New Roman"/>
                <w:sz w:val="24"/>
                <w:szCs w:val="24"/>
              </w:rPr>
            </w:pPr>
          </w:p>
        </w:tc>
        <w:tc>
          <w:tcPr>
            <w:tcW w:w="3827" w:type="dxa"/>
          </w:tcPr>
          <w:p w14:paraId="1EB1CAC7" w14:textId="77777777" w:rsidR="007F3A03" w:rsidRPr="00157DC7" w:rsidRDefault="007F3A03" w:rsidP="009847F1">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8D68B8" w14:paraId="1D1D6696" w14:textId="77777777" w:rsidTr="007F3A03">
        <w:trPr>
          <w:trHeight w:val="20"/>
        </w:trPr>
        <w:tc>
          <w:tcPr>
            <w:tcW w:w="2268" w:type="dxa"/>
            <w:vMerge/>
          </w:tcPr>
          <w:p w14:paraId="5BC67A38"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84B9CC5" w14:textId="77777777" w:rsidR="007F3A03" w:rsidRPr="006129F6" w:rsidRDefault="007F3A03" w:rsidP="009847F1">
            <w:pPr>
              <w:rPr>
                <w:rFonts w:ascii="Times New Roman" w:hAnsi="Times New Roman"/>
                <w:sz w:val="24"/>
                <w:szCs w:val="24"/>
              </w:rPr>
            </w:pPr>
          </w:p>
        </w:tc>
        <w:tc>
          <w:tcPr>
            <w:tcW w:w="1424" w:type="dxa"/>
            <w:shd w:val="clear" w:color="auto" w:fill="auto"/>
          </w:tcPr>
          <w:p w14:paraId="37CA1705"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5EE1F268" w14:textId="77777777" w:rsidR="007F3A03" w:rsidRPr="008D68B8" w:rsidRDefault="007F3A03" w:rsidP="009847F1">
            <w:pPr>
              <w:spacing w:after="0" w:line="240" w:lineRule="auto"/>
              <w:rPr>
                <w:rFonts w:ascii="Times New Roman" w:hAnsi="Times New Roman"/>
                <w:iCs/>
                <w:sz w:val="24"/>
                <w:szCs w:val="24"/>
              </w:rPr>
            </w:pPr>
            <w:r>
              <w:rPr>
                <w:rFonts w:ascii="Times New Roman" w:hAnsi="Times New Roman"/>
                <w:bCs/>
                <w:iCs/>
                <w:sz w:val="24"/>
                <w:szCs w:val="24"/>
              </w:rPr>
              <w:t>М</w:t>
            </w:r>
            <w:r w:rsidRPr="00243562">
              <w:rPr>
                <w:rFonts w:ascii="Times New Roman" w:hAnsi="Times New Roman"/>
                <w:bCs/>
                <w:iCs/>
                <w:sz w:val="24"/>
                <w:szCs w:val="24"/>
              </w:rPr>
              <w:t>ежличностн</w:t>
            </w:r>
            <w:r>
              <w:rPr>
                <w:rFonts w:ascii="Times New Roman" w:hAnsi="Times New Roman"/>
                <w:bCs/>
                <w:iCs/>
                <w:sz w:val="24"/>
                <w:szCs w:val="24"/>
              </w:rPr>
              <w:t>ой</w:t>
            </w:r>
            <w:r w:rsidRPr="00243562">
              <w:rPr>
                <w:rFonts w:ascii="Times New Roman" w:hAnsi="Times New Roman"/>
                <w:bCs/>
                <w:iCs/>
                <w:sz w:val="24"/>
                <w:szCs w:val="24"/>
              </w:rPr>
              <w:t xml:space="preserve"> и делов</w:t>
            </w:r>
            <w:r>
              <w:rPr>
                <w:rFonts w:ascii="Times New Roman" w:hAnsi="Times New Roman"/>
                <w:bCs/>
                <w:iCs/>
                <w:sz w:val="24"/>
                <w:szCs w:val="24"/>
              </w:rPr>
              <w:t>ой</w:t>
            </w:r>
            <w:r w:rsidRPr="00243562">
              <w:rPr>
                <w:rFonts w:ascii="Times New Roman" w:hAnsi="Times New Roman"/>
                <w:bCs/>
                <w:iCs/>
                <w:sz w:val="24"/>
                <w:szCs w:val="24"/>
              </w:rPr>
              <w:t xml:space="preserve"> коммуникации в цифровой сред</w:t>
            </w:r>
            <w:r>
              <w:rPr>
                <w:rFonts w:ascii="Times New Roman" w:hAnsi="Times New Roman"/>
                <w:bCs/>
                <w:iCs/>
                <w:sz w:val="24"/>
                <w:szCs w:val="24"/>
              </w:rPr>
              <w:t>е</w:t>
            </w:r>
          </w:p>
        </w:tc>
      </w:tr>
      <w:tr w:rsidR="007F3A03" w14:paraId="4D22D37E" w14:textId="77777777" w:rsidTr="007F3A03">
        <w:trPr>
          <w:trHeight w:val="20"/>
        </w:trPr>
        <w:tc>
          <w:tcPr>
            <w:tcW w:w="2268" w:type="dxa"/>
            <w:vMerge/>
          </w:tcPr>
          <w:p w14:paraId="0BF5441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B40DCCC" w14:textId="77777777" w:rsidR="007F3A03" w:rsidRPr="006129F6" w:rsidRDefault="007F3A03" w:rsidP="009847F1">
            <w:pPr>
              <w:rPr>
                <w:rFonts w:ascii="Times New Roman" w:hAnsi="Times New Roman"/>
                <w:sz w:val="24"/>
                <w:szCs w:val="24"/>
              </w:rPr>
            </w:pPr>
          </w:p>
        </w:tc>
        <w:tc>
          <w:tcPr>
            <w:tcW w:w="1424" w:type="dxa"/>
            <w:shd w:val="clear" w:color="auto" w:fill="auto"/>
          </w:tcPr>
          <w:p w14:paraId="626366C8"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1A6AFD58" w14:textId="77777777" w:rsidR="007F3A03" w:rsidRPr="00D36808" w:rsidRDefault="007F3A03" w:rsidP="009847F1">
            <w:pPr>
              <w:spacing w:after="0" w:line="240" w:lineRule="auto"/>
              <w:rPr>
                <w:rFonts w:ascii="Times New Roman" w:hAnsi="Times New Roman"/>
                <w:iCs/>
                <w:sz w:val="24"/>
                <w:szCs w:val="24"/>
              </w:rPr>
            </w:pPr>
            <w:r w:rsidRPr="00D36808">
              <w:rPr>
                <w:rFonts w:ascii="Times New Roman" w:hAnsi="Times New Roman"/>
                <w:iCs/>
                <w:sz w:val="24"/>
                <w:szCs w:val="24"/>
              </w:rPr>
              <w:t>Анализа и систематизации информации, получаемой в цифровой (в том числе в цифровой</w:t>
            </w:r>
          </w:p>
          <w:p w14:paraId="1585E805" w14:textId="77777777" w:rsidR="007F3A03" w:rsidRDefault="007F3A03" w:rsidP="009847F1">
            <w:pPr>
              <w:spacing w:after="0" w:line="240" w:lineRule="auto"/>
              <w:rPr>
                <w:rFonts w:ascii="Times New Roman" w:hAnsi="Times New Roman"/>
                <w:iCs/>
                <w:sz w:val="24"/>
                <w:szCs w:val="24"/>
              </w:rPr>
            </w:pPr>
            <w:r w:rsidRPr="00D36808">
              <w:rPr>
                <w:rFonts w:ascii="Times New Roman" w:hAnsi="Times New Roman"/>
                <w:iCs/>
                <w:sz w:val="24"/>
                <w:szCs w:val="24"/>
              </w:rPr>
              <w:t>образовательной) среде</w:t>
            </w:r>
          </w:p>
        </w:tc>
      </w:tr>
      <w:tr w:rsidR="007F3A03" w:rsidRPr="00D36808" w14:paraId="790ED837" w14:textId="77777777" w:rsidTr="007F3A03">
        <w:trPr>
          <w:trHeight w:val="20"/>
        </w:trPr>
        <w:tc>
          <w:tcPr>
            <w:tcW w:w="2268" w:type="dxa"/>
            <w:vMerge/>
          </w:tcPr>
          <w:p w14:paraId="4C187425"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12C9471" w14:textId="77777777" w:rsidR="007F3A03" w:rsidRPr="006129F6" w:rsidRDefault="007F3A03" w:rsidP="009847F1">
            <w:pPr>
              <w:rPr>
                <w:rFonts w:ascii="Times New Roman" w:hAnsi="Times New Roman"/>
                <w:sz w:val="24"/>
                <w:szCs w:val="24"/>
              </w:rPr>
            </w:pPr>
          </w:p>
        </w:tc>
        <w:tc>
          <w:tcPr>
            <w:tcW w:w="1424" w:type="dxa"/>
            <w:shd w:val="clear" w:color="auto" w:fill="auto"/>
          </w:tcPr>
          <w:p w14:paraId="0647AD90"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6DA201E" w14:textId="77777777" w:rsidR="007F3A03" w:rsidRPr="00D36808" w:rsidRDefault="007F3A03" w:rsidP="009847F1">
            <w:pPr>
              <w:spacing w:after="0" w:line="240" w:lineRule="auto"/>
              <w:rPr>
                <w:rFonts w:ascii="Times New Roman" w:hAnsi="Times New Roman"/>
                <w:iCs/>
                <w:sz w:val="24"/>
                <w:szCs w:val="24"/>
              </w:rPr>
            </w:pPr>
            <w:r>
              <w:rPr>
                <w:rFonts w:ascii="Times New Roman" w:hAnsi="Times New Roman"/>
                <w:iCs/>
                <w:sz w:val="24"/>
                <w:szCs w:val="24"/>
              </w:rPr>
              <w:t>Работы в медицинских информационных системах: ведение документации, электронной истории болезни пациента</w:t>
            </w:r>
          </w:p>
        </w:tc>
      </w:tr>
      <w:tr w:rsidR="007F3A03" w14:paraId="3EFB9A95" w14:textId="77777777" w:rsidTr="007F3A03">
        <w:trPr>
          <w:trHeight w:val="20"/>
        </w:trPr>
        <w:tc>
          <w:tcPr>
            <w:tcW w:w="2268" w:type="dxa"/>
            <w:vMerge/>
          </w:tcPr>
          <w:p w14:paraId="4989B47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42DCDDB9" w14:textId="77777777" w:rsidR="007F3A03" w:rsidRPr="006129F6" w:rsidRDefault="007F3A03" w:rsidP="009847F1">
            <w:pPr>
              <w:rPr>
                <w:rFonts w:ascii="Times New Roman" w:hAnsi="Times New Roman"/>
                <w:sz w:val="24"/>
                <w:szCs w:val="24"/>
              </w:rPr>
            </w:pPr>
          </w:p>
        </w:tc>
        <w:tc>
          <w:tcPr>
            <w:tcW w:w="1424" w:type="dxa"/>
            <w:shd w:val="clear" w:color="auto" w:fill="auto"/>
          </w:tcPr>
          <w:p w14:paraId="2E32C74B" w14:textId="77777777" w:rsidR="007F3A03" w:rsidRPr="004975AD" w:rsidRDefault="007F3A03" w:rsidP="009847F1">
            <w:pPr>
              <w:rPr>
                <w:rFonts w:ascii="Times New Roman" w:hAnsi="Times New Roman" w:cs="Times New Roman"/>
                <w:sz w:val="24"/>
                <w:szCs w:val="24"/>
              </w:rPr>
            </w:pPr>
          </w:p>
        </w:tc>
        <w:tc>
          <w:tcPr>
            <w:tcW w:w="3827" w:type="dxa"/>
          </w:tcPr>
          <w:p w14:paraId="6D144DDA" w14:textId="77777777" w:rsidR="007F3A03" w:rsidRDefault="007F3A03" w:rsidP="009847F1">
            <w:pPr>
              <w:rPr>
                <w:rFonts w:ascii="Times New Roman" w:hAnsi="Times New Roman"/>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3D1A5E" w14:paraId="100DD2B2" w14:textId="77777777" w:rsidTr="007F3A03">
        <w:trPr>
          <w:trHeight w:val="20"/>
        </w:trPr>
        <w:tc>
          <w:tcPr>
            <w:tcW w:w="2268" w:type="dxa"/>
            <w:vMerge/>
          </w:tcPr>
          <w:p w14:paraId="55661FA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49D9BF48" w14:textId="77777777" w:rsidR="007F3A03" w:rsidRPr="006129F6" w:rsidRDefault="007F3A03" w:rsidP="009847F1">
            <w:pPr>
              <w:rPr>
                <w:rFonts w:ascii="Times New Roman" w:hAnsi="Times New Roman"/>
                <w:sz w:val="24"/>
                <w:szCs w:val="24"/>
              </w:rPr>
            </w:pPr>
          </w:p>
        </w:tc>
        <w:tc>
          <w:tcPr>
            <w:tcW w:w="1424" w:type="dxa"/>
            <w:shd w:val="clear" w:color="auto" w:fill="auto"/>
          </w:tcPr>
          <w:p w14:paraId="418C1708"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365C5AA2" w14:textId="77777777" w:rsidR="007F3A03" w:rsidRPr="003D1A5E" w:rsidRDefault="007F3A03" w:rsidP="009847F1">
            <w:pPr>
              <w:rPr>
                <w:rFonts w:ascii="Times New Roman" w:hAnsi="Times New Roman"/>
                <w:b/>
                <w:bCs/>
                <w:sz w:val="24"/>
                <w:szCs w:val="24"/>
              </w:rPr>
            </w:pPr>
            <w:r w:rsidRPr="003926F9">
              <w:rPr>
                <w:rFonts w:ascii="Times New Roman" w:hAnsi="Times New Roman"/>
                <w:bCs/>
                <w:iCs/>
                <w:sz w:val="24"/>
                <w:szCs w:val="24"/>
              </w:rPr>
              <w:t>Анализировать информацию, поступающую из электронной среды</w:t>
            </w:r>
            <w:r>
              <w:rPr>
                <w:rFonts w:ascii="Times New Roman" w:hAnsi="Times New Roman"/>
                <w:bCs/>
                <w:iCs/>
                <w:sz w:val="24"/>
                <w:szCs w:val="24"/>
              </w:rPr>
              <w:t xml:space="preserve"> </w:t>
            </w:r>
          </w:p>
        </w:tc>
      </w:tr>
      <w:tr w:rsidR="007F3A03" w:rsidRPr="003926F9" w14:paraId="747668C1" w14:textId="77777777" w:rsidTr="007F3A03">
        <w:trPr>
          <w:trHeight w:val="20"/>
        </w:trPr>
        <w:tc>
          <w:tcPr>
            <w:tcW w:w="2268" w:type="dxa"/>
            <w:vMerge/>
          </w:tcPr>
          <w:p w14:paraId="7D58A1F8"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4C4AA6D9" w14:textId="77777777" w:rsidR="007F3A03" w:rsidRPr="006129F6" w:rsidRDefault="007F3A03" w:rsidP="009847F1">
            <w:pPr>
              <w:rPr>
                <w:rFonts w:ascii="Times New Roman" w:hAnsi="Times New Roman"/>
                <w:sz w:val="24"/>
                <w:szCs w:val="24"/>
              </w:rPr>
            </w:pPr>
          </w:p>
        </w:tc>
        <w:tc>
          <w:tcPr>
            <w:tcW w:w="1424" w:type="dxa"/>
            <w:shd w:val="clear" w:color="auto" w:fill="auto"/>
          </w:tcPr>
          <w:p w14:paraId="66EFA12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12056813" w14:textId="77777777" w:rsidR="007F3A03" w:rsidRPr="003926F9" w:rsidRDefault="007F3A03" w:rsidP="009847F1">
            <w:pPr>
              <w:rPr>
                <w:rFonts w:ascii="Times New Roman" w:hAnsi="Times New Roman"/>
                <w:bCs/>
                <w:iCs/>
                <w:sz w:val="24"/>
                <w:szCs w:val="24"/>
              </w:rPr>
            </w:pPr>
            <w:r w:rsidRPr="00332EFC">
              <w:rPr>
                <w:rFonts w:ascii="Times New Roman" w:hAnsi="Times New Roman"/>
                <w:iCs/>
                <w:sz w:val="24"/>
                <w:szCs w:val="24"/>
              </w:rPr>
              <w:t>Выбирать</w:t>
            </w:r>
            <w:r>
              <w:rPr>
                <w:rFonts w:ascii="Times New Roman" w:hAnsi="Times New Roman"/>
                <w:iCs/>
                <w:sz w:val="24"/>
                <w:szCs w:val="24"/>
              </w:rPr>
              <w:t xml:space="preserve"> </w:t>
            </w:r>
            <w:r w:rsidRPr="00332EFC">
              <w:rPr>
                <w:rFonts w:ascii="Times New Roman" w:hAnsi="Times New Roman"/>
                <w:iCs/>
                <w:sz w:val="24"/>
                <w:szCs w:val="24"/>
              </w:rPr>
              <w:t>цифровые средства общения в соответствии с целью взаимодействия и индивидуальными особенностями собеседника</w:t>
            </w:r>
          </w:p>
        </w:tc>
      </w:tr>
      <w:tr w:rsidR="007F3A03" w14:paraId="71536FA7" w14:textId="77777777" w:rsidTr="007F3A03">
        <w:trPr>
          <w:trHeight w:val="20"/>
        </w:trPr>
        <w:tc>
          <w:tcPr>
            <w:tcW w:w="2268" w:type="dxa"/>
            <w:vMerge/>
          </w:tcPr>
          <w:p w14:paraId="7D9DBBB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2737EC72" w14:textId="77777777" w:rsidR="007F3A03" w:rsidRPr="006129F6" w:rsidRDefault="007F3A03" w:rsidP="009847F1">
            <w:pPr>
              <w:rPr>
                <w:rFonts w:ascii="Times New Roman" w:hAnsi="Times New Roman"/>
                <w:sz w:val="24"/>
                <w:szCs w:val="24"/>
              </w:rPr>
            </w:pPr>
          </w:p>
        </w:tc>
        <w:tc>
          <w:tcPr>
            <w:tcW w:w="1424" w:type="dxa"/>
            <w:shd w:val="clear" w:color="auto" w:fill="auto"/>
          </w:tcPr>
          <w:p w14:paraId="2776A07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CF6C0E9" w14:textId="77777777" w:rsidR="007F3A03" w:rsidRDefault="007F3A03" w:rsidP="009847F1">
            <w:pPr>
              <w:rPr>
                <w:rFonts w:ascii="Times New Roman" w:hAnsi="Times New Roman"/>
                <w:bCs/>
                <w:iCs/>
                <w:sz w:val="24"/>
                <w:szCs w:val="24"/>
              </w:rPr>
            </w:pPr>
            <w:r>
              <w:rPr>
                <w:rFonts w:ascii="Times New Roman" w:hAnsi="Times New Roman"/>
                <w:bCs/>
                <w:iCs/>
                <w:sz w:val="24"/>
                <w:szCs w:val="24"/>
              </w:rPr>
              <w:t>Осуществлять поиск, редактирование, печать данных в информационных системах</w:t>
            </w:r>
          </w:p>
        </w:tc>
      </w:tr>
      <w:tr w:rsidR="007F3A03" w14:paraId="0639C38E" w14:textId="77777777" w:rsidTr="007F3A03">
        <w:trPr>
          <w:trHeight w:val="20"/>
        </w:trPr>
        <w:tc>
          <w:tcPr>
            <w:tcW w:w="2268" w:type="dxa"/>
            <w:vMerge/>
          </w:tcPr>
          <w:p w14:paraId="28EF3EAC"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D4420A0" w14:textId="77777777" w:rsidR="007F3A03" w:rsidRPr="006129F6" w:rsidRDefault="007F3A03" w:rsidP="009847F1">
            <w:pPr>
              <w:rPr>
                <w:rFonts w:ascii="Times New Roman" w:hAnsi="Times New Roman"/>
                <w:sz w:val="24"/>
                <w:szCs w:val="24"/>
              </w:rPr>
            </w:pPr>
          </w:p>
        </w:tc>
        <w:tc>
          <w:tcPr>
            <w:tcW w:w="1424" w:type="dxa"/>
            <w:shd w:val="clear" w:color="auto" w:fill="auto"/>
          </w:tcPr>
          <w:p w14:paraId="39A499A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7AA77B7F" w14:textId="77777777" w:rsidR="007F3A03" w:rsidRDefault="007F3A03" w:rsidP="009847F1">
            <w:pPr>
              <w:rPr>
                <w:rFonts w:ascii="Times New Roman" w:hAnsi="Times New Roman"/>
                <w:bCs/>
                <w:iCs/>
                <w:sz w:val="24"/>
                <w:szCs w:val="24"/>
              </w:rPr>
            </w:pPr>
            <w:r>
              <w:rPr>
                <w:rFonts w:ascii="Times New Roman" w:hAnsi="Times New Roman"/>
                <w:bCs/>
                <w:iCs/>
                <w:sz w:val="24"/>
                <w:szCs w:val="24"/>
              </w:rPr>
              <w:t>Составлять отчеты</w:t>
            </w:r>
          </w:p>
        </w:tc>
      </w:tr>
      <w:tr w:rsidR="007F3A03" w:rsidRPr="00243562" w14:paraId="3A7BB0D1" w14:textId="77777777" w:rsidTr="007F3A03">
        <w:trPr>
          <w:trHeight w:val="20"/>
        </w:trPr>
        <w:tc>
          <w:tcPr>
            <w:tcW w:w="2268" w:type="dxa"/>
            <w:vMerge/>
          </w:tcPr>
          <w:p w14:paraId="710FE158"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944E71B" w14:textId="77777777" w:rsidR="007F3A03" w:rsidRPr="006129F6" w:rsidRDefault="007F3A03" w:rsidP="009847F1">
            <w:pPr>
              <w:rPr>
                <w:rFonts w:ascii="Times New Roman" w:hAnsi="Times New Roman"/>
                <w:sz w:val="24"/>
                <w:szCs w:val="24"/>
              </w:rPr>
            </w:pPr>
          </w:p>
        </w:tc>
        <w:tc>
          <w:tcPr>
            <w:tcW w:w="1424" w:type="dxa"/>
            <w:shd w:val="clear" w:color="auto" w:fill="auto"/>
          </w:tcPr>
          <w:p w14:paraId="3362AD4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6B9E7F04" w14:textId="77777777" w:rsidR="007F3A03" w:rsidRPr="00243562" w:rsidRDefault="007F3A03" w:rsidP="009847F1">
            <w:pPr>
              <w:rPr>
                <w:rFonts w:ascii="Times New Roman" w:hAnsi="Times New Roman"/>
                <w:bCs/>
                <w:iCs/>
                <w:sz w:val="24"/>
                <w:szCs w:val="24"/>
              </w:rPr>
            </w:pPr>
            <w:r>
              <w:rPr>
                <w:rFonts w:ascii="Times New Roman" w:hAnsi="Times New Roman"/>
                <w:bCs/>
                <w:iCs/>
                <w:sz w:val="24"/>
                <w:szCs w:val="24"/>
              </w:rPr>
              <w:t>Применять дистанционные образовательные технологии</w:t>
            </w:r>
          </w:p>
        </w:tc>
      </w:tr>
      <w:tr w:rsidR="007F3A03" w14:paraId="1A2888B1" w14:textId="77777777" w:rsidTr="007F3A03">
        <w:trPr>
          <w:trHeight w:val="20"/>
        </w:trPr>
        <w:tc>
          <w:tcPr>
            <w:tcW w:w="2268" w:type="dxa"/>
            <w:vMerge/>
          </w:tcPr>
          <w:p w14:paraId="363B1F3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52939EE" w14:textId="77777777" w:rsidR="007F3A03" w:rsidRPr="006129F6" w:rsidRDefault="007F3A03" w:rsidP="009847F1">
            <w:pPr>
              <w:rPr>
                <w:rFonts w:ascii="Times New Roman" w:hAnsi="Times New Roman"/>
                <w:sz w:val="24"/>
                <w:szCs w:val="24"/>
              </w:rPr>
            </w:pPr>
          </w:p>
        </w:tc>
        <w:tc>
          <w:tcPr>
            <w:tcW w:w="1424" w:type="dxa"/>
            <w:shd w:val="clear" w:color="auto" w:fill="auto"/>
          </w:tcPr>
          <w:p w14:paraId="69A014BC" w14:textId="77777777" w:rsidR="007F3A03" w:rsidRDefault="007F3A03" w:rsidP="009847F1">
            <w:pPr>
              <w:rPr>
                <w:rFonts w:ascii="Times New Roman" w:hAnsi="Times New Roman" w:cs="Times New Roman"/>
                <w:sz w:val="24"/>
                <w:szCs w:val="24"/>
              </w:rPr>
            </w:pPr>
          </w:p>
        </w:tc>
        <w:tc>
          <w:tcPr>
            <w:tcW w:w="3827" w:type="dxa"/>
          </w:tcPr>
          <w:p w14:paraId="3D484FC2" w14:textId="77777777" w:rsidR="007F3A03" w:rsidRDefault="007F3A03" w:rsidP="009847F1">
            <w:pPr>
              <w:rPr>
                <w:rFonts w:ascii="Times New Roman" w:hAnsi="Times New Roman"/>
                <w:bCs/>
                <w:i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7F3A03" w:rsidRPr="004F41A2" w14:paraId="5B62013F" w14:textId="77777777" w:rsidTr="007F3A03">
        <w:trPr>
          <w:trHeight w:val="20"/>
        </w:trPr>
        <w:tc>
          <w:tcPr>
            <w:tcW w:w="2268" w:type="dxa"/>
            <w:vMerge/>
          </w:tcPr>
          <w:p w14:paraId="20109F28"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8B6857E" w14:textId="77777777" w:rsidR="007F3A03" w:rsidRPr="006129F6" w:rsidRDefault="007F3A03" w:rsidP="009847F1">
            <w:pPr>
              <w:rPr>
                <w:rFonts w:ascii="Times New Roman" w:hAnsi="Times New Roman"/>
                <w:sz w:val="24"/>
                <w:szCs w:val="24"/>
              </w:rPr>
            </w:pPr>
          </w:p>
        </w:tc>
        <w:tc>
          <w:tcPr>
            <w:tcW w:w="1424" w:type="dxa"/>
            <w:shd w:val="clear" w:color="auto" w:fill="auto"/>
          </w:tcPr>
          <w:p w14:paraId="4D2C02F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2C79E564" w14:textId="77777777" w:rsidR="007F3A03" w:rsidRPr="004F41A2" w:rsidRDefault="007F3A03" w:rsidP="009847F1">
            <w:pPr>
              <w:spacing w:after="0" w:line="240" w:lineRule="auto"/>
              <w:rPr>
                <w:rFonts w:ascii="Times New Roman" w:hAnsi="Times New Roman"/>
                <w:bCs/>
                <w:iCs/>
                <w:sz w:val="24"/>
                <w:szCs w:val="24"/>
              </w:rPr>
            </w:pPr>
            <w:r>
              <w:rPr>
                <w:rFonts w:ascii="Times New Roman" w:hAnsi="Times New Roman"/>
                <w:bCs/>
                <w:iCs/>
                <w:sz w:val="24"/>
                <w:szCs w:val="24"/>
              </w:rPr>
              <w:t xml:space="preserve">Способы </w:t>
            </w:r>
            <w:r w:rsidRPr="00D63D9C">
              <w:rPr>
                <w:rFonts w:ascii="Times New Roman" w:hAnsi="Times New Roman"/>
                <w:bCs/>
                <w:iCs/>
                <w:sz w:val="24"/>
                <w:szCs w:val="24"/>
              </w:rPr>
              <w:t>взаимодействи</w:t>
            </w:r>
            <w:r>
              <w:rPr>
                <w:rFonts w:ascii="Times New Roman" w:hAnsi="Times New Roman"/>
                <w:bCs/>
                <w:iCs/>
                <w:sz w:val="24"/>
                <w:szCs w:val="24"/>
              </w:rPr>
              <w:t xml:space="preserve">я </w:t>
            </w:r>
            <w:r w:rsidRPr="00D63D9C">
              <w:rPr>
                <w:rFonts w:ascii="Times New Roman" w:hAnsi="Times New Roman"/>
                <w:bCs/>
                <w:iCs/>
                <w:sz w:val="24"/>
                <w:szCs w:val="24"/>
              </w:rPr>
              <w:t>посредством цифровых</w:t>
            </w:r>
            <w:r>
              <w:rPr>
                <w:rFonts w:ascii="Times New Roman" w:hAnsi="Times New Roman"/>
                <w:bCs/>
                <w:iCs/>
                <w:sz w:val="24"/>
                <w:szCs w:val="24"/>
              </w:rPr>
              <w:t xml:space="preserve"> </w:t>
            </w:r>
            <w:r w:rsidRPr="00D63D9C">
              <w:rPr>
                <w:rFonts w:ascii="Times New Roman" w:hAnsi="Times New Roman"/>
                <w:bCs/>
                <w:iCs/>
                <w:sz w:val="24"/>
                <w:szCs w:val="24"/>
              </w:rPr>
              <w:t>технологий</w:t>
            </w:r>
          </w:p>
        </w:tc>
      </w:tr>
      <w:tr w:rsidR="007F3A03" w14:paraId="670B8634" w14:textId="77777777" w:rsidTr="007F3A03">
        <w:trPr>
          <w:trHeight w:val="20"/>
        </w:trPr>
        <w:tc>
          <w:tcPr>
            <w:tcW w:w="2268" w:type="dxa"/>
            <w:vMerge/>
          </w:tcPr>
          <w:p w14:paraId="59D6B882"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D713F47" w14:textId="77777777" w:rsidR="007F3A03" w:rsidRPr="006129F6" w:rsidRDefault="007F3A03" w:rsidP="009847F1">
            <w:pPr>
              <w:rPr>
                <w:rFonts w:ascii="Times New Roman" w:hAnsi="Times New Roman"/>
                <w:sz w:val="24"/>
                <w:szCs w:val="24"/>
              </w:rPr>
            </w:pPr>
          </w:p>
        </w:tc>
        <w:tc>
          <w:tcPr>
            <w:tcW w:w="1424" w:type="dxa"/>
            <w:shd w:val="clear" w:color="auto" w:fill="auto"/>
          </w:tcPr>
          <w:p w14:paraId="1C95376D"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37BFFA8" w14:textId="77777777" w:rsidR="007F3A03" w:rsidRDefault="007F3A03" w:rsidP="009847F1">
            <w:pPr>
              <w:spacing w:after="0" w:line="240" w:lineRule="auto"/>
              <w:rPr>
                <w:rFonts w:ascii="Times New Roman" w:hAnsi="Times New Roman"/>
                <w:bCs/>
                <w:iCs/>
                <w:sz w:val="24"/>
                <w:szCs w:val="24"/>
              </w:rPr>
            </w:pPr>
            <w:r w:rsidRPr="00332EFC">
              <w:rPr>
                <w:rFonts w:ascii="Times New Roman" w:hAnsi="Times New Roman"/>
                <w:sz w:val="24"/>
                <w:szCs w:val="24"/>
              </w:rPr>
              <w:t>Преимущества</w:t>
            </w:r>
            <w:r>
              <w:rPr>
                <w:rFonts w:ascii="Times New Roman" w:hAnsi="Times New Roman"/>
                <w:sz w:val="24"/>
                <w:szCs w:val="24"/>
              </w:rPr>
              <w:t xml:space="preserve"> </w:t>
            </w:r>
            <w:r w:rsidRPr="00332EFC">
              <w:rPr>
                <w:rFonts w:ascii="Times New Roman" w:hAnsi="Times New Roman"/>
                <w:sz w:val="24"/>
                <w:szCs w:val="24"/>
              </w:rPr>
              <w:t>и ограничения цифровых средств при общении и совместной работе</w:t>
            </w:r>
          </w:p>
        </w:tc>
      </w:tr>
      <w:tr w:rsidR="007F3A03" w14:paraId="4A5594FD" w14:textId="77777777" w:rsidTr="007F3A03">
        <w:trPr>
          <w:trHeight w:val="20"/>
        </w:trPr>
        <w:tc>
          <w:tcPr>
            <w:tcW w:w="2268" w:type="dxa"/>
            <w:vMerge/>
          </w:tcPr>
          <w:p w14:paraId="40285F3E"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7DAAC02" w14:textId="77777777" w:rsidR="007F3A03" w:rsidRPr="006129F6" w:rsidRDefault="007F3A03" w:rsidP="009847F1">
            <w:pPr>
              <w:rPr>
                <w:rFonts w:ascii="Times New Roman" w:hAnsi="Times New Roman"/>
                <w:sz w:val="24"/>
                <w:szCs w:val="24"/>
              </w:rPr>
            </w:pPr>
          </w:p>
        </w:tc>
        <w:tc>
          <w:tcPr>
            <w:tcW w:w="1424" w:type="dxa"/>
            <w:shd w:val="clear" w:color="auto" w:fill="auto"/>
          </w:tcPr>
          <w:p w14:paraId="4B05A470"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3282431E" w14:textId="77777777" w:rsidR="007F3A03" w:rsidRDefault="007F3A03" w:rsidP="009847F1">
            <w:pPr>
              <w:spacing w:after="0" w:line="240" w:lineRule="auto"/>
              <w:rPr>
                <w:rFonts w:ascii="Times New Roman" w:hAnsi="Times New Roman"/>
                <w:bCs/>
                <w:iCs/>
                <w:sz w:val="24"/>
                <w:szCs w:val="24"/>
              </w:rPr>
            </w:pPr>
            <w:r>
              <w:rPr>
                <w:rFonts w:ascii="Times New Roman" w:hAnsi="Times New Roman"/>
                <w:bCs/>
                <w:iCs/>
                <w:sz w:val="24"/>
                <w:szCs w:val="24"/>
              </w:rPr>
              <w:t>Правила деловой переписки</w:t>
            </w:r>
          </w:p>
        </w:tc>
      </w:tr>
      <w:tr w:rsidR="007F3A03" w14:paraId="149C0540" w14:textId="77777777" w:rsidTr="007F3A03">
        <w:trPr>
          <w:trHeight w:val="20"/>
        </w:trPr>
        <w:tc>
          <w:tcPr>
            <w:tcW w:w="2268" w:type="dxa"/>
            <w:vMerge/>
          </w:tcPr>
          <w:p w14:paraId="5041858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CAB664C" w14:textId="77777777" w:rsidR="007F3A03" w:rsidRPr="006129F6" w:rsidRDefault="007F3A03" w:rsidP="009847F1">
            <w:pPr>
              <w:rPr>
                <w:rFonts w:ascii="Times New Roman" w:hAnsi="Times New Roman"/>
                <w:sz w:val="24"/>
                <w:szCs w:val="24"/>
              </w:rPr>
            </w:pPr>
          </w:p>
        </w:tc>
        <w:tc>
          <w:tcPr>
            <w:tcW w:w="1424" w:type="dxa"/>
            <w:shd w:val="clear" w:color="auto" w:fill="auto"/>
          </w:tcPr>
          <w:p w14:paraId="568079E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19D17C58" w14:textId="77777777" w:rsidR="007F3A03" w:rsidRDefault="007F3A03" w:rsidP="009847F1">
            <w:pPr>
              <w:spacing w:after="0" w:line="240" w:lineRule="auto"/>
              <w:rPr>
                <w:rFonts w:ascii="Times New Roman" w:hAnsi="Times New Roman"/>
                <w:bCs/>
                <w:iCs/>
                <w:sz w:val="24"/>
                <w:szCs w:val="24"/>
              </w:rPr>
            </w:pPr>
            <w:r>
              <w:rPr>
                <w:rFonts w:ascii="Times New Roman" w:hAnsi="Times New Roman"/>
                <w:bCs/>
                <w:iCs/>
                <w:sz w:val="24"/>
                <w:szCs w:val="24"/>
              </w:rPr>
              <w:t>Понятия авторизация, идентификация, аутентификация</w:t>
            </w:r>
          </w:p>
        </w:tc>
      </w:tr>
      <w:tr w:rsidR="007F3A03" w14:paraId="734A6751" w14:textId="77777777" w:rsidTr="007F3A03">
        <w:trPr>
          <w:trHeight w:val="20"/>
        </w:trPr>
        <w:tc>
          <w:tcPr>
            <w:tcW w:w="2268" w:type="dxa"/>
            <w:vMerge/>
          </w:tcPr>
          <w:p w14:paraId="40823474"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E231590" w14:textId="77777777" w:rsidR="007F3A03" w:rsidRPr="006129F6" w:rsidRDefault="007F3A03" w:rsidP="009847F1">
            <w:pPr>
              <w:rPr>
                <w:rFonts w:ascii="Times New Roman" w:hAnsi="Times New Roman"/>
                <w:sz w:val="24"/>
                <w:szCs w:val="24"/>
              </w:rPr>
            </w:pPr>
          </w:p>
        </w:tc>
        <w:tc>
          <w:tcPr>
            <w:tcW w:w="1424" w:type="dxa"/>
            <w:shd w:val="clear" w:color="auto" w:fill="auto"/>
          </w:tcPr>
          <w:p w14:paraId="02FF23D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110E7926" w14:textId="77777777" w:rsidR="007F3A03" w:rsidRDefault="007F3A03" w:rsidP="009847F1">
            <w:pPr>
              <w:spacing w:after="0" w:line="240" w:lineRule="auto"/>
              <w:rPr>
                <w:rFonts w:ascii="Times New Roman" w:hAnsi="Times New Roman"/>
                <w:bCs/>
                <w:iCs/>
                <w:sz w:val="24"/>
                <w:szCs w:val="24"/>
              </w:rPr>
            </w:pPr>
            <w:r>
              <w:rPr>
                <w:rFonts w:ascii="Times New Roman" w:hAnsi="Times New Roman"/>
                <w:bCs/>
                <w:iCs/>
                <w:sz w:val="24"/>
                <w:szCs w:val="24"/>
              </w:rPr>
              <w:t>Возможности портала непрерывного медицинского образования</w:t>
            </w:r>
          </w:p>
        </w:tc>
      </w:tr>
      <w:tr w:rsidR="007F3A03" w:rsidRPr="00551A3D" w14:paraId="042439B0" w14:textId="77777777" w:rsidTr="007F3A03">
        <w:trPr>
          <w:trHeight w:val="20"/>
        </w:trPr>
        <w:tc>
          <w:tcPr>
            <w:tcW w:w="2268" w:type="dxa"/>
            <w:vMerge/>
          </w:tcPr>
          <w:p w14:paraId="086A8E55"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AE308C0" w14:textId="77777777" w:rsidR="007F3A03" w:rsidRPr="006129F6" w:rsidRDefault="007F3A03" w:rsidP="009847F1">
            <w:pPr>
              <w:rPr>
                <w:rFonts w:ascii="Times New Roman" w:hAnsi="Times New Roman"/>
                <w:sz w:val="24"/>
                <w:szCs w:val="24"/>
              </w:rPr>
            </w:pPr>
          </w:p>
        </w:tc>
        <w:tc>
          <w:tcPr>
            <w:tcW w:w="1424" w:type="dxa"/>
            <w:shd w:val="clear" w:color="auto" w:fill="auto"/>
          </w:tcPr>
          <w:p w14:paraId="72D39E97" w14:textId="77777777" w:rsidR="007F3A03" w:rsidRPr="004975AD"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827" w:type="dxa"/>
          </w:tcPr>
          <w:p w14:paraId="3B77F5FA" w14:textId="77777777" w:rsidR="007F3A03" w:rsidRPr="00551A3D" w:rsidRDefault="007F3A03" w:rsidP="009847F1">
            <w:pPr>
              <w:rPr>
                <w:rFonts w:ascii="Times New Roman" w:hAnsi="Times New Roman"/>
                <w:bCs/>
                <w:sz w:val="24"/>
                <w:szCs w:val="24"/>
              </w:rPr>
            </w:pPr>
            <w:r w:rsidRPr="00551A3D">
              <w:rPr>
                <w:rFonts w:ascii="Times New Roman" w:hAnsi="Times New Roman"/>
                <w:bCs/>
                <w:sz w:val="24"/>
                <w:szCs w:val="24"/>
              </w:rPr>
              <w:t>Основные на направления развития социальной активности молодёжи.</w:t>
            </w:r>
          </w:p>
        </w:tc>
      </w:tr>
      <w:tr w:rsidR="007F3A03" w:rsidRPr="004F13EE" w14:paraId="3744724B" w14:textId="77777777" w:rsidTr="007F3A03">
        <w:trPr>
          <w:trHeight w:val="330"/>
        </w:trPr>
        <w:tc>
          <w:tcPr>
            <w:tcW w:w="2268" w:type="dxa"/>
            <w:vMerge/>
          </w:tcPr>
          <w:p w14:paraId="7CC5BB72" w14:textId="77777777" w:rsidR="007F3A03" w:rsidRPr="004F13EE" w:rsidRDefault="007F3A03" w:rsidP="009847F1">
            <w:pPr>
              <w:jc w:val="both"/>
              <w:rPr>
                <w:rFonts w:ascii="Times New Roman" w:hAnsi="Times New Roman"/>
                <w:highlight w:val="yellow"/>
              </w:rPr>
            </w:pPr>
          </w:p>
        </w:tc>
        <w:tc>
          <w:tcPr>
            <w:tcW w:w="2297" w:type="dxa"/>
            <w:vMerge w:val="restart"/>
          </w:tcPr>
          <w:p w14:paraId="48B5128E" w14:textId="77777777" w:rsidR="007F3A03" w:rsidRPr="00E20F31" w:rsidRDefault="007F3A03" w:rsidP="009847F1">
            <w:pPr>
              <w:rPr>
                <w:rFonts w:ascii="Times New Roman" w:hAnsi="Times New Roman"/>
                <w:b/>
                <w:bCs/>
                <w:iCs/>
                <w:sz w:val="24"/>
                <w:szCs w:val="24"/>
                <w:highlight w:val="yellow"/>
                <w:u w:val="single"/>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6</w:t>
            </w:r>
            <w:r w:rsidRPr="006129F6">
              <w:rPr>
                <w:rFonts w:ascii="Times New Roman" w:hAnsi="Times New Roman"/>
                <w:sz w:val="24"/>
                <w:szCs w:val="24"/>
              </w:rPr>
              <w:t xml:space="preserve"> </w:t>
            </w:r>
            <w:r w:rsidRPr="00086233">
              <w:rPr>
                <w:rFonts w:ascii="Times New Roman" w:hAnsi="Times New Roman"/>
                <w:sz w:val="24"/>
                <w:szCs w:val="24"/>
              </w:rPr>
              <w:t>Участвовать в организации и проведении инновационной и проектной деятельности</w:t>
            </w:r>
          </w:p>
        </w:tc>
        <w:tc>
          <w:tcPr>
            <w:tcW w:w="1424" w:type="dxa"/>
          </w:tcPr>
          <w:p w14:paraId="65959B17" w14:textId="77777777" w:rsidR="007F3A03" w:rsidRPr="00866D3D" w:rsidRDefault="007F3A03" w:rsidP="009847F1">
            <w:pPr>
              <w:rPr>
                <w:rFonts w:ascii="Times New Roman" w:hAnsi="Times New Roman"/>
                <w:sz w:val="24"/>
                <w:szCs w:val="24"/>
              </w:rPr>
            </w:pPr>
          </w:p>
        </w:tc>
        <w:tc>
          <w:tcPr>
            <w:tcW w:w="3827" w:type="dxa"/>
          </w:tcPr>
          <w:p w14:paraId="376BA277" w14:textId="77777777" w:rsidR="007F3A03" w:rsidRPr="004F13EE" w:rsidRDefault="007F3A03" w:rsidP="009847F1">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7F3A03" w:rsidRPr="00157DC7" w14:paraId="1F449F1D" w14:textId="77777777" w:rsidTr="007F3A03">
        <w:trPr>
          <w:trHeight w:val="325"/>
        </w:trPr>
        <w:tc>
          <w:tcPr>
            <w:tcW w:w="2268" w:type="dxa"/>
            <w:vMerge/>
          </w:tcPr>
          <w:p w14:paraId="57E1708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7EA6B73E"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5CD0BB4F" w14:textId="77777777" w:rsidR="007F3A03" w:rsidRPr="00866D3D" w:rsidRDefault="007F3A03" w:rsidP="009847F1">
            <w:pPr>
              <w:rPr>
                <w:rFonts w:ascii="Times New Roman" w:hAnsi="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4EAEB438" w14:textId="77777777" w:rsidR="007F3A03" w:rsidRPr="00157DC7" w:rsidRDefault="007F3A03" w:rsidP="009847F1">
            <w:pPr>
              <w:rPr>
                <w:rFonts w:ascii="Times New Roman" w:hAnsi="Times New Roman"/>
                <w:i/>
                <w:iCs/>
                <w:sz w:val="24"/>
                <w:szCs w:val="24"/>
                <w:highlight w:val="yellow"/>
              </w:rPr>
            </w:pPr>
            <w:r>
              <w:rPr>
                <w:rFonts w:ascii="Times New Roman" w:hAnsi="Times New Roman"/>
                <w:iCs/>
                <w:sz w:val="24"/>
                <w:szCs w:val="24"/>
              </w:rPr>
              <w:t>У</w:t>
            </w:r>
            <w:r w:rsidRPr="00332EFC">
              <w:rPr>
                <w:rFonts w:ascii="Times New Roman" w:hAnsi="Times New Roman"/>
                <w:iCs/>
                <w:sz w:val="24"/>
                <w:szCs w:val="24"/>
              </w:rPr>
              <w:t>правлени</w:t>
            </w:r>
            <w:r>
              <w:rPr>
                <w:rFonts w:ascii="Times New Roman" w:hAnsi="Times New Roman"/>
                <w:iCs/>
                <w:sz w:val="24"/>
                <w:szCs w:val="24"/>
              </w:rPr>
              <w:t>я</w:t>
            </w:r>
            <w:r w:rsidRPr="00332EFC">
              <w:rPr>
                <w:rFonts w:ascii="Times New Roman" w:hAnsi="Times New Roman"/>
                <w:iCs/>
                <w:sz w:val="24"/>
                <w:szCs w:val="24"/>
              </w:rPr>
              <w:t xml:space="preserve"> проектной работой</w:t>
            </w:r>
          </w:p>
        </w:tc>
      </w:tr>
      <w:tr w:rsidR="007F3A03" w14:paraId="4991E75A" w14:textId="77777777" w:rsidTr="007F3A03">
        <w:trPr>
          <w:trHeight w:val="325"/>
        </w:trPr>
        <w:tc>
          <w:tcPr>
            <w:tcW w:w="2268" w:type="dxa"/>
            <w:vMerge/>
          </w:tcPr>
          <w:p w14:paraId="2698DC0D"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13EA142"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6ABD4634"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7A3B21F0" w14:textId="77777777" w:rsidR="007F3A03" w:rsidRDefault="007F3A03" w:rsidP="009847F1">
            <w:pPr>
              <w:rPr>
                <w:rFonts w:ascii="Times New Roman" w:hAnsi="Times New Roman"/>
                <w:iCs/>
                <w:sz w:val="24"/>
                <w:szCs w:val="24"/>
              </w:rPr>
            </w:pPr>
            <w:r>
              <w:rPr>
                <w:rFonts w:ascii="Times New Roman" w:hAnsi="Times New Roman"/>
                <w:iCs/>
                <w:sz w:val="24"/>
                <w:szCs w:val="24"/>
              </w:rPr>
              <w:t>Совместной работы в Сети с использованием облачных технологий</w:t>
            </w:r>
          </w:p>
        </w:tc>
      </w:tr>
      <w:tr w:rsidR="007F3A03" w14:paraId="7A0C033A" w14:textId="77777777" w:rsidTr="007F3A03">
        <w:trPr>
          <w:trHeight w:val="325"/>
        </w:trPr>
        <w:tc>
          <w:tcPr>
            <w:tcW w:w="2268" w:type="dxa"/>
            <w:vMerge/>
          </w:tcPr>
          <w:p w14:paraId="7D654893"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19E2A49"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1BC9082A"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A4AFE57" w14:textId="77777777" w:rsidR="007F3A03" w:rsidRDefault="007F3A03" w:rsidP="009847F1">
            <w:pPr>
              <w:rPr>
                <w:rFonts w:ascii="Times New Roman" w:hAnsi="Times New Roman"/>
                <w:iCs/>
                <w:sz w:val="24"/>
                <w:szCs w:val="24"/>
              </w:rPr>
            </w:pPr>
            <w:r w:rsidRPr="003C3ED5">
              <w:rPr>
                <w:rFonts w:ascii="Times New Roman" w:hAnsi="Times New Roman"/>
                <w:bCs/>
                <w:iCs/>
                <w:sz w:val="24"/>
                <w:szCs w:val="24"/>
              </w:rPr>
              <w:t>Работы</w:t>
            </w:r>
            <w:r>
              <w:rPr>
                <w:rFonts w:ascii="Times New Roman" w:hAnsi="Times New Roman"/>
                <w:bCs/>
                <w:iCs/>
                <w:sz w:val="24"/>
                <w:szCs w:val="24"/>
              </w:rPr>
              <w:t xml:space="preserve"> </w:t>
            </w:r>
            <w:r w:rsidRPr="003C3ED5">
              <w:rPr>
                <w:rFonts w:ascii="Times New Roman" w:hAnsi="Times New Roman"/>
                <w:bCs/>
                <w:iCs/>
                <w:sz w:val="24"/>
                <w:szCs w:val="24"/>
              </w:rPr>
              <w:t>волонтёром по одному или нескольким направлениям добровольческой деятельности</w:t>
            </w:r>
          </w:p>
        </w:tc>
      </w:tr>
      <w:tr w:rsidR="007F3A03" w14:paraId="2AD0C143" w14:textId="77777777" w:rsidTr="007F3A03">
        <w:trPr>
          <w:trHeight w:val="20"/>
        </w:trPr>
        <w:tc>
          <w:tcPr>
            <w:tcW w:w="2268" w:type="dxa"/>
            <w:vMerge/>
          </w:tcPr>
          <w:p w14:paraId="39E4CE0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9C14D25"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27B9536B" w14:textId="77777777" w:rsidR="007F3A03" w:rsidRPr="00866D3D" w:rsidRDefault="007F3A03" w:rsidP="009847F1">
            <w:pPr>
              <w:rPr>
                <w:rFonts w:ascii="Times New Roman" w:hAnsi="Times New Roman"/>
                <w:sz w:val="24"/>
                <w:szCs w:val="24"/>
              </w:rPr>
            </w:pPr>
          </w:p>
        </w:tc>
        <w:tc>
          <w:tcPr>
            <w:tcW w:w="3827" w:type="dxa"/>
          </w:tcPr>
          <w:p w14:paraId="0BC1F495" w14:textId="77777777" w:rsidR="007F3A03" w:rsidRDefault="007F3A03" w:rsidP="009847F1">
            <w:pPr>
              <w:rPr>
                <w:rFonts w:ascii="Times New Roman" w:hAnsi="Times New Roman"/>
                <w:b/>
                <w:sz w:val="24"/>
                <w:szCs w:val="24"/>
                <w:highlight w:val="yellow"/>
                <w:u w:val="single"/>
              </w:rPr>
            </w:pPr>
            <w:r w:rsidRPr="003D1A5E">
              <w:rPr>
                <w:rFonts w:ascii="Times New Roman" w:hAnsi="Times New Roman"/>
                <w:b/>
                <w:bCs/>
                <w:sz w:val="24"/>
                <w:szCs w:val="24"/>
              </w:rPr>
              <w:t>Умения</w:t>
            </w:r>
            <w:r>
              <w:rPr>
                <w:rFonts w:ascii="Times New Roman" w:hAnsi="Times New Roman"/>
                <w:b/>
                <w:bCs/>
                <w:sz w:val="24"/>
                <w:szCs w:val="24"/>
              </w:rPr>
              <w:t>:</w:t>
            </w:r>
          </w:p>
        </w:tc>
      </w:tr>
      <w:tr w:rsidR="007F3A03" w:rsidRPr="00157DC7" w14:paraId="785C2F76" w14:textId="77777777" w:rsidTr="007F3A03">
        <w:trPr>
          <w:trHeight w:val="464"/>
        </w:trPr>
        <w:tc>
          <w:tcPr>
            <w:tcW w:w="2268" w:type="dxa"/>
            <w:vMerge/>
          </w:tcPr>
          <w:p w14:paraId="2592E59B"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F7F42FA"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2039383B" w14:textId="77777777" w:rsidR="007F3A03" w:rsidRPr="00866D3D" w:rsidRDefault="007F3A03" w:rsidP="009847F1">
            <w:pPr>
              <w:rPr>
                <w:rFonts w:ascii="Times New Roman" w:hAnsi="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4E2EE6E1" w14:textId="77777777" w:rsidR="007F3A03" w:rsidRPr="00157DC7" w:rsidRDefault="007F3A03" w:rsidP="009847F1">
            <w:pPr>
              <w:rPr>
                <w:rFonts w:ascii="Times New Roman" w:hAnsi="Times New Roman"/>
                <w:i/>
                <w:iCs/>
                <w:sz w:val="24"/>
                <w:szCs w:val="24"/>
              </w:rPr>
            </w:pPr>
            <w:r w:rsidRPr="00CD6DD0">
              <w:rPr>
                <w:rFonts w:ascii="Times New Roman" w:eastAsia="Calibri" w:hAnsi="Times New Roman" w:cs="Times New Roman"/>
                <w:iCs/>
                <w:sz w:val="24"/>
                <w:szCs w:val="24"/>
              </w:rPr>
              <w:t>Выступать перед аудиторией</w:t>
            </w:r>
          </w:p>
        </w:tc>
      </w:tr>
      <w:tr w:rsidR="007F3A03" w:rsidRPr="004F41A2" w14:paraId="77B5E997" w14:textId="77777777" w:rsidTr="007F3A03">
        <w:trPr>
          <w:trHeight w:val="464"/>
        </w:trPr>
        <w:tc>
          <w:tcPr>
            <w:tcW w:w="2268" w:type="dxa"/>
            <w:vMerge/>
          </w:tcPr>
          <w:p w14:paraId="0395A706"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F354D0D"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5AD9A43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6A7DD088" w14:textId="77777777" w:rsidR="007F3A03" w:rsidRPr="004F41A2" w:rsidRDefault="007F3A03" w:rsidP="009847F1">
            <w:pPr>
              <w:spacing w:after="0"/>
              <w:rPr>
                <w:rFonts w:ascii="Times New Roman" w:hAnsi="Times New Roman"/>
                <w:iCs/>
                <w:sz w:val="24"/>
                <w:szCs w:val="24"/>
              </w:rPr>
            </w:pPr>
            <w:r w:rsidRPr="00243562">
              <w:rPr>
                <w:rFonts w:ascii="Times New Roman" w:hAnsi="Times New Roman"/>
                <w:iCs/>
                <w:sz w:val="24"/>
                <w:szCs w:val="24"/>
              </w:rPr>
              <w:t>Ориентироваться в различных источниках информации в поиске необходимых данных и оценке качества цифрового контента</w:t>
            </w:r>
            <w:r w:rsidRPr="00823B23">
              <w:rPr>
                <w:rFonts w:ascii="Times New Roman" w:hAnsi="Times New Roman"/>
                <w:iCs/>
                <w:sz w:val="24"/>
                <w:szCs w:val="24"/>
              </w:rPr>
              <w:t xml:space="preserve"> </w:t>
            </w:r>
          </w:p>
        </w:tc>
      </w:tr>
      <w:tr w:rsidR="007F3A03" w:rsidRPr="00243562" w14:paraId="62D18BA3" w14:textId="77777777" w:rsidTr="007F3A03">
        <w:trPr>
          <w:trHeight w:val="464"/>
        </w:trPr>
        <w:tc>
          <w:tcPr>
            <w:tcW w:w="2268" w:type="dxa"/>
            <w:vMerge/>
          </w:tcPr>
          <w:p w14:paraId="18CF2D2F"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5F052A21"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642E2DD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5AA0B877" w14:textId="77777777" w:rsidR="007F3A03" w:rsidRPr="00243562" w:rsidRDefault="007F3A03" w:rsidP="009847F1">
            <w:pPr>
              <w:spacing w:after="0"/>
              <w:rPr>
                <w:rFonts w:ascii="Times New Roman" w:hAnsi="Times New Roman"/>
                <w:iCs/>
                <w:sz w:val="24"/>
                <w:szCs w:val="24"/>
              </w:rPr>
            </w:pPr>
            <w:r>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7F3A03" w14:paraId="592129F6" w14:textId="77777777" w:rsidTr="007F3A03">
        <w:trPr>
          <w:trHeight w:val="464"/>
        </w:trPr>
        <w:tc>
          <w:tcPr>
            <w:tcW w:w="2268" w:type="dxa"/>
            <w:vMerge/>
          </w:tcPr>
          <w:p w14:paraId="1BE6E753"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04451F57"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6AD00B5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4A4F23E7" w14:textId="77777777" w:rsidR="007F3A03" w:rsidRDefault="007F3A03" w:rsidP="009847F1">
            <w:pPr>
              <w:spacing w:after="0"/>
              <w:rPr>
                <w:rFonts w:ascii="Times New Roman" w:hAnsi="Times New Roman"/>
                <w:iCs/>
                <w:sz w:val="24"/>
                <w:szCs w:val="24"/>
              </w:rPr>
            </w:pPr>
            <w:r w:rsidRPr="003C3ED5">
              <w:rPr>
                <w:rFonts w:ascii="Times New Roman" w:hAnsi="Times New Roman"/>
                <w:bCs/>
                <w:iCs/>
                <w:sz w:val="24"/>
                <w:szCs w:val="24"/>
              </w:rPr>
              <w:t>Определять направление волонтёрской деятельности и особенности работы в зависимости от выбранного направления</w:t>
            </w:r>
          </w:p>
        </w:tc>
      </w:tr>
      <w:tr w:rsidR="007F3A03" w:rsidRPr="003C3ED5" w14:paraId="2FB5FC98" w14:textId="77777777" w:rsidTr="007F3A03">
        <w:trPr>
          <w:trHeight w:val="464"/>
        </w:trPr>
        <w:tc>
          <w:tcPr>
            <w:tcW w:w="2268" w:type="dxa"/>
            <w:vMerge/>
          </w:tcPr>
          <w:p w14:paraId="6853A26C"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B8B0430"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4F2CA869"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7F45B176" w14:textId="77777777" w:rsidR="007F3A03" w:rsidRPr="003C3ED5" w:rsidRDefault="007F3A03" w:rsidP="009847F1">
            <w:pPr>
              <w:spacing w:after="0"/>
              <w:rPr>
                <w:rFonts w:ascii="Times New Roman" w:hAnsi="Times New Roman"/>
                <w:bCs/>
                <w:iCs/>
                <w:sz w:val="24"/>
                <w:szCs w:val="24"/>
              </w:rPr>
            </w:pPr>
            <w:r w:rsidRPr="003C3ED5">
              <w:rPr>
                <w:rFonts w:ascii="Times New Roman" w:hAnsi="Times New Roman"/>
                <w:bCs/>
                <w:iCs/>
                <w:sz w:val="24"/>
                <w:szCs w:val="24"/>
              </w:rPr>
              <w:t>Выделять основные компоненты проекта при написании проектной работы, в т. ч., на грантовую поддержку</w:t>
            </w:r>
          </w:p>
        </w:tc>
      </w:tr>
      <w:tr w:rsidR="007F3A03" w:rsidRPr="00120AC7" w14:paraId="78C9E088" w14:textId="77777777" w:rsidTr="007F3A03">
        <w:trPr>
          <w:trHeight w:val="307"/>
        </w:trPr>
        <w:tc>
          <w:tcPr>
            <w:tcW w:w="2268" w:type="dxa"/>
            <w:vMerge/>
          </w:tcPr>
          <w:p w14:paraId="73A82F74"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63165FC"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00223D4E" w14:textId="77777777" w:rsidR="007F3A03" w:rsidRPr="00866D3D" w:rsidRDefault="007F3A03" w:rsidP="009847F1">
            <w:pPr>
              <w:rPr>
                <w:rFonts w:ascii="Times New Roman" w:hAnsi="Times New Roman"/>
                <w:color w:val="000000"/>
                <w:sz w:val="24"/>
                <w:szCs w:val="24"/>
              </w:rPr>
            </w:pPr>
          </w:p>
        </w:tc>
        <w:tc>
          <w:tcPr>
            <w:tcW w:w="3827" w:type="dxa"/>
          </w:tcPr>
          <w:p w14:paraId="3C969B20" w14:textId="77777777" w:rsidR="007F3A03" w:rsidRPr="00120AC7" w:rsidRDefault="007F3A03" w:rsidP="009847F1">
            <w:pPr>
              <w:rPr>
                <w:rFonts w:ascii="Times New Roman" w:hAnsi="Times New Roman"/>
                <w:b/>
                <w:b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7F3A03" w:rsidRPr="00120AC7" w14:paraId="0C6316CD" w14:textId="77777777" w:rsidTr="007F3A03">
        <w:trPr>
          <w:trHeight w:val="307"/>
        </w:trPr>
        <w:tc>
          <w:tcPr>
            <w:tcW w:w="2268" w:type="dxa"/>
            <w:vMerge/>
          </w:tcPr>
          <w:p w14:paraId="73B7BBB0"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6AA8398F"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52B50F12" w14:textId="77777777" w:rsidR="007F3A03" w:rsidRPr="00866D3D" w:rsidRDefault="007F3A03" w:rsidP="009847F1">
            <w:pPr>
              <w:rPr>
                <w:rFonts w:ascii="Times New Roman" w:hAnsi="Times New Roman"/>
                <w:color w:val="000000"/>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7100381" w14:textId="77777777" w:rsidR="007F3A03" w:rsidRPr="00120AC7" w:rsidRDefault="007F3A03" w:rsidP="009847F1">
            <w:pPr>
              <w:rPr>
                <w:rFonts w:ascii="Times New Roman" w:hAnsi="Times New Roman"/>
                <w:b/>
                <w:bCs/>
                <w:sz w:val="24"/>
                <w:szCs w:val="24"/>
              </w:rPr>
            </w:pPr>
            <w:r>
              <w:rPr>
                <w:rFonts w:ascii="Times New Roman" w:hAnsi="Times New Roman"/>
                <w:sz w:val="24"/>
                <w:szCs w:val="24"/>
              </w:rPr>
              <w:t>Этапы создания проекта</w:t>
            </w:r>
          </w:p>
        </w:tc>
      </w:tr>
      <w:tr w:rsidR="007F3A03" w14:paraId="46BC114A" w14:textId="77777777" w:rsidTr="007F3A03">
        <w:trPr>
          <w:trHeight w:val="307"/>
        </w:trPr>
        <w:tc>
          <w:tcPr>
            <w:tcW w:w="2268" w:type="dxa"/>
            <w:vMerge/>
          </w:tcPr>
          <w:p w14:paraId="506E6D05"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37593BA6"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7552192E"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699CFDA8" w14:textId="77777777" w:rsidR="007F3A03" w:rsidRDefault="007F3A03" w:rsidP="009847F1">
            <w:pPr>
              <w:rPr>
                <w:rFonts w:ascii="Times New Roman" w:hAnsi="Times New Roman"/>
                <w:sz w:val="24"/>
                <w:szCs w:val="24"/>
              </w:rPr>
            </w:pPr>
            <w:r>
              <w:rPr>
                <w:rFonts w:ascii="Times New Roman" w:hAnsi="Times New Roman"/>
                <w:sz w:val="24"/>
                <w:szCs w:val="24"/>
              </w:rPr>
              <w:t>Цифровые инструменты для организации проектной деятельности</w:t>
            </w:r>
          </w:p>
        </w:tc>
      </w:tr>
      <w:tr w:rsidR="007F3A03" w14:paraId="283B5ACE" w14:textId="77777777" w:rsidTr="007F3A03">
        <w:trPr>
          <w:trHeight w:val="307"/>
        </w:trPr>
        <w:tc>
          <w:tcPr>
            <w:tcW w:w="2268" w:type="dxa"/>
            <w:vMerge/>
          </w:tcPr>
          <w:p w14:paraId="37F01601" w14:textId="77777777" w:rsidR="007F3A03" w:rsidRPr="004F13EE" w:rsidRDefault="007F3A03" w:rsidP="009847F1">
            <w:pPr>
              <w:jc w:val="both"/>
              <w:rPr>
                <w:rFonts w:ascii="Times New Roman" w:hAnsi="Times New Roman"/>
                <w:i/>
                <w:iCs/>
                <w:sz w:val="24"/>
                <w:szCs w:val="24"/>
                <w:highlight w:val="yellow"/>
              </w:rPr>
            </w:pPr>
          </w:p>
        </w:tc>
        <w:tc>
          <w:tcPr>
            <w:tcW w:w="2297" w:type="dxa"/>
            <w:vMerge/>
          </w:tcPr>
          <w:p w14:paraId="10890134" w14:textId="77777777" w:rsidR="007F3A03" w:rsidRPr="004F13EE" w:rsidRDefault="007F3A03" w:rsidP="009847F1">
            <w:pPr>
              <w:jc w:val="both"/>
              <w:rPr>
                <w:rFonts w:ascii="Times New Roman" w:hAnsi="Times New Roman"/>
                <w:i/>
                <w:iCs/>
                <w:sz w:val="24"/>
                <w:szCs w:val="24"/>
                <w:highlight w:val="yellow"/>
              </w:rPr>
            </w:pPr>
          </w:p>
        </w:tc>
        <w:tc>
          <w:tcPr>
            <w:tcW w:w="1424" w:type="dxa"/>
          </w:tcPr>
          <w:p w14:paraId="72FFDD63"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5CDD1354" w14:textId="77777777" w:rsidR="007F3A03" w:rsidRDefault="007F3A03" w:rsidP="009847F1">
            <w:pPr>
              <w:rPr>
                <w:rFonts w:ascii="Times New Roman" w:hAnsi="Times New Roman"/>
                <w:sz w:val="24"/>
                <w:szCs w:val="24"/>
              </w:rPr>
            </w:pPr>
            <w:r w:rsidRPr="00551A3D">
              <w:rPr>
                <w:rFonts w:ascii="Times New Roman" w:hAnsi="Times New Roman"/>
                <w:bCs/>
                <w:sz w:val="24"/>
                <w:szCs w:val="24"/>
              </w:rPr>
              <w:t>Основные направления добровольческой и волонтёрской деятельности</w:t>
            </w:r>
          </w:p>
        </w:tc>
      </w:tr>
    </w:tbl>
    <w:p w14:paraId="5B3EB6F4" w14:textId="77777777" w:rsidR="007F3A03" w:rsidRDefault="007F3A03" w:rsidP="00507D2C">
      <w:pPr>
        <w:widowControl w:val="0"/>
        <w:spacing w:after="0" w:line="240" w:lineRule="auto"/>
        <w:contextualSpacing/>
        <w:rPr>
          <w:rFonts w:ascii="Times New Roman" w:hAnsi="Times New Roman" w:cs="Times New Roman"/>
          <w:spacing w:val="-2"/>
          <w:sz w:val="24"/>
          <w:szCs w:val="24"/>
        </w:rPr>
        <w:sectPr w:rsidR="007F3A03">
          <w:pgSz w:w="11906" w:h="16838"/>
          <w:pgMar w:top="1134" w:right="850" w:bottom="1134" w:left="1701" w:header="708" w:footer="708" w:gutter="0"/>
          <w:cols w:space="708"/>
          <w:docGrid w:linePitch="360"/>
        </w:sectPr>
      </w:pPr>
    </w:p>
    <w:p w14:paraId="7BFFF820" w14:textId="77777777" w:rsidR="007F3A03" w:rsidRPr="00BA0055" w:rsidRDefault="004E33D7" w:rsidP="007F3A03">
      <w:pPr>
        <w:pStyle w:val="1"/>
        <w:spacing w:after="0" w:line="276" w:lineRule="auto"/>
        <w:rPr>
          <w:sz w:val="26"/>
        </w:rPr>
      </w:pPr>
      <w:hyperlink w:anchor="_Toc103593993" w:history="1">
        <w:bookmarkStart w:id="137" w:name="_Toc131849534"/>
        <w:r w:rsidR="007F3A03" w:rsidRPr="00BA0055">
          <w:rPr>
            <w:sz w:val="26"/>
          </w:rPr>
          <w:t xml:space="preserve">Раздел 3. Структура дополнительного </w:t>
        </w:r>
        <w:r w:rsidR="007F3A03">
          <w:rPr>
            <w:rFonts w:asciiTheme="minorHAnsi" w:hAnsiTheme="minorHAnsi"/>
            <w:sz w:val="26"/>
          </w:rPr>
          <w:br/>
        </w:r>
        <w:r w:rsidR="007F3A03" w:rsidRPr="00BA0055">
          <w:rPr>
            <w:sz w:val="26"/>
          </w:rPr>
          <w:t>профессионального блока</w:t>
        </w:r>
        <w:bookmarkEnd w:id="137"/>
      </w:hyperlink>
    </w:p>
    <w:p w14:paraId="25DECE7A" w14:textId="77777777" w:rsidR="007F3A03" w:rsidRPr="00560945" w:rsidRDefault="007F3A03" w:rsidP="007F3A03">
      <w:pPr>
        <w:rPr>
          <w:rFonts w:ascii="Times New Roman" w:hAnsi="Times New Roman"/>
          <w:b/>
          <w:bCs/>
          <w:iCs/>
          <w:sz w:val="12"/>
          <w:szCs w:val="12"/>
        </w:rPr>
      </w:pPr>
    </w:p>
    <w:p w14:paraId="6FA3D2B1" w14:textId="77777777" w:rsidR="007F3A03" w:rsidRPr="00BA0055" w:rsidRDefault="007F3A03" w:rsidP="007F3A03">
      <w:pPr>
        <w:jc w:val="both"/>
        <w:rPr>
          <w:rFonts w:ascii="Times New Roman" w:hAnsi="Times New Roman" w:cs="Times New Roman"/>
          <w:i/>
          <w:sz w:val="24"/>
          <w:szCs w:val="28"/>
        </w:rPr>
      </w:pPr>
      <w:r w:rsidRPr="00BA0055">
        <w:rPr>
          <w:rFonts w:ascii="Times New Roman" w:hAnsi="Times New Roman"/>
          <w:b/>
          <w:bCs/>
          <w:iCs/>
          <w:sz w:val="24"/>
          <w:szCs w:val="28"/>
        </w:rPr>
        <w:t xml:space="preserve">3.1. Учебный план </w:t>
      </w:r>
      <w:r w:rsidRPr="00BA0055">
        <w:rPr>
          <w:rFonts w:ascii="Times New Roman" w:hAnsi="Times New Roman"/>
          <w:i/>
          <w:sz w:val="24"/>
          <w:szCs w:val="28"/>
        </w:rPr>
        <w:t>по программе подготовки специалистов среднего звена (ППССЗ)</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788"/>
        <w:gridCol w:w="992"/>
        <w:gridCol w:w="1134"/>
        <w:gridCol w:w="1276"/>
      </w:tblGrid>
      <w:tr w:rsidR="007F3A03" w:rsidRPr="00BA0055" w14:paraId="11CB45F7" w14:textId="77777777" w:rsidTr="009847F1">
        <w:trPr>
          <w:trHeight w:val="458"/>
          <w:jc w:val="center"/>
        </w:trPr>
        <w:tc>
          <w:tcPr>
            <w:tcW w:w="1555" w:type="dxa"/>
            <w:vMerge w:val="restart"/>
            <w:vAlign w:val="center"/>
          </w:tcPr>
          <w:p w14:paraId="7AD6CF3A" w14:textId="77777777" w:rsidR="007F3A03" w:rsidRPr="00BA0055" w:rsidRDefault="007F3A03" w:rsidP="009847F1">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Индекс</w:t>
            </w:r>
          </w:p>
        </w:tc>
        <w:tc>
          <w:tcPr>
            <w:tcW w:w="8788" w:type="dxa"/>
            <w:vMerge w:val="restart"/>
            <w:vAlign w:val="center"/>
          </w:tcPr>
          <w:p w14:paraId="1DD8D8E3" w14:textId="77777777" w:rsidR="007F3A03" w:rsidRPr="00BA0055" w:rsidRDefault="007F3A03" w:rsidP="009847F1">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Наименование</w:t>
            </w:r>
          </w:p>
        </w:tc>
        <w:tc>
          <w:tcPr>
            <w:tcW w:w="992" w:type="dxa"/>
            <w:vMerge w:val="restart"/>
            <w:textDirection w:val="btLr"/>
            <w:vAlign w:val="center"/>
          </w:tcPr>
          <w:p w14:paraId="230536D6" w14:textId="77777777" w:rsidR="007F3A03" w:rsidRPr="00BA0055" w:rsidRDefault="007F3A03" w:rsidP="009847F1">
            <w:pPr>
              <w:spacing w:after="0" w:line="276" w:lineRule="auto"/>
              <w:ind w:right="29"/>
              <w:jc w:val="center"/>
              <w:rPr>
                <w:rFonts w:ascii="Times New Roman" w:hAnsi="Times New Roman"/>
                <w:sz w:val="24"/>
                <w:szCs w:val="24"/>
              </w:rPr>
            </w:pPr>
            <w:r w:rsidRPr="00BA0055">
              <w:rPr>
                <w:rFonts w:ascii="Times New Roman" w:hAnsi="Times New Roman"/>
                <w:sz w:val="24"/>
                <w:szCs w:val="24"/>
              </w:rPr>
              <w:t>Всего</w:t>
            </w:r>
            <w:r w:rsidRPr="00BA0055">
              <w:rPr>
                <w:rFonts w:ascii="Times New Roman" w:hAnsi="Times New Roman" w:cs="Times New Roman"/>
                <w:sz w:val="24"/>
                <w:szCs w:val="24"/>
              </w:rPr>
              <w:t>, ак.ч</w:t>
            </w:r>
          </w:p>
        </w:tc>
        <w:tc>
          <w:tcPr>
            <w:tcW w:w="1134" w:type="dxa"/>
            <w:vMerge w:val="restart"/>
            <w:textDirection w:val="btLr"/>
            <w:vAlign w:val="center"/>
          </w:tcPr>
          <w:p w14:paraId="1A157654" w14:textId="77777777" w:rsidR="007F3A03" w:rsidRPr="00BA0055" w:rsidRDefault="007F3A03" w:rsidP="009847F1">
            <w:pPr>
              <w:suppressAutoHyphens/>
              <w:spacing w:after="0" w:line="276" w:lineRule="auto"/>
              <w:ind w:right="29"/>
              <w:jc w:val="center"/>
              <w:rPr>
                <w:rFonts w:ascii="Times New Roman" w:hAnsi="Times New Roman"/>
                <w:sz w:val="24"/>
                <w:szCs w:val="24"/>
              </w:rPr>
            </w:pPr>
            <w:r w:rsidRPr="00BA0055">
              <w:rPr>
                <w:rFonts w:ascii="Times New Roman" w:hAnsi="Times New Roman"/>
                <w:sz w:val="24"/>
                <w:szCs w:val="24"/>
              </w:rPr>
              <w:t xml:space="preserve">В т.ч. в форме </w:t>
            </w:r>
            <w:r w:rsidRPr="00BA0055">
              <w:rPr>
                <w:rFonts w:ascii="Times New Roman" w:hAnsi="Times New Roman"/>
                <w:sz w:val="24"/>
                <w:szCs w:val="24"/>
              </w:rPr>
              <w:br/>
              <w:t>практической подготовки</w:t>
            </w:r>
          </w:p>
        </w:tc>
        <w:tc>
          <w:tcPr>
            <w:tcW w:w="1276" w:type="dxa"/>
            <w:vMerge w:val="restart"/>
            <w:textDirection w:val="btLr"/>
            <w:vAlign w:val="center"/>
          </w:tcPr>
          <w:p w14:paraId="44692C0A" w14:textId="77777777" w:rsidR="007F3A03" w:rsidRPr="00BA0055" w:rsidRDefault="007F3A03" w:rsidP="009847F1">
            <w:pPr>
              <w:spacing w:after="0" w:line="276" w:lineRule="auto"/>
              <w:ind w:left="113" w:right="113"/>
              <w:jc w:val="center"/>
              <w:rPr>
                <w:rFonts w:ascii="Times New Roman" w:hAnsi="Times New Roman"/>
                <w:sz w:val="24"/>
                <w:szCs w:val="24"/>
              </w:rPr>
            </w:pPr>
            <w:r w:rsidRPr="00BA0055">
              <w:rPr>
                <w:rFonts w:ascii="Times New Roman" w:hAnsi="Times New Roman"/>
                <w:sz w:val="24"/>
                <w:szCs w:val="24"/>
              </w:rPr>
              <w:t>Рекомендуемый курс изучения</w:t>
            </w:r>
          </w:p>
        </w:tc>
      </w:tr>
      <w:tr w:rsidR="007F3A03" w:rsidRPr="00BA0055" w14:paraId="6C365116" w14:textId="77777777" w:rsidTr="009847F1">
        <w:trPr>
          <w:cantSplit/>
          <w:trHeight w:val="1470"/>
          <w:jc w:val="center"/>
        </w:trPr>
        <w:tc>
          <w:tcPr>
            <w:tcW w:w="1555" w:type="dxa"/>
            <w:vMerge/>
            <w:vAlign w:val="center"/>
          </w:tcPr>
          <w:p w14:paraId="3E47CF66" w14:textId="77777777" w:rsidR="007F3A03" w:rsidRPr="00BA0055" w:rsidRDefault="007F3A03" w:rsidP="009847F1">
            <w:pPr>
              <w:spacing w:after="0" w:line="276" w:lineRule="auto"/>
              <w:jc w:val="center"/>
              <w:rPr>
                <w:rFonts w:ascii="Times New Roman" w:hAnsi="Times New Roman"/>
                <w:sz w:val="24"/>
                <w:szCs w:val="24"/>
                <w:highlight w:val="lightGray"/>
              </w:rPr>
            </w:pPr>
          </w:p>
        </w:tc>
        <w:tc>
          <w:tcPr>
            <w:tcW w:w="8788" w:type="dxa"/>
            <w:vMerge/>
            <w:vAlign w:val="center"/>
          </w:tcPr>
          <w:p w14:paraId="63EC5E82" w14:textId="77777777" w:rsidR="007F3A03" w:rsidRPr="00BA0055" w:rsidRDefault="007F3A03" w:rsidP="009847F1">
            <w:pPr>
              <w:spacing w:after="0" w:line="276" w:lineRule="auto"/>
              <w:jc w:val="center"/>
              <w:rPr>
                <w:rFonts w:ascii="Times New Roman" w:hAnsi="Times New Roman"/>
                <w:sz w:val="24"/>
                <w:szCs w:val="24"/>
                <w:highlight w:val="lightGray"/>
              </w:rPr>
            </w:pPr>
          </w:p>
        </w:tc>
        <w:tc>
          <w:tcPr>
            <w:tcW w:w="992" w:type="dxa"/>
            <w:vMerge/>
            <w:vAlign w:val="center"/>
          </w:tcPr>
          <w:p w14:paraId="7DF294FD" w14:textId="77777777" w:rsidR="007F3A03" w:rsidRPr="00BA0055" w:rsidRDefault="007F3A03" w:rsidP="009847F1">
            <w:pPr>
              <w:spacing w:after="0" w:line="276" w:lineRule="auto"/>
              <w:jc w:val="center"/>
              <w:rPr>
                <w:rFonts w:ascii="Times New Roman" w:hAnsi="Times New Roman"/>
                <w:sz w:val="24"/>
                <w:szCs w:val="24"/>
                <w:highlight w:val="lightGray"/>
              </w:rPr>
            </w:pPr>
          </w:p>
        </w:tc>
        <w:tc>
          <w:tcPr>
            <w:tcW w:w="1134" w:type="dxa"/>
            <w:vMerge/>
            <w:textDirection w:val="btLr"/>
            <w:vAlign w:val="center"/>
          </w:tcPr>
          <w:p w14:paraId="5E4AA019" w14:textId="77777777" w:rsidR="007F3A03" w:rsidRPr="00BA0055" w:rsidRDefault="007F3A03" w:rsidP="009847F1">
            <w:pPr>
              <w:suppressAutoHyphens/>
              <w:spacing w:after="0" w:line="276" w:lineRule="auto"/>
              <w:ind w:left="113" w:right="113"/>
              <w:jc w:val="center"/>
              <w:rPr>
                <w:rFonts w:ascii="Times New Roman" w:hAnsi="Times New Roman"/>
                <w:sz w:val="24"/>
                <w:szCs w:val="24"/>
                <w:highlight w:val="lightGray"/>
              </w:rPr>
            </w:pPr>
          </w:p>
        </w:tc>
        <w:tc>
          <w:tcPr>
            <w:tcW w:w="1276" w:type="dxa"/>
            <w:vMerge/>
            <w:vAlign w:val="center"/>
          </w:tcPr>
          <w:p w14:paraId="6FECD863" w14:textId="77777777" w:rsidR="007F3A03" w:rsidRPr="00BA0055" w:rsidRDefault="007F3A03" w:rsidP="009847F1">
            <w:pPr>
              <w:spacing w:after="0" w:line="276" w:lineRule="auto"/>
              <w:jc w:val="center"/>
              <w:rPr>
                <w:rFonts w:ascii="Times New Roman" w:hAnsi="Times New Roman"/>
                <w:sz w:val="24"/>
                <w:szCs w:val="24"/>
                <w:highlight w:val="lightGray"/>
              </w:rPr>
            </w:pPr>
          </w:p>
        </w:tc>
      </w:tr>
      <w:tr w:rsidR="007F3A03" w:rsidRPr="00523DC0" w14:paraId="17DD8DDB" w14:textId="77777777" w:rsidTr="009847F1">
        <w:trPr>
          <w:trHeight w:val="419"/>
          <w:jc w:val="center"/>
        </w:trPr>
        <w:tc>
          <w:tcPr>
            <w:tcW w:w="1555" w:type="dxa"/>
            <w:vAlign w:val="center"/>
          </w:tcPr>
          <w:p w14:paraId="7AD1B465" w14:textId="77777777" w:rsidR="007F3A03" w:rsidRPr="00634778" w:rsidRDefault="007F3A03" w:rsidP="009847F1">
            <w:pPr>
              <w:jc w:val="center"/>
              <w:rPr>
                <w:rFonts w:ascii="Times New Roman" w:hAnsi="Times New Roman"/>
              </w:rPr>
            </w:pPr>
            <w:r w:rsidRPr="00634778">
              <w:rPr>
                <w:rFonts w:ascii="Times New Roman" w:hAnsi="Times New Roman"/>
              </w:rPr>
              <w:t>1</w:t>
            </w:r>
          </w:p>
        </w:tc>
        <w:tc>
          <w:tcPr>
            <w:tcW w:w="8788" w:type="dxa"/>
            <w:vAlign w:val="center"/>
          </w:tcPr>
          <w:p w14:paraId="5A028D30" w14:textId="77777777" w:rsidR="007F3A03" w:rsidRPr="00634778" w:rsidRDefault="007F3A03" w:rsidP="009847F1">
            <w:pPr>
              <w:jc w:val="center"/>
              <w:rPr>
                <w:rFonts w:ascii="Times New Roman" w:hAnsi="Times New Roman"/>
              </w:rPr>
            </w:pPr>
            <w:r w:rsidRPr="00634778">
              <w:rPr>
                <w:rFonts w:ascii="Times New Roman" w:hAnsi="Times New Roman"/>
              </w:rPr>
              <w:t>2</w:t>
            </w:r>
          </w:p>
        </w:tc>
        <w:tc>
          <w:tcPr>
            <w:tcW w:w="992" w:type="dxa"/>
            <w:vAlign w:val="center"/>
          </w:tcPr>
          <w:p w14:paraId="2EEF4613" w14:textId="77777777" w:rsidR="007F3A03" w:rsidRPr="00634778" w:rsidRDefault="007F3A03" w:rsidP="009847F1">
            <w:pPr>
              <w:jc w:val="center"/>
              <w:rPr>
                <w:rFonts w:ascii="Times New Roman" w:hAnsi="Times New Roman"/>
              </w:rPr>
            </w:pPr>
            <w:r w:rsidRPr="00634778">
              <w:rPr>
                <w:rFonts w:ascii="Times New Roman" w:hAnsi="Times New Roman"/>
              </w:rPr>
              <w:t>3</w:t>
            </w:r>
          </w:p>
        </w:tc>
        <w:tc>
          <w:tcPr>
            <w:tcW w:w="1134" w:type="dxa"/>
            <w:vAlign w:val="center"/>
          </w:tcPr>
          <w:p w14:paraId="2C60265D" w14:textId="77777777" w:rsidR="007F3A03" w:rsidRPr="00634778" w:rsidRDefault="007F3A03" w:rsidP="009847F1">
            <w:pPr>
              <w:jc w:val="center"/>
              <w:rPr>
                <w:rFonts w:ascii="Times New Roman" w:hAnsi="Times New Roman"/>
              </w:rPr>
            </w:pPr>
            <w:r w:rsidRPr="00634778">
              <w:rPr>
                <w:rFonts w:ascii="Times New Roman" w:hAnsi="Times New Roman"/>
              </w:rPr>
              <w:t>4</w:t>
            </w:r>
          </w:p>
        </w:tc>
        <w:tc>
          <w:tcPr>
            <w:tcW w:w="1276" w:type="dxa"/>
            <w:vAlign w:val="center"/>
          </w:tcPr>
          <w:p w14:paraId="7FAC80FE" w14:textId="77777777" w:rsidR="007F3A03" w:rsidRPr="00634778" w:rsidRDefault="007F3A03" w:rsidP="009847F1">
            <w:pPr>
              <w:jc w:val="center"/>
              <w:rPr>
                <w:rFonts w:ascii="Times New Roman" w:hAnsi="Times New Roman"/>
              </w:rPr>
            </w:pPr>
            <w:r w:rsidRPr="00634778">
              <w:rPr>
                <w:rFonts w:ascii="Times New Roman" w:hAnsi="Times New Roman"/>
              </w:rPr>
              <w:t>5</w:t>
            </w:r>
          </w:p>
        </w:tc>
      </w:tr>
      <w:tr w:rsidR="007F3A03" w:rsidRPr="00523DC0" w14:paraId="24A7B07F" w14:textId="77777777" w:rsidTr="009847F1">
        <w:trPr>
          <w:trHeight w:val="433"/>
          <w:jc w:val="center"/>
        </w:trPr>
        <w:tc>
          <w:tcPr>
            <w:tcW w:w="1555" w:type="dxa"/>
            <w:vAlign w:val="center"/>
          </w:tcPr>
          <w:p w14:paraId="2997CE85" w14:textId="77777777" w:rsidR="007F3A03" w:rsidRPr="009E5BC3" w:rsidRDefault="007F3A03" w:rsidP="009847F1">
            <w:pPr>
              <w:rPr>
                <w:rFonts w:ascii="Times New Roman" w:hAnsi="Times New Roman"/>
                <w:b/>
              </w:rPr>
            </w:pPr>
            <w:r w:rsidRPr="009E5BC3">
              <w:rPr>
                <w:rFonts w:ascii="Times New Roman" w:hAnsi="Times New Roman"/>
                <w:b/>
              </w:rPr>
              <w:t xml:space="preserve">ДПБ </w:t>
            </w:r>
          </w:p>
        </w:tc>
        <w:tc>
          <w:tcPr>
            <w:tcW w:w="8788" w:type="dxa"/>
            <w:vAlign w:val="center"/>
          </w:tcPr>
          <w:p w14:paraId="3FDA947D" w14:textId="77777777" w:rsidR="007F3A03" w:rsidRDefault="007F3A03" w:rsidP="009847F1">
            <w:pPr>
              <w:spacing w:after="0"/>
              <w:rPr>
                <w:rFonts w:ascii="Times New Roman" w:hAnsi="Times New Roman"/>
                <w:b/>
                <w:i/>
                <w:iCs/>
              </w:rPr>
            </w:pPr>
            <w:r w:rsidRPr="009E5BC3">
              <w:rPr>
                <w:rFonts w:ascii="Times New Roman" w:hAnsi="Times New Roman"/>
                <w:b/>
              </w:rPr>
              <w:t>Дополнительный профессиональный блок</w:t>
            </w:r>
            <w:r w:rsidRPr="00393FA7">
              <w:rPr>
                <w:rFonts w:ascii="Times New Roman" w:hAnsi="Times New Roman"/>
                <w:b/>
                <w:i/>
                <w:iCs/>
              </w:rPr>
              <w:t xml:space="preserve"> </w:t>
            </w:r>
          </w:p>
          <w:p w14:paraId="3F7F66E3" w14:textId="77777777" w:rsidR="007F3A03" w:rsidRPr="0028275E" w:rsidRDefault="007F3A03" w:rsidP="009847F1">
            <w:pPr>
              <w:spacing w:after="0"/>
            </w:pPr>
            <w:r w:rsidRPr="0028275E">
              <w:rPr>
                <w:rFonts w:ascii="Times New Roman" w:hAnsi="Times New Roman"/>
                <w:bCs/>
              </w:rPr>
              <w:t>ГБУЗ АО «Архангельская областная клиническая больница»</w:t>
            </w:r>
            <w:r w:rsidRPr="0028275E">
              <w:t xml:space="preserve"> </w:t>
            </w:r>
          </w:p>
          <w:p w14:paraId="159AE663" w14:textId="77777777" w:rsidR="007F3A03" w:rsidRPr="0028275E" w:rsidRDefault="007F3A03" w:rsidP="009847F1">
            <w:pPr>
              <w:spacing w:after="0"/>
              <w:rPr>
                <w:rFonts w:ascii="Times New Roman" w:hAnsi="Times New Roman"/>
                <w:bCs/>
              </w:rPr>
            </w:pPr>
            <w:r w:rsidRPr="0028275E">
              <w:rPr>
                <w:rFonts w:ascii="Times New Roman" w:hAnsi="Times New Roman"/>
                <w:bCs/>
              </w:rPr>
              <w:t>ГБУЗ АО «</w:t>
            </w:r>
            <w:r w:rsidRPr="0028275E">
              <w:rPr>
                <w:rFonts w:ascii="Times New Roman" w:hAnsi="Times New Roman"/>
                <w:bCs/>
                <w:iCs/>
              </w:rPr>
              <w:t>Архангельская областная детская клиническая больница им. П.Г. Выжлецова</w:t>
            </w:r>
            <w:r w:rsidRPr="0028275E">
              <w:rPr>
                <w:rFonts w:ascii="Times New Roman" w:hAnsi="Times New Roman"/>
                <w:bCs/>
              </w:rPr>
              <w:t>»</w:t>
            </w:r>
          </w:p>
          <w:p w14:paraId="72852839" w14:textId="77777777" w:rsidR="007F3A03" w:rsidRPr="0028275E" w:rsidRDefault="007F3A03" w:rsidP="009847F1">
            <w:pPr>
              <w:spacing w:after="0"/>
              <w:rPr>
                <w:rFonts w:ascii="Times New Roman" w:hAnsi="Times New Roman"/>
                <w:bCs/>
              </w:rPr>
            </w:pPr>
            <w:r w:rsidRPr="0028275E">
              <w:rPr>
                <w:rFonts w:ascii="Times New Roman" w:hAnsi="Times New Roman"/>
                <w:bCs/>
              </w:rPr>
              <w:t>ГБУЗ АО «</w:t>
            </w:r>
            <w:r w:rsidRPr="0028275E">
              <w:rPr>
                <w:rFonts w:ascii="Times New Roman" w:hAnsi="Times New Roman" w:cs="Times New Roman"/>
              </w:rPr>
              <w:t>Вельская центральная районная больница</w:t>
            </w:r>
            <w:r w:rsidRPr="0028275E">
              <w:rPr>
                <w:rFonts w:ascii="Times New Roman" w:hAnsi="Times New Roman"/>
                <w:bCs/>
              </w:rPr>
              <w:t>»</w:t>
            </w:r>
          </w:p>
          <w:p w14:paraId="7964FEC0" w14:textId="77777777" w:rsidR="007F3A03" w:rsidRPr="0028275E" w:rsidRDefault="007F3A03" w:rsidP="009847F1">
            <w:pPr>
              <w:spacing w:after="0"/>
              <w:rPr>
                <w:rFonts w:ascii="Times New Roman" w:hAnsi="Times New Roman"/>
                <w:bCs/>
              </w:rPr>
            </w:pPr>
            <w:r w:rsidRPr="0028275E">
              <w:rPr>
                <w:rFonts w:ascii="Times New Roman" w:hAnsi="Times New Roman"/>
                <w:bCs/>
              </w:rPr>
              <w:t>ГБУЗ АО «</w:t>
            </w:r>
            <w:r w:rsidRPr="0028275E">
              <w:rPr>
                <w:rFonts w:ascii="Times New Roman" w:hAnsi="Times New Roman"/>
                <w:bCs/>
                <w:iCs/>
              </w:rPr>
              <w:t>Няндомская центральная районная больница</w:t>
            </w:r>
            <w:r w:rsidRPr="0028275E">
              <w:rPr>
                <w:rFonts w:ascii="Times New Roman" w:hAnsi="Times New Roman"/>
                <w:bCs/>
              </w:rPr>
              <w:t>»</w:t>
            </w:r>
          </w:p>
          <w:p w14:paraId="328E0942" w14:textId="77777777" w:rsidR="007F3A03" w:rsidRPr="0028275E" w:rsidRDefault="007F3A03" w:rsidP="009847F1">
            <w:pPr>
              <w:spacing w:after="0"/>
              <w:rPr>
                <w:rFonts w:ascii="Times New Roman" w:hAnsi="Times New Roman"/>
                <w:bCs/>
              </w:rPr>
            </w:pPr>
            <w:r w:rsidRPr="0028275E">
              <w:rPr>
                <w:rFonts w:ascii="Times New Roman" w:hAnsi="Times New Roman"/>
                <w:bCs/>
              </w:rPr>
              <w:t>ГБУЗ АО «Плесецкая центральная районная больница»</w:t>
            </w:r>
          </w:p>
          <w:p w14:paraId="0E05E60C" w14:textId="77777777" w:rsidR="007F3A03" w:rsidRDefault="007F3A03" w:rsidP="009847F1">
            <w:pPr>
              <w:spacing w:after="0"/>
              <w:rPr>
                <w:rFonts w:ascii="Times New Roman" w:hAnsi="Times New Roman"/>
                <w:bCs/>
              </w:rPr>
            </w:pPr>
            <w:r w:rsidRPr="0028275E">
              <w:rPr>
                <w:rFonts w:ascii="Times New Roman" w:hAnsi="Times New Roman"/>
                <w:bCs/>
              </w:rPr>
              <w:t>ГБУЗ АО «Северодвинская городская больница № 1»</w:t>
            </w:r>
          </w:p>
          <w:p w14:paraId="13570F43" w14:textId="77777777" w:rsidR="007F3A03" w:rsidRPr="00DB0D96" w:rsidRDefault="007F3A03" w:rsidP="009847F1">
            <w:pPr>
              <w:spacing w:after="0"/>
              <w:rPr>
                <w:rFonts w:ascii="Times New Roman" w:hAnsi="Times New Roman"/>
                <w:bCs/>
              </w:rPr>
            </w:pPr>
            <w:r w:rsidRPr="0028275E">
              <w:rPr>
                <w:rFonts w:ascii="Times New Roman" w:hAnsi="Times New Roman"/>
                <w:bCs/>
              </w:rPr>
              <w:t>ГБУЗ АО «Устьянская центральная районная больница»</w:t>
            </w:r>
          </w:p>
        </w:tc>
        <w:tc>
          <w:tcPr>
            <w:tcW w:w="992" w:type="dxa"/>
            <w:vAlign w:val="center"/>
          </w:tcPr>
          <w:p w14:paraId="0DF139F6" w14:textId="77777777" w:rsidR="007F3A03" w:rsidRPr="00393FA7" w:rsidRDefault="007F3A03" w:rsidP="009847F1">
            <w:pPr>
              <w:jc w:val="center"/>
              <w:rPr>
                <w:rFonts w:ascii="Times New Roman" w:hAnsi="Times New Roman"/>
                <w:color w:val="000000"/>
              </w:rPr>
            </w:pPr>
            <w:r w:rsidRPr="00256A22">
              <w:rPr>
                <w:rFonts w:ascii="Times New Roman" w:hAnsi="Times New Roman"/>
                <w:b/>
                <w:bCs/>
              </w:rPr>
              <w:t>234</w:t>
            </w:r>
          </w:p>
        </w:tc>
        <w:tc>
          <w:tcPr>
            <w:tcW w:w="1134" w:type="dxa"/>
            <w:vAlign w:val="center"/>
          </w:tcPr>
          <w:p w14:paraId="7A4943D1" w14:textId="77777777" w:rsidR="007F3A03" w:rsidRPr="00393FA7" w:rsidRDefault="007F3A03" w:rsidP="009847F1">
            <w:pPr>
              <w:jc w:val="center"/>
              <w:rPr>
                <w:rFonts w:ascii="Times New Roman" w:hAnsi="Times New Roman"/>
                <w:color w:val="000000"/>
              </w:rPr>
            </w:pPr>
            <w:r w:rsidRPr="00256A22">
              <w:rPr>
                <w:rFonts w:ascii="Times New Roman" w:hAnsi="Times New Roman"/>
                <w:b/>
                <w:bCs/>
              </w:rPr>
              <w:t>158</w:t>
            </w:r>
          </w:p>
        </w:tc>
        <w:tc>
          <w:tcPr>
            <w:tcW w:w="1276" w:type="dxa"/>
            <w:vAlign w:val="center"/>
          </w:tcPr>
          <w:p w14:paraId="67BBA4A1" w14:textId="77777777" w:rsidR="007F3A03" w:rsidRPr="00393FA7" w:rsidRDefault="007F3A03" w:rsidP="009847F1">
            <w:pPr>
              <w:jc w:val="center"/>
              <w:rPr>
                <w:rFonts w:ascii="Times New Roman" w:hAnsi="Times New Roman"/>
                <w:color w:val="000000"/>
              </w:rPr>
            </w:pPr>
          </w:p>
        </w:tc>
      </w:tr>
      <w:tr w:rsidR="007F3A03" w:rsidRPr="00523DC0" w14:paraId="026E74E3" w14:textId="77777777" w:rsidTr="009847F1">
        <w:trPr>
          <w:jc w:val="center"/>
        </w:trPr>
        <w:tc>
          <w:tcPr>
            <w:tcW w:w="1555" w:type="dxa"/>
          </w:tcPr>
          <w:p w14:paraId="502AC337" w14:textId="77777777" w:rsidR="007F3A03" w:rsidRPr="009E5BC3" w:rsidRDefault="007F3A03" w:rsidP="009847F1">
            <w:pPr>
              <w:rPr>
                <w:rFonts w:ascii="Times New Roman" w:hAnsi="Times New Roman"/>
                <w:bCs/>
              </w:rPr>
            </w:pPr>
          </w:p>
        </w:tc>
        <w:tc>
          <w:tcPr>
            <w:tcW w:w="8788" w:type="dxa"/>
          </w:tcPr>
          <w:p w14:paraId="138FEEF9" w14:textId="77777777" w:rsidR="007F3A03" w:rsidRPr="009E5BC3" w:rsidRDefault="007F3A03" w:rsidP="009847F1">
            <w:pPr>
              <w:rPr>
                <w:rFonts w:ascii="Times New Roman" w:hAnsi="Times New Roman"/>
                <w:b/>
              </w:rPr>
            </w:pPr>
            <w:r w:rsidRPr="009E5BC3">
              <w:rPr>
                <w:rFonts w:ascii="Times New Roman" w:hAnsi="Times New Roman"/>
                <w:b/>
              </w:rPr>
              <w:t>Профессиональный цикл</w:t>
            </w:r>
          </w:p>
        </w:tc>
        <w:tc>
          <w:tcPr>
            <w:tcW w:w="992" w:type="dxa"/>
            <w:vAlign w:val="center"/>
          </w:tcPr>
          <w:p w14:paraId="13CF7FB5" w14:textId="77777777" w:rsidR="007F3A03" w:rsidRPr="00256A22" w:rsidRDefault="007F3A03" w:rsidP="009847F1">
            <w:pPr>
              <w:jc w:val="center"/>
              <w:rPr>
                <w:rFonts w:ascii="Times New Roman" w:hAnsi="Times New Roman"/>
                <w:b/>
                <w:bCs/>
              </w:rPr>
            </w:pPr>
            <w:r w:rsidRPr="00256A22">
              <w:rPr>
                <w:rFonts w:ascii="Times New Roman" w:hAnsi="Times New Roman"/>
                <w:b/>
                <w:bCs/>
              </w:rPr>
              <w:t>234</w:t>
            </w:r>
          </w:p>
        </w:tc>
        <w:tc>
          <w:tcPr>
            <w:tcW w:w="1134" w:type="dxa"/>
          </w:tcPr>
          <w:p w14:paraId="1A62ED8A" w14:textId="77777777" w:rsidR="007F3A03" w:rsidRPr="00256A22" w:rsidRDefault="007F3A03" w:rsidP="009847F1">
            <w:pPr>
              <w:jc w:val="center"/>
              <w:rPr>
                <w:rFonts w:ascii="Times New Roman" w:hAnsi="Times New Roman"/>
                <w:b/>
                <w:bCs/>
              </w:rPr>
            </w:pPr>
            <w:r w:rsidRPr="00256A22">
              <w:rPr>
                <w:rFonts w:ascii="Times New Roman" w:hAnsi="Times New Roman"/>
                <w:b/>
                <w:bCs/>
              </w:rPr>
              <w:t>158</w:t>
            </w:r>
          </w:p>
        </w:tc>
        <w:tc>
          <w:tcPr>
            <w:tcW w:w="1276" w:type="dxa"/>
          </w:tcPr>
          <w:p w14:paraId="603F961B" w14:textId="77777777" w:rsidR="007F3A03" w:rsidRPr="00393FA7" w:rsidRDefault="007F3A03" w:rsidP="009847F1">
            <w:pPr>
              <w:jc w:val="center"/>
              <w:rPr>
                <w:rFonts w:ascii="Times New Roman" w:hAnsi="Times New Roman"/>
                <w:b/>
                <w:bCs/>
              </w:rPr>
            </w:pPr>
            <w:r>
              <w:rPr>
                <w:rFonts w:ascii="Times New Roman" w:hAnsi="Times New Roman"/>
              </w:rPr>
              <w:t>1-2</w:t>
            </w:r>
          </w:p>
        </w:tc>
      </w:tr>
      <w:tr w:rsidR="007F3A03" w:rsidRPr="00523DC0" w14:paraId="2FF880B2" w14:textId="77777777" w:rsidTr="009847F1">
        <w:trPr>
          <w:jc w:val="center"/>
        </w:trPr>
        <w:tc>
          <w:tcPr>
            <w:tcW w:w="1555" w:type="dxa"/>
            <w:vAlign w:val="center"/>
          </w:tcPr>
          <w:p w14:paraId="6286CB3B" w14:textId="77777777" w:rsidR="007F3A03" w:rsidRPr="005C0A53" w:rsidRDefault="007F3A03" w:rsidP="009847F1">
            <w:pPr>
              <w:rPr>
                <w:rFonts w:ascii="Times New Roman" w:hAnsi="Times New Roman"/>
                <w:color w:val="000000"/>
                <w:sz w:val="20"/>
                <w:szCs w:val="20"/>
              </w:rPr>
            </w:pPr>
            <w:r w:rsidRPr="00DB0D96">
              <w:rPr>
                <w:rFonts w:ascii="Times New Roman" w:hAnsi="Times New Roman"/>
                <w:b/>
                <w:bCs/>
                <w:color w:val="000000"/>
              </w:rPr>
              <w:t>ПМ.0</w:t>
            </w:r>
            <w:r>
              <w:rPr>
                <w:rFonts w:ascii="Times New Roman" w:hAnsi="Times New Roman"/>
                <w:b/>
                <w:bCs/>
                <w:color w:val="000000"/>
              </w:rPr>
              <w:t>6</w:t>
            </w:r>
          </w:p>
        </w:tc>
        <w:tc>
          <w:tcPr>
            <w:tcW w:w="8788" w:type="dxa"/>
            <w:vAlign w:val="center"/>
          </w:tcPr>
          <w:p w14:paraId="682F7B10" w14:textId="77777777" w:rsidR="007F3A03" w:rsidRPr="005C0A53" w:rsidRDefault="007F3A03" w:rsidP="009847F1">
            <w:pPr>
              <w:rPr>
                <w:rFonts w:ascii="Times New Roman" w:hAnsi="Times New Roman"/>
                <w:color w:val="000000"/>
                <w:sz w:val="20"/>
                <w:szCs w:val="20"/>
              </w:rPr>
            </w:pPr>
            <w:r w:rsidRPr="00003C07">
              <w:rPr>
                <w:rFonts w:ascii="Times New Roman" w:hAnsi="Times New Roman" w:cs="Times New Roman"/>
                <w:bCs/>
              </w:rPr>
              <w:t>Профессиональная коммуникация в медицинской организации</w:t>
            </w:r>
          </w:p>
        </w:tc>
        <w:tc>
          <w:tcPr>
            <w:tcW w:w="992" w:type="dxa"/>
            <w:vAlign w:val="center"/>
          </w:tcPr>
          <w:p w14:paraId="0091037C" w14:textId="77777777" w:rsidR="007F3A03" w:rsidRPr="00393FA7" w:rsidRDefault="007F3A03" w:rsidP="009847F1">
            <w:pPr>
              <w:jc w:val="center"/>
              <w:rPr>
                <w:rFonts w:ascii="Times New Roman" w:hAnsi="Times New Roman"/>
              </w:rPr>
            </w:pPr>
            <w:r>
              <w:rPr>
                <w:rFonts w:ascii="Times New Roman" w:hAnsi="Times New Roman"/>
              </w:rPr>
              <w:t>234</w:t>
            </w:r>
          </w:p>
        </w:tc>
        <w:tc>
          <w:tcPr>
            <w:tcW w:w="1134" w:type="dxa"/>
          </w:tcPr>
          <w:p w14:paraId="563F6A63" w14:textId="77777777" w:rsidR="007F3A03" w:rsidRPr="00393FA7" w:rsidRDefault="007F3A03" w:rsidP="009847F1">
            <w:pPr>
              <w:jc w:val="center"/>
              <w:rPr>
                <w:rFonts w:ascii="Times New Roman" w:hAnsi="Times New Roman"/>
              </w:rPr>
            </w:pPr>
            <w:r>
              <w:rPr>
                <w:rFonts w:ascii="Times New Roman" w:hAnsi="Times New Roman"/>
              </w:rPr>
              <w:t>158</w:t>
            </w:r>
          </w:p>
        </w:tc>
        <w:tc>
          <w:tcPr>
            <w:tcW w:w="1276" w:type="dxa"/>
          </w:tcPr>
          <w:p w14:paraId="59E13699" w14:textId="77777777" w:rsidR="007F3A03" w:rsidRPr="00393FA7" w:rsidRDefault="007F3A03" w:rsidP="009847F1">
            <w:pPr>
              <w:jc w:val="center"/>
              <w:rPr>
                <w:rFonts w:ascii="Times New Roman" w:hAnsi="Times New Roman"/>
              </w:rPr>
            </w:pPr>
            <w:r>
              <w:rPr>
                <w:rFonts w:ascii="Times New Roman" w:hAnsi="Times New Roman"/>
              </w:rPr>
              <w:t>1-2</w:t>
            </w:r>
          </w:p>
        </w:tc>
      </w:tr>
      <w:tr w:rsidR="007F3A03" w:rsidRPr="00523DC0" w14:paraId="61ACA21B" w14:textId="77777777" w:rsidTr="009847F1">
        <w:trPr>
          <w:jc w:val="center"/>
        </w:trPr>
        <w:tc>
          <w:tcPr>
            <w:tcW w:w="1555" w:type="dxa"/>
            <w:vAlign w:val="center"/>
          </w:tcPr>
          <w:p w14:paraId="6B6E02D4" w14:textId="77777777" w:rsidR="007F3A03" w:rsidRPr="005C0A53" w:rsidRDefault="007F3A03" w:rsidP="009847F1">
            <w:pPr>
              <w:rPr>
                <w:rFonts w:ascii="Times New Roman" w:hAnsi="Times New Roman"/>
                <w:color w:val="000000"/>
                <w:sz w:val="20"/>
                <w:szCs w:val="20"/>
              </w:rPr>
            </w:pPr>
            <w:r w:rsidRPr="00DB0D96">
              <w:rPr>
                <w:rFonts w:ascii="Times New Roman" w:hAnsi="Times New Roman"/>
                <w:color w:val="000000"/>
              </w:rPr>
              <w:t>МДК.0</w:t>
            </w:r>
            <w:r>
              <w:rPr>
                <w:rFonts w:ascii="Times New Roman" w:hAnsi="Times New Roman"/>
                <w:color w:val="000000"/>
              </w:rPr>
              <w:t>6</w:t>
            </w:r>
            <w:r w:rsidRPr="00DB0D96">
              <w:rPr>
                <w:rFonts w:ascii="Times New Roman" w:hAnsi="Times New Roman"/>
                <w:color w:val="000000"/>
              </w:rPr>
              <w:t>.01</w:t>
            </w:r>
          </w:p>
        </w:tc>
        <w:tc>
          <w:tcPr>
            <w:tcW w:w="8788" w:type="dxa"/>
            <w:vAlign w:val="center"/>
          </w:tcPr>
          <w:p w14:paraId="766F7ADE" w14:textId="77777777" w:rsidR="007F3A03" w:rsidRPr="005C0A53" w:rsidRDefault="007F3A03" w:rsidP="009847F1">
            <w:pPr>
              <w:rPr>
                <w:rFonts w:ascii="Times New Roman" w:hAnsi="Times New Roman"/>
                <w:color w:val="000000"/>
                <w:sz w:val="20"/>
                <w:szCs w:val="20"/>
              </w:rPr>
            </w:pPr>
            <w:r w:rsidRPr="004C45F8">
              <w:rPr>
                <w:rFonts w:ascii="Times New Roman" w:hAnsi="Times New Roman" w:cs="Times New Roman"/>
                <w:bCs/>
              </w:rPr>
              <w:t>Формирование благоприятной социально-психологической среды</w:t>
            </w:r>
          </w:p>
        </w:tc>
        <w:tc>
          <w:tcPr>
            <w:tcW w:w="992" w:type="dxa"/>
            <w:vAlign w:val="center"/>
          </w:tcPr>
          <w:p w14:paraId="2DC9A098" w14:textId="77777777" w:rsidR="007F3A03" w:rsidRPr="00393FA7" w:rsidRDefault="007F3A03" w:rsidP="009847F1">
            <w:pPr>
              <w:jc w:val="center"/>
              <w:rPr>
                <w:rFonts w:ascii="Times New Roman" w:hAnsi="Times New Roman"/>
              </w:rPr>
            </w:pPr>
            <w:r>
              <w:rPr>
                <w:rFonts w:ascii="Times New Roman" w:hAnsi="Times New Roman"/>
              </w:rPr>
              <w:t>152</w:t>
            </w:r>
          </w:p>
        </w:tc>
        <w:tc>
          <w:tcPr>
            <w:tcW w:w="1134" w:type="dxa"/>
          </w:tcPr>
          <w:p w14:paraId="2B22AA22" w14:textId="77777777" w:rsidR="007F3A03" w:rsidRPr="00393FA7" w:rsidRDefault="007F3A03" w:rsidP="009847F1">
            <w:pPr>
              <w:jc w:val="center"/>
              <w:rPr>
                <w:rFonts w:ascii="Times New Roman" w:hAnsi="Times New Roman"/>
              </w:rPr>
            </w:pPr>
            <w:r>
              <w:rPr>
                <w:rFonts w:ascii="Times New Roman" w:hAnsi="Times New Roman"/>
              </w:rPr>
              <w:t>86</w:t>
            </w:r>
          </w:p>
        </w:tc>
        <w:tc>
          <w:tcPr>
            <w:tcW w:w="1276" w:type="dxa"/>
          </w:tcPr>
          <w:p w14:paraId="6BE595B1" w14:textId="77777777" w:rsidR="007F3A03" w:rsidRPr="00393FA7" w:rsidRDefault="007F3A03" w:rsidP="009847F1">
            <w:pPr>
              <w:jc w:val="center"/>
              <w:rPr>
                <w:rFonts w:ascii="Times New Roman" w:hAnsi="Times New Roman"/>
              </w:rPr>
            </w:pPr>
            <w:r>
              <w:rPr>
                <w:rFonts w:ascii="Times New Roman" w:hAnsi="Times New Roman"/>
              </w:rPr>
              <w:t>1-2</w:t>
            </w:r>
          </w:p>
        </w:tc>
      </w:tr>
      <w:tr w:rsidR="007F3A03" w:rsidRPr="00523DC0" w14:paraId="68A3D584" w14:textId="77777777" w:rsidTr="009847F1">
        <w:trPr>
          <w:jc w:val="center"/>
        </w:trPr>
        <w:tc>
          <w:tcPr>
            <w:tcW w:w="1555" w:type="dxa"/>
            <w:vAlign w:val="center"/>
          </w:tcPr>
          <w:p w14:paraId="36D3DAEC" w14:textId="77777777" w:rsidR="007F3A03" w:rsidRPr="00DB0D96" w:rsidRDefault="007F3A03" w:rsidP="009847F1">
            <w:pPr>
              <w:rPr>
                <w:rFonts w:ascii="Times New Roman" w:hAnsi="Times New Roman"/>
                <w:color w:val="000000"/>
              </w:rPr>
            </w:pPr>
            <w:r>
              <w:rPr>
                <w:rFonts w:ascii="Times New Roman" w:hAnsi="Times New Roman"/>
                <w:color w:val="000000"/>
              </w:rPr>
              <w:t>МДК.06.02</w:t>
            </w:r>
          </w:p>
        </w:tc>
        <w:tc>
          <w:tcPr>
            <w:tcW w:w="8788" w:type="dxa"/>
            <w:vAlign w:val="center"/>
          </w:tcPr>
          <w:p w14:paraId="788265E6" w14:textId="77777777" w:rsidR="007F3A03" w:rsidRPr="00DB0D96" w:rsidRDefault="007F3A03" w:rsidP="009847F1">
            <w:pPr>
              <w:rPr>
                <w:rFonts w:ascii="Times New Roman" w:hAnsi="Times New Roman" w:cs="Times New Roman"/>
                <w:bCs/>
              </w:rPr>
            </w:pPr>
            <w:r w:rsidRPr="00F32AB5">
              <w:rPr>
                <w:rFonts w:ascii="Times New Roman" w:hAnsi="Times New Roman" w:cs="Times New Roman"/>
                <w:bCs/>
              </w:rPr>
              <w:t xml:space="preserve">Участие </w:t>
            </w:r>
            <w:r>
              <w:rPr>
                <w:rFonts w:ascii="Times New Roman" w:hAnsi="Times New Roman" w:cs="Times New Roman"/>
                <w:bCs/>
              </w:rPr>
              <w:t>медицинской сестры</w:t>
            </w:r>
            <w:r w:rsidRPr="00F32AB5">
              <w:rPr>
                <w:rFonts w:ascii="Times New Roman" w:hAnsi="Times New Roman" w:cs="Times New Roman"/>
                <w:bCs/>
              </w:rPr>
              <w:t xml:space="preserve"> в цифровизации здравоохранения</w:t>
            </w:r>
          </w:p>
        </w:tc>
        <w:tc>
          <w:tcPr>
            <w:tcW w:w="992" w:type="dxa"/>
            <w:vAlign w:val="center"/>
          </w:tcPr>
          <w:p w14:paraId="3D8C2469" w14:textId="77777777" w:rsidR="007F3A03" w:rsidRPr="00393FA7" w:rsidRDefault="007F3A03" w:rsidP="009847F1">
            <w:pPr>
              <w:jc w:val="center"/>
              <w:rPr>
                <w:rFonts w:ascii="Times New Roman" w:hAnsi="Times New Roman"/>
              </w:rPr>
            </w:pPr>
            <w:r>
              <w:rPr>
                <w:rFonts w:ascii="Times New Roman" w:hAnsi="Times New Roman"/>
              </w:rPr>
              <w:t>40</w:t>
            </w:r>
          </w:p>
        </w:tc>
        <w:tc>
          <w:tcPr>
            <w:tcW w:w="1134" w:type="dxa"/>
          </w:tcPr>
          <w:p w14:paraId="445DB3B9" w14:textId="77777777" w:rsidR="007F3A03" w:rsidRPr="00393FA7" w:rsidRDefault="007F3A03" w:rsidP="009847F1">
            <w:pPr>
              <w:jc w:val="center"/>
              <w:rPr>
                <w:rFonts w:ascii="Times New Roman" w:hAnsi="Times New Roman"/>
              </w:rPr>
            </w:pPr>
            <w:r>
              <w:rPr>
                <w:rFonts w:ascii="Times New Roman" w:hAnsi="Times New Roman"/>
              </w:rPr>
              <w:t>36</w:t>
            </w:r>
          </w:p>
        </w:tc>
        <w:tc>
          <w:tcPr>
            <w:tcW w:w="1276" w:type="dxa"/>
          </w:tcPr>
          <w:p w14:paraId="59C4A968" w14:textId="77777777" w:rsidR="007F3A03" w:rsidRPr="00393FA7" w:rsidRDefault="007F3A03" w:rsidP="009847F1">
            <w:pPr>
              <w:jc w:val="center"/>
              <w:rPr>
                <w:rFonts w:ascii="Times New Roman" w:hAnsi="Times New Roman"/>
              </w:rPr>
            </w:pPr>
            <w:r>
              <w:rPr>
                <w:rFonts w:ascii="Times New Roman" w:hAnsi="Times New Roman"/>
              </w:rPr>
              <w:t>2</w:t>
            </w:r>
          </w:p>
        </w:tc>
      </w:tr>
      <w:tr w:rsidR="007F3A03" w:rsidRPr="00523DC0" w14:paraId="73744DD4" w14:textId="77777777" w:rsidTr="009847F1">
        <w:trPr>
          <w:jc w:val="center"/>
        </w:trPr>
        <w:tc>
          <w:tcPr>
            <w:tcW w:w="1555" w:type="dxa"/>
            <w:vAlign w:val="center"/>
          </w:tcPr>
          <w:p w14:paraId="704327E1" w14:textId="77777777" w:rsidR="007F3A03" w:rsidRPr="005C0A53" w:rsidRDefault="007F3A03" w:rsidP="009847F1">
            <w:pPr>
              <w:rPr>
                <w:rFonts w:ascii="Times New Roman" w:hAnsi="Times New Roman"/>
                <w:color w:val="000000"/>
                <w:sz w:val="20"/>
                <w:szCs w:val="20"/>
              </w:rPr>
            </w:pPr>
            <w:r w:rsidRPr="00DB0D96">
              <w:rPr>
                <w:rFonts w:ascii="Times New Roman" w:hAnsi="Times New Roman"/>
                <w:color w:val="000000"/>
              </w:rPr>
              <w:t>УП.0</w:t>
            </w:r>
            <w:r>
              <w:rPr>
                <w:rFonts w:ascii="Times New Roman" w:hAnsi="Times New Roman"/>
                <w:color w:val="000000"/>
              </w:rPr>
              <w:t>6</w:t>
            </w:r>
          </w:p>
        </w:tc>
        <w:tc>
          <w:tcPr>
            <w:tcW w:w="8788" w:type="dxa"/>
            <w:vAlign w:val="center"/>
          </w:tcPr>
          <w:p w14:paraId="5B5DD766" w14:textId="77777777" w:rsidR="007F3A03" w:rsidRPr="005C0A53" w:rsidRDefault="007F3A03" w:rsidP="009847F1">
            <w:pPr>
              <w:rPr>
                <w:rFonts w:ascii="Times New Roman" w:hAnsi="Times New Roman"/>
                <w:color w:val="000000"/>
                <w:sz w:val="20"/>
                <w:szCs w:val="20"/>
              </w:rPr>
            </w:pPr>
            <w:r w:rsidRPr="00DB0D96">
              <w:rPr>
                <w:rFonts w:ascii="Times New Roman" w:hAnsi="Times New Roman"/>
                <w:color w:val="000000"/>
              </w:rPr>
              <w:t>Учебная практика</w:t>
            </w:r>
          </w:p>
        </w:tc>
        <w:tc>
          <w:tcPr>
            <w:tcW w:w="992" w:type="dxa"/>
            <w:vAlign w:val="center"/>
          </w:tcPr>
          <w:p w14:paraId="3A1D5D37" w14:textId="77777777" w:rsidR="007F3A03" w:rsidRPr="00393FA7" w:rsidRDefault="007F3A03" w:rsidP="009847F1">
            <w:pPr>
              <w:jc w:val="center"/>
              <w:rPr>
                <w:rFonts w:ascii="Times New Roman" w:hAnsi="Times New Roman"/>
              </w:rPr>
            </w:pPr>
            <w:r>
              <w:rPr>
                <w:rFonts w:ascii="Times New Roman" w:hAnsi="Times New Roman"/>
              </w:rPr>
              <w:t>36</w:t>
            </w:r>
          </w:p>
        </w:tc>
        <w:tc>
          <w:tcPr>
            <w:tcW w:w="1134" w:type="dxa"/>
          </w:tcPr>
          <w:p w14:paraId="138DD5CF" w14:textId="77777777" w:rsidR="007F3A03" w:rsidRPr="00393FA7" w:rsidRDefault="007F3A03" w:rsidP="009847F1">
            <w:pPr>
              <w:jc w:val="center"/>
              <w:rPr>
                <w:rFonts w:ascii="Times New Roman" w:hAnsi="Times New Roman"/>
              </w:rPr>
            </w:pPr>
            <w:r>
              <w:rPr>
                <w:rFonts w:ascii="Times New Roman" w:hAnsi="Times New Roman"/>
              </w:rPr>
              <w:t>36</w:t>
            </w:r>
          </w:p>
        </w:tc>
        <w:tc>
          <w:tcPr>
            <w:tcW w:w="1276" w:type="dxa"/>
          </w:tcPr>
          <w:p w14:paraId="43501CF9" w14:textId="77777777" w:rsidR="007F3A03" w:rsidRPr="00393FA7" w:rsidRDefault="007F3A03" w:rsidP="009847F1">
            <w:pPr>
              <w:jc w:val="center"/>
              <w:rPr>
                <w:rFonts w:ascii="Times New Roman" w:hAnsi="Times New Roman"/>
              </w:rPr>
            </w:pPr>
            <w:r>
              <w:rPr>
                <w:rFonts w:ascii="Times New Roman" w:hAnsi="Times New Roman"/>
              </w:rPr>
              <w:t>2</w:t>
            </w:r>
          </w:p>
        </w:tc>
      </w:tr>
      <w:tr w:rsidR="007F3A03" w:rsidRPr="00523DC0" w14:paraId="31407124" w14:textId="77777777" w:rsidTr="009847F1">
        <w:trPr>
          <w:trHeight w:val="197"/>
          <w:jc w:val="center"/>
        </w:trPr>
        <w:tc>
          <w:tcPr>
            <w:tcW w:w="10343" w:type="dxa"/>
            <w:gridSpan w:val="2"/>
            <w:vAlign w:val="center"/>
          </w:tcPr>
          <w:p w14:paraId="4FDAA1E5" w14:textId="77777777" w:rsidR="007F3A03" w:rsidRPr="00FF7C0D" w:rsidRDefault="007F3A03" w:rsidP="009847F1">
            <w:pPr>
              <w:suppressAutoHyphens/>
              <w:rPr>
                <w:rFonts w:ascii="Times New Roman" w:hAnsi="Times New Roman"/>
                <w:b/>
                <w:highlight w:val="lightGray"/>
              </w:rPr>
            </w:pPr>
            <w:r w:rsidRPr="00634778">
              <w:rPr>
                <w:rFonts w:ascii="Times New Roman" w:hAnsi="Times New Roman"/>
                <w:b/>
              </w:rPr>
              <w:t>Итого:</w:t>
            </w:r>
          </w:p>
        </w:tc>
        <w:tc>
          <w:tcPr>
            <w:tcW w:w="992" w:type="dxa"/>
            <w:vAlign w:val="center"/>
          </w:tcPr>
          <w:p w14:paraId="1181ACFB" w14:textId="77777777" w:rsidR="007F3A03" w:rsidRPr="00256A22" w:rsidRDefault="007F3A03" w:rsidP="009847F1">
            <w:pPr>
              <w:jc w:val="center"/>
              <w:rPr>
                <w:rFonts w:ascii="Times New Roman" w:hAnsi="Times New Roman"/>
                <w:b/>
                <w:bCs/>
                <w:color w:val="FF0000"/>
              </w:rPr>
            </w:pPr>
            <w:r w:rsidRPr="00256A22">
              <w:rPr>
                <w:rFonts w:ascii="Times New Roman" w:hAnsi="Times New Roman"/>
                <w:b/>
                <w:bCs/>
              </w:rPr>
              <w:t>234</w:t>
            </w:r>
          </w:p>
        </w:tc>
        <w:tc>
          <w:tcPr>
            <w:tcW w:w="1134" w:type="dxa"/>
            <w:vAlign w:val="center"/>
          </w:tcPr>
          <w:p w14:paraId="36D5C40B" w14:textId="77777777" w:rsidR="007F3A03" w:rsidRPr="00256A22" w:rsidRDefault="007F3A03" w:rsidP="009847F1">
            <w:pPr>
              <w:jc w:val="center"/>
              <w:rPr>
                <w:rFonts w:ascii="Times New Roman" w:hAnsi="Times New Roman"/>
                <w:b/>
                <w:bCs/>
              </w:rPr>
            </w:pPr>
            <w:r w:rsidRPr="00256A22">
              <w:rPr>
                <w:rFonts w:ascii="Times New Roman" w:hAnsi="Times New Roman"/>
                <w:b/>
                <w:bCs/>
              </w:rPr>
              <w:t>158</w:t>
            </w:r>
          </w:p>
        </w:tc>
        <w:tc>
          <w:tcPr>
            <w:tcW w:w="1276" w:type="dxa"/>
          </w:tcPr>
          <w:p w14:paraId="41CEAFF0" w14:textId="77777777" w:rsidR="007F3A03" w:rsidRPr="00393FA7" w:rsidRDefault="007F3A03" w:rsidP="009847F1">
            <w:pPr>
              <w:jc w:val="center"/>
              <w:rPr>
                <w:rFonts w:ascii="Times New Roman" w:hAnsi="Times New Roman"/>
                <w:highlight w:val="yellow"/>
              </w:rPr>
            </w:pPr>
            <w:r w:rsidRPr="00F1020D">
              <w:rPr>
                <w:rFonts w:ascii="Times New Roman" w:hAnsi="Times New Roman"/>
              </w:rPr>
              <w:t>1-2</w:t>
            </w:r>
          </w:p>
        </w:tc>
      </w:tr>
    </w:tbl>
    <w:p w14:paraId="10413B96" w14:textId="77777777" w:rsidR="007F3A03" w:rsidRPr="00BA0055" w:rsidRDefault="007F3A03" w:rsidP="007F3A03">
      <w:pPr>
        <w:jc w:val="both"/>
        <w:rPr>
          <w:rFonts w:ascii="Times New Roman" w:hAnsi="Times New Roman"/>
          <w:b/>
          <w:bCs/>
          <w:sz w:val="24"/>
          <w:szCs w:val="28"/>
        </w:rPr>
      </w:pPr>
      <w:r w:rsidRPr="00BA0055">
        <w:rPr>
          <w:rFonts w:ascii="Times New Roman" w:hAnsi="Times New Roman"/>
          <w:b/>
          <w:bCs/>
          <w:sz w:val="24"/>
          <w:szCs w:val="28"/>
        </w:rPr>
        <w:t>3.2. План обучения на предприятии с учетом специфики требований конкретного производства</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520"/>
        <w:gridCol w:w="924"/>
        <w:gridCol w:w="2057"/>
        <w:gridCol w:w="1486"/>
        <w:gridCol w:w="1278"/>
        <w:gridCol w:w="2191"/>
        <w:gridCol w:w="2077"/>
      </w:tblGrid>
      <w:tr w:rsidR="007F3A03" w:rsidRPr="001C33BF" w14:paraId="3D3D5950" w14:textId="77777777" w:rsidTr="009847F1">
        <w:trPr>
          <w:trHeight w:val="468"/>
        </w:trPr>
        <w:tc>
          <w:tcPr>
            <w:tcW w:w="256" w:type="pct"/>
            <w:vMerge w:val="restart"/>
            <w:shd w:val="clear" w:color="auto" w:fill="auto"/>
            <w:vAlign w:val="center"/>
          </w:tcPr>
          <w:p w14:paraId="3197A43D"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 п/п</w:t>
            </w:r>
          </w:p>
        </w:tc>
        <w:tc>
          <w:tcPr>
            <w:tcW w:w="1234" w:type="pct"/>
            <w:vMerge w:val="restart"/>
            <w:shd w:val="clear" w:color="auto" w:fill="auto"/>
          </w:tcPr>
          <w:p w14:paraId="21847B39"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Содержание практической подготовки (виды работ)</w:t>
            </w:r>
          </w:p>
        </w:tc>
        <w:tc>
          <w:tcPr>
            <w:tcW w:w="1045" w:type="pct"/>
            <w:gridSpan w:val="2"/>
            <w:shd w:val="clear" w:color="auto" w:fill="auto"/>
            <w:vAlign w:val="center"/>
          </w:tcPr>
          <w:p w14:paraId="727802FC"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ПМ</w:t>
            </w:r>
          </w:p>
        </w:tc>
        <w:tc>
          <w:tcPr>
            <w:tcW w:w="521" w:type="pct"/>
            <w:vMerge w:val="restart"/>
            <w:shd w:val="clear" w:color="auto" w:fill="auto"/>
            <w:vAlign w:val="center"/>
          </w:tcPr>
          <w:p w14:paraId="0117701E"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Длительность обучения</w:t>
            </w:r>
          </w:p>
          <w:p w14:paraId="7B34D808"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(в часах)</w:t>
            </w:r>
          </w:p>
        </w:tc>
        <w:tc>
          <w:tcPr>
            <w:tcW w:w="448" w:type="pct"/>
            <w:vMerge w:val="restart"/>
            <w:shd w:val="clear" w:color="auto" w:fill="auto"/>
            <w:vAlign w:val="center"/>
          </w:tcPr>
          <w:p w14:paraId="3550A065"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Семестр обучения</w:t>
            </w:r>
          </w:p>
        </w:tc>
        <w:tc>
          <w:tcPr>
            <w:tcW w:w="768" w:type="pct"/>
            <w:vMerge w:val="restart"/>
            <w:shd w:val="clear" w:color="auto" w:fill="auto"/>
            <w:vAlign w:val="center"/>
          </w:tcPr>
          <w:p w14:paraId="712620E0"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Наименование рабочего места, участка</w:t>
            </w:r>
          </w:p>
        </w:tc>
        <w:tc>
          <w:tcPr>
            <w:tcW w:w="728" w:type="pct"/>
            <w:vMerge w:val="restart"/>
            <w:shd w:val="clear" w:color="auto" w:fill="auto"/>
          </w:tcPr>
          <w:p w14:paraId="5EC81793" w14:textId="77777777" w:rsidR="007F3A03" w:rsidRPr="001C33BF" w:rsidRDefault="007F3A03" w:rsidP="009847F1">
            <w:pPr>
              <w:jc w:val="center"/>
              <w:rPr>
                <w:rFonts w:ascii="Times New Roman" w:hAnsi="Times New Roman" w:cs="Times New Roman"/>
                <w:sz w:val="20"/>
                <w:szCs w:val="20"/>
              </w:rPr>
            </w:pPr>
            <w:r w:rsidRPr="001C33BF">
              <w:rPr>
                <w:rFonts w:ascii="Times New Roman" w:hAnsi="Times New Roman" w:cs="Times New Roman"/>
                <w:sz w:val="20"/>
                <w:szCs w:val="20"/>
              </w:rPr>
              <w:t xml:space="preserve">Ответственный </w:t>
            </w:r>
            <w:r w:rsidRPr="001C33BF">
              <w:rPr>
                <w:rFonts w:ascii="Times New Roman" w:hAnsi="Times New Roman" w:cs="Times New Roman"/>
                <w:sz w:val="20"/>
                <w:szCs w:val="20"/>
              </w:rPr>
              <w:br/>
              <w:t xml:space="preserve">от предприятия </w:t>
            </w:r>
            <w:r w:rsidRPr="001C33BF">
              <w:rPr>
                <w:rFonts w:ascii="Times New Roman" w:hAnsi="Times New Roman" w:cs="Times New Roman"/>
                <w:sz w:val="20"/>
                <w:szCs w:val="20"/>
              </w:rPr>
              <w:br/>
              <w:t>(при необходимости)</w:t>
            </w:r>
          </w:p>
        </w:tc>
      </w:tr>
      <w:tr w:rsidR="007F3A03" w:rsidRPr="001C33BF" w14:paraId="273151D7" w14:textId="77777777" w:rsidTr="009847F1">
        <w:trPr>
          <w:trHeight w:val="70"/>
        </w:trPr>
        <w:tc>
          <w:tcPr>
            <w:tcW w:w="256" w:type="pct"/>
            <w:vMerge/>
            <w:shd w:val="clear" w:color="auto" w:fill="auto"/>
            <w:vAlign w:val="center"/>
          </w:tcPr>
          <w:p w14:paraId="75983604" w14:textId="77777777" w:rsidR="007F3A03" w:rsidRPr="001C33BF" w:rsidRDefault="007F3A03" w:rsidP="009847F1">
            <w:pPr>
              <w:jc w:val="center"/>
              <w:rPr>
                <w:rFonts w:ascii="Times New Roman" w:hAnsi="Times New Roman" w:cs="Times New Roman"/>
                <w:highlight w:val="lightGray"/>
              </w:rPr>
            </w:pPr>
          </w:p>
        </w:tc>
        <w:tc>
          <w:tcPr>
            <w:tcW w:w="1234" w:type="pct"/>
            <w:vMerge/>
            <w:shd w:val="clear" w:color="auto" w:fill="auto"/>
          </w:tcPr>
          <w:p w14:paraId="6B5D1D21" w14:textId="77777777" w:rsidR="007F3A03" w:rsidRPr="001C33BF" w:rsidRDefault="007F3A03" w:rsidP="009847F1">
            <w:pPr>
              <w:jc w:val="center"/>
              <w:rPr>
                <w:rFonts w:ascii="Times New Roman" w:hAnsi="Times New Roman" w:cs="Times New Roman"/>
                <w:highlight w:val="lightGray"/>
              </w:rPr>
            </w:pPr>
          </w:p>
        </w:tc>
        <w:tc>
          <w:tcPr>
            <w:tcW w:w="324" w:type="pct"/>
            <w:shd w:val="clear" w:color="auto" w:fill="auto"/>
            <w:vAlign w:val="center"/>
          </w:tcPr>
          <w:p w14:paraId="6E33678F" w14:textId="77777777" w:rsidR="007F3A03" w:rsidRPr="001C33BF" w:rsidDel="00CD3705" w:rsidRDefault="007F3A03" w:rsidP="009847F1">
            <w:pPr>
              <w:jc w:val="center"/>
              <w:rPr>
                <w:rFonts w:ascii="Times New Roman" w:hAnsi="Times New Roman" w:cs="Times New Roman"/>
              </w:rPr>
            </w:pPr>
            <w:r w:rsidRPr="001C33BF">
              <w:rPr>
                <w:rFonts w:ascii="Times New Roman" w:hAnsi="Times New Roman" w:cs="Times New Roman"/>
              </w:rPr>
              <w:t>Код</w:t>
            </w:r>
          </w:p>
        </w:tc>
        <w:tc>
          <w:tcPr>
            <w:tcW w:w="721" w:type="pct"/>
            <w:shd w:val="clear" w:color="auto" w:fill="auto"/>
            <w:vAlign w:val="center"/>
          </w:tcPr>
          <w:p w14:paraId="4518BA6E" w14:textId="77777777" w:rsidR="007F3A03" w:rsidRPr="001C33BF" w:rsidDel="00CD3705" w:rsidRDefault="007F3A03" w:rsidP="009847F1">
            <w:pPr>
              <w:jc w:val="center"/>
              <w:rPr>
                <w:rFonts w:ascii="Times New Roman" w:hAnsi="Times New Roman" w:cs="Times New Roman"/>
              </w:rPr>
            </w:pPr>
            <w:r w:rsidRPr="001C33BF">
              <w:rPr>
                <w:rFonts w:ascii="Times New Roman" w:hAnsi="Times New Roman" w:cs="Times New Roman"/>
              </w:rPr>
              <w:t>Наименование</w:t>
            </w:r>
          </w:p>
        </w:tc>
        <w:tc>
          <w:tcPr>
            <w:tcW w:w="521" w:type="pct"/>
            <w:vMerge/>
            <w:shd w:val="clear" w:color="auto" w:fill="auto"/>
            <w:vAlign w:val="center"/>
          </w:tcPr>
          <w:p w14:paraId="60B4F3F0" w14:textId="77777777" w:rsidR="007F3A03" w:rsidRPr="001C33BF" w:rsidRDefault="007F3A03" w:rsidP="009847F1">
            <w:pPr>
              <w:jc w:val="center"/>
              <w:rPr>
                <w:rFonts w:ascii="Times New Roman" w:hAnsi="Times New Roman" w:cs="Times New Roman"/>
                <w:highlight w:val="lightGray"/>
              </w:rPr>
            </w:pPr>
          </w:p>
        </w:tc>
        <w:tc>
          <w:tcPr>
            <w:tcW w:w="448" w:type="pct"/>
            <w:vMerge/>
            <w:shd w:val="clear" w:color="auto" w:fill="auto"/>
            <w:vAlign w:val="center"/>
          </w:tcPr>
          <w:p w14:paraId="18FF2032" w14:textId="77777777" w:rsidR="007F3A03" w:rsidRPr="001C33BF" w:rsidRDefault="007F3A03" w:rsidP="009847F1">
            <w:pPr>
              <w:jc w:val="center"/>
              <w:rPr>
                <w:rFonts w:ascii="Times New Roman" w:hAnsi="Times New Roman" w:cs="Times New Roman"/>
                <w:highlight w:val="lightGray"/>
              </w:rPr>
            </w:pPr>
          </w:p>
        </w:tc>
        <w:tc>
          <w:tcPr>
            <w:tcW w:w="768" w:type="pct"/>
            <w:vMerge/>
            <w:shd w:val="clear" w:color="auto" w:fill="auto"/>
            <w:vAlign w:val="center"/>
          </w:tcPr>
          <w:p w14:paraId="0E82E81F" w14:textId="77777777" w:rsidR="007F3A03" w:rsidRPr="001C33BF" w:rsidRDefault="007F3A03" w:rsidP="009847F1">
            <w:pPr>
              <w:jc w:val="center"/>
              <w:rPr>
                <w:rFonts w:ascii="Times New Roman" w:hAnsi="Times New Roman" w:cs="Times New Roman"/>
                <w:highlight w:val="lightGray"/>
              </w:rPr>
            </w:pPr>
          </w:p>
        </w:tc>
        <w:tc>
          <w:tcPr>
            <w:tcW w:w="728" w:type="pct"/>
            <w:vMerge/>
            <w:shd w:val="clear" w:color="auto" w:fill="auto"/>
          </w:tcPr>
          <w:p w14:paraId="4F0FAB74" w14:textId="77777777" w:rsidR="007F3A03" w:rsidRPr="001C33BF" w:rsidRDefault="007F3A03" w:rsidP="009847F1">
            <w:pPr>
              <w:jc w:val="center"/>
              <w:rPr>
                <w:rFonts w:ascii="Times New Roman" w:hAnsi="Times New Roman" w:cs="Times New Roman"/>
                <w:highlight w:val="lightGray"/>
              </w:rPr>
            </w:pPr>
          </w:p>
        </w:tc>
      </w:tr>
      <w:tr w:rsidR="007F3A03" w:rsidRPr="001C33BF" w14:paraId="18CB0F52" w14:textId="77777777" w:rsidTr="009847F1">
        <w:tc>
          <w:tcPr>
            <w:tcW w:w="256" w:type="pct"/>
            <w:shd w:val="clear" w:color="auto" w:fill="auto"/>
          </w:tcPr>
          <w:p w14:paraId="2A1D70A3" w14:textId="77777777" w:rsidR="007F3A03" w:rsidRPr="00D60693" w:rsidRDefault="007F3A03" w:rsidP="009847F1">
            <w:pPr>
              <w:jc w:val="both"/>
              <w:rPr>
                <w:rFonts w:ascii="Times New Roman" w:hAnsi="Times New Roman" w:cs="Times New Roman"/>
              </w:rPr>
            </w:pPr>
            <w:r>
              <w:rPr>
                <w:rFonts w:ascii="Times New Roman" w:hAnsi="Times New Roman" w:cs="Times New Roman"/>
              </w:rPr>
              <w:t>1.</w:t>
            </w:r>
          </w:p>
        </w:tc>
        <w:tc>
          <w:tcPr>
            <w:tcW w:w="1234" w:type="pct"/>
            <w:shd w:val="clear" w:color="auto" w:fill="auto"/>
          </w:tcPr>
          <w:p w14:paraId="4676D449" w14:textId="77777777" w:rsidR="007F3A03" w:rsidRDefault="007F3A03" w:rsidP="009847F1">
            <w:pPr>
              <w:spacing w:after="0"/>
              <w:rPr>
                <w:rFonts w:ascii="Times New Roman" w:hAnsi="Times New Roman"/>
              </w:rPr>
            </w:pPr>
            <w:r>
              <w:rPr>
                <w:rFonts w:ascii="Times New Roman" w:hAnsi="Times New Roman" w:cs="Times New Roman"/>
              </w:rPr>
              <w:t xml:space="preserve">1. </w:t>
            </w:r>
            <w:r>
              <w:rPr>
                <w:rFonts w:ascii="Times New Roman" w:hAnsi="Times New Roman"/>
              </w:rPr>
              <w:t>Оказание медицинской помощи с применением телемедицинских технологий</w:t>
            </w:r>
          </w:p>
          <w:p w14:paraId="57BAE1C4" w14:textId="77777777" w:rsidR="007F3A03" w:rsidRDefault="007F3A03" w:rsidP="009847F1">
            <w:pPr>
              <w:spacing w:after="0"/>
              <w:rPr>
                <w:rFonts w:ascii="Times New Roman" w:hAnsi="Times New Roman"/>
              </w:rPr>
            </w:pPr>
            <w:r>
              <w:rPr>
                <w:rFonts w:ascii="Times New Roman" w:hAnsi="Times New Roman" w:cs="Times New Roman"/>
              </w:rPr>
              <w:t xml:space="preserve">2. </w:t>
            </w:r>
            <w:r>
              <w:rPr>
                <w:rFonts w:ascii="Times New Roman" w:hAnsi="Times New Roman"/>
              </w:rPr>
              <w:t>Работа в медицинской информационной системе: регистратура, выписка льготных рецептов, электронные больничные листы, листы назначений</w:t>
            </w:r>
          </w:p>
          <w:p w14:paraId="3773EF99" w14:textId="77777777" w:rsidR="007F3A03" w:rsidRDefault="007F3A03" w:rsidP="009847F1">
            <w:pPr>
              <w:spacing w:after="0"/>
              <w:rPr>
                <w:rFonts w:ascii="Times New Roman" w:hAnsi="Times New Roman"/>
              </w:rPr>
            </w:pPr>
            <w:r>
              <w:rPr>
                <w:rFonts w:ascii="Times New Roman" w:hAnsi="Times New Roman" w:cs="Times New Roman"/>
              </w:rPr>
              <w:t xml:space="preserve">3. </w:t>
            </w:r>
            <w:r>
              <w:rPr>
                <w:rFonts w:ascii="Times New Roman" w:hAnsi="Times New Roman"/>
              </w:rPr>
              <w:t>Работа в медицинской информационной системе: ведение электронной истории болезни</w:t>
            </w:r>
          </w:p>
          <w:p w14:paraId="75BBA0C9" w14:textId="77777777" w:rsidR="007F3A03" w:rsidRDefault="007F3A03" w:rsidP="009847F1">
            <w:pPr>
              <w:spacing w:after="0"/>
              <w:rPr>
                <w:rFonts w:ascii="Times New Roman" w:hAnsi="Times New Roman"/>
              </w:rPr>
            </w:pPr>
            <w:r>
              <w:rPr>
                <w:rFonts w:ascii="Times New Roman" w:hAnsi="Times New Roman" w:cs="Times New Roman"/>
              </w:rPr>
              <w:t xml:space="preserve">4. </w:t>
            </w:r>
            <w:r>
              <w:rPr>
                <w:rFonts w:ascii="Times New Roman" w:hAnsi="Times New Roman"/>
              </w:rPr>
              <w:t>Работа в медицинской информационной системе: процедурный кабинет</w:t>
            </w:r>
          </w:p>
          <w:p w14:paraId="3A1447EA" w14:textId="77777777" w:rsidR="007F3A03" w:rsidRPr="00D60693" w:rsidRDefault="007F3A03" w:rsidP="009847F1">
            <w:pPr>
              <w:spacing w:after="0"/>
              <w:rPr>
                <w:rFonts w:ascii="Times New Roman" w:hAnsi="Times New Roman" w:cs="Times New Roman"/>
              </w:rPr>
            </w:pPr>
            <w:r>
              <w:rPr>
                <w:rFonts w:ascii="Times New Roman" w:hAnsi="Times New Roman" w:cs="Times New Roman"/>
              </w:rPr>
              <w:t xml:space="preserve">5. </w:t>
            </w:r>
            <w:r w:rsidRPr="003839DE">
              <w:rPr>
                <w:rFonts w:ascii="Times New Roman" w:hAnsi="Times New Roman"/>
              </w:rPr>
              <w:t>Работа с диагностическим оборудованием (в т.ч. с портативным), с дистанционной передачей данных</w:t>
            </w:r>
          </w:p>
        </w:tc>
        <w:tc>
          <w:tcPr>
            <w:tcW w:w="324" w:type="pct"/>
            <w:shd w:val="clear" w:color="auto" w:fill="auto"/>
            <w:vAlign w:val="center"/>
          </w:tcPr>
          <w:p w14:paraId="3717B074" w14:textId="77777777" w:rsidR="007F3A03" w:rsidRPr="00D60693" w:rsidRDefault="007F3A03" w:rsidP="009847F1">
            <w:pPr>
              <w:jc w:val="both"/>
              <w:rPr>
                <w:rFonts w:ascii="Times New Roman" w:hAnsi="Times New Roman" w:cs="Times New Roman"/>
                <w:bCs/>
              </w:rPr>
            </w:pPr>
            <w:r w:rsidRPr="00D60693">
              <w:rPr>
                <w:rFonts w:ascii="Times New Roman" w:hAnsi="Times New Roman" w:cs="Times New Roman"/>
                <w:bCs/>
              </w:rPr>
              <w:t>ПМ.0</w:t>
            </w:r>
            <w:r>
              <w:rPr>
                <w:rFonts w:ascii="Times New Roman" w:hAnsi="Times New Roman" w:cs="Times New Roman"/>
                <w:bCs/>
              </w:rPr>
              <w:t>6</w:t>
            </w:r>
          </w:p>
        </w:tc>
        <w:tc>
          <w:tcPr>
            <w:tcW w:w="721" w:type="pct"/>
            <w:shd w:val="clear" w:color="auto" w:fill="auto"/>
            <w:vAlign w:val="center"/>
          </w:tcPr>
          <w:p w14:paraId="22D920D1" w14:textId="77777777" w:rsidR="007F3A03" w:rsidRPr="00D60693" w:rsidRDefault="007F3A03" w:rsidP="009847F1">
            <w:pPr>
              <w:rPr>
                <w:rFonts w:ascii="Times New Roman" w:hAnsi="Times New Roman" w:cs="Times New Roman"/>
              </w:rPr>
            </w:pPr>
            <w:r w:rsidRPr="00003C07">
              <w:rPr>
                <w:rFonts w:ascii="Times New Roman" w:hAnsi="Times New Roman" w:cs="Times New Roman"/>
                <w:bCs/>
              </w:rPr>
              <w:t>Профессиональная коммуникация в медицинской организации</w:t>
            </w:r>
          </w:p>
        </w:tc>
        <w:tc>
          <w:tcPr>
            <w:tcW w:w="521" w:type="pct"/>
            <w:shd w:val="clear" w:color="auto" w:fill="auto"/>
          </w:tcPr>
          <w:p w14:paraId="7ECCC11F" w14:textId="77777777" w:rsidR="007F3A03" w:rsidRPr="00D60693" w:rsidRDefault="007F3A03" w:rsidP="009847F1">
            <w:pPr>
              <w:jc w:val="center"/>
              <w:rPr>
                <w:rFonts w:ascii="Times New Roman" w:hAnsi="Times New Roman" w:cs="Times New Roman"/>
              </w:rPr>
            </w:pPr>
            <w:r>
              <w:rPr>
                <w:rFonts w:ascii="Times New Roman" w:hAnsi="Times New Roman" w:cs="Times New Roman"/>
              </w:rPr>
              <w:t>20</w:t>
            </w:r>
          </w:p>
        </w:tc>
        <w:tc>
          <w:tcPr>
            <w:tcW w:w="448" w:type="pct"/>
            <w:shd w:val="clear" w:color="auto" w:fill="auto"/>
          </w:tcPr>
          <w:p w14:paraId="1019C23E" w14:textId="77777777" w:rsidR="007F3A03" w:rsidRPr="00D60693" w:rsidRDefault="007F3A03" w:rsidP="009847F1">
            <w:pPr>
              <w:jc w:val="center"/>
              <w:rPr>
                <w:rFonts w:ascii="Times New Roman" w:hAnsi="Times New Roman" w:cs="Times New Roman"/>
              </w:rPr>
            </w:pPr>
            <w:r>
              <w:rPr>
                <w:rFonts w:ascii="Times New Roman" w:hAnsi="Times New Roman" w:cs="Times New Roman"/>
              </w:rPr>
              <w:t>2</w:t>
            </w:r>
          </w:p>
        </w:tc>
        <w:tc>
          <w:tcPr>
            <w:tcW w:w="768" w:type="pct"/>
            <w:shd w:val="clear" w:color="auto" w:fill="auto"/>
          </w:tcPr>
          <w:p w14:paraId="473D814A" w14:textId="77777777" w:rsidR="007F3A03" w:rsidRDefault="007F3A03" w:rsidP="009847F1">
            <w:pPr>
              <w:jc w:val="center"/>
              <w:rPr>
                <w:rFonts w:ascii="Times New Roman" w:hAnsi="Times New Roman" w:cs="Times New Roman"/>
              </w:rPr>
            </w:pPr>
            <w:r>
              <w:rPr>
                <w:rFonts w:ascii="Times New Roman" w:hAnsi="Times New Roman" w:cs="Times New Roman"/>
              </w:rPr>
              <w:t>Регистратура, отделения различного профиля медицинской организации</w:t>
            </w:r>
          </w:p>
        </w:tc>
        <w:tc>
          <w:tcPr>
            <w:tcW w:w="728" w:type="pct"/>
            <w:shd w:val="clear" w:color="auto" w:fill="auto"/>
          </w:tcPr>
          <w:p w14:paraId="1D95D9A3" w14:textId="77777777" w:rsidR="007F3A03" w:rsidRDefault="007F3A03" w:rsidP="009847F1">
            <w:pPr>
              <w:jc w:val="center"/>
              <w:rPr>
                <w:rFonts w:ascii="Times New Roman" w:hAnsi="Times New Roman" w:cs="Times New Roman"/>
              </w:rPr>
            </w:pPr>
            <w:r>
              <w:rPr>
                <w:rFonts w:ascii="Times New Roman" w:hAnsi="Times New Roman" w:cs="Times New Roman"/>
              </w:rPr>
              <w:t>Медицинская сестра, медицинский регистратор</w:t>
            </w:r>
          </w:p>
        </w:tc>
      </w:tr>
    </w:tbl>
    <w:p w14:paraId="41176CBE" w14:textId="77777777" w:rsidR="007F3A03" w:rsidRDefault="007F3A03" w:rsidP="007F3A03">
      <w:pPr>
        <w:pStyle w:val="afc"/>
        <w:jc w:val="left"/>
        <w:rPr>
          <w:highlight w:val="lightGray"/>
        </w:rPr>
        <w:sectPr w:rsidR="007F3A03" w:rsidSect="006F033B">
          <w:pgSz w:w="16838" w:h="11906" w:orient="landscape"/>
          <w:pgMar w:top="567" w:right="1134" w:bottom="1701" w:left="1134" w:header="709" w:footer="709" w:gutter="0"/>
          <w:cols w:space="708"/>
          <w:docGrid w:linePitch="360"/>
        </w:sectPr>
      </w:pPr>
    </w:p>
    <w:p w14:paraId="20E13ECC" w14:textId="77777777" w:rsidR="007F3A03" w:rsidRPr="00BA0055" w:rsidRDefault="007F3A03" w:rsidP="007F3A03">
      <w:pPr>
        <w:jc w:val="center"/>
        <w:rPr>
          <w:rFonts w:ascii="Times New Roman" w:hAnsi="Times New Roman"/>
          <w:b/>
          <w:bCs/>
          <w:sz w:val="24"/>
          <w:szCs w:val="28"/>
        </w:rPr>
      </w:pPr>
      <w:r w:rsidRPr="00BA0055">
        <w:rPr>
          <w:rFonts w:ascii="Times New Roman" w:hAnsi="Times New Roman"/>
          <w:b/>
          <w:bCs/>
          <w:sz w:val="24"/>
          <w:szCs w:val="28"/>
        </w:rPr>
        <w:t>3.3. Рабочая программа профессионального модуля</w:t>
      </w:r>
    </w:p>
    <w:p w14:paraId="7C32D2ED" w14:textId="77777777" w:rsidR="007F3A03" w:rsidRPr="008A653F" w:rsidRDefault="007F3A03" w:rsidP="007F3A03">
      <w:pPr>
        <w:jc w:val="center"/>
        <w:rPr>
          <w:rFonts w:ascii="Times New Roman" w:hAnsi="Times New Roman"/>
          <w:b/>
          <w:i/>
          <w:sz w:val="28"/>
          <w:szCs w:val="28"/>
        </w:rPr>
      </w:pPr>
    </w:p>
    <w:p w14:paraId="44D2BE7D" w14:textId="77777777" w:rsidR="007F3A03" w:rsidRPr="008A653F" w:rsidRDefault="007F3A03" w:rsidP="007F3A03">
      <w:pPr>
        <w:jc w:val="center"/>
        <w:rPr>
          <w:rFonts w:ascii="Times New Roman" w:hAnsi="Times New Roman"/>
          <w:b/>
          <w:i/>
          <w:sz w:val="28"/>
          <w:szCs w:val="28"/>
        </w:rPr>
      </w:pPr>
    </w:p>
    <w:p w14:paraId="63E2ACEE" w14:textId="77777777" w:rsidR="007F3A03" w:rsidRPr="00D522C6" w:rsidRDefault="007F3A03" w:rsidP="007F3A03">
      <w:pPr>
        <w:jc w:val="center"/>
        <w:rPr>
          <w:rFonts w:ascii="Times New Roman" w:hAnsi="Times New Roman"/>
          <w:b/>
          <w:i/>
          <w:sz w:val="24"/>
          <w:szCs w:val="24"/>
        </w:rPr>
      </w:pPr>
    </w:p>
    <w:p w14:paraId="0A111968" w14:textId="77777777" w:rsidR="007F3A03" w:rsidRPr="00D522C6" w:rsidRDefault="007F3A03" w:rsidP="007F3A03">
      <w:pPr>
        <w:jc w:val="center"/>
        <w:rPr>
          <w:rFonts w:ascii="Times New Roman" w:hAnsi="Times New Roman"/>
          <w:b/>
          <w:i/>
          <w:sz w:val="24"/>
          <w:szCs w:val="24"/>
        </w:rPr>
      </w:pPr>
    </w:p>
    <w:p w14:paraId="4D085052" w14:textId="77777777" w:rsidR="007F3A03" w:rsidRPr="00D522C6" w:rsidRDefault="007F3A03" w:rsidP="007F3A03">
      <w:pPr>
        <w:jc w:val="center"/>
        <w:rPr>
          <w:rFonts w:ascii="Times New Roman" w:hAnsi="Times New Roman"/>
          <w:b/>
          <w:i/>
          <w:sz w:val="24"/>
          <w:szCs w:val="24"/>
        </w:rPr>
      </w:pPr>
    </w:p>
    <w:p w14:paraId="52FE33B4" w14:textId="77777777" w:rsidR="007F3A03" w:rsidRPr="00D522C6" w:rsidRDefault="007F3A03" w:rsidP="007F3A03">
      <w:pPr>
        <w:jc w:val="center"/>
        <w:rPr>
          <w:rFonts w:ascii="Times New Roman" w:hAnsi="Times New Roman"/>
          <w:b/>
          <w:i/>
          <w:sz w:val="24"/>
          <w:szCs w:val="24"/>
        </w:rPr>
      </w:pPr>
    </w:p>
    <w:p w14:paraId="7D125907" w14:textId="77777777" w:rsidR="007F3A03" w:rsidRPr="00D522C6" w:rsidRDefault="007F3A03" w:rsidP="007F3A03">
      <w:pPr>
        <w:jc w:val="center"/>
        <w:rPr>
          <w:rFonts w:ascii="Times New Roman" w:hAnsi="Times New Roman"/>
          <w:b/>
          <w:i/>
          <w:sz w:val="24"/>
          <w:szCs w:val="24"/>
        </w:rPr>
      </w:pPr>
    </w:p>
    <w:p w14:paraId="43EE5D2D" w14:textId="77777777" w:rsidR="007F3A03" w:rsidRPr="00D522C6" w:rsidRDefault="007F3A03" w:rsidP="007F3A03">
      <w:pPr>
        <w:jc w:val="center"/>
        <w:rPr>
          <w:rFonts w:ascii="Times New Roman" w:hAnsi="Times New Roman"/>
          <w:b/>
          <w:sz w:val="24"/>
          <w:szCs w:val="24"/>
        </w:rPr>
      </w:pPr>
      <w:r w:rsidRPr="00D522C6">
        <w:rPr>
          <w:rFonts w:ascii="Times New Roman" w:hAnsi="Times New Roman"/>
          <w:b/>
          <w:color w:val="000000"/>
          <w:sz w:val="24"/>
          <w:szCs w:val="24"/>
        </w:rPr>
        <w:t>РАБОЧАЯ ПРОГРАММА</w:t>
      </w:r>
      <w:r w:rsidRPr="00D522C6">
        <w:rPr>
          <w:rFonts w:ascii="Times New Roman" w:hAnsi="Times New Roman"/>
          <w:b/>
          <w:sz w:val="24"/>
          <w:szCs w:val="24"/>
        </w:rPr>
        <w:t xml:space="preserve"> ПРОФЕССИОНАЛЬНОГО МОДУЛЯ</w:t>
      </w:r>
    </w:p>
    <w:p w14:paraId="2A795619" w14:textId="77777777" w:rsidR="007F3A03" w:rsidRPr="00D522C6" w:rsidRDefault="007F3A03" w:rsidP="007F3A03">
      <w:pPr>
        <w:jc w:val="center"/>
        <w:rPr>
          <w:rFonts w:ascii="Times New Roman" w:hAnsi="Times New Roman"/>
          <w:b/>
          <w:sz w:val="24"/>
          <w:szCs w:val="24"/>
          <w:u w:val="single"/>
        </w:rPr>
      </w:pPr>
    </w:p>
    <w:p w14:paraId="0BE8D341" w14:textId="77777777" w:rsidR="007F3A03" w:rsidRPr="00B24B17" w:rsidRDefault="007F3A03" w:rsidP="007F3A03">
      <w:pPr>
        <w:jc w:val="center"/>
        <w:rPr>
          <w:rFonts w:ascii="Times New Roman" w:hAnsi="Times New Roman"/>
          <w:b/>
          <w:sz w:val="24"/>
          <w:szCs w:val="24"/>
        </w:rPr>
      </w:pPr>
      <w:r w:rsidRPr="00B24B17">
        <w:rPr>
          <w:rFonts w:ascii="Times New Roman" w:hAnsi="Times New Roman"/>
          <w:b/>
          <w:sz w:val="24"/>
          <w:szCs w:val="24"/>
        </w:rPr>
        <w:t>«</w:t>
      </w:r>
      <w:r w:rsidRPr="0049399E">
        <w:rPr>
          <w:rFonts w:ascii="Times New Roman" w:hAnsi="Times New Roman"/>
          <w:b/>
          <w:sz w:val="24"/>
          <w:szCs w:val="24"/>
        </w:rPr>
        <w:t>ПМ.0</w:t>
      </w:r>
      <w:r>
        <w:rPr>
          <w:rFonts w:ascii="Times New Roman" w:hAnsi="Times New Roman"/>
          <w:b/>
          <w:sz w:val="24"/>
          <w:szCs w:val="24"/>
        </w:rPr>
        <w:t>6</w:t>
      </w:r>
      <w:r w:rsidRPr="00B24B17">
        <w:rPr>
          <w:rFonts w:ascii="Times New Roman" w:hAnsi="Times New Roman"/>
          <w:b/>
          <w:sz w:val="24"/>
          <w:szCs w:val="24"/>
        </w:rPr>
        <w:t xml:space="preserve"> </w:t>
      </w:r>
      <w:r w:rsidRPr="002E498B">
        <w:rPr>
          <w:rFonts w:ascii="Times New Roman" w:hAnsi="Times New Roman"/>
          <w:b/>
          <w:sz w:val="24"/>
          <w:szCs w:val="24"/>
        </w:rPr>
        <w:t>Профессиональная коммуникация в медицинской организации</w:t>
      </w:r>
      <w:r w:rsidRPr="00B24B17">
        <w:rPr>
          <w:rFonts w:ascii="Times New Roman" w:hAnsi="Times New Roman"/>
          <w:b/>
          <w:sz w:val="24"/>
          <w:szCs w:val="24"/>
        </w:rPr>
        <w:t>»</w:t>
      </w:r>
    </w:p>
    <w:p w14:paraId="7DFD13BD" w14:textId="77777777" w:rsidR="007F3A03" w:rsidRPr="00B24B17" w:rsidRDefault="007F3A03" w:rsidP="007F3A03">
      <w:pPr>
        <w:jc w:val="center"/>
        <w:rPr>
          <w:rFonts w:ascii="Times New Roman" w:hAnsi="Times New Roman"/>
          <w:i/>
          <w:sz w:val="28"/>
          <w:szCs w:val="28"/>
          <w:vertAlign w:val="superscript"/>
        </w:rPr>
      </w:pPr>
    </w:p>
    <w:p w14:paraId="70EB4387" w14:textId="77777777" w:rsidR="007F3A03" w:rsidRPr="007D0D6F" w:rsidRDefault="007F3A03" w:rsidP="007F3A03">
      <w:pPr>
        <w:jc w:val="center"/>
        <w:rPr>
          <w:rFonts w:ascii="Times New Roman" w:hAnsi="Times New Roman"/>
          <w:b/>
          <w:i/>
          <w:sz w:val="24"/>
          <w:szCs w:val="24"/>
        </w:rPr>
      </w:pPr>
      <w:r>
        <w:rPr>
          <w:rFonts w:ascii="Times New Roman" w:hAnsi="Times New Roman"/>
          <w:b/>
          <w:sz w:val="24"/>
          <w:szCs w:val="24"/>
        </w:rPr>
        <w:t>Дополнительный</w:t>
      </w:r>
      <w:r w:rsidRPr="00B24B17">
        <w:rPr>
          <w:rFonts w:ascii="Times New Roman" w:hAnsi="Times New Roman"/>
          <w:b/>
          <w:sz w:val="24"/>
          <w:szCs w:val="24"/>
        </w:rPr>
        <w:t xml:space="preserve"> профессиональный блок</w:t>
      </w:r>
      <w:r>
        <w:rPr>
          <w:rFonts w:ascii="Times New Roman" w:hAnsi="Times New Roman"/>
          <w:b/>
          <w:sz w:val="24"/>
          <w:szCs w:val="24"/>
        </w:rPr>
        <w:t>/Профессиональный цикл</w:t>
      </w:r>
    </w:p>
    <w:p w14:paraId="0C8A7447" w14:textId="77777777" w:rsidR="007F3A03" w:rsidRPr="00D522C6" w:rsidRDefault="007F3A03" w:rsidP="007F3A03">
      <w:pPr>
        <w:jc w:val="center"/>
        <w:rPr>
          <w:rFonts w:ascii="Times New Roman" w:hAnsi="Times New Roman"/>
          <w:b/>
          <w:i/>
          <w:sz w:val="24"/>
          <w:szCs w:val="24"/>
        </w:rPr>
      </w:pPr>
    </w:p>
    <w:p w14:paraId="369B805D" w14:textId="77777777" w:rsidR="007F3A03" w:rsidRPr="00D522C6" w:rsidRDefault="007F3A03" w:rsidP="007F3A03">
      <w:pPr>
        <w:jc w:val="center"/>
        <w:rPr>
          <w:rFonts w:ascii="Times New Roman" w:hAnsi="Times New Roman"/>
          <w:b/>
          <w:i/>
          <w:sz w:val="24"/>
          <w:szCs w:val="24"/>
        </w:rPr>
      </w:pPr>
    </w:p>
    <w:p w14:paraId="06984EF3" w14:textId="77777777" w:rsidR="007F3A03" w:rsidRPr="00D522C6" w:rsidRDefault="007F3A03" w:rsidP="007F3A03">
      <w:pPr>
        <w:jc w:val="center"/>
        <w:rPr>
          <w:rFonts w:ascii="Times New Roman" w:hAnsi="Times New Roman"/>
          <w:b/>
          <w:i/>
          <w:sz w:val="24"/>
          <w:szCs w:val="24"/>
        </w:rPr>
      </w:pPr>
    </w:p>
    <w:p w14:paraId="1C19679E" w14:textId="77777777" w:rsidR="007F3A03" w:rsidRPr="00D522C6" w:rsidRDefault="007F3A03" w:rsidP="007F3A03">
      <w:pPr>
        <w:jc w:val="center"/>
        <w:rPr>
          <w:rFonts w:ascii="Times New Roman" w:hAnsi="Times New Roman"/>
          <w:b/>
          <w:i/>
          <w:sz w:val="24"/>
          <w:szCs w:val="24"/>
        </w:rPr>
      </w:pPr>
    </w:p>
    <w:p w14:paraId="15A8D9BD" w14:textId="77777777" w:rsidR="007F3A03" w:rsidRDefault="007F3A03" w:rsidP="007F3A03">
      <w:pPr>
        <w:jc w:val="center"/>
        <w:rPr>
          <w:rFonts w:ascii="Times New Roman" w:hAnsi="Times New Roman"/>
          <w:b/>
          <w:i/>
          <w:sz w:val="24"/>
          <w:szCs w:val="24"/>
        </w:rPr>
      </w:pPr>
    </w:p>
    <w:p w14:paraId="09B5EA20" w14:textId="77777777" w:rsidR="007F3A03" w:rsidRDefault="007F3A03" w:rsidP="007F3A03">
      <w:pPr>
        <w:jc w:val="center"/>
        <w:rPr>
          <w:rFonts w:ascii="Times New Roman" w:hAnsi="Times New Roman"/>
          <w:b/>
          <w:i/>
          <w:sz w:val="24"/>
          <w:szCs w:val="24"/>
        </w:rPr>
      </w:pPr>
    </w:p>
    <w:p w14:paraId="22E38586" w14:textId="77777777" w:rsidR="007F3A03" w:rsidRDefault="007F3A03" w:rsidP="007F3A03">
      <w:pPr>
        <w:jc w:val="center"/>
        <w:rPr>
          <w:rFonts w:ascii="Times New Roman" w:hAnsi="Times New Roman"/>
          <w:b/>
          <w:i/>
          <w:sz w:val="24"/>
          <w:szCs w:val="24"/>
        </w:rPr>
      </w:pPr>
    </w:p>
    <w:p w14:paraId="0D862C7E" w14:textId="77777777" w:rsidR="007F3A03" w:rsidRDefault="007F3A03" w:rsidP="007F3A03">
      <w:pPr>
        <w:jc w:val="center"/>
        <w:rPr>
          <w:rFonts w:ascii="Times New Roman" w:hAnsi="Times New Roman"/>
          <w:b/>
          <w:i/>
          <w:sz w:val="24"/>
          <w:szCs w:val="24"/>
        </w:rPr>
      </w:pPr>
    </w:p>
    <w:p w14:paraId="6F6583D6" w14:textId="77777777" w:rsidR="007F3A03" w:rsidRDefault="007F3A03" w:rsidP="007F3A03">
      <w:pPr>
        <w:jc w:val="center"/>
        <w:rPr>
          <w:rFonts w:ascii="Times New Roman" w:hAnsi="Times New Roman"/>
          <w:b/>
          <w:i/>
          <w:sz w:val="24"/>
          <w:szCs w:val="24"/>
        </w:rPr>
      </w:pPr>
    </w:p>
    <w:p w14:paraId="247F8D13" w14:textId="77777777" w:rsidR="007F3A03" w:rsidRDefault="007F3A03" w:rsidP="007F3A03">
      <w:pPr>
        <w:jc w:val="center"/>
        <w:rPr>
          <w:rFonts w:ascii="Times New Roman" w:hAnsi="Times New Roman"/>
          <w:b/>
          <w:i/>
          <w:sz w:val="24"/>
          <w:szCs w:val="24"/>
        </w:rPr>
      </w:pPr>
    </w:p>
    <w:p w14:paraId="4C53CDC5" w14:textId="77777777" w:rsidR="007F3A03" w:rsidRDefault="007F3A03" w:rsidP="007F3A03">
      <w:pPr>
        <w:jc w:val="center"/>
        <w:rPr>
          <w:rFonts w:ascii="Times New Roman" w:hAnsi="Times New Roman"/>
          <w:b/>
          <w:i/>
          <w:sz w:val="24"/>
          <w:szCs w:val="24"/>
        </w:rPr>
      </w:pPr>
    </w:p>
    <w:p w14:paraId="4609DD6D" w14:textId="77777777" w:rsidR="007F3A03" w:rsidRDefault="007F3A03" w:rsidP="007F3A03">
      <w:pPr>
        <w:jc w:val="center"/>
        <w:rPr>
          <w:rFonts w:ascii="Times New Roman" w:hAnsi="Times New Roman"/>
          <w:b/>
          <w:i/>
          <w:sz w:val="24"/>
          <w:szCs w:val="24"/>
        </w:rPr>
      </w:pPr>
    </w:p>
    <w:p w14:paraId="038076CB" w14:textId="77777777" w:rsidR="007F3A03" w:rsidRDefault="007F3A03" w:rsidP="007F3A03">
      <w:pPr>
        <w:jc w:val="center"/>
        <w:rPr>
          <w:rFonts w:ascii="Times New Roman" w:hAnsi="Times New Roman"/>
          <w:b/>
          <w:i/>
          <w:sz w:val="24"/>
          <w:szCs w:val="24"/>
        </w:rPr>
      </w:pPr>
    </w:p>
    <w:p w14:paraId="7259F534" w14:textId="77777777" w:rsidR="007F3A03" w:rsidRDefault="007F3A03" w:rsidP="007F3A03">
      <w:pPr>
        <w:jc w:val="center"/>
        <w:rPr>
          <w:rFonts w:ascii="Times New Roman" w:hAnsi="Times New Roman"/>
          <w:b/>
          <w:i/>
          <w:sz w:val="24"/>
          <w:szCs w:val="24"/>
        </w:rPr>
      </w:pPr>
    </w:p>
    <w:p w14:paraId="0020B339" w14:textId="77777777" w:rsidR="007F3A03" w:rsidRDefault="007F3A03" w:rsidP="007F3A03">
      <w:pPr>
        <w:jc w:val="center"/>
        <w:rPr>
          <w:rFonts w:ascii="Times New Roman" w:hAnsi="Times New Roman"/>
          <w:b/>
          <w:i/>
          <w:sz w:val="24"/>
          <w:szCs w:val="24"/>
        </w:rPr>
      </w:pPr>
    </w:p>
    <w:p w14:paraId="01883168" w14:textId="77777777" w:rsidR="007F3A03" w:rsidRPr="00D522C6" w:rsidRDefault="007F3A03" w:rsidP="007F3A03">
      <w:pPr>
        <w:jc w:val="center"/>
        <w:rPr>
          <w:rFonts w:ascii="Times New Roman" w:hAnsi="Times New Roman"/>
          <w:b/>
          <w:i/>
          <w:sz w:val="24"/>
          <w:szCs w:val="24"/>
        </w:rPr>
      </w:pPr>
    </w:p>
    <w:p w14:paraId="60DC0FE3" w14:textId="77777777" w:rsidR="007F3A03" w:rsidRPr="00D522C6" w:rsidRDefault="007F3A03" w:rsidP="007F3A03">
      <w:pPr>
        <w:jc w:val="center"/>
        <w:rPr>
          <w:rFonts w:ascii="Times New Roman" w:hAnsi="Times New Roman"/>
          <w:b/>
          <w:i/>
          <w:sz w:val="24"/>
          <w:szCs w:val="24"/>
        </w:rPr>
      </w:pPr>
    </w:p>
    <w:p w14:paraId="755A6D03" w14:textId="77777777" w:rsidR="007F3A03" w:rsidRPr="00AB2605" w:rsidRDefault="007F3A03" w:rsidP="007F3A03">
      <w:pPr>
        <w:jc w:val="center"/>
        <w:rPr>
          <w:rFonts w:ascii="Times New Roman" w:hAnsi="Times New Roman"/>
          <w:b/>
          <w:iCs/>
          <w:sz w:val="24"/>
          <w:szCs w:val="24"/>
        </w:rPr>
      </w:pPr>
      <w:r w:rsidRPr="00D522C6">
        <w:rPr>
          <w:rFonts w:ascii="Times New Roman" w:hAnsi="Times New Roman"/>
          <w:b/>
          <w:bCs/>
          <w:iCs/>
        </w:rPr>
        <w:t>2</w:t>
      </w:r>
      <w:r>
        <w:rPr>
          <w:rFonts w:ascii="Times New Roman" w:hAnsi="Times New Roman"/>
          <w:b/>
          <w:bCs/>
          <w:iCs/>
        </w:rPr>
        <w:t>023</w:t>
      </w:r>
      <w:r w:rsidRPr="00D522C6">
        <w:rPr>
          <w:rFonts w:ascii="Times New Roman" w:hAnsi="Times New Roman"/>
          <w:b/>
          <w:bCs/>
          <w:iCs/>
        </w:rPr>
        <w:t xml:space="preserve"> г.</w:t>
      </w:r>
    </w:p>
    <w:p w14:paraId="291500AE" w14:textId="77777777" w:rsidR="007F3A03" w:rsidRPr="009F4E30" w:rsidRDefault="007F3A03" w:rsidP="007F3A03">
      <w:pPr>
        <w:rPr>
          <w:rFonts w:ascii="Times New Roman" w:hAnsi="Times New Roman"/>
          <w:b/>
          <w:sz w:val="28"/>
          <w:szCs w:val="28"/>
        </w:rPr>
        <w:sectPr w:rsidR="007F3A03" w:rsidRPr="009F4E30" w:rsidSect="006F033B">
          <w:headerReference w:type="first" r:id="rId193"/>
          <w:pgSz w:w="11906" w:h="16838"/>
          <w:pgMar w:top="1134" w:right="567" w:bottom="1134" w:left="1701" w:header="709" w:footer="709" w:gutter="0"/>
          <w:cols w:space="708"/>
          <w:docGrid w:linePitch="360"/>
        </w:sectPr>
      </w:pPr>
    </w:p>
    <w:p w14:paraId="25C7DEF7" w14:textId="77777777" w:rsidR="007F3A03" w:rsidRDefault="007F3A03" w:rsidP="007F3A03">
      <w:pPr>
        <w:jc w:val="center"/>
        <w:rPr>
          <w:rFonts w:ascii="Times New Roman" w:hAnsi="Times New Roman"/>
          <w:b/>
          <w:i/>
          <w:sz w:val="24"/>
          <w:szCs w:val="24"/>
        </w:rPr>
      </w:pPr>
      <w:r w:rsidRPr="00AB2605">
        <w:rPr>
          <w:rFonts w:ascii="Times New Roman" w:hAnsi="Times New Roman"/>
          <w:b/>
          <w:i/>
          <w:sz w:val="24"/>
          <w:szCs w:val="24"/>
        </w:rPr>
        <w:t>СОДЕРЖАНИЕ</w:t>
      </w:r>
    </w:p>
    <w:p w14:paraId="7FC175B4" w14:textId="77777777" w:rsidR="007F3A03" w:rsidRDefault="007F3A03" w:rsidP="007F3A03">
      <w:pPr>
        <w:jc w:val="both"/>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F3A03" w:rsidRPr="00AB2605" w14:paraId="6AF1C7CF" w14:textId="77777777" w:rsidTr="009847F1">
        <w:tc>
          <w:tcPr>
            <w:tcW w:w="7501" w:type="dxa"/>
          </w:tcPr>
          <w:p w14:paraId="3BCD81A3" w14:textId="77777777" w:rsidR="007F3A03" w:rsidRPr="00AB2605" w:rsidRDefault="007F3A03" w:rsidP="009847F1">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1. </w:t>
            </w:r>
            <w:r w:rsidRPr="00AB2605">
              <w:rPr>
                <w:rFonts w:ascii="Times New Roman" w:hAnsi="Times New Roman"/>
                <w:b/>
                <w:sz w:val="24"/>
                <w:szCs w:val="24"/>
              </w:rPr>
              <w:t xml:space="preserve">ОБЩАЯ ХАРАКТЕРИСТИКА </w:t>
            </w:r>
            <w:r w:rsidRPr="00AB2605">
              <w:rPr>
                <w:rFonts w:ascii="Times New Roman" w:hAnsi="Times New Roman"/>
                <w:b/>
                <w:color w:val="000000"/>
                <w:sz w:val="24"/>
                <w:szCs w:val="24"/>
              </w:rPr>
              <w:t xml:space="preserve">РАБОЧЕЙ </w:t>
            </w:r>
            <w:r w:rsidRPr="00AB2605">
              <w:rPr>
                <w:rFonts w:ascii="Times New Roman" w:hAnsi="Times New Roman"/>
                <w:b/>
                <w:sz w:val="24"/>
                <w:szCs w:val="24"/>
              </w:rPr>
              <w:t>ПРОГРАММЫ ПРОФЕССИОНАЛЬНОГО МОДУЛЯ</w:t>
            </w:r>
          </w:p>
        </w:tc>
        <w:tc>
          <w:tcPr>
            <w:tcW w:w="1854" w:type="dxa"/>
          </w:tcPr>
          <w:p w14:paraId="55F31ECF" w14:textId="77777777" w:rsidR="007F3A03" w:rsidRPr="00AB2605" w:rsidRDefault="007F3A03" w:rsidP="009847F1">
            <w:pPr>
              <w:rPr>
                <w:rFonts w:ascii="Times New Roman" w:hAnsi="Times New Roman"/>
                <w:b/>
                <w:sz w:val="24"/>
                <w:szCs w:val="24"/>
              </w:rPr>
            </w:pPr>
          </w:p>
        </w:tc>
      </w:tr>
      <w:tr w:rsidR="007F3A03" w:rsidRPr="00AB2605" w14:paraId="2FC2BC8E" w14:textId="77777777" w:rsidTr="009847F1">
        <w:tc>
          <w:tcPr>
            <w:tcW w:w="7501" w:type="dxa"/>
          </w:tcPr>
          <w:p w14:paraId="588B3D85" w14:textId="77777777" w:rsidR="007F3A03" w:rsidRPr="00AB2605" w:rsidRDefault="007F3A03" w:rsidP="009847F1">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2. </w:t>
            </w:r>
            <w:r w:rsidRPr="00AB2605">
              <w:rPr>
                <w:rFonts w:ascii="Times New Roman" w:hAnsi="Times New Roman"/>
                <w:b/>
                <w:sz w:val="24"/>
                <w:szCs w:val="24"/>
              </w:rPr>
              <w:t>СТРУКТУРА И СОДЕРЖАНИЕ ПРОФЕССИОНАЛЬНОГО МОДУЛЯ</w:t>
            </w:r>
          </w:p>
          <w:p w14:paraId="70C3F1C1" w14:textId="77777777" w:rsidR="007F3A03" w:rsidRPr="00AB2605" w:rsidRDefault="007F3A03" w:rsidP="009847F1">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3. </w:t>
            </w:r>
            <w:r w:rsidRPr="00AB2605">
              <w:rPr>
                <w:rFonts w:ascii="Times New Roman" w:hAnsi="Times New Roman"/>
                <w:b/>
                <w:sz w:val="24"/>
                <w:szCs w:val="24"/>
              </w:rPr>
              <w:t>УСЛОВИЯ РЕАЛИЗАЦИИ ПРОФЕССИОНАЛЬНОГО МОДУЛЯ</w:t>
            </w:r>
          </w:p>
        </w:tc>
        <w:tc>
          <w:tcPr>
            <w:tcW w:w="1854" w:type="dxa"/>
          </w:tcPr>
          <w:p w14:paraId="281E5C2C" w14:textId="77777777" w:rsidR="007F3A03" w:rsidRPr="00AB2605" w:rsidRDefault="007F3A03" w:rsidP="009847F1">
            <w:pPr>
              <w:rPr>
                <w:rFonts w:ascii="Times New Roman" w:hAnsi="Times New Roman"/>
                <w:b/>
                <w:sz w:val="24"/>
                <w:szCs w:val="24"/>
              </w:rPr>
            </w:pPr>
          </w:p>
        </w:tc>
      </w:tr>
      <w:tr w:rsidR="007F3A03" w:rsidRPr="00AB2605" w14:paraId="7295C51F" w14:textId="77777777" w:rsidTr="009847F1">
        <w:tc>
          <w:tcPr>
            <w:tcW w:w="7501" w:type="dxa"/>
          </w:tcPr>
          <w:p w14:paraId="5CC872BE" w14:textId="77777777" w:rsidR="007F3A03" w:rsidRPr="00AB2605" w:rsidRDefault="007F3A03" w:rsidP="009847F1">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4. </w:t>
            </w:r>
            <w:r w:rsidRPr="00AB2605">
              <w:rPr>
                <w:rFonts w:ascii="Times New Roman" w:hAnsi="Times New Roman"/>
                <w:b/>
                <w:sz w:val="24"/>
                <w:szCs w:val="24"/>
              </w:rPr>
              <w:t>КОНТРОЛЬ И ОЦЕНКА РЕЗУЛЬТАТОВ ОСВОЕНИЯ ПРОФЕССИОНАЛЬНОГО МОДУЛЯ</w:t>
            </w:r>
          </w:p>
          <w:p w14:paraId="10E6D717" w14:textId="77777777" w:rsidR="007F3A03" w:rsidRPr="00AB2605" w:rsidRDefault="007F3A03" w:rsidP="009847F1">
            <w:pPr>
              <w:suppressAutoHyphens/>
              <w:rPr>
                <w:rFonts w:ascii="Times New Roman" w:hAnsi="Times New Roman"/>
                <w:b/>
                <w:sz w:val="24"/>
                <w:szCs w:val="24"/>
              </w:rPr>
            </w:pPr>
          </w:p>
        </w:tc>
        <w:tc>
          <w:tcPr>
            <w:tcW w:w="1854" w:type="dxa"/>
          </w:tcPr>
          <w:p w14:paraId="02D64EB2" w14:textId="77777777" w:rsidR="007F3A03" w:rsidRPr="00AB2605" w:rsidRDefault="007F3A03" w:rsidP="009847F1">
            <w:pPr>
              <w:rPr>
                <w:rFonts w:ascii="Times New Roman" w:hAnsi="Times New Roman"/>
                <w:b/>
                <w:sz w:val="24"/>
                <w:szCs w:val="24"/>
              </w:rPr>
            </w:pPr>
          </w:p>
        </w:tc>
      </w:tr>
    </w:tbl>
    <w:p w14:paraId="76B83AE2" w14:textId="77777777" w:rsidR="007F3A03" w:rsidRPr="00AB2605" w:rsidRDefault="007F3A03" w:rsidP="007F3A03">
      <w:pPr>
        <w:jc w:val="center"/>
        <w:rPr>
          <w:rFonts w:ascii="Times New Roman" w:hAnsi="Times New Roman"/>
          <w:b/>
          <w:i/>
          <w:sz w:val="24"/>
          <w:szCs w:val="24"/>
        </w:rPr>
      </w:pPr>
    </w:p>
    <w:p w14:paraId="14B7F45A" w14:textId="77777777" w:rsidR="007F3A03" w:rsidRPr="00AB2605" w:rsidRDefault="007F3A03" w:rsidP="007F3A03">
      <w:pPr>
        <w:rPr>
          <w:rFonts w:ascii="Times New Roman" w:hAnsi="Times New Roman"/>
          <w:b/>
          <w:i/>
          <w:sz w:val="24"/>
          <w:szCs w:val="24"/>
        </w:rPr>
      </w:pPr>
    </w:p>
    <w:p w14:paraId="7025EB19" w14:textId="77777777" w:rsidR="007F3A03" w:rsidRPr="00AB2605" w:rsidRDefault="007F3A03" w:rsidP="007F3A03">
      <w:pPr>
        <w:rPr>
          <w:rFonts w:ascii="Times New Roman" w:hAnsi="Times New Roman"/>
          <w:b/>
          <w:i/>
          <w:sz w:val="24"/>
          <w:szCs w:val="24"/>
        </w:rPr>
        <w:sectPr w:rsidR="007F3A03" w:rsidRPr="00AB2605" w:rsidSect="00BA0055">
          <w:pgSz w:w="11907" w:h="16840"/>
          <w:pgMar w:top="1134" w:right="851" w:bottom="992" w:left="1418" w:header="709" w:footer="709" w:gutter="0"/>
          <w:cols w:space="720"/>
        </w:sectPr>
      </w:pPr>
    </w:p>
    <w:p w14:paraId="79B90614" w14:textId="77777777" w:rsidR="007F3A03" w:rsidRPr="00101802" w:rsidRDefault="007F3A03" w:rsidP="007F3A03">
      <w:pPr>
        <w:jc w:val="center"/>
        <w:rPr>
          <w:rFonts w:ascii="Times New Roman" w:hAnsi="Times New Roman"/>
          <w:b/>
          <w:sz w:val="24"/>
          <w:szCs w:val="24"/>
        </w:rPr>
      </w:pPr>
      <w:r w:rsidRPr="00101802">
        <w:rPr>
          <w:rFonts w:ascii="Times New Roman" w:hAnsi="Times New Roman"/>
          <w:b/>
          <w:sz w:val="24"/>
          <w:szCs w:val="24"/>
        </w:rPr>
        <w:t xml:space="preserve">1. ОБЩАЯ ХАРАКТЕРИСТИКА </w:t>
      </w:r>
      <w:r w:rsidRPr="00101802">
        <w:rPr>
          <w:rFonts w:ascii="Times New Roman" w:hAnsi="Times New Roman"/>
          <w:b/>
          <w:color w:val="000000"/>
          <w:sz w:val="24"/>
          <w:szCs w:val="24"/>
        </w:rPr>
        <w:t>РАБОЧЕЙ ПРОГРАММЫ</w:t>
      </w:r>
    </w:p>
    <w:p w14:paraId="4A2B31F7" w14:textId="77777777" w:rsidR="007F3A03" w:rsidRPr="00101802" w:rsidRDefault="007F3A03" w:rsidP="007F3A03">
      <w:pPr>
        <w:jc w:val="center"/>
        <w:rPr>
          <w:rFonts w:ascii="Times New Roman" w:hAnsi="Times New Roman"/>
          <w:b/>
          <w:sz w:val="24"/>
          <w:szCs w:val="24"/>
        </w:rPr>
      </w:pPr>
      <w:r w:rsidRPr="00101802">
        <w:rPr>
          <w:rFonts w:ascii="Times New Roman" w:hAnsi="Times New Roman"/>
          <w:b/>
          <w:sz w:val="24"/>
          <w:szCs w:val="24"/>
        </w:rPr>
        <w:t>ПРОФЕССИОНАЛЬНОГО МОДУЛЯ</w:t>
      </w:r>
    </w:p>
    <w:p w14:paraId="76289E94" w14:textId="77777777" w:rsidR="007F3A03" w:rsidRPr="00A3657F" w:rsidRDefault="007F3A03" w:rsidP="007F3A03">
      <w:pPr>
        <w:jc w:val="center"/>
        <w:rPr>
          <w:rFonts w:ascii="Times New Roman" w:hAnsi="Times New Roman"/>
          <w:b/>
          <w:sz w:val="24"/>
          <w:szCs w:val="24"/>
        </w:rPr>
      </w:pPr>
      <w:r w:rsidRPr="00A3657F">
        <w:rPr>
          <w:rFonts w:ascii="Times New Roman" w:hAnsi="Times New Roman"/>
          <w:b/>
          <w:sz w:val="24"/>
          <w:szCs w:val="24"/>
        </w:rPr>
        <w:t>«</w:t>
      </w:r>
      <w:r w:rsidRPr="0049399E">
        <w:rPr>
          <w:rFonts w:ascii="Times New Roman" w:hAnsi="Times New Roman"/>
          <w:b/>
          <w:sz w:val="24"/>
          <w:szCs w:val="24"/>
        </w:rPr>
        <w:t>ПМ.0</w:t>
      </w:r>
      <w:r>
        <w:rPr>
          <w:rFonts w:ascii="Times New Roman" w:hAnsi="Times New Roman"/>
          <w:b/>
          <w:sz w:val="24"/>
          <w:szCs w:val="24"/>
        </w:rPr>
        <w:t>6</w:t>
      </w:r>
      <w:r w:rsidRPr="00B24B17">
        <w:rPr>
          <w:rFonts w:ascii="Times New Roman" w:hAnsi="Times New Roman"/>
          <w:b/>
          <w:sz w:val="24"/>
          <w:szCs w:val="24"/>
        </w:rPr>
        <w:t xml:space="preserve"> </w:t>
      </w:r>
      <w:r w:rsidRPr="002B754B">
        <w:rPr>
          <w:rFonts w:ascii="Times New Roman" w:hAnsi="Times New Roman"/>
          <w:b/>
          <w:sz w:val="24"/>
          <w:szCs w:val="24"/>
        </w:rPr>
        <w:t>Профессиональная коммуникация в медицинской организации</w:t>
      </w:r>
      <w:r w:rsidRPr="00A3657F">
        <w:rPr>
          <w:rFonts w:ascii="Times New Roman" w:hAnsi="Times New Roman"/>
          <w:b/>
          <w:sz w:val="24"/>
          <w:szCs w:val="24"/>
        </w:rPr>
        <w:t>»</w:t>
      </w:r>
    </w:p>
    <w:p w14:paraId="0F588968" w14:textId="77777777" w:rsidR="007F3A03" w:rsidRPr="00A3657F" w:rsidRDefault="007F3A03" w:rsidP="007F3A03">
      <w:pPr>
        <w:suppressAutoHyphens/>
        <w:ind w:firstLine="709"/>
        <w:rPr>
          <w:rFonts w:ascii="Times New Roman" w:hAnsi="Times New Roman"/>
          <w:b/>
          <w:sz w:val="24"/>
          <w:szCs w:val="24"/>
        </w:rPr>
      </w:pPr>
      <w:r w:rsidRPr="00A3657F">
        <w:rPr>
          <w:rFonts w:ascii="Times New Roman" w:hAnsi="Times New Roman"/>
          <w:b/>
          <w:sz w:val="24"/>
          <w:szCs w:val="24"/>
        </w:rPr>
        <w:t>1.1.</w:t>
      </w:r>
      <w:r>
        <w:rPr>
          <w:rFonts w:ascii="Times New Roman" w:hAnsi="Times New Roman"/>
          <w:b/>
          <w:sz w:val="24"/>
          <w:szCs w:val="24"/>
        </w:rPr>
        <w:t> </w:t>
      </w:r>
      <w:r w:rsidRPr="00A3657F">
        <w:rPr>
          <w:rFonts w:ascii="Times New Roman" w:hAnsi="Times New Roman"/>
          <w:b/>
          <w:sz w:val="24"/>
          <w:szCs w:val="24"/>
        </w:rPr>
        <w:t xml:space="preserve">Цель и планируемые результаты освоения профессионального модуля </w:t>
      </w:r>
    </w:p>
    <w:p w14:paraId="529C1526" w14:textId="77777777" w:rsidR="007F3A03" w:rsidRPr="00A3657F" w:rsidRDefault="007F3A03" w:rsidP="007F3A03">
      <w:pPr>
        <w:suppressAutoHyphens/>
        <w:ind w:firstLine="709"/>
        <w:jc w:val="both"/>
        <w:rPr>
          <w:rFonts w:ascii="Times New Roman" w:hAnsi="Times New Roman"/>
          <w:sz w:val="24"/>
          <w:szCs w:val="24"/>
        </w:rPr>
      </w:pPr>
      <w:r w:rsidRPr="00A3657F">
        <w:rPr>
          <w:rFonts w:ascii="Times New Roman" w:hAnsi="Times New Roman"/>
          <w:sz w:val="24"/>
          <w:szCs w:val="24"/>
        </w:rPr>
        <w:t>В результате изучения профессионального модуля обучающийся должен освоить вид деятельности</w:t>
      </w:r>
      <w:r>
        <w:rPr>
          <w:rFonts w:ascii="Times New Roman" w:hAnsi="Times New Roman"/>
          <w:sz w:val="24"/>
          <w:szCs w:val="24"/>
        </w:rPr>
        <w:t xml:space="preserve"> </w:t>
      </w:r>
      <w:r w:rsidRPr="00E31E56">
        <w:rPr>
          <w:rFonts w:ascii="Times New Roman" w:hAnsi="Times New Roman"/>
          <w:sz w:val="24"/>
          <w:szCs w:val="24"/>
        </w:rPr>
        <w:t>«Профессиональная коммуникация в медицинской организации</w:t>
      </w:r>
      <w:r w:rsidRPr="00E31E56">
        <w:rPr>
          <w:rFonts w:ascii="Times New Roman" w:hAnsi="Times New Roman"/>
          <w:bCs/>
          <w:sz w:val="24"/>
          <w:szCs w:val="24"/>
        </w:rPr>
        <w:t>»</w:t>
      </w:r>
      <w:r w:rsidRPr="00A3657F">
        <w:rPr>
          <w:rFonts w:ascii="Times New Roman" w:hAnsi="Times New Roman"/>
          <w:b/>
          <w:bCs/>
        </w:rPr>
        <w:t xml:space="preserve"> </w:t>
      </w:r>
      <w:r w:rsidRPr="00A3657F">
        <w:rPr>
          <w:rFonts w:ascii="Times New Roman" w:hAnsi="Times New Roman"/>
          <w:sz w:val="24"/>
          <w:szCs w:val="24"/>
        </w:rPr>
        <w:t>и соответствующие ему общие компетенции и профессиональные компетенции:</w:t>
      </w:r>
    </w:p>
    <w:p w14:paraId="48E43FC0" w14:textId="77777777" w:rsidR="007F3A03" w:rsidRPr="00A3657F" w:rsidRDefault="007F3A03" w:rsidP="007F3A03">
      <w:pPr>
        <w:spacing w:after="0" w:line="276" w:lineRule="auto"/>
        <w:ind w:firstLine="709"/>
        <w:jc w:val="both"/>
        <w:rPr>
          <w:rFonts w:ascii="Times New Roman" w:hAnsi="Times New Roman"/>
          <w:sz w:val="24"/>
          <w:szCs w:val="24"/>
        </w:rPr>
      </w:pPr>
      <w:r>
        <w:rPr>
          <w:rFonts w:ascii="Times New Roman" w:hAnsi="Times New Roman"/>
          <w:sz w:val="24"/>
          <w:szCs w:val="24"/>
        </w:rPr>
        <w:t>1.1.1. </w:t>
      </w:r>
      <w:r w:rsidRPr="00A3657F">
        <w:rPr>
          <w:rFonts w:ascii="Times New Roman" w:hAnsi="Times New Roman"/>
          <w:sz w:val="24"/>
          <w:szCs w:val="24"/>
        </w:rPr>
        <w:t>Перечень общих компетенций</w:t>
      </w: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034"/>
      </w:tblGrid>
      <w:tr w:rsidR="007F3A03" w:rsidRPr="00A3657F" w14:paraId="5685E687" w14:textId="77777777" w:rsidTr="007F3A03">
        <w:tc>
          <w:tcPr>
            <w:tcW w:w="1172" w:type="dxa"/>
          </w:tcPr>
          <w:p w14:paraId="776E86A2" w14:textId="77777777" w:rsidR="007F3A03" w:rsidRPr="00A3657F" w:rsidRDefault="007F3A03" w:rsidP="009847F1">
            <w:pPr>
              <w:rPr>
                <w:rFonts w:ascii="Times New Roman" w:hAnsi="Times New Roman"/>
                <w:i/>
                <w:sz w:val="24"/>
                <w:szCs w:val="24"/>
              </w:rPr>
            </w:pPr>
            <w:r w:rsidRPr="00A3657F">
              <w:rPr>
                <w:rFonts w:ascii="Times New Roman" w:hAnsi="Times New Roman"/>
                <w:i/>
                <w:sz w:val="24"/>
                <w:szCs w:val="24"/>
              </w:rPr>
              <w:t>Код</w:t>
            </w:r>
          </w:p>
        </w:tc>
        <w:tc>
          <w:tcPr>
            <w:tcW w:w="9034" w:type="dxa"/>
          </w:tcPr>
          <w:p w14:paraId="662FE58B" w14:textId="77777777" w:rsidR="007F3A03" w:rsidRPr="00A3657F" w:rsidRDefault="007F3A03" w:rsidP="009847F1">
            <w:pPr>
              <w:jc w:val="center"/>
              <w:rPr>
                <w:rFonts w:ascii="Times New Roman" w:hAnsi="Times New Roman"/>
                <w:iCs/>
                <w:sz w:val="24"/>
                <w:szCs w:val="24"/>
              </w:rPr>
            </w:pPr>
            <w:r w:rsidRPr="00A3657F">
              <w:rPr>
                <w:rFonts w:ascii="Times New Roman" w:hAnsi="Times New Roman"/>
                <w:iCs/>
                <w:sz w:val="24"/>
                <w:szCs w:val="24"/>
              </w:rPr>
              <w:t>Наименование общих компетенций</w:t>
            </w:r>
          </w:p>
        </w:tc>
      </w:tr>
      <w:tr w:rsidR="007F3A03" w:rsidRPr="00101802" w14:paraId="75C5DBBE" w14:textId="77777777" w:rsidTr="007F3A03">
        <w:trPr>
          <w:trHeight w:val="327"/>
        </w:trPr>
        <w:tc>
          <w:tcPr>
            <w:tcW w:w="1172" w:type="dxa"/>
          </w:tcPr>
          <w:p w14:paraId="69E9AB7F" w14:textId="77777777" w:rsidR="007F3A03" w:rsidRPr="00A3657F" w:rsidRDefault="007F3A03" w:rsidP="009847F1">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w:t>
            </w:r>
            <w:r w:rsidRPr="00A3657F">
              <w:rPr>
                <w:rFonts w:ascii="Times New Roman" w:hAnsi="Times New Roman"/>
                <w:b/>
                <w:sz w:val="24"/>
                <w:szCs w:val="24"/>
              </w:rPr>
              <w:t>1.</w:t>
            </w:r>
          </w:p>
        </w:tc>
        <w:tc>
          <w:tcPr>
            <w:tcW w:w="9034" w:type="dxa"/>
          </w:tcPr>
          <w:p w14:paraId="44651AE7" w14:textId="77777777" w:rsidR="007F3A03" w:rsidRPr="00C753F8" w:rsidRDefault="007F3A03" w:rsidP="009847F1">
            <w:pPr>
              <w:rPr>
                <w:rFonts w:ascii="Times New Roman" w:hAnsi="Times New Roman"/>
                <w:i/>
                <w:sz w:val="24"/>
                <w:szCs w:val="24"/>
              </w:rPr>
            </w:pPr>
            <w:r w:rsidRPr="005B757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7F3A03" w:rsidRPr="00101802" w14:paraId="1BD4A658" w14:textId="77777777" w:rsidTr="007F3A03">
        <w:trPr>
          <w:trHeight w:val="327"/>
        </w:trPr>
        <w:tc>
          <w:tcPr>
            <w:tcW w:w="1172" w:type="dxa"/>
          </w:tcPr>
          <w:p w14:paraId="428C0155" w14:textId="77777777" w:rsidR="007F3A03" w:rsidRPr="00A3657F" w:rsidRDefault="007F3A03" w:rsidP="009847F1">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2</w:t>
            </w:r>
            <w:r w:rsidRPr="000021FE">
              <w:rPr>
                <w:rFonts w:ascii="Times New Roman" w:hAnsi="Times New Roman"/>
                <w:b/>
                <w:sz w:val="24"/>
                <w:szCs w:val="24"/>
              </w:rPr>
              <w:t>.</w:t>
            </w:r>
          </w:p>
        </w:tc>
        <w:tc>
          <w:tcPr>
            <w:tcW w:w="9034" w:type="dxa"/>
          </w:tcPr>
          <w:p w14:paraId="101BF6B8" w14:textId="77777777" w:rsidR="007F3A03" w:rsidRPr="00C753F8" w:rsidRDefault="007F3A03" w:rsidP="009847F1">
            <w:pPr>
              <w:rPr>
                <w:rFonts w:ascii="Times New Roman" w:hAnsi="Times New Roman"/>
                <w:i/>
                <w:sz w:val="24"/>
                <w:szCs w:val="24"/>
              </w:rPr>
            </w:pPr>
            <w:r w:rsidRPr="00ED782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bCs/>
                <w:iCs/>
                <w:sz w:val="24"/>
                <w:szCs w:val="24"/>
              </w:rPr>
              <w:t>ч профессиональной деятельности</w:t>
            </w:r>
          </w:p>
        </w:tc>
      </w:tr>
      <w:tr w:rsidR="007F3A03" w:rsidRPr="00101802" w14:paraId="2256F6AE" w14:textId="77777777" w:rsidTr="007F3A03">
        <w:trPr>
          <w:trHeight w:val="327"/>
        </w:trPr>
        <w:tc>
          <w:tcPr>
            <w:tcW w:w="1172" w:type="dxa"/>
          </w:tcPr>
          <w:p w14:paraId="47FE4BF8" w14:textId="77777777" w:rsidR="007F3A03" w:rsidRPr="00A3657F" w:rsidRDefault="007F3A03" w:rsidP="009847F1">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03</w:t>
            </w:r>
            <w:r w:rsidRPr="00A3657F">
              <w:rPr>
                <w:rFonts w:ascii="Times New Roman" w:hAnsi="Times New Roman"/>
                <w:b/>
                <w:sz w:val="24"/>
                <w:szCs w:val="24"/>
              </w:rPr>
              <w:t>.</w:t>
            </w:r>
          </w:p>
        </w:tc>
        <w:tc>
          <w:tcPr>
            <w:tcW w:w="9034" w:type="dxa"/>
          </w:tcPr>
          <w:p w14:paraId="01B5464F" w14:textId="77777777" w:rsidR="007F3A03" w:rsidRPr="00C753F8" w:rsidRDefault="007F3A03" w:rsidP="009847F1">
            <w:pPr>
              <w:rPr>
                <w:rFonts w:ascii="Times New Roman" w:hAnsi="Times New Roman"/>
                <w:i/>
                <w:sz w:val="24"/>
                <w:szCs w:val="24"/>
              </w:rPr>
            </w:pPr>
            <w:r w:rsidRPr="00ED782B">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F3A03" w:rsidRPr="00101802" w14:paraId="5E5670B8" w14:textId="77777777" w:rsidTr="007F3A03">
        <w:trPr>
          <w:trHeight w:val="327"/>
        </w:trPr>
        <w:tc>
          <w:tcPr>
            <w:tcW w:w="1172" w:type="dxa"/>
          </w:tcPr>
          <w:p w14:paraId="7D422A9B" w14:textId="77777777" w:rsidR="007F3A03" w:rsidRPr="00A3657F" w:rsidRDefault="007F3A03" w:rsidP="009847F1">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4</w:t>
            </w:r>
            <w:r w:rsidRPr="000021FE">
              <w:rPr>
                <w:rFonts w:ascii="Times New Roman" w:hAnsi="Times New Roman"/>
                <w:b/>
                <w:sz w:val="24"/>
                <w:szCs w:val="24"/>
              </w:rPr>
              <w:t>.</w:t>
            </w:r>
          </w:p>
        </w:tc>
        <w:tc>
          <w:tcPr>
            <w:tcW w:w="9034" w:type="dxa"/>
          </w:tcPr>
          <w:p w14:paraId="6E697265" w14:textId="77777777" w:rsidR="007F3A03" w:rsidRPr="00C753F8" w:rsidRDefault="007F3A03" w:rsidP="009847F1">
            <w:pPr>
              <w:rPr>
                <w:rFonts w:ascii="Times New Roman" w:hAnsi="Times New Roman"/>
                <w:i/>
                <w:sz w:val="24"/>
                <w:szCs w:val="24"/>
              </w:rPr>
            </w:pPr>
            <w:r w:rsidRPr="00ED782B">
              <w:rPr>
                <w:rFonts w:ascii="Times New Roman" w:hAnsi="Times New Roman"/>
                <w:bCs/>
                <w:iCs/>
                <w:sz w:val="24"/>
                <w:szCs w:val="24"/>
              </w:rPr>
              <w:t xml:space="preserve">Эффективно взаимодействовать и </w:t>
            </w:r>
            <w:r>
              <w:rPr>
                <w:rFonts w:ascii="Times New Roman" w:hAnsi="Times New Roman"/>
                <w:bCs/>
                <w:iCs/>
                <w:sz w:val="24"/>
                <w:szCs w:val="24"/>
              </w:rPr>
              <w:t>работать в коллективе и команде</w:t>
            </w:r>
          </w:p>
        </w:tc>
      </w:tr>
      <w:tr w:rsidR="007F3A03" w:rsidRPr="00101802" w14:paraId="3EE081B9" w14:textId="77777777" w:rsidTr="007F3A03">
        <w:trPr>
          <w:trHeight w:val="327"/>
        </w:trPr>
        <w:tc>
          <w:tcPr>
            <w:tcW w:w="1172" w:type="dxa"/>
          </w:tcPr>
          <w:p w14:paraId="352F2F91" w14:textId="77777777" w:rsidR="007F3A03" w:rsidRPr="00A3657F" w:rsidRDefault="007F3A03" w:rsidP="009847F1">
            <w:pPr>
              <w:rPr>
                <w:rFonts w:ascii="Times New Roman" w:hAnsi="Times New Roman"/>
                <w:b/>
                <w:sz w:val="24"/>
                <w:szCs w:val="24"/>
              </w:rPr>
            </w:pPr>
            <w:r w:rsidRPr="00101802">
              <w:rPr>
                <w:rFonts w:ascii="Times New Roman" w:hAnsi="Times New Roman"/>
                <w:b/>
                <w:sz w:val="24"/>
                <w:szCs w:val="24"/>
              </w:rPr>
              <w:t xml:space="preserve">ОК </w:t>
            </w:r>
            <w:r>
              <w:rPr>
                <w:rFonts w:ascii="Times New Roman" w:hAnsi="Times New Roman"/>
                <w:b/>
                <w:sz w:val="24"/>
                <w:szCs w:val="24"/>
              </w:rPr>
              <w:t>05</w:t>
            </w:r>
            <w:r w:rsidRPr="00101802">
              <w:rPr>
                <w:rFonts w:ascii="Times New Roman" w:hAnsi="Times New Roman"/>
                <w:b/>
                <w:sz w:val="24"/>
                <w:szCs w:val="24"/>
              </w:rPr>
              <w:t>.</w:t>
            </w:r>
          </w:p>
        </w:tc>
        <w:tc>
          <w:tcPr>
            <w:tcW w:w="9034" w:type="dxa"/>
          </w:tcPr>
          <w:p w14:paraId="6E4096A7" w14:textId="77777777" w:rsidR="007F3A03" w:rsidRPr="00C753F8" w:rsidRDefault="007F3A03" w:rsidP="009847F1">
            <w:pPr>
              <w:rPr>
                <w:rFonts w:ascii="Times New Roman" w:hAnsi="Times New Roman"/>
                <w:i/>
                <w:sz w:val="24"/>
                <w:szCs w:val="24"/>
              </w:rPr>
            </w:pPr>
            <w:r w:rsidRPr="005B7572">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F3A03" w:rsidRPr="00101802" w14:paraId="53EC4D54" w14:textId="77777777" w:rsidTr="007F3A03">
        <w:trPr>
          <w:trHeight w:val="327"/>
        </w:trPr>
        <w:tc>
          <w:tcPr>
            <w:tcW w:w="1172" w:type="dxa"/>
          </w:tcPr>
          <w:p w14:paraId="45DD7631" w14:textId="77777777" w:rsidR="007F3A03" w:rsidRPr="00A3657F" w:rsidRDefault="007F3A03" w:rsidP="009847F1">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6</w:t>
            </w:r>
            <w:r w:rsidRPr="000021FE">
              <w:rPr>
                <w:rFonts w:ascii="Times New Roman" w:hAnsi="Times New Roman"/>
                <w:b/>
                <w:sz w:val="24"/>
                <w:szCs w:val="24"/>
              </w:rPr>
              <w:t>.</w:t>
            </w:r>
          </w:p>
        </w:tc>
        <w:tc>
          <w:tcPr>
            <w:tcW w:w="9034" w:type="dxa"/>
          </w:tcPr>
          <w:p w14:paraId="5C0C036D" w14:textId="77777777" w:rsidR="007F3A03" w:rsidRPr="00C753F8" w:rsidRDefault="007F3A03" w:rsidP="009847F1">
            <w:pPr>
              <w:rPr>
                <w:rFonts w:ascii="Times New Roman" w:hAnsi="Times New Roman"/>
                <w:i/>
                <w:sz w:val="24"/>
                <w:szCs w:val="24"/>
              </w:rPr>
            </w:pPr>
            <w:r w:rsidRPr="00ED782B">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Pr>
                <w:rFonts w:ascii="Times New Roman" w:hAnsi="Times New Roman"/>
                <w:bCs/>
                <w:iCs/>
                <w:sz w:val="24"/>
                <w:szCs w:val="24"/>
              </w:rPr>
              <w:t>ты антикоррупционного поведения</w:t>
            </w:r>
          </w:p>
        </w:tc>
      </w:tr>
      <w:tr w:rsidR="007F3A03" w:rsidRPr="00101802" w14:paraId="0E8EEE72" w14:textId="77777777" w:rsidTr="007F3A03">
        <w:trPr>
          <w:trHeight w:val="327"/>
        </w:trPr>
        <w:tc>
          <w:tcPr>
            <w:tcW w:w="1172" w:type="dxa"/>
          </w:tcPr>
          <w:p w14:paraId="2B5F7C77" w14:textId="77777777" w:rsidR="007F3A03" w:rsidRPr="00A3657F" w:rsidRDefault="007F3A03" w:rsidP="009847F1">
            <w:pPr>
              <w:rPr>
                <w:rFonts w:ascii="Times New Roman" w:hAnsi="Times New Roman"/>
                <w:b/>
                <w:sz w:val="24"/>
                <w:szCs w:val="24"/>
              </w:rPr>
            </w:pPr>
            <w:r w:rsidRPr="00101802">
              <w:rPr>
                <w:rFonts w:ascii="Times New Roman" w:hAnsi="Times New Roman"/>
                <w:b/>
                <w:sz w:val="24"/>
                <w:szCs w:val="24"/>
              </w:rPr>
              <w:t xml:space="preserve">ОК </w:t>
            </w:r>
            <w:r>
              <w:rPr>
                <w:rFonts w:ascii="Times New Roman" w:hAnsi="Times New Roman"/>
                <w:b/>
                <w:sz w:val="24"/>
                <w:szCs w:val="24"/>
              </w:rPr>
              <w:t>09</w:t>
            </w:r>
            <w:r w:rsidRPr="00101802">
              <w:rPr>
                <w:rFonts w:ascii="Times New Roman" w:hAnsi="Times New Roman"/>
                <w:b/>
                <w:sz w:val="24"/>
                <w:szCs w:val="24"/>
              </w:rPr>
              <w:t>.</w:t>
            </w:r>
          </w:p>
        </w:tc>
        <w:tc>
          <w:tcPr>
            <w:tcW w:w="9034" w:type="dxa"/>
          </w:tcPr>
          <w:p w14:paraId="093698C2" w14:textId="77777777" w:rsidR="007F3A03" w:rsidRPr="00C753F8" w:rsidRDefault="007F3A03" w:rsidP="009847F1">
            <w:pPr>
              <w:rPr>
                <w:rFonts w:ascii="Times New Roman" w:hAnsi="Times New Roman"/>
                <w:i/>
                <w:sz w:val="24"/>
                <w:szCs w:val="24"/>
              </w:rPr>
            </w:pPr>
            <w:r w:rsidRPr="005B7572">
              <w:rPr>
                <w:rFonts w:ascii="Times New Roman" w:hAnsi="Times New Roman"/>
                <w:bCs/>
                <w:iCs/>
                <w:sz w:val="24"/>
                <w:szCs w:val="24"/>
              </w:rPr>
              <w:t>Пользоваться профессиональной документацией на государственном и иностранном языках</w:t>
            </w:r>
          </w:p>
        </w:tc>
      </w:tr>
      <w:tr w:rsidR="007F3A03" w:rsidRPr="00101802" w14:paraId="6AC5F764" w14:textId="77777777" w:rsidTr="007F3A03">
        <w:trPr>
          <w:trHeight w:val="327"/>
        </w:trPr>
        <w:tc>
          <w:tcPr>
            <w:tcW w:w="1172" w:type="dxa"/>
          </w:tcPr>
          <w:p w14:paraId="1C5E4616" w14:textId="77777777" w:rsidR="007F3A03" w:rsidRPr="00A3657F" w:rsidRDefault="007F3A03" w:rsidP="009847F1">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w:t>
            </w:r>
            <w:r w:rsidRPr="00A3657F">
              <w:rPr>
                <w:rFonts w:ascii="Times New Roman" w:hAnsi="Times New Roman"/>
                <w:b/>
                <w:sz w:val="24"/>
                <w:szCs w:val="24"/>
              </w:rPr>
              <w:t>1.</w:t>
            </w:r>
          </w:p>
        </w:tc>
        <w:tc>
          <w:tcPr>
            <w:tcW w:w="9034" w:type="dxa"/>
          </w:tcPr>
          <w:p w14:paraId="67B37615" w14:textId="77777777" w:rsidR="007F3A03" w:rsidRPr="00C753F8" w:rsidRDefault="007F3A03" w:rsidP="009847F1">
            <w:pPr>
              <w:rPr>
                <w:rFonts w:ascii="Times New Roman" w:hAnsi="Times New Roman"/>
                <w:i/>
                <w:sz w:val="24"/>
                <w:szCs w:val="24"/>
              </w:rPr>
            </w:pPr>
            <w:r w:rsidRPr="005B757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7F3A03" w:rsidRPr="00101802" w14:paraId="201CB51A" w14:textId="77777777" w:rsidTr="007F3A03">
        <w:tc>
          <w:tcPr>
            <w:tcW w:w="1172" w:type="dxa"/>
          </w:tcPr>
          <w:p w14:paraId="47B0A985" w14:textId="77777777" w:rsidR="007F3A03" w:rsidRPr="00101802" w:rsidRDefault="007F3A03" w:rsidP="009847F1">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2</w:t>
            </w:r>
            <w:r w:rsidRPr="000021FE">
              <w:rPr>
                <w:rFonts w:ascii="Times New Roman" w:hAnsi="Times New Roman"/>
                <w:b/>
                <w:sz w:val="24"/>
                <w:szCs w:val="24"/>
              </w:rPr>
              <w:t>.</w:t>
            </w:r>
          </w:p>
        </w:tc>
        <w:tc>
          <w:tcPr>
            <w:tcW w:w="9034" w:type="dxa"/>
          </w:tcPr>
          <w:p w14:paraId="5F642643" w14:textId="77777777" w:rsidR="007F3A03" w:rsidRPr="00101802" w:rsidRDefault="007F3A03" w:rsidP="009847F1">
            <w:pPr>
              <w:rPr>
                <w:rFonts w:ascii="Times New Roman" w:hAnsi="Times New Roman"/>
                <w:bCs/>
                <w:iCs/>
                <w:sz w:val="24"/>
                <w:szCs w:val="24"/>
              </w:rPr>
            </w:pPr>
            <w:r w:rsidRPr="00ED782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bCs/>
                <w:iCs/>
                <w:sz w:val="24"/>
                <w:szCs w:val="24"/>
              </w:rPr>
              <w:t>ч профессиональной деятельности</w:t>
            </w:r>
          </w:p>
        </w:tc>
      </w:tr>
    </w:tbl>
    <w:p w14:paraId="085C7B58" w14:textId="77777777" w:rsidR="007F3A03" w:rsidRPr="008B4C31" w:rsidRDefault="007F3A03" w:rsidP="007F3A03">
      <w:pPr>
        <w:ind w:firstLine="709"/>
        <w:jc w:val="both"/>
        <w:rPr>
          <w:rFonts w:ascii="Times New Roman" w:hAnsi="Times New Roman"/>
          <w:sz w:val="24"/>
          <w:szCs w:val="24"/>
        </w:rPr>
      </w:pPr>
    </w:p>
    <w:p w14:paraId="5EF48ABA" w14:textId="77777777" w:rsidR="007F3A03" w:rsidRPr="00101802" w:rsidRDefault="007F3A03" w:rsidP="007F3A03">
      <w:pPr>
        <w:ind w:firstLine="709"/>
        <w:rPr>
          <w:rFonts w:ascii="Times New Roman" w:hAnsi="Times New Roman"/>
          <w:bCs/>
          <w:iCs/>
          <w:sz w:val="24"/>
          <w:szCs w:val="24"/>
        </w:rPr>
      </w:pPr>
      <w:r w:rsidRPr="00101802">
        <w:rPr>
          <w:rFonts w:ascii="Times New Roman" w:hAnsi="Times New Roman"/>
          <w:bCs/>
          <w:iCs/>
          <w:sz w:val="24"/>
          <w:szCs w:val="24"/>
        </w:rPr>
        <w:t>1.1.2.</w:t>
      </w:r>
      <w:r>
        <w:rPr>
          <w:rFonts w:ascii="Times New Roman" w:hAnsi="Times New Roman"/>
          <w:bCs/>
          <w:iCs/>
          <w:sz w:val="24"/>
          <w:szCs w:val="24"/>
        </w:rPr>
        <w:t> </w:t>
      </w:r>
      <w:r w:rsidRPr="00101802">
        <w:rPr>
          <w:rFonts w:ascii="Times New Roman" w:hAnsi="Times New Roman"/>
          <w:bCs/>
          <w:iCs/>
          <w:sz w:val="24"/>
          <w:szCs w:val="24"/>
        </w:rPr>
        <w:t xml:space="preserve">Перечень профессиональных компетенций </w:t>
      </w: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059"/>
      </w:tblGrid>
      <w:tr w:rsidR="007F3A03" w:rsidRPr="00101802" w14:paraId="7B9EE2F0" w14:textId="77777777" w:rsidTr="007F3A03">
        <w:tc>
          <w:tcPr>
            <w:tcW w:w="1147" w:type="dxa"/>
          </w:tcPr>
          <w:p w14:paraId="667ADE68" w14:textId="77777777" w:rsidR="007F3A03" w:rsidRPr="00101802" w:rsidRDefault="007F3A03" w:rsidP="009847F1">
            <w:pPr>
              <w:rPr>
                <w:rFonts w:ascii="Times New Roman" w:hAnsi="Times New Roman"/>
                <w:i/>
                <w:sz w:val="24"/>
                <w:szCs w:val="24"/>
              </w:rPr>
            </w:pPr>
            <w:r w:rsidRPr="00101802">
              <w:rPr>
                <w:rFonts w:ascii="Times New Roman" w:hAnsi="Times New Roman"/>
                <w:i/>
                <w:sz w:val="24"/>
                <w:szCs w:val="24"/>
              </w:rPr>
              <w:t>Код</w:t>
            </w:r>
          </w:p>
        </w:tc>
        <w:tc>
          <w:tcPr>
            <w:tcW w:w="9059" w:type="dxa"/>
          </w:tcPr>
          <w:p w14:paraId="12B317A5" w14:textId="77777777" w:rsidR="007F3A03" w:rsidRPr="00F01F26" w:rsidRDefault="007F3A03" w:rsidP="009847F1">
            <w:pPr>
              <w:widowControl w:val="0"/>
              <w:ind w:left="57" w:right="57"/>
              <w:jc w:val="center"/>
              <w:rPr>
                <w:rFonts w:ascii="Times New Roman" w:hAnsi="Times New Roman"/>
                <w:sz w:val="24"/>
                <w:szCs w:val="24"/>
              </w:rPr>
            </w:pPr>
            <w:r w:rsidRPr="00101802">
              <w:rPr>
                <w:rFonts w:ascii="Times New Roman" w:hAnsi="Times New Roman"/>
                <w:iCs/>
                <w:sz w:val="24"/>
                <w:szCs w:val="24"/>
              </w:rPr>
              <w:t>Наименование видов деятельности и профессиональных компетенций</w:t>
            </w:r>
            <w:r>
              <w:rPr>
                <w:rFonts w:ascii="Times New Roman" w:hAnsi="Times New Roman"/>
                <w:iCs/>
                <w:sz w:val="24"/>
                <w:szCs w:val="24"/>
              </w:rPr>
              <w:t xml:space="preserve">, </w:t>
            </w:r>
            <w:r w:rsidRPr="005D5475">
              <w:rPr>
                <w:rFonts w:ascii="Times New Roman" w:hAnsi="Times New Roman"/>
                <w:sz w:val="24"/>
                <w:szCs w:val="24"/>
              </w:rPr>
              <w:t>сформированных по запросу работодател</w:t>
            </w:r>
            <w:r>
              <w:rPr>
                <w:rFonts w:ascii="Times New Roman" w:hAnsi="Times New Roman"/>
                <w:sz w:val="24"/>
                <w:szCs w:val="24"/>
              </w:rPr>
              <w:t>е</w:t>
            </w:r>
            <w:r w:rsidRPr="005D5475">
              <w:rPr>
                <w:rFonts w:ascii="Times New Roman" w:hAnsi="Times New Roman"/>
                <w:sz w:val="24"/>
                <w:szCs w:val="24"/>
              </w:rPr>
              <w:t>й</w:t>
            </w:r>
          </w:p>
        </w:tc>
      </w:tr>
      <w:tr w:rsidR="007F3A03" w:rsidRPr="00101802" w14:paraId="1092A579" w14:textId="77777777" w:rsidTr="007F3A03">
        <w:tc>
          <w:tcPr>
            <w:tcW w:w="1147" w:type="dxa"/>
          </w:tcPr>
          <w:p w14:paraId="197514C4" w14:textId="77777777" w:rsidR="007F3A03" w:rsidRPr="005D5475" w:rsidRDefault="007F3A03" w:rsidP="009847F1">
            <w:pPr>
              <w:rPr>
                <w:rFonts w:ascii="Times New Roman" w:hAnsi="Times New Roman"/>
                <w:b/>
                <w:iCs/>
                <w:sz w:val="24"/>
                <w:szCs w:val="24"/>
              </w:rPr>
            </w:pPr>
            <w:r w:rsidRPr="005D5475">
              <w:rPr>
                <w:rFonts w:ascii="Times New Roman" w:hAnsi="Times New Roman"/>
                <w:b/>
                <w:iCs/>
                <w:sz w:val="24"/>
                <w:szCs w:val="24"/>
              </w:rPr>
              <w:t xml:space="preserve">ВД </w:t>
            </w:r>
            <w:r>
              <w:rPr>
                <w:rFonts w:ascii="Times New Roman" w:hAnsi="Times New Roman"/>
                <w:b/>
                <w:iCs/>
                <w:sz w:val="24"/>
                <w:szCs w:val="24"/>
              </w:rPr>
              <w:t>06</w:t>
            </w:r>
          </w:p>
        </w:tc>
        <w:tc>
          <w:tcPr>
            <w:tcW w:w="9059" w:type="dxa"/>
          </w:tcPr>
          <w:p w14:paraId="3BAA552E" w14:textId="77777777" w:rsidR="007F3A03" w:rsidRPr="00C753F8" w:rsidRDefault="007F3A03" w:rsidP="009847F1">
            <w:pPr>
              <w:rPr>
                <w:rFonts w:ascii="Times New Roman" w:hAnsi="Times New Roman"/>
                <w:i/>
                <w:sz w:val="24"/>
                <w:szCs w:val="24"/>
              </w:rPr>
            </w:pPr>
            <w:r w:rsidRPr="002B754B">
              <w:rPr>
                <w:rFonts w:ascii="Times New Roman" w:hAnsi="Times New Roman"/>
                <w:iCs/>
                <w:sz w:val="24"/>
                <w:szCs w:val="24"/>
              </w:rPr>
              <w:t>Профессиональная коммуникация в медицинской организации</w:t>
            </w:r>
          </w:p>
        </w:tc>
      </w:tr>
      <w:tr w:rsidR="007F3A03" w:rsidRPr="00101802" w14:paraId="5774415F" w14:textId="77777777" w:rsidTr="007F3A03">
        <w:tc>
          <w:tcPr>
            <w:tcW w:w="1147" w:type="dxa"/>
          </w:tcPr>
          <w:p w14:paraId="64E2CBAD" w14:textId="77777777" w:rsidR="007F3A03" w:rsidRPr="005D5475" w:rsidRDefault="007F3A03" w:rsidP="009847F1">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.1.</w:t>
            </w:r>
          </w:p>
        </w:tc>
        <w:tc>
          <w:tcPr>
            <w:tcW w:w="9059" w:type="dxa"/>
          </w:tcPr>
          <w:p w14:paraId="6BAC98F1" w14:textId="77777777" w:rsidR="007F3A03" w:rsidRPr="00101802" w:rsidRDefault="007F3A03" w:rsidP="009847F1">
            <w:pPr>
              <w:keepNext/>
              <w:jc w:val="both"/>
              <w:outlineLvl w:val="1"/>
              <w:rPr>
                <w:rFonts w:ascii="Times New Roman" w:hAnsi="Times New Roman"/>
                <w:bCs/>
                <w:sz w:val="24"/>
                <w:szCs w:val="24"/>
              </w:rPr>
            </w:pPr>
            <w:r w:rsidRPr="00086233">
              <w:rPr>
                <w:rFonts w:ascii="Times New Roman" w:hAnsi="Times New Roman"/>
                <w:sz w:val="24"/>
                <w:szCs w:val="24"/>
              </w:rPr>
              <w:t>Оказывать психологическую помощь пациентам всех возрастных категорий и их окружению</w:t>
            </w:r>
          </w:p>
        </w:tc>
      </w:tr>
      <w:tr w:rsidR="007F3A03" w:rsidRPr="00101802" w14:paraId="15B5E31C" w14:textId="77777777" w:rsidTr="007F3A03">
        <w:tc>
          <w:tcPr>
            <w:tcW w:w="1147" w:type="dxa"/>
          </w:tcPr>
          <w:p w14:paraId="21FCC20A" w14:textId="77777777" w:rsidR="007F3A03" w:rsidRPr="005D5475" w:rsidRDefault="007F3A03" w:rsidP="009847F1">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w:t>
            </w:r>
            <w:r>
              <w:rPr>
                <w:rFonts w:ascii="Times New Roman" w:hAnsi="Times New Roman"/>
                <w:b/>
                <w:iCs/>
                <w:sz w:val="24"/>
                <w:szCs w:val="24"/>
              </w:rPr>
              <w:t>2</w:t>
            </w:r>
            <w:r w:rsidRPr="005D5475">
              <w:rPr>
                <w:rFonts w:ascii="Times New Roman" w:hAnsi="Times New Roman"/>
                <w:b/>
                <w:iCs/>
                <w:sz w:val="24"/>
                <w:szCs w:val="24"/>
              </w:rPr>
              <w:t>.</w:t>
            </w:r>
          </w:p>
        </w:tc>
        <w:tc>
          <w:tcPr>
            <w:tcW w:w="9059" w:type="dxa"/>
          </w:tcPr>
          <w:p w14:paraId="78ACBC04" w14:textId="77777777" w:rsidR="007F3A03" w:rsidRPr="00101802" w:rsidRDefault="007F3A03" w:rsidP="009847F1">
            <w:pPr>
              <w:keepNext/>
              <w:jc w:val="both"/>
              <w:outlineLvl w:val="1"/>
              <w:rPr>
                <w:rFonts w:ascii="Times New Roman" w:hAnsi="Times New Roman"/>
                <w:bCs/>
                <w:sz w:val="24"/>
                <w:szCs w:val="24"/>
              </w:rPr>
            </w:pPr>
            <w:r w:rsidRPr="00086233">
              <w:rPr>
                <w:rFonts w:ascii="Times New Roman" w:hAnsi="Times New Roman"/>
                <w:sz w:val="24"/>
                <w:szCs w:val="24"/>
              </w:rPr>
              <w:t>Осуществлять этическое и психологическое сопровождение пациента и его семьи</w:t>
            </w:r>
          </w:p>
        </w:tc>
      </w:tr>
      <w:tr w:rsidR="007F3A03" w:rsidRPr="00101802" w14:paraId="05C1BAE2" w14:textId="77777777" w:rsidTr="007F3A03">
        <w:tc>
          <w:tcPr>
            <w:tcW w:w="1147" w:type="dxa"/>
          </w:tcPr>
          <w:p w14:paraId="7DD6742C" w14:textId="77777777" w:rsidR="007F3A03" w:rsidRPr="005D5475" w:rsidRDefault="007F3A03" w:rsidP="009847F1">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w:t>
            </w:r>
            <w:r>
              <w:rPr>
                <w:rFonts w:ascii="Times New Roman" w:hAnsi="Times New Roman"/>
                <w:b/>
                <w:iCs/>
                <w:sz w:val="24"/>
                <w:szCs w:val="24"/>
              </w:rPr>
              <w:t>3</w:t>
            </w:r>
            <w:r w:rsidRPr="005D5475">
              <w:rPr>
                <w:rFonts w:ascii="Times New Roman" w:hAnsi="Times New Roman"/>
                <w:b/>
                <w:iCs/>
                <w:sz w:val="24"/>
                <w:szCs w:val="24"/>
              </w:rPr>
              <w:t>.</w:t>
            </w:r>
          </w:p>
        </w:tc>
        <w:tc>
          <w:tcPr>
            <w:tcW w:w="9059" w:type="dxa"/>
          </w:tcPr>
          <w:p w14:paraId="2733B55F" w14:textId="77777777" w:rsidR="007F3A03" w:rsidRPr="00101802" w:rsidRDefault="007F3A03" w:rsidP="009847F1">
            <w:pPr>
              <w:keepNext/>
              <w:jc w:val="both"/>
              <w:outlineLvl w:val="1"/>
              <w:rPr>
                <w:rFonts w:ascii="Times New Roman" w:hAnsi="Times New Roman"/>
                <w:bCs/>
                <w:sz w:val="24"/>
                <w:szCs w:val="24"/>
              </w:rPr>
            </w:pPr>
            <w:r w:rsidRPr="00086233">
              <w:rPr>
                <w:rFonts w:ascii="Times New Roman" w:hAnsi="Times New Roman"/>
                <w:sz w:val="24"/>
                <w:szCs w:val="24"/>
              </w:rPr>
              <w:t>Проводить психологическое консультирование населения</w:t>
            </w:r>
          </w:p>
        </w:tc>
      </w:tr>
      <w:tr w:rsidR="007F3A03" w:rsidRPr="00101802" w14:paraId="351BB362" w14:textId="77777777" w:rsidTr="007F3A03">
        <w:tc>
          <w:tcPr>
            <w:tcW w:w="1147" w:type="dxa"/>
          </w:tcPr>
          <w:p w14:paraId="742B1A82" w14:textId="77777777" w:rsidR="007F3A03" w:rsidRPr="005D5475" w:rsidRDefault="007F3A03" w:rsidP="009847F1">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w:t>
            </w:r>
            <w:r>
              <w:rPr>
                <w:rFonts w:ascii="Times New Roman" w:hAnsi="Times New Roman"/>
                <w:b/>
                <w:iCs/>
                <w:sz w:val="24"/>
                <w:szCs w:val="24"/>
              </w:rPr>
              <w:t>4</w:t>
            </w:r>
            <w:r w:rsidRPr="005D5475">
              <w:rPr>
                <w:rFonts w:ascii="Times New Roman" w:hAnsi="Times New Roman"/>
                <w:b/>
                <w:iCs/>
                <w:sz w:val="24"/>
                <w:szCs w:val="24"/>
              </w:rPr>
              <w:t>.</w:t>
            </w:r>
          </w:p>
        </w:tc>
        <w:tc>
          <w:tcPr>
            <w:tcW w:w="9059" w:type="dxa"/>
          </w:tcPr>
          <w:p w14:paraId="34A4E616" w14:textId="77777777" w:rsidR="007F3A03" w:rsidRPr="00101802" w:rsidRDefault="007F3A03" w:rsidP="009847F1">
            <w:pPr>
              <w:keepNext/>
              <w:jc w:val="both"/>
              <w:outlineLvl w:val="1"/>
              <w:rPr>
                <w:rFonts w:ascii="Times New Roman" w:hAnsi="Times New Roman"/>
                <w:bCs/>
                <w:sz w:val="24"/>
                <w:szCs w:val="24"/>
              </w:rPr>
            </w:pPr>
            <w:r w:rsidRPr="00512595">
              <w:rPr>
                <w:rFonts w:ascii="Times New Roman" w:hAnsi="Times New Roman"/>
                <w:sz w:val="24"/>
                <w:szCs w:val="24"/>
              </w:rPr>
              <w:t>Взаимодействовать с персоналом с соблюдением психологических и этических аспектов работы в команде</w:t>
            </w:r>
          </w:p>
        </w:tc>
      </w:tr>
      <w:tr w:rsidR="007F3A03" w:rsidRPr="00101802" w14:paraId="24FB458C" w14:textId="77777777" w:rsidTr="007F3A03">
        <w:tc>
          <w:tcPr>
            <w:tcW w:w="1147" w:type="dxa"/>
          </w:tcPr>
          <w:p w14:paraId="02BD84D5" w14:textId="77777777" w:rsidR="007F3A03" w:rsidRPr="005D5475" w:rsidRDefault="007F3A03" w:rsidP="009847F1">
            <w:pPr>
              <w:rPr>
                <w:rFonts w:ascii="Times New Roman" w:hAnsi="Times New Roman"/>
                <w:bCs/>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w:t>
            </w:r>
            <w:r>
              <w:rPr>
                <w:rFonts w:ascii="Times New Roman" w:hAnsi="Times New Roman"/>
                <w:b/>
                <w:iCs/>
                <w:sz w:val="24"/>
                <w:szCs w:val="24"/>
              </w:rPr>
              <w:t>5</w:t>
            </w:r>
            <w:r w:rsidRPr="005D5475">
              <w:rPr>
                <w:rFonts w:ascii="Times New Roman" w:hAnsi="Times New Roman"/>
                <w:b/>
                <w:iCs/>
                <w:sz w:val="24"/>
                <w:szCs w:val="24"/>
              </w:rPr>
              <w:t>.</w:t>
            </w:r>
          </w:p>
        </w:tc>
        <w:tc>
          <w:tcPr>
            <w:tcW w:w="9059" w:type="dxa"/>
          </w:tcPr>
          <w:p w14:paraId="3B9D84C5" w14:textId="77777777" w:rsidR="007F3A03" w:rsidRPr="00101802" w:rsidRDefault="007F3A03" w:rsidP="009847F1">
            <w:pPr>
              <w:rPr>
                <w:rFonts w:ascii="Times New Roman" w:hAnsi="Times New Roman"/>
                <w:bCs/>
                <w:iCs/>
                <w:sz w:val="24"/>
                <w:szCs w:val="24"/>
              </w:rPr>
            </w:pPr>
            <w:r w:rsidRPr="00086233">
              <w:rPr>
                <w:rFonts w:ascii="Times New Roman" w:hAnsi="Times New Roman"/>
                <w:sz w:val="24"/>
                <w:szCs w:val="24"/>
              </w:rPr>
              <w:t>Осуществлять коммуникацию и кооперацию в цифровой среде</w:t>
            </w:r>
          </w:p>
        </w:tc>
      </w:tr>
      <w:tr w:rsidR="007F3A03" w:rsidRPr="00101802" w14:paraId="6342238D" w14:textId="77777777" w:rsidTr="007F3A03">
        <w:tc>
          <w:tcPr>
            <w:tcW w:w="1147" w:type="dxa"/>
          </w:tcPr>
          <w:p w14:paraId="56A7DD61" w14:textId="77777777" w:rsidR="007F3A03" w:rsidRPr="005D5475" w:rsidRDefault="007F3A03" w:rsidP="009847F1">
            <w:pPr>
              <w:rPr>
                <w:rFonts w:ascii="Times New Roman" w:hAnsi="Times New Roman"/>
                <w:bCs/>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6</w:t>
            </w:r>
            <w:r w:rsidRPr="005D5475">
              <w:rPr>
                <w:rFonts w:ascii="Times New Roman" w:hAnsi="Times New Roman"/>
                <w:b/>
                <w:iCs/>
                <w:sz w:val="24"/>
                <w:szCs w:val="24"/>
              </w:rPr>
              <w:t>.</w:t>
            </w:r>
            <w:r>
              <w:rPr>
                <w:rFonts w:ascii="Times New Roman" w:hAnsi="Times New Roman"/>
                <w:b/>
                <w:iCs/>
                <w:sz w:val="24"/>
                <w:szCs w:val="24"/>
              </w:rPr>
              <w:t>6</w:t>
            </w:r>
            <w:r w:rsidRPr="005D5475">
              <w:rPr>
                <w:rFonts w:ascii="Times New Roman" w:hAnsi="Times New Roman"/>
                <w:b/>
                <w:iCs/>
                <w:sz w:val="24"/>
                <w:szCs w:val="24"/>
              </w:rPr>
              <w:t>.</w:t>
            </w:r>
          </w:p>
        </w:tc>
        <w:tc>
          <w:tcPr>
            <w:tcW w:w="9059" w:type="dxa"/>
          </w:tcPr>
          <w:p w14:paraId="00E4C40F" w14:textId="77777777" w:rsidR="007F3A03" w:rsidRPr="00101802" w:rsidRDefault="007F3A03" w:rsidP="009847F1">
            <w:pPr>
              <w:rPr>
                <w:rFonts w:ascii="Times New Roman" w:hAnsi="Times New Roman"/>
                <w:bCs/>
                <w:i/>
                <w:sz w:val="24"/>
                <w:szCs w:val="24"/>
              </w:rPr>
            </w:pPr>
            <w:r w:rsidRPr="00086233">
              <w:rPr>
                <w:rFonts w:ascii="Times New Roman" w:hAnsi="Times New Roman"/>
                <w:sz w:val="24"/>
                <w:szCs w:val="24"/>
              </w:rPr>
              <w:t>Участвовать в организации и проведении инновационной и проектной деятельности</w:t>
            </w:r>
          </w:p>
        </w:tc>
      </w:tr>
    </w:tbl>
    <w:p w14:paraId="7B5AC996" w14:textId="77777777" w:rsidR="007F3A03" w:rsidRDefault="007F3A03" w:rsidP="007F3A03">
      <w:pPr>
        <w:pStyle w:val="a5"/>
        <w:spacing w:after="0" w:line="240" w:lineRule="auto"/>
        <w:ind w:left="0"/>
        <w:rPr>
          <w:rFonts w:ascii="Times New Roman" w:hAnsi="Times New Roman"/>
          <w:sz w:val="24"/>
          <w:szCs w:val="24"/>
        </w:rPr>
      </w:pPr>
    </w:p>
    <w:p w14:paraId="64F48457" w14:textId="77777777" w:rsidR="007F3A03" w:rsidRPr="005D5475" w:rsidRDefault="007F3A03" w:rsidP="007F3A03">
      <w:pPr>
        <w:pStyle w:val="a5"/>
        <w:spacing w:after="200" w:line="276" w:lineRule="auto"/>
        <w:ind w:left="0" w:firstLine="709"/>
        <w:rPr>
          <w:rFonts w:ascii="Times New Roman" w:hAnsi="Times New Roman"/>
          <w:bCs/>
          <w:sz w:val="24"/>
          <w:szCs w:val="24"/>
        </w:rPr>
      </w:pPr>
      <w:r>
        <w:rPr>
          <w:rFonts w:ascii="Times New Roman" w:hAnsi="Times New Roman"/>
          <w:bCs/>
          <w:sz w:val="24"/>
          <w:szCs w:val="24"/>
        </w:rPr>
        <w:t>1.1.3. </w:t>
      </w:r>
      <w:r w:rsidRPr="005D5475">
        <w:rPr>
          <w:rFonts w:ascii="Times New Roman" w:hAnsi="Times New Roman"/>
          <w:bCs/>
          <w:sz w:val="24"/>
          <w:szCs w:val="24"/>
        </w:rPr>
        <w:t>В результате освоения профессионального модуля обучающийся должен:</w:t>
      </w:r>
    </w:p>
    <w:tbl>
      <w:tblPr>
        <w:tblW w:w="538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081"/>
        <w:gridCol w:w="7176"/>
      </w:tblGrid>
      <w:tr w:rsidR="007F3A03" w:rsidRPr="00101802" w14:paraId="08D1A61A" w14:textId="77777777" w:rsidTr="007F3A03">
        <w:tc>
          <w:tcPr>
            <w:tcW w:w="898" w:type="pct"/>
            <w:vMerge w:val="restart"/>
          </w:tcPr>
          <w:p w14:paraId="1385D965" w14:textId="77777777" w:rsidR="007F3A03" w:rsidRPr="00101802" w:rsidRDefault="007F3A03" w:rsidP="009847F1">
            <w:pPr>
              <w:rPr>
                <w:rFonts w:ascii="Times New Roman" w:hAnsi="Times New Roman"/>
                <w:bCs/>
                <w:sz w:val="24"/>
                <w:szCs w:val="24"/>
              </w:rPr>
            </w:pPr>
            <w:r w:rsidRPr="00101802">
              <w:rPr>
                <w:rFonts w:ascii="Times New Roman" w:hAnsi="Times New Roman"/>
                <w:bCs/>
                <w:sz w:val="24"/>
                <w:szCs w:val="24"/>
              </w:rPr>
              <w:t>Владеть навыками</w:t>
            </w:r>
          </w:p>
        </w:tc>
        <w:tc>
          <w:tcPr>
            <w:tcW w:w="537" w:type="pct"/>
          </w:tcPr>
          <w:p w14:paraId="10F1BEBA" w14:textId="77777777" w:rsidR="007F3A03" w:rsidRPr="00A3657F" w:rsidRDefault="007F3A03" w:rsidP="009847F1">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252EA08A" w14:textId="77777777" w:rsidR="007F3A03" w:rsidRPr="00101802" w:rsidRDefault="007F3A03" w:rsidP="009847F1">
            <w:pPr>
              <w:rPr>
                <w:rFonts w:ascii="Times New Roman" w:hAnsi="Times New Roman"/>
                <w:bCs/>
                <w:i/>
                <w:sz w:val="24"/>
                <w:szCs w:val="24"/>
              </w:rPr>
            </w:pPr>
            <w:r>
              <w:rPr>
                <w:rFonts w:ascii="Times New Roman" w:hAnsi="Times New Roman"/>
                <w:iCs/>
                <w:sz w:val="24"/>
                <w:szCs w:val="24"/>
              </w:rPr>
              <w:t>Проявления</w:t>
            </w:r>
            <w:r w:rsidRPr="00332EFC">
              <w:rPr>
                <w:rFonts w:ascii="Times New Roman" w:hAnsi="Times New Roman"/>
                <w:iCs/>
                <w:sz w:val="24"/>
                <w:szCs w:val="24"/>
              </w:rPr>
              <w:t xml:space="preserve"> доброжелательности, такта, внимания, интереса, профессиональной компетентности</w:t>
            </w:r>
          </w:p>
        </w:tc>
      </w:tr>
      <w:tr w:rsidR="007F3A03" w:rsidRPr="00101802" w14:paraId="5BFE97D5" w14:textId="77777777" w:rsidTr="007F3A03">
        <w:tc>
          <w:tcPr>
            <w:tcW w:w="898" w:type="pct"/>
            <w:vMerge/>
          </w:tcPr>
          <w:p w14:paraId="6DDDF05C" w14:textId="77777777" w:rsidR="007F3A03" w:rsidRPr="00101802" w:rsidRDefault="007F3A03" w:rsidP="009847F1">
            <w:pPr>
              <w:rPr>
                <w:rFonts w:ascii="Times New Roman" w:hAnsi="Times New Roman"/>
                <w:bCs/>
                <w:sz w:val="24"/>
                <w:szCs w:val="24"/>
              </w:rPr>
            </w:pPr>
          </w:p>
        </w:tc>
        <w:tc>
          <w:tcPr>
            <w:tcW w:w="537" w:type="pct"/>
          </w:tcPr>
          <w:p w14:paraId="765AED1C" w14:textId="77777777" w:rsidR="007F3A03" w:rsidRPr="00A3657F" w:rsidRDefault="007F3A03" w:rsidP="009847F1">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19473666" w14:textId="77777777" w:rsidR="007F3A03" w:rsidRPr="00101802" w:rsidRDefault="007F3A03" w:rsidP="009847F1">
            <w:pPr>
              <w:rPr>
                <w:rFonts w:ascii="Times New Roman" w:hAnsi="Times New Roman"/>
                <w:bCs/>
                <w:i/>
                <w:sz w:val="24"/>
                <w:szCs w:val="24"/>
              </w:rPr>
            </w:pPr>
            <w:r w:rsidRPr="00623195">
              <w:rPr>
                <w:rFonts w:ascii="Times New Roman" w:hAnsi="Times New Roman"/>
                <w:bCs/>
                <w:sz w:val="24"/>
                <w:szCs w:val="24"/>
              </w:rPr>
              <w:t>Активного</w:t>
            </w:r>
            <w:r>
              <w:rPr>
                <w:rFonts w:ascii="Times New Roman" w:hAnsi="Times New Roman"/>
                <w:bCs/>
                <w:sz w:val="24"/>
                <w:szCs w:val="24"/>
              </w:rPr>
              <w:t xml:space="preserve"> </w:t>
            </w:r>
            <w:r w:rsidRPr="00623195">
              <w:rPr>
                <w:rFonts w:ascii="Times New Roman" w:hAnsi="Times New Roman"/>
                <w:bCs/>
                <w:sz w:val="24"/>
                <w:szCs w:val="24"/>
              </w:rPr>
              <w:t>и пассивного слушания</w:t>
            </w:r>
          </w:p>
        </w:tc>
      </w:tr>
      <w:tr w:rsidR="007F3A03" w:rsidRPr="00101802" w14:paraId="11BEE673" w14:textId="77777777" w:rsidTr="007F3A03">
        <w:tc>
          <w:tcPr>
            <w:tcW w:w="898" w:type="pct"/>
            <w:vMerge/>
          </w:tcPr>
          <w:p w14:paraId="5113A9BC" w14:textId="77777777" w:rsidR="007F3A03" w:rsidRPr="00101802" w:rsidRDefault="007F3A03" w:rsidP="009847F1">
            <w:pPr>
              <w:rPr>
                <w:rFonts w:ascii="Times New Roman" w:hAnsi="Times New Roman"/>
                <w:bCs/>
                <w:sz w:val="24"/>
                <w:szCs w:val="24"/>
              </w:rPr>
            </w:pPr>
          </w:p>
        </w:tc>
        <w:tc>
          <w:tcPr>
            <w:tcW w:w="537" w:type="pct"/>
          </w:tcPr>
          <w:p w14:paraId="7A636597" w14:textId="77777777" w:rsidR="007F3A03" w:rsidRPr="00A3657F" w:rsidRDefault="007F3A03" w:rsidP="009847F1">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523D38F5" w14:textId="77777777" w:rsidR="007F3A03" w:rsidRPr="00101802" w:rsidRDefault="007F3A03" w:rsidP="009847F1">
            <w:pPr>
              <w:rPr>
                <w:rFonts w:ascii="Times New Roman" w:hAnsi="Times New Roman"/>
                <w:bCs/>
                <w:i/>
                <w:sz w:val="24"/>
                <w:szCs w:val="24"/>
              </w:rPr>
            </w:pPr>
            <w:r w:rsidRPr="00A53206">
              <w:rPr>
                <w:rFonts w:ascii="Times New Roman" w:hAnsi="Times New Roman" w:cs="Times New Roman"/>
                <w:sz w:val="24"/>
                <w:szCs w:val="24"/>
              </w:rPr>
              <w:t>Распознав</w:t>
            </w:r>
            <w:r>
              <w:rPr>
                <w:rFonts w:ascii="Times New Roman" w:hAnsi="Times New Roman" w:cs="Times New Roman"/>
                <w:sz w:val="24"/>
                <w:szCs w:val="24"/>
              </w:rPr>
              <w:t>ания</w:t>
            </w:r>
            <w:r w:rsidRPr="00A53206">
              <w:rPr>
                <w:rFonts w:ascii="Times New Roman" w:hAnsi="Times New Roman" w:cs="Times New Roman"/>
                <w:sz w:val="24"/>
                <w:szCs w:val="24"/>
              </w:rPr>
              <w:t xml:space="preserve"> невербальны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проявлени</w:t>
            </w:r>
            <w:r>
              <w:rPr>
                <w:rFonts w:ascii="Times New Roman" w:hAnsi="Times New Roman" w:cs="Times New Roman"/>
                <w:sz w:val="24"/>
                <w:szCs w:val="24"/>
              </w:rPr>
              <w:t>й</w:t>
            </w:r>
            <w:r w:rsidRPr="00A53206">
              <w:rPr>
                <w:rFonts w:ascii="Times New Roman" w:hAnsi="Times New Roman" w:cs="Times New Roman"/>
                <w:sz w:val="24"/>
                <w:szCs w:val="24"/>
              </w:rPr>
              <w:t xml:space="preserve"> тревоги и беспокойства</w:t>
            </w:r>
          </w:p>
        </w:tc>
      </w:tr>
      <w:tr w:rsidR="007F3A03" w:rsidRPr="00101802" w14:paraId="5FC4633B" w14:textId="77777777" w:rsidTr="007F3A03">
        <w:tc>
          <w:tcPr>
            <w:tcW w:w="898" w:type="pct"/>
            <w:vMerge/>
          </w:tcPr>
          <w:p w14:paraId="639B7C47" w14:textId="77777777" w:rsidR="007F3A03" w:rsidRPr="00101802" w:rsidRDefault="007F3A03" w:rsidP="009847F1">
            <w:pPr>
              <w:rPr>
                <w:rFonts w:ascii="Times New Roman" w:hAnsi="Times New Roman"/>
                <w:bCs/>
                <w:sz w:val="24"/>
                <w:szCs w:val="24"/>
              </w:rPr>
            </w:pPr>
          </w:p>
        </w:tc>
        <w:tc>
          <w:tcPr>
            <w:tcW w:w="537" w:type="pct"/>
          </w:tcPr>
          <w:p w14:paraId="5EFB99F7" w14:textId="77777777" w:rsidR="007F3A03" w:rsidRPr="00A3657F" w:rsidRDefault="007F3A03" w:rsidP="009847F1">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754E8154" w14:textId="77777777" w:rsidR="007F3A03" w:rsidRPr="00101802" w:rsidRDefault="007F3A03" w:rsidP="009847F1">
            <w:pPr>
              <w:rPr>
                <w:rFonts w:ascii="Times New Roman" w:hAnsi="Times New Roman"/>
                <w:bCs/>
                <w:i/>
                <w:sz w:val="24"/>
                <w:szCs w:val="24"/>
              </w:rPr>
            </w:pPr>
            <w:r>
              <w:rPr>
                <w:rFonts w:ascii="Times New Roman" w:hAnsi="Times New Roman"/>
                <w:iCs/>
                <w:sz w:val="24"/>
                <w:szCs w:val="24"/>
              </w:rPr>
              <w:t xml:space="preserve">Поддержания </w:t>
            </w:r>
            <w:r w:rsidRPr="00332EFC">
              <w:rPr>
                <w:rFonts w:ascii="Times New Roman" w:hAnsi="Times New Roman"/>
                <w:iCs/>
                <w:sz w:val="24"/>
                <w:szCs w:val="24"/>
              </w:rPr>
              <w:t>постоянн</w:t>
            </w:r>
            <w:r>
              <w:rPr>
                <w:rFonts w:ascii="Times New Roman" w:hAnsi="Times New Roman"/>
                <w:iCs/>
                <w:sz w:val="24"/>
                <w:szCs w:val="24"/>
              </w:rPr>
              <w:t>ого</w:t>
            </w:r>
            <w:r w:rsidRPr="00332EFC">
              <w:rPr>
                <w:rFonts w:ascii="Times New Roman" w:hAnsi="Times New Roman"/>
                <w:iCs/>
                <w:sz w:val="24"/>
                <w:szCs w:val="24"/>
              </w:rPr>
              <w:t xml:space="preserve"> контакт</w:t>
            </w:r>
            <w:r>
              <w:rPr>
                <w:rFonts w:ascii="Times New Roman" w:hAnsi="Times New Roman"/>
                <w:iCs/>
                <w:sz w:val="24"/>
                <w:szCs w:val="24"/>
              </w:rPr>
              <w:t>а</w:t>
            </w:r>
            <w:r w:rsidRPr="00332EFC">
              <w:rPr>
                <w:rFonts w:ascii="Times New Roman" w:hAnsi="Times New Roman"/>
                <w:iCs/>
                <w:sz w:val="24"/>
                <w:szCs w:val="24"/>
              </w:rPr>
              <w:t xml:space="preserve"> со всеми членами </w:t>
            </w:r>
            <w:r w:rsidRPr="00332EFC">
              <w:rPr>
                <w:rFonts w:ascii="Times New Roman" w:hAnsi="Times New Roman"/>
                <w:bCs/>
                <w:iCs/>
                <w:sz w:val="24"/>
                <w:szCs w:val="24"/>
              </w:rPr>
              <w:t>семьи</w:t>
            </w:r>
            <w:r w:rsidRPr="00332EFC">
              <w:rPr>
                <w:rFonts w:ascii="Times New Roman" w:hAnsi="Times New Roman"/>
                <w:iCs/>
                <w:sz w:val="24"/>
                <w:szCs w:val="24"/>
              </w:rPr>
              <w:t xml:space="preserve"> для быстрого выявления проблем и </w:t>
            </w:r>
            <w:r>
              <w:rPr>
                <w:rFonts w:ascii="Times New Roman" w:hAnsi="Times New Roman"/>
                <w:iCs/>
                <w:sz w:val="24"/>
                <w:szCs w:val="24"/>
              </w:rPr>
              <w:t xml:space="preserve">своевременного </w:t>
            </w:r>
            <w:r w:rsidRPr="00332EFC">
              <w:rPr>
                <w:rFonts w:ascii="Times New Roman" w:hAnsi="Times New Roman"/>
                <w:iCs/>
                <w:sz w:val="24"/>
                <w:szCs w:val="24"/>
              </w:rPr>
              <w:t>реагирования</w:t>
            </w:r>
          </w:p>
        </w:tc>
      </w:tr>
      <w:tr w:rsidR="007F3A03" w:rsidRPr="00101802" w14:paraId="3E590AF1" w14:textId="77777777" w:rsidTr="007F3A03">
        <w:tc>
          <w:tcPr>
            <w:tcW w:w="898" w:type="pct"/>
            <w:vMerge/>
          </w:tcPr>
          <w:p w14:paraId="0C1FC80C" w14:textId="77777777" w:rsidR="007F3A03" w:rsidRPr="00101802" w:rsidRDefault="007F3A03" w:rsidP="009847F1">
            <w:pPr>
              <w:rPr>
                <w:rFonts w:ascii="Times New Roman" w:hAnsi="Times New Roman"/>
                <w:bCs/>
                <w:sz w:val="24"/>
                <w:szCs w:val="24"/>
              </w:rPr>
            </w:pPr>
          </w:p>
        </w:tc>
        <w:tc>
          <w:tcPr>
            <w:tcW w:w="537" w:type="pct"/>
          </w:tcPr>
          <w:p w14:paraId="3A4A2045"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48C4BB7A" w14:textId="77777777" w:rsidR="007F3A03" w:rsidRDefault="007F3A03" w:rsidP="009847F1">
            <w:pPr>
              <w:rPr>
                <w:rFonts w:ascii="Times New Roman" w:hAnsi="Times New Roman"/>
                <w:iCs/>
                <w:sz w:val="24"/>
                <w:szCs w:val="24"/>
              </w:rPr>
            </w:pPr>
            <w:r>
              <w:rPr>
                <w:rFonts w:ascii="Times New Roman" w:hAnsi="Times New Roman"/>
                <w:iCs/>
                <w:sz w:val="24"/>
                <w:szCs w:val="24"/>
              </w:rPr>
              <w:t>Оказания духовной помощи и психологической поддержки пациенту и его семье</w:t>
            </w:r>
          </w:p>
        </w:tc>
      </w:tr>
      <w:tr w:rsidR="007F3A03" w:rsidRPr="00101802" w14:paraId="4872BC49" w14:textId="77777777" w:rsidTr="007F3A03">
        <w:tc>
          <w:tcPr>
            <w:tcW w:w="898" w:type="pct"/>
            <w:vMerge/>
          </w:tcPr>
          <w:p w14:paraId="79058E4C" w14:textId="77777777" w:rsidR="007F3A03" w:rsidRPr="00101802" w:rsidRDefault="007F3A03" w:rsidP="009847F1">
            <w:pPr>
              <w:rPr>
                <w:rFonts w:ascii="Times New Roman" w:hAnsi="Times New Roman"/>
                <w:bCs/>
                <w:sz w:val="24"/>
                <w:szCs w:val="24"/>
              </w:rPr>
            </w:pPr>
          </w:p>
        </w:tc>
        <w:tc>
          <w:tcPr>
            <w:tcW w:w="537" w:type="pct"/>
          </w:tcPr>
          <w:p w14:paraId="6530F623"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225F98B9" w14:textId="77777777" w:rsidR="007F3A03" w:rsidRDefault="007F3A03" w:rsidP="009847F1">
            <w:pPr>
              <w:rPr>
                <w:rFonts w:ascii="Times New Roman" w:hAnsi="Times New Roman"/>
                <w:iCs/>
                <w:sz w:val="24"/>
                <w:szCs w:val="24"/>
              </w:rPr>
            </w:pPr>
            <w:r>
              <w:rPr>
                <w:rFonts w:ascii="Times New Roman" w:hAnsi="Times New Roman"/>
                <w:iCs/>
                <w:sz w:val="24"/>
                <w:szCs w:val="24"/>
              </w:rPr>
              <w:t>Оказания п</w:t>
            </w:r>
            <w:r w:rsidRPr="00332EFC">
              <w:rPr>
                <w:rFonts w:ascii="Times New Roman" w:hAnsi="Times New Roman"/>
                <w:iCs/>
                <w:sz w:val="24"/>
                <w:szCs w:val="24"/>
              </w:rPr>
              <w:t>омо</w:t>
            </w:r>
            <w:r>
              <w:rPr>
                <w:rFonts w:ascii="Times New Roman" w:hAnsi="Times New Roman"/>
                <w:iCs/>
                <w:sz w:val="24"/>
                <w:szCs w:val="24"/>
              </w:rPr>
              <w:t xml:space="preserve">щи </w:t>
            </w:r>
            <w:r w:rsidRPr="00332EFC">
              <w:rPr>
                <w:rFonts w:ascii="Times New Roman" w:hAnsi="Times New Roman"/>
                <w:iCs/>
                <w:sz w:val="24"/>
                <w:szCs w:val="24"/>
              </w:rPr>
              <w:t xml:space="preserve"> человеку выбирать и действовать по собственному усмотрению</w:t>
            </w:r>
          </w:p>
        </w:tc>
      </w:tr>
      <w:tr w:rsidR="007F3A03" w:rsidRPr="00101802" w14:paraId="63782BCD" w14:textId="77777777" w:rsidTr="007F3A03">
        <w:tc>
          <w:tcPr>
            <w:tcW w:w="898" w:type="pct"/>
            <w:vMerge/>
          </w:tcPr>
          <w:p w14:paraId="74AE1681" w14:textId="77777777" w:rsidR="007F3A03" w:rsidRPr="00101802" w:rsidRDefault="007F3A03" w:rsidP="009847F1">
            <w:pPr>
              <w:rPr>
                <w:rFonts w:ascii="Times New Roman" w:hAnsi="Times New Roman"/>
                <w:bCs/>
                <w:sz w:val="24"/>
                <w:szCs w:val="24"/>
              </w:rPr>
            </w:pPr>
          </w:p>
        </w:tc>
        <w:tc>
          <w:tcPr>
            <w:tcW w:w="537" w:type="pct"/>
          </w:tcPr>
          <w:p w14:paraId="55A258D6"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5036DAE4" w14:textId="77777777" w:rsidR="007F3A03" w:rsidRDefault="007F3A03" w:rsidP="009847F1">
            <w:pPr>
              <w:rPr>
                <w:rFonts w:ascii="Times New Roman" w:hAnsi="Times New Roman"/>
                <w:iCs/>
                <w:sz w:val="24"/>
                <w:szCs w:val="24"/>
              </w:rPr>
            </w:pPr>
            <w:r w:rsidRPr="00332EFC">
              <w:rPr>
                <w:rFonts w:ascii="Times New Roman" w:hAnsi="Times New Roman"/>
                <w:iCs/>
                <w:sz w:val="24"/>
                <w:szCs w:val="24"/>
              </w:rPr>
              <w:t>Эффективно</w:t>
            </w:r>
            <w:r>
              <w:rPr>
                <w:rFonts w:ascii="Times New Roman" w:hAnsi="Times New Roman"/>
                <w:iCs/>
                <w:sz w:val="24"/>
                <w:szCs w:val="24"/>
              </w:rPr>
              <w:t xml:space="preserve">го </w:t>
            </w:r>
            <w:r w:rsidRPr="00332EFC">
              <w:rPr>
                <w:rFonts w:ascii="Times New Roman" w:hAnsi="Times New Roman"/>
                <w:iCs/>
                <w:sz w:val="24"/>
                <w:szCs w:val="24"/>
              </w:rPr>
              <w:t>взаимодействи</w:t>
            </w:r>
            <w:r>
              <w:rPr>
                <w:rFonts w:ascii="Times New Roman" w:hAnsi="Times New Roman"/>
                <w:iCs/>
                <w:sz w:val="24"/>
                <w:szCs w:val="24"/>
              </w:rPr>
              <w:t>я</w:t>
            </w:r>
            <w:r w:rsidRPr="00332EFC">
              <w:rPr>
                <w:rFonts w:ascii="Times New Roman" w:hAnsi="Times New Roman"/>
                <w:iCs/>
                <w:sz w:val="24"/>
                <w:szCs w:val="24"/>
              </w:rPr>
              <w:t xml:space="preserve"> в команде</w:t>
            </w:r>
          </w:p>
        </w:tc>
      </w:tr>
      <w:tr w:rsidR="007F3A03" w:rsidRPr="00101802" w14:paraId="253DC0CD" w14:textId="77777777" w:rsidTr="007F3A03">
        <w:tc>
          <w:tcPr>
            <w:tcW w:w="898" w:type="pct"/>
            <w:vMerge/>
          </w:tcPr>
          <w:p w14:paraId="1435428C" w14:textId="77777777" w:rsidR="007F3A03" w:rsidRPr="00101802" w:rsidRDefault="007F3A03" w:rsidP="009847F1">
            <w:pPr>
              <w:rPr>
                <w:rFonts w:ascii="Times New Roman" w:hAnsi="Times New Roman"/>
                <w:bCs/>
                <w:sz w:val="24"/>
                <w:szCs w:val="24"/>
              </w:rPr>
            </w:pPr>
          </w:p>
        </w:tc>
        <w:tc>
          <w:tcPr>
            <w:tcW w:w="537" w:type="pct"/>
          </w:tcPr>
          <w:p w14:paraId="5A46BDFD"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66F37789" w14:textId="77777777" w:rsidR="007F3A03" w:rsidRDefault="007F3A03" w:rsidP="009847F1">
            <w:pPr>
              <w:rPr>
                <w:rFonts w:ascii="Times New Roman" w:hAnsi="Times New Roman"/>
                <w:iCs/>
                <w:sz w:val="24"/>
                <w:szCs w:val="24"/>
              </w:rPr>
            </w:pPr>
            <w:r>
              <w:rPr>
                <w:rFonts w:ascii="Times New Roman" w:hAnsi="Times New Roman"/>
                <w:bCs/>
                <w:iCs/>
                <w:sz w:val="24"/>
                <w:szCs w:val="24"/>
              </w:rPr>
              <w:t>М</w:t>
            </w:r>
            <w:r w:rsidRPr="00243562">
              <w:rPr>
                <w:rFonts w:ascii="Times New Roman" w:hAnsi="Times New Roman"/>
                <w:bCs/>
                <w:iCs/>
                <w:sz w:val="24"/>
                <w:szCs w:val="24"/>
              </w:rPr>
              <w:t>ежличностн</w:t>
            </w:r>
            <w:r>
              <w:rPr>
                <w:rFonts w:ascii="Times New Roman" w:hAnsi="Times New Roman"/>
                <w:bCs/>
                <w:iCs/>
                <w:sz w:val="24"/>
                <w:szCs w:val="24"/>
              </w:rPr>
              <w:t>ой</w:t>
            </w:r>
            <w:r w:rsidRPr="00243562">
              <w:rPr>
                <w:rFonts w:ascii="Times New Roman" w:hAnsi="Times New Roman"/>
                <w:bCs/>
                <w:iCs/>
                <w:sz w:val="24"/>
                <w:szCs w:val="24"/>
              </w:rPr>
              <w:t xml:space="preserve"> и делов</w:t>
            </w:r>
            <w:r>
              <w:rPr>
                <w:rFonts w:ascii="Times New Roman" w:hAnsi="Times New Roman"/>
                <w:bCs/>
                <w:iCs/>
                <w:sz w:val="24"/>
                <w:szCs w:val="24"/>
              </w:rPr>
              <w:t>ой</w:t>
            </w:r>
            <w:r w:rsidRPr="00243562">
              <w:rPr>
                <w:rFonts w:ascii="Times New Roman" w:hAnsi="Times New Roman"/>
                <w:bCs/>
                <w:iCs/>
                <w:sz w:val="24"/>
                <w:szCs w:val="24"/>
              </w:rPr>
              <w:t xml:space="preserve"> коммуникации в цифровой сред</w:t>
            </w:r>
            <w:r>
              <w:rPr>
                <w:rFonts w:ascii="Times New Roman" w:hAnsi="Times New Roman"/>
                <w:bCs/>
                <w:iCs/>
                <w:sz w:val="24"/>
                <w:szCs w:val="24"/>
              </w:rPr>
              <w:t>е</w:t>
            </w:r>
          </w:p>
        </w:tc>
      </w:tr>
      <w:tr w:rsidR="007F3A03" w:rsidRPr="00101802" w14:paraId="3D60D43E" w14:textId="77777777" w:rsidTr="007F3A03">
        <w:tc>
          <w:tcPr>
            <w:tcW w:w="898" w:type="pct"/>
            <w:vMerge/>
          </w:tcPr>
          <w:p w14:paraId="4D1A3FE1" w14:textId="77777777" w:rsidR="007F3A03" w:rsidRPr="00101802" w:rsidRDefault="007F3A03" w:rsidP="009847F1">
            <w:pPr>
              <w:rPr>
                <w:rFonts w:ascii="Times New Roman" w:hAnsi="Times New Roman"/>
                <w:bCs/>
                <w:sz w:val="24"/>
                <w:szCs w:val="24"/>
              </w:rPr>
            </w:pPr>
          </w:p>
        </w:tc>
        <w:tc>
          <w:tcPr>
            <w:tcW w:w="537" w:type="pct"/>
          </w:tcPr>
          <w:p w14:paraId="0311788D"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504A7C95" w14:textId="77777777" w:rsidR="007F3A03" w:rsidRPr="00D36808" w:rsidRDefault="007F3A03" w:rsidP="009847F1">
            <w:pPr>
              <w:spacing w:after="0" w:line="240" w:lineRule="auto"/>
              <w:rPr>
                <w:rFonts w:ascii="Times New Roman" w:hAnsi="Times New Roman"/>
                <w:iCs/>
                <w:sz w:val="24"/>
                <w:szCs w:val="24"/>
              </w:rPr>
            </w:pPr>
            <w:r w:rsidRPr="00D36808">
              <w:rPr>
                <w:rFonts w:ascii="Times New Roman" w:hAnsi="Times New Roman"/>
                <w:iCs/>
                <w:sz w:val="24"/>
                <w:szCs w:val="24"/>
              </w:rPr>
              <w:t>Анализа и систематизации информации, получаемой в цифровой (в том числе в цифровой</w:t>
            </w:r>
          </w:p>
          <w:p w14:paraId="549A4549" w14:textId="77777777" w:rsidR="007F3A03" w:rsidRDefault="007F3A03" w:rsidP="009847F1">
            <w:pPr>
              <w:rPr>
                <w:rFonts w:ascii="Times New Roman" w:hAnsi="Times New Roman"/>
                <w:iCs/>
                <w:sz w:val="24"/>
                <w:szCs w:val="24"/>
              </w:rPr>
            </w:pPr>
            <w:r w:rsidRPr="00D36808">
              <w:rPr>
                <w:rFonts w:ascii="Times New Roman" w:hAnsi="Times New Roman"/>
                <w:iCs/>
                <w:sz w:val="24"/>
                <w:szCs w:val="24"/>
              </w:rPr>
              <w:t>образовательной) среде</w:t>
            </w:r>
          </w:p>
        </w:tc>
      </w:tr>
      <w:tr w:rsidR="007F3A03" w:rsidRPr="00101802" w14:paraId="78797CC0" w14:textId="77777777" w:rsidTr="007F3A03">
        <w:tc>
          <w:tcPr>
            <w:tcW w:w="898" w:type="pct"/>
            <w:vMerge/>
          </w:tcPr>
          <w:p w14:paraId="46BB1661" w14:textId="77777777" w:rsidR="007F3A03" w:rsidRPr="00101802" w:rsidRDefault="007F3A03" w:rsidP="009847F1">
            <w:pPr>
              <w:rPr>
                <w:rFonts w:ascii="Times New Roman" w:hAnsi="Times New Roman"/>
                <w:bCs/>
                <w:sz w:val="24"/>
                <w:szCs w:val="24"/>
              </w:rPr>
            </w:pPr>
          </w:p>
        </w:tc>
        <w:tc>
          <w:tcPr>
            <w:tcW w:w="537" w:type="pct"/>
          </w:tcPr>
          <w:p w14:paraId="12566880"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17F3A123" w14:textId="77777777" w:rsidR="007F3A03" w:rsidRDefault="007F3A03" w:rsidP="009847F1">
            <w:pPr>
              <w:rPr>
                <w:rFonts w:ascii="Times New Roman" w:hAnsi="Times New Roman"/>
                <w:iCs/>
                <w:sz w:val="24"/>
                <w:szCs w:val="24"/>
              </w:rPr>
            </w:pPr>
            <w:r>
              <w:rPr>
                <w:rFonts w:ascii="Times New Roman" w:hAnsi="Times New Roman"/>
                <w:iCs/>
                <w:sz w:val="24"/>
                <w:szCs w:val="24"/>
              </w:rPr>
              <w:t>Работы в медицинских информационных системах: ведение документации, электронной истории болезни пациента</w:t>
            </w:r>
          </w:p>
        </w:tc>
      </w:tr>
      <w:tr w:rsidR="007F3A03" w:rsidRPr="00101802" w14:paraId="0BD37C89" w14:textId="77777777" w:rsidTr="007F3A03">
        <w:tc>
          <w:tcPr>
            <w:tcW w:w="898" w:type="pct"/>
            <w:vMerge/>
          </w:tcPr>
          <w:p w14:paraId="67B3C510" w14:textId="77777777" w:rsidR="007F3A03" w:rsidRPr="00101802" w:rsidRDefault="007F3A03" w:rsidP="009847F1">
            <w:pPr>
              <w:rPr>
                <w:rFonts w:ascii="Times New Roman" w:hAnsi="Times New Roman"/>
                <w:bCs/>
                <w:sz w:val="24"/>
                <w:szCs w:val="24"/>
              </w:rPr>
            </w:pPr>
          </w:p>
        </w:tc>
        <w:tc>
          <w:tcPr>
            <w:tcW w:w="537" w:type="pct"/>
          </w:tcPr>
          <w:p w14:paraId="769BE5A1"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55C54421" w14:textId="77777777" w:rsidR="007F3A03" w:rsidRDefault="007F3A03" w:rsidP="009847F1">
            <w:pPr>
              <w:rPr>
                <w:rFonts w:ascii="Times New Roman" w:hAnsi="Times New Roman"/>
                <w:iCs/>
                <w:sz w:val="24"/>
                <w:szCs w:val="24"/>
              </w:rPr>
            </w:pPr>
            <w:r>
              <w:rPr>
                <w:rFonts w:ascii="Times New Roman" w:hAnsi="Times New Roman"/>
                <w:iCs/>
                <w:sz w:val="24"/>
                <w:szCs w:val="24"/>
              </w:rPr>
              <w:t>У</w:t>
            </w:r>
            <w:r w:rsidRPr="00332EFC">
              <w:rPr>
                <w:rFonts w:ascii="Times New Roman" w:hAnsi="Times New Roman"/>
                <w:iCs/>
                <w:sz w:val="24"/>
                <w:szCs w:val="24"/>
              </w:rPr>
              <w:t>правлени</w:t>
            </w:r>
            <w:r>
              <w:rPr>
                <w:rFonts w:ascii="Times New Roman" w:hAnsi="Times New Roman"/>
                <w:iCs/>
                <w:sz w:val="24"/>
                <w:szCs w:val="24"/>
              </w:rPr>
              <w:t>я</w:t>
            </w:r>
            <w:r w:rsidRPr="00332EFC">
              <w:rPr>
                <w:rFonts w:ascii="Times New Roman" w:hAnsi="Times New Roman"/>
                <w:iCs/>
                <w:sz w:val="24"/>
                <w:szCs w:val="24"/>
              </w:rPr>
              <w:t xml:space="preserve"> проектной работой</w:t>
            </w:r>
          </w:p>
        </w:tc>
      </w:tr>
      <w:tr w:rsidR="007F3A03" w:rsidRPr="00101802" w14:paraId="0148F28B" w14:textId="77777777" w:rsidTr="007F3A03">
        <w:tc>
          <w:tcPr>
            <w:tcW w:w="898" w:type="pct"/>
            <w:vMerge/>
          </w:tcPr>
          <w:p w14:paraId="4B5D3F61" w14:textId="77777777" w:rsidR="007F3A03" w:rsidRPr="00101802" w:rsidRDefault="007F3A03" w:rsidP="009847F1">
            <w:pPr>
              <w:rPr>
                <w:rFonts w:ascii="Times New Roman" w:hAnsi="Times New Roman"/>
                <w:bCs/>
                <w:sz w:val="24"/>
                <w:szCs w:val="24"/>
              </w:rPr>
            </w:pPr>
          </w:p>
        </w:tc>
        <w:tc>
          <w:tcPr>
            <w:tcW w:w="537" w:type="pct"/>
          </w:tcPr>
          <w:p w14:paraId="53553B23" w14:textId="77777777" w:rsidR="007F3A03" w:rsidRPr="004975AD" w:rsidRDefault="007F3A03" w:rsidP="009847F1">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07CA91D3" w14:textId="77777777" w:rsidR="007F3A03" w:rsidRDefault="007F3A03" w:rsidP="009847F1">
            <w:pPr>
              <w:rPr>
                <w:rFonts w:ascii="Times New Roman" w:hAnsi="Times New Roman"/>
                <w:iCs/>
                <w:sz w:val="24"/>
                <w:szCs w:val="24"/>
              </w:rPr>
            </w:pPr>
            <w:r>
              <w:rPr>
                <w:rFonts w:ascii="Times New Roman" w:hAnsi="Times New Roman"/>
                <w:iCs/>
                <w:sz w:val="24"/>
                <w:szCs w:val="24"/>
              </w:rPr>
              <w:t>Совместной работы в Сети с использованием облачных технологий</w:t>
            </w:r>
          </w:p>
        </w:tc>
      </w:tr>
      <w:tr w:rsidR="007F3A03" w:rsidRPr="00101802" w14:paraId="405D55DD" w14:textId="77777777" w:rsidTr="007F3A03">
        <w:tc>
          <w:tcPr>
            <w:tcW w:w="898" w:type="pct"/>
            <w:vMerge/>
          </w:tcPr>
          <w:p w14:paraId="668D7C63" w14:textId="77777777" w:rsidR="007F3A03" w:rsidRPr="00101802" w:rsidRDefault="007F3A03" w:rsidP="009847F1">
            <w:pPr>
              <w:rPr>
                <w:rFonts w:ascii="Times New Roman" w:hAnsi="Times New Roman"/>
                <w:bCs/>
                <w:sz w:val="24"/>
                <w:szCs w:val="24"/>
              </w:rPr>
            </w:pPr>
          </w:p>
        </w:tc>
        <w:tc>
          <w:tcPr>
            <w:tcW w:w="537" w:type="pct"/>
          </w:tcPr>
          <w:p w14:paraId="5CE9BD27" w14:textId="77777777" w:rsidR="007F3A03" w:rsidRPr="00A3657F" w:rsidRDefault="007F3A03" w:rsidP="009847F1">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0E0A68A6" w14:textId="77777777" w:rsidR="007F3A03" w:rsidRPr="00101802" w:rsidRDefault="007F3A03" w:rsidP="009847F1">
            <w:pPr>
              <w:rPr>
                <w:rFonts w:ascii="Times New Roman" w:hAnsi="Times New Roman"/>
                <w:bCs/>
                <w:i/>
                <w:sz w:val="24"/>
                <w:szCs w:val="24"/>
              </w:rPr>
            </w:pPr>
            <w:r w:rsidRPr="003C3ED5">
              <w:rPr>
                <w:rFonts w:ascii="Times New Roman" w:hAnsi="Times New Roman"/>
                <w:bCs/>
                <w:iCs/>
                <w:sz w:val="24"/>
                <w:szCs w:val="24"/>
              </w:rPr>
              <w:t>Работы</w:t>
            </w:r>
            <w:r>
              <w:rPr>
                <w:rFonts w:ascii="Times New Roman" w:hAnsi="Times New Roman"/>
                <w:bCs/>
                <w:iCs/>
                <w:sz w:val="24"/>
                <w:szCs w:val="24"/>
              </w:rPr>
              <w:t xml:space="preserve"> </w:t>
            </w:r>
            <w:r w:rsidRPr="003C3ED5">
              <w:rPr>
                <w:rFonts w:ascii="Times New Roman" w:hAnsi="Times New Roman"/>
                <w:bCs/>
                <w:iCs/>
                <w:sz w:val="24"/>
                <w:szCs w:val="24"/>
              </w:rPr>
              <w:t>волонтёром по одному или нескольким направлениям добровольческой деятельности</w:t>
            </w:r>
          </w:p>
        </w:tc>
      </w:tr>
      <w:tr w:rsidR="007F3A03" w:rsidRPr="00101802" w14:paraId="4DD73ED4" w14:textId="77777777" w:rsidTr="007F3A03">
        <w:tc>
          <w:tcPr>
            <w:tcW w:w="898" w:type="pct"/>
            <w:vMerge w:val="restart"/>
          </w:tcPr>
          <w:p w14:paraId="57B3C38B" w14:textId="77777777" w:rsidR="007F3A03" w:rsidRPr="00101802" w:rsidRDefault="007F3A03" w:rsidP="009847F1">
            <w:pPr>
              <w:rPr>
                <w:rFonts w:ascii="Times New Roman" w:hAnsi="Times New Roman"/>
                <w:bCs/>
                <w:sz w:val="24"/>
                <w:szCs w:val="24"/>
              </w:rPr>
            </w:pPr>
            <w:r w:rsidRPr="00101802">
              <w:rPr>
                <w:rFonts w:ascii="Times New Roman" w:hAnsi="Times New Roman"/>
                <w:bCs/>
                <w:sz w:val="24"/>
                <w:szCs w:val="24"/>
              </w:rPr>
              <w:t>Уметь</w:t>
            </w:r>
          </w:p>
        </w:tc>
        <w:tc>
          <w:tcPr>
            <w:tcW w:w="537" w:type="pct"/>
          </w:tcPr>
          <w:p w14:paraId="2661978B"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08FF867E"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Проявлять эмпатию</w:t>
            </w:r>
          </w:p>
        </w:tc>
      </w:tr>
      <w:tr w:rsidR="007F3A03" w:rsidRPr="00101802" w14:paraId="4A0F532D" w14:textId="77777777" w:rsidTr="007F3A03">
        <w:tc>
          <w:tcPr>
            <w:tcW w:w="898" w:type="pct"/>
            <w:vMerge/>
          </w:tcPr>
          <w:p w14:paraId="5592278D" w14:textId="77777777" w:rsidR="007F3A03" w:rsidRPr="00101802" w:rsidRDefault="007F3A03" w:rsidP="009847F1">
            <w:pPr>
              <w:rPr>
                <w:rFonts w:ascii="Times New Roman" w:hAnsi="Times New Roman"/>
                <w:bCs/>
                <w:sz w:val="24"/>
                <w:szCs w:val="24"/>
              </w:rPr>
            </w:pPr>
          </w:p>
        </w:tc>
        <w:tc>
          <w:tcPr>
            <w:tcW w:w="537" w:type="pct"/>
          </w:tcPr>
          <w:p w14:paraId="63043293"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33150FE3"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Использовать вербальные и невербальные средства общения в психотерапевтических целях</w:t>
            </w:r>
          </w:p>
        </w:tc>
      </w:tr>
      <w:tr w:rsidR="007F3A03" w:rsidRPr="00101802" w14:paraId="0701199B" w14:textId="77777777" w:rsidTr="007F3A03">
        <w:tc>
          <w:tcPr>
            <w:tcW w:w="898" w:type="pct"/>
            <w:vMerge/>
          </w:tcPr>
          <w:p w14:paraId="48F6CBC6" w14:textId="77777777" w:rsidR="007F3A03" w:rsidRPr="00101802" w:rsidRDefault="007F3A03" w:rsidP="009847F1">
            <w:pPr>
              <w:rPr>
                <w:rFonts w:ascii="Times New Roman" w:hAnsi="Times New Roman"/>
                <w:bCs/>
                <w:sz w:val="24"/>
                <w:szCs w:val="24"/>
              </w:rPr>
            </w:pPr>
          </w:p>
        </w:tc>
        <w:tc>
          <w:tcPr>
            <w:tcW w:w="537" w:type="pct"/>
          </w:tcPr>
          <w:p w14:paraId="3EF45062"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3DBC9731" w14:textId="77777777" w:rsidR="007F3A03" w:rsidRPr="00101802" w:rsidRDefault="007F3A03" w:rsidP="009847F1">
            <w:pPr>
              <w:rPr>
                <w:rFonts w:ascii="Times New Roman" w:hAnsi="Times New Roman"/>
                <w:bCs/>
                <w:sz w:val="24"/>
                <w:szCs w:val="24"/>
              </w:rPr>
            </w:pPr>
            <w:r>
              <w:rPr>
                <w:rFonts w:ascii="Times New Roman" w:hAnsi="Times New Roman" w:cs="Times New Roman"/>
                <w:sz w:val="24"/>
                <w:szCs w:val="24"/>
              </w:rPr>
              <w:t>Осуществлять обратную связь</w:t>
            </w:r>
          </w:p>
        </w:tc>
      </w:tr>
      <w:tr w:rsidR="007F3A03" w:rsidRPr="00101802" w14:paraId="0577276E" w14:textId="77777777" w:rsidTr="007F3A03">
        <w:tc>
          <w:tcPr>
            <w:tcW w:w="898" w:type="pct"/>
            <w:vMerge/>
          </w:tcPr>
          <w:p w14:paraId="50400AE0" w14:textId="77777777" w:rsidR="007F3A03" w:rsidRPr="00101802" w:rsidRDefault="007F3A03" w:rsidP="009847F1">
            <w:pPr>
              <w:rPr>
                <w:rFonts w:ascii="Times New Roman" w:hAnsi="Times New Roman"/>
                <w:bCs/>
                <w:sz w:val="24"/>
                <w:szCs w:val="24"/>
              </w:rPr>
            </w:pPr>
          </w:p>
        </w:tc>
        <w:tc>
          <w:tcPr>
            <w:tcW w:w="537" w:type="pct"/>
          </w:tcPr>
          <w:p w14:paraId="43EE1CB9"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20D0CDE2"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Проводить профилактику, раннее выявление и оказание эффективной помощи при стрессе</w:t>
            </w:r>
          </w:p>
        </w:tc>
      </w:tr>
      <w:tr w:rsidR="007F3A03" w:rsidRPr="00101802" w14:paraId="70296296" w14:textId="77777777" w:rsidTr="007F3A03">
        <w:tc>
          <w:tcPr>
            <w:tcW w:w="898" w:type="pct"/>
            <w:vMerge/>
          </w:tcPr>
          <w:p w14:paraId="47304FA6" w14:textId="77777777" w:rsidR="007F3A03" w:rsidRPr="00101802" w:rsidRDefault="007F3A03" w:rsidP="009847F1">
            <w:pPr>
              <w:rPr>
                <w:rFonts w:ascii="Times New Roman" w:hAnsi="Times New Roman"/>
                <w:bCs/>
                <w:sz w:val="24"/>
                <w:szCs w:val="24"/>
              </w:rPr>
            </w:pPr>
          </w:p>
        </w:tc>
        <w:tc>
          <w:tcPr>
            <w:tcW w:w="537" w:type="pct"/>
          </w:tcPr>
          <w:p w14:paraId="236C5EFC"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66" w:type="pct"/>
          </w:tcPr>
          <w:p w14:paraId="0F84AE8F" w14:textId="77777777" w:rsidR="007F3A03" w:rsidRPr="00A53206" w:rsidRDefault="007F3A03" w:rsidP="009847F1">
            <w:pPr>
              <w:rPr>
                <w:rFonts w:ascii="Times New Roman" w:hAnsi="Times New Roman" w:cs="Times New Roman"/>
                <w:sz w:val="24"/>
                <w:szCs w:val="24"/>
              </w:rPr>
            </w:pPr>
            <w:r w:rsidRPr="003C3ED5">
              <w:rPr>
                <w:rFonts w:ascii="Times New Roman" w:hAnsi="Times New Roman" w:cs="Times New Roman"/>
                <w:bCs/>
                <w:sz w:val="24"/>
                <w:szCs w:val="24"/>
              </w:rPr>
              <w:t>Выявлять признаки эмоционального выгорания и проводить профилактику эмоционального выгорания</w:t>
            </w:r>
          </w:p>
        </w:tc>
      </w:tr>
      <w:tr w:rsidR="007F3A03" w:rsidRPr="00101802" w14:paraId="7A482D80" w14:textId="77777777" w:rsidTr="007F3A03">
        <w:tc>
          <w:tcPr>
            <w:tcW w:w="898" w:type="pct"/>
            <w:vMerge/>
          </w:tcPr>
          <w:p w14:paraId="7EB80EFF" w14:textId="77777777" w:rsidR="007F3A03" w:rsidRPr="00101802" w:rsidRDefault="007F3A03" w:rsidP="009847F1">
            <w:pPr>
              <w:rPr>
                <w:rFonts w:ascii="Times New Roman" w:hAnsi="Times New Roman"/>
                <w:bCs/>
                <w:sz w:val="24"/>
                <w:szCs w:val="24"/>
              </w:rPr>
            </w:pPr>
          </w:p>
        </w:tc>
        <w:tc>
          <w:tcPr>
            <w:tcW w:w="537" w:type="pct"/>
          </w:tcPr>
          <w:p w14:paraId="76244C3D"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698DA6E2" w14:textId="77777777" w:rsidR="007F3A03" w:rsidRPr="003C3ED5" w:rsidRDefault="007F3A03" w:rsidP="009847F1">
            <w:pPr>
              <w:rPr>
                <w:rFonts w:ascii="Times New Roman" w:hAnsi="Times New Roman" w:cs="Times New Roman"/>
                <w:bCs/>
                <w:sz w:val="24"/>
                <w:szCs w:val="24"/>
              </w:rPr>
            </w:pPr>
            <w:r w:rsidRPr="00332EFC">
              <w:rPr>
                <w:rFonts w:ascii="Times New Roman" w:hAnsi="Times New Roman"/>
                <w:iCs/>
                <w:sz w:val="24"/>
                <w:szCs w:val="24"/>
              </w:rPr>
              <w:t>Осуществлять</w:t>
            </w:r>
            <w:r>
              <w:rPr>
                <w:rFonts w:ascii="Times New Roman" w:hAnsi="Times New Roman"/>
                <w:iCs/>
                <w:sz w:val="24"/>
                <w:szCs w:val="24"/>
              </w:rPr>
              <w:t xml:space="preserve"> </w:t>
            </w:r>
            <w:r w:rsidRPr="00332EFC">
              <w:rPr>
                <w:rFonts w:ascii="Times New Roman" w:hAnsi="Times New Roman"/>
                <w:iCs/>
                <w:sz w:val="24"/>
                <w:szCs w:val="24"/>
              </w:rPr>
              <w:t>профессиональное общение с соблюдением норм и правил делового этикета</w:t>
            </w:r>
          </w:p>
        </w:tc>
      </w:tr>
      <w:tr w:rsidR="007F3A03" w:rsidRPr="00101802" w14:paraId="466E2610" w14:textId="77777777" w:rsidTr="007F3A03">
        <w:tc>
          <w:tcPr>
            <w:tcW w:w="898" w:type="pct"/>
            <w:vMerge/>
          </w:tcPr>
          <w:p w14:paraId="3E067BF0" w14:textId="77777777" w:rsidR="007F3A03" w:rsidRPr="00101802" w:rsidRDefault="007F3A03" w:rsidP="009847F1">
            <w:pPr>
              <w:rPr>
                <w:rFonts w:ascii="Times New Roman" w:hAnsi="Times New Roman"/>
                <w:bCs/>
                <w:sz w:val="24"/>
                <w:szCs w:val="24"/>
              </w:rPr>
            </w:pPr>
          </w:p>
        </w:tc>
        <w:tc>
          <w:tcPr>
            <w:tcW w:w="537" w:type="pct"/>
          </w:tcPr>
          <w:p w14:paraId="19CD8A85"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7D47CC1B" w14:textId="77777777" w:rsidR="007F3A03" w:rsidRPr="003C3ED5" w:rsidRDefault="007F3A03" w:rsidP="009847F1">
            <w:pPr>
              <w:rPr>
                <w:rFonts w:ascii="Times New Roman" w:hAnsi="Times New Roman" w:cs="Times New Roman"/>
                <w:bCs/>
                <w:sz w:val="24"/>
                <w:szCs w:val="24"/>
              </w:rPr>
            </w:pPr>
            <w:r>
              <w:rPr>
                <w:rFonts w:ascii="Times New Roman" w:hAnsi="Times New Roman"/>
                <w:bCs/>
                <w:iCs/>
                <w:sz w:val="24"/>
                <w:szCs w:val="24"/>
              </w:rPr>
              <w:t>Ориентироваться в общих этических проблемах добра и зла, познания, ценностей, свободы и смысла жизни как основе формирования культуры гражданина и будущего специалиста</w:t>
            </w:r>
          </w:p>
        </w:tc>
      </w:tr>
      <w:tr w:rsidR="007F3A03" w:rsidRPr="00101802" w14:paraId="13329EC2" w14:textId="77777777" w:rsidTr="007F3A03">
        <w:tc>
          <w:tcPr>
            <w:tcW w:w="898" w:type="pct"/>
            <w:vMerge/>
          </w:tcPr>
          <w:p w14:paraId="0AB71034" w14:textId="77777777" w:rsidR="007F3A03" w:rsidRPr="00101802" w:rsidRDefault="007F3A03" w:rsidP="009847F1">
            <w:pPr>
              <w:rPr>
                <w:rFonts w:ascii="Times New Roman" w:hAnsi="Times New Roman"/>
                <w:bCs/>
                <w:sz w:val="24"/>
                <w:szCs w:val="24"/>
              </w:rPr>
            </w:pPr>
          </w:p>
        </w:tc>
        <w:tc>
          <w:tcPr>
            <w:tcW w:w="537" w:type="pct"/>
          </w:tcPr>
          <w:p w14:paraId="2BF54CF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7C95A046" w14:textId="77777777" w:rsidR="007F3A03" w:rsidRDefault="007F3A03" w:rsidP="009847F1">
            <w:pPr>
              <w:rPr>
                <w:rFonts w:ascii="Times New Roman" w:hAnsi="Times New Roman"/>
                <w:bCs/>
                <w:iCs/>
                <w:sz w:val="24"/>
                <w:szCs w:val="24"/>
              </w:rPr>
            </w:pPr>
            <w:r w:rsidRPr="00A53206">
              <w:rPr>
                <w:rFonts w:ascii="Times New Roman" w:hAnsi="Times New Roman" w:cs="Times New Roman"/>
                <w:sz w:val="24"/>
                <w:szCs w:val="24"/>
              </w:rPr>
              <w:t>Оказывать помощь в облегчении эмоционального состояния пациента</w:t>
            </w:r>
          </w:p>
        </w:tc>
      </w:tr>
      <w:tr w:rsidR="007F3A03" w:rsidRPr="00101802" w14:paraId="49586CE6" w14:textId="77777777" w:rsidTr="007F3A03">
        <w:tc>
          <w:tcPr>
            <w:tcW w:w="898" w:type="pct"/>
            <w:vMerge/>
          </w:tcPr>
          <w:p w14:paraId="18013FBC" w14:textId="77777777" w:rsidR="007F3A03" w:rsidRPr="00101802" w:rsidRDefault="007F3A03" w:rsidP="009847F1">
            <w:pPr>
              <w:rPr>
                <w:rFonts w:ascii="Times New Roman" w:hAnsi="Times New Roman"/>
                <w:bCs/>
                <w:sz w:val="24"/>
                <w:szCs w:val="24"/>
              </w:rPr>
            </w:pPr>
          </w:p>
        </w:tc>
        <w:tc>
          <w:tcPr>
            <w:tcW w:w="537" w:type="pct"/>
          </w:tcPr>
          <w:p w14:paraId="02F6DF2D"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53DC6696" w14:textId="77777777" w:rsidR="007F3A03" w:rsidRDefault="007F3A03" w:rsidP="009847F1">
            <w:pPr>
              <w:rPr>
                <w:rFonts w:ascii="Times New Roman" w:hAnsi="Times New Roman"/>
                <w:bCs/>
                <w:iCs/>
                <w:sz w:val="24"/>
                <w:szCs w:val="24"/>
              </w:rPr>
            </w:pPr>
            <w:r w:rsidRPr="00A53206">
              <w:rPr>
                <w:rFonts w:ascii="Times New Roman" w:hAnsi="Times New Roman" w:cs="Times New Roman"/>
                <w:sz w:val="24"/>
                <w:szCs w:val="24"/>
              </w:rPr>
              <w:t>Безоценочно воспринимать полученную информацию о пациент</w:t>
            </w:r>
            <w:r>
              <w:rPr>
                <w:rFonts w:ascii="Times New Roman" w:hAnsi="Times New Roman" w:cs="Times New Roman"/>
                <w:sz w:val="24"/>
                <w:szCs w:val="24"/>
              </w:rPr>
              <w:t>е и его</w:t>
            </w:r>
            <w:r w:rsidRPr="00A53206">
              <w:rPr>
                <w:rFonts w:ascii="Times New Roman" w:hAnsi="Times New Roman" w:cs="Times New Roman"/>
                <w:sz w:val="24"/>
                <w:szCs w:val="24"/>
              </w:rPr>
              <w:t xml:space="preserve"> семье </w:t>
            </w:r>
          </w:p>
        </w:tc>
      </w:tr>
      <w:tr w:rsidR="007F3A03" w:rsidRPr="00101802" w14:paraId="1947965F" w14:textId="77777777" w:rsidTr="007F3A03">
        <w:tc>
          <w:tcPr>
            <w:tcW w:w="898" w:type="pct"/>
            <w:vMerge/>
          </w:tcPr>
          <w:p w14:paraId="60568D51" w14:textId="77777777" w:rsidR="007F3A03" w:rsidRPr="00101802" w:rsidRDefault="007F3A03" w:rsidP="009847F1">
            <w:pPr>
              <w:rPr>
                <w:rFonts w:ascii="Times New Roman" w:hAnsi="Times New Roman"/>
                <w:bCs/>
                <w:sz w:val="24"/>
                <w:szCs w:val="24"/>
              </w:rPr>
            </w:pPr>
          </w:p>
        </w:tc>
        <w:tc>
          <w:tcPr>
            <w:tcW w:w="537" w:type="pct"/>
          </w:tcPr>
          <w:p w14:paraId="73784D7D"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6941B848"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Общаться с пациентами и коллегами в процессе профессиональной деятельности</w:t>
            </w:r>
          </w:p>
        </w:tc>
      </w:tr>
      <w:tr w:rsidR="007F3A03" w:rsidRPr="00101802" w14:paraId="0B1C44C5" w14:textId="77777777" w:rsidTr="007F3A03">
        <w:tc>
          <w:tcPr>
            <w:tcW w:w="898" w:type="pct"/>
            <w:vMerge/>
          </w:tcPr>
          <w:p w14:paraId="6A6089C9" w14:textId="77777777" w:rsidR="007F3A03" w:rsidRPr="00101802" w:rsidRDefault="007F3A03" w:rsidP="009847F1">
            <w:pPr>
              <w:rPr>
                <w:rFonts w:ascii="Times New Roman" w:hAnsi="Times New Roman"/>
                <w:bCs/>
                <w:sz w:val="24"/>
                <w:szCs w:val="24"/>
              </w:rPr>
            </w:pPr>
          </w:p>
        </w:tc>
        <w:tc>
          <w:tcPr>
            <w:tcW w:w="537" w:type="pct"/>
          </w:tcPr>
          <w:p w14:paraId="1492C49B"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5D8D26F4"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Использовать техники вербального общения: перефразирование, отражение чувств, прояснения ситуации</w:t>
            </w:r>
          </w:p>
        </w:tc>
      </w:tr>
      <w:tr w:rsidR="007F3A03" w:rsidRPr="00101802" w14:paraId="2101E0A2" w14:textId="77777777" w:rsidTr="007F3A03">
        <w:tc>
          <w:tcPr>
            <w:tcW w:w="898" w:type="pct"/>
            <w:vMerge/>
          </w:tcPr>
          <w:p w14:paraId="56870325" w14:textId="77777777" w:rsidR="007F3A03" w:rsidRPr="00101802" w:rsidRDefault="007F3A03" w:rsidP="009847F1">
            <w:pPr>
              <w:rPr>
                <w:rFonts w:ascii="Times New Roman" w:hAnsi="Times New Roman"/>
                <w:bCs/>
                <w:sz w:val="24"/>
                <w:szCs w:val="24"/>
              </w:rPr>
            </w:pPr>
          </w:p>
        </w:tc>
        <w:tc>
          <w:tcPr>
            <w:tcW w:w="537" w:type="pct"/>
          </w:tcPr>
          <w:p w14:paraId="14908A85"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081ECF43" w14:textId="77777777" w:rsidR="007F3A03" w:rsidRPr="00A53206" w:rsidRDefault="007F3A03" w:rsidP="009847F1">
            <w:pPr>
              <w:rPr>
                <w:rFonts w:ascii="Times New Roman" w:hAnsi="Times New Roman" w:cs="Times New Roman"/>
                <w:sz w:val="24"/>
                <w:szCs w:val="24"/>
              </w:rPr>
            </w:pPr>
            <w:r>
              <w:rPr>
                <w:rFonts w:ascii="Times New Roman" w:hAnsi="Times New Roman"/>
                <w:bCs/>
                <w:iCs/>
                <w:sz w:val="24"/>
                <w:szCs w:val="24"/>
              </w:rPr>
              <w:t>Помочь</w:t>
            </w:r>
            <w:r w:rsidRPr="00332EFC">
              <w:rPr>
                <w:rFonts w:ascii="Times New Roman" w:hAnsi="Times New Roman"/>
                <w:bCs/>
                <w:iCs/>
                <w:sz w:val="24"/>
                <w:szCs w:val="24"/>
              </w:rPr>
              <w:t xml:space="preserve"> </w:t>
            </w:r>
            <w:r>
              <w:rPr>
                <w:rFonts w:ascii="Times New Roman" w:hAnsi="Times New Roman"/>
                <w:bCs/>
                <w:iCs/>
                <w:sz w:val="24"/>
                <w:szCs w:val="24"/>
              </w:rPr>
              <w:t>пациенту</w:t>
            </w:r>
            <w:r w:rsidRPr="00332EFC">
              <w:rPr>
                <w:rFonts w:ascii="Times New Roman" w:hAnsi="Times New Roman"/>
                <w:bCs/>
                <w:iCs/>
                <w:sz w:val="24"/>
                <w:szCs w:val="24"/>
              </w:rPr>
              <w:t xml:space="preserve"> ощутить и осознать свои проблемы </w:t>
            </w:r>
            <w:r>
              <w:rPr>
                <w:rFonts w:ascii="Times New Roman" w:hAnsi="Times New Roman"/>
                <w:bCs/>
                <w:iCs/>
                <w:sz w:val="24"/>
                <w:szCs w:val="24"/>
              </w:rPr>
              <w:t xml:space="preserve">для </w:t>
            </w:r>
            <w:r w:rsidRPr="00332EFC">
              <w:rPr>
                <w:rFonts w:ascii="Times New Roman" w:hAnsi="Times New Roman"/>
                <w:bCs/>
                <w:iCs/>
                <w:sz w:val="24"/>
                <w:szCs w:val="24"/>
              </w:rPr>
              <w:t>выб</w:t>
            </w:r>
            <w:r>
              <w:rPr>
                <w:rFonts w:ascii="Times New Roman" w:hAnsi="Times New Roman"/>
                <w:bCs/>
                <w:iCs/>
                <w:sz w:val="24"/>
                <w:szCs w:val="24"/>
              </w:rPr>
              <w:t>о</w:t>
            </w:r>
            <w:r w:rsidRPr="00332EFC">
              <w:rPr>
                <w:rFonts w:ascii="Times New Roman" w:hAnsi="Times New Roman"/>
                <w:bCs/>
                <w:iCs/>
                <w:sz w:val="24"/>
                <w:szCs w:val="24"/>
              </w:rPr>
              <w:t>ра наиболее разумн</w:t>
            </w:r>
            <w:r>
              <w:rPr>
                <w:rFonts w:ascii="Times New Roman" w:hAnsi="Times New Roman"/>
                <w:bCs/>
                <w:iCs/>
                <w:sz w:val="24"/>
                <w:szCs w:val="24"/>
              </w:rPr>
              <w:t>ого</w:t>
            </w:r>
            <w:r w:rsidRPr="00332EFC">
              <w:rPr>
                <w:rFonts w:ascii="Times New Roman" w:hAnsi="Times New Roman"/>
                <w:bCs/>
                <w:iCs/>
                <w:sz w:val="24"/>
                <w:szCs w:val="24"/>
              </w:rPr>
              <w:t xml:space="preserve"> пут</w:t>
            </w:r>
            <w:r>
              <w:rPr>
                <w:rFonts w:ascii="Times New Roman" w:hAnsi="Times New Roman"/>
                <w:bCs/>
                <w:iCs/>
                <w:sz w:val="24"/>
                <w:szCs w:val="24"/>
              </w:rPr>
              <w:t>и</w:t>
            </w:r>
            <w:r w:rsidRPr="00332EFC">
              <w:rPr>
                <w:rFonts w:ascii="Times New Roman" w:hAnsi="Times New Roman"/>
                <w:bCs/>
                <w:iCs/>
                <w:sz w:val="24"/>
                <w:szCs w:val="24"/>
              </w:rPr>
              <w:t xml:space="preserve"> их решения</w:t>
            </w:r>
          </w:p>
        </w:tc>
      </w:tr>
      <w:tr w:rsidR="007F3A03" w:rsidRPr="00101802" w14:paraId="5DB8489F" w14:textId="77777777" w:rsidTr="007F3A03">
        <w:tc>
          <w:tcPr>
            <w:tcW w:w="898" w:type="pct"/>
            <w:vMerge/>
          </w:tcPr>
          <w:p w14:paraId="60136F88" w14:textId="77777777" w:rsidR="007F3A03" w:rsidRPr="00101802" w:rsidRDefault="007F3A03" w:rsidP="009847F1">
            <w:pPr>
              <w:rPr>
                <w:rFonts w:ascii="Times New Roman" w:hAnsi="Times New Roman"/>
                <w:bCs/>
                <w:sz w:val="24"/>
                <w:szCs w:val="24"/>
              </w:rPr>
            </w:pPr>
          </w:p>
        </w:tc>
        <w:tc>
          <w:tcPr>
            <w:tcW w:w="537" w:type="pct"/>
          </w:tcPr>
          <w:p w14:paraId="64AA959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7F398BE2" w14:textId="77777777" w:rsidR="007F3A03" w:rsidRDefault="007F3A03" w:rsidP="009847F1">
            <w:pPr>
              <w:rPr>
                <w:rFonts w:ascii="Times New Roman" w:hAnsi="Times New Roman"/>
                <w:bCs/>
                <w:iCs/>
                <w:sz w:val="24"/>
                <w:szCs w:val="24"/>
              </w:rPr>
            </w:pPr>
            <w:r>
              <w:rPr>
                <w:rFonts w:ascii="Times New Roman" w:hAnsi="Times New Roman"/>
                <w:iCs/>
                <w:sz w:val="24"/>
                <w:szCs w:val="24"/>
              </w:rPr>
              <w:t>Работать в команде</w:t>
            </w:r>
          </w:p>
        </w:tc>
      </w:tr>
      <w:tr w:rsidR="007F3A03" w:rsidRPr="00101802" w14:paraId="500712BD" w14:textId="77777777" w:rsidTr="007F3A03">
        <w:tc>
          <w:tcPr>
            <w:tcW w:w="898" w:type="pct"/>
            <w:vMerge/>
          </w:tcPr>
          <w:p w14:paraId="01C6EEC8" w14:textId="77777777" w:rsidR="007F3A03" w:rsidRPr="00101802" w:rsidRDefault="007F3A03" w:rsidP="009847F1">
            <w:pPr>
              <w:rPr>
                <w:rFonts w:ascii="Times New Roman" w:hAnsi="Times New Roman"/>
                <w:bCs/>
                <w:sz w:val="24"/>
                <w:szCs w:val="24"/>
              </w:rPr>
            </w:pPr>
          </w:p>
        </w:tc>
        <w:tc>
          <w:tcPr>
            <w:tcW w:w="537" w:type="pct"/>
          </w:tcPr>
          <w:p w14:paraId="47C31B2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22F5F00E" w14:textId="77777777" w:rsidR="007F3A03" w:rsidRDefault="007F3A03" w:rsidP="009847F1">
            <w:pPr>
              <w:rPr>
                <w:rFonts w:ascii="Times New Roman" w:hAnsi="Times New Roman"/>
                <w:bCs/>
                <w:iCs/>
                <w:sz w:val="24"/>
                <w:szCs w:val="24"/>
              </w:rPr>
            </w:pPr>
            <w:r w:rsidRPr="003926F9">
              <w:rPr>
                <w:rFonts w:ascii="Times New Roman" w:hAnsi="Times New Roman"/>
                <w:bCs/>
                <w:iCs/>
                <w:sz w:val="24"/>
                <w:szCs w:val="24"/>
              </w:rPr>
              <w:t>Анализировать информацию, поступающую из электронной среды</w:t>
            </w:r>
            <w:r>
              <w:rPr>
                <w:rFonts w:ascii="Times New Roman" w:hAnsi="Times New Roman"/>
                <w:bCs/>
                <w:iCs/>
                <w:sz w:val="24"/>
                <w:szCs w:val="24"/>
              </w:rPr>
              <w:t xml:space="preserve"> </w:t>
            </w:r>
          </w:p>
        </w:tc>
      </w:tr>
      <w:tr w:rsidR="007F3A03" w:rsidRPr="00101802" w14:paraId="499F757C" w14:textId="77777777" w:rsidTr="007F3A03">
        <w:tc>
          <w:tcPr>
            <w:tcW w:w="898" w:type="pct"/>
            <w:vMerge/>
          </w:tcPr>
          <w:p w14:paraId="3A66CBB4" w14:textId="77777777" w:rsidR="007F3A03" w:rsidRPr="00101802" w:rsidRDefault="007F3A03" w:rsidP="009847F1">
            <w:pPr>
              <w:rPr>
                <w:rFonts w:ascii="Times New Roman" w:hAnsi="Times New Roman"/>
                <w:bCs/>
                <w:sz w:val="24"/>
                <w:szCs w:val="24"/>
              </w:rPr>
            </w:pPr>
          </w:p>
        </w:tc>
        <w:tc>
          <w:tcPr>
            <w:tcW w:w="537" w:type="pct"/>
          </w:tcPr>
          <w:p w14:paraId="14A19993"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168D666F" w14:textId="77777777" w:rsidR="007F3A03" w:rsidRDefault="007F3A03" w:rsidP="009847F1">
            <w:pPr>
              <w:rPr>
                <w:rFonts w:ascii="Times New Roman" w:hAnsi="Times New Roman"/>
                <w:bCs/>
                <w:iCs/>
                <w:sz w:val="24"/>
                <w:szCs w:val="24"/>
              </w:rPr>
            </w:pPr>
            <w:r w:rsidRPr="00332EFC">
              <w:rPr>
                <w:rFonts w:ascii="Times New Roman" w:hAnsi="Times New Roman"/>
                <w:iCs/>
                <w:sz w:val="24"/>
                <w:szCs w:val="24"/>
              </w:rPr>
              <w:t>Выбирать</w:t>
            </w:r>
            <w:r>
              <w:rPr>
                <w:rFonts w:ascii="Times New Roman" w:hAnsi="Times New Roman"/>
                <w:iCs/>
                <w:sz w:val="24"/>
                <w:szCs w:val="24"/>
              </w:rPr>
              <w:t xml:space="preserve"> </w:t>
            </w:r>
            <w:r w:rsidRPr="00332EFC">
              <w:rPr>
                <w:rFonts w:ascii="Times New Roman" w:hAnsi="Times New Roman"/>
                <w:iCs/>
                <w:sz w:val="24"/>
                <w:szCs w:val="24"/>
              </w:rPr>
              <w:t>цифровые средства общения в соответствии с целью взаимодействия и индивидуальными особенностями собеседника</w:t>
            </w:r>
          </w:p>
        </w:tc>
      </w:tr>
      <w:tr w:rsidR="007F3A03" w:rsidRPr="00101802" w14:paraId="1102CF26" w14:textId="77777777" w:rsidTr="007F3A03">
        <w:tc>
          <w:tcPr>
            <w:tcW w:w="898" w:type="pct"/>
            <w:vMerge/>
          </w:tcPr>
          <w:p w14:paraId="056AE2A1" w14:textId="77777777" w:rsidR="007F3A03" w:rsidRPr="00101802" w:rsidRDefault="007F3A03" w:rsidP="009847F1">
            <w:pPr>
              <w:rPr>
                <w:rFonts w:ascii="Times New Roman" w:hAnsi="Times New Roman"/>
                <w:bCs/>
                <w:sz w:val="24"/>
                <w:szCs w:val="24"/>
              </w:rPr>
            </w:pPr>
          </w:p>
        </w:tc>
        <w:tc>
          <w:tcPr>
            <w:tcW w:w="537" w:type="pct"/>
          </w:tcPr>
          <w:p w14:paraId="7084E006"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34934675" w14:textId="77777777" w:rsidR="007F3A03" w:rsidRDefault="007F3A03" w:rsidP="009847F1">
            <w:pPr>
              <w:rPr>
                <w:rFonts w:ascii="Times New Roman" w:hAnsi="Times New Roman"/>
                <w:bCs/>
                <w:iCs/>
                <w:sz w:val="24"/>
                <w:szCs w:val="24"/>
              </w:rPr>
            </w:pPr>
            <w:r>
              <w:rPr>
                <w:rFonts w:ascii="Times New Roman" w:hAnsi="Times New Roman"/>
                <w:bCs/>
                <w:iCs/>
                <w:sz w:val="24"/>
                <w:szCs w:val="24"/>
              </w:rPr>
              <w:t>Осуществлять поиск, редактирование, печать данных в информационных системах</w:t>
            </w:r>
          </w:p>
        </w:tc>
      </w:tr>
      <w:tr w:rsidR="007F3A03" w:rsidRPr="00101802" w14:paraId="326658A4" w14:textId="77777777" w:rsidTr="007F3A03">
        <w:tc>
          <w:tcPr>
            <w:tcW w:w="898" w:type="pct"/>
            <w:vMerge/>
          </w:tcPr>
          <w:p w14:paraId="33D193B6" w14:textId="77777777" w:rsidR="007F3A03" w:rsidRPr="00101802" w:rsidRDefault="007F3A03" w:rsidP="009847F1">
            <w:pPr>
              <w:rPr>
                <w:rFonts w:ascii="Times New Roman" w:hAnsi="Times New Roman"/>
                <w:bCs/>
                <w:sz w:val="24"/>
                <w:szCs w:val="24"/>
              </w:rPr>
            </w:pPr>
          </w:p>
        </w:tc>
        <w:tc>
          <w:tcPr>
            <w:tcW w:w="537" w:type="pct"/>
          </w:tcPr>
          <w:p w14:paraId="0A1C7BB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01C30A14" w14:textId="77777777" w:rsidR="007F3A03" w:rsidRDefault="007F3A03" w:rsidP="009847F1">
            <w:pPr>
              <w:rPr>
                <w:rFonts w:ascii="Times New Roman" w:hAnsi="Times New Roman"/>
                <w:bCs/>
                <w:iCs/>
                <w:sz w:val="24"/>
                <w:szCs w:val="24"/>
              </w:rPr>
            </w:pPr>
            <w:r>
              <w:rPr>
                <w:rFonts w:ascii="Times New Roman" w:hAnsi="Times New Roman"/>
                <w:bCs/>
                <w:iCs/>
                <w:sz w:val="24"/>
                <w:szCs w:val="24"/>
              </w:rPr>
              <w:t>Составлять отчеты</w:t>
            </w:r>
          </w:p>
        </w:tc>
      </w:tr>
      <w:tr w:rsidR="007F3A03" w:rsidRPr="00101802" w14:paraId="4FD4AB70" w14:textId="77777777" w:rsidTr="007F3A03">
        <w:tc>
          <w:tcPr>
            <w:tcW w:w="898" w:type="pct"/>
            <w:vMerge/>
          </w:tcPr>
          <w:p w14:paraId="1B6347FA" w14:textId="77777777" w:rsidR="007F3A03" w:rsidRPr="00101802" w:rsidRDefault="007F3A03" w:rsidP="009847F1">
            <w:pPr>
              <w:rPr>
                <w:rFonts w:ascii="Times New Roman" w:hAnsi="Times New Roman"/>
                <w:bCs/>
                <w:sz w:val="24"/>
                <w:szCs w:val="24"/>
              </w:rPr>
            </w:pPr>
          </w:p>
        </w:tc>
        <w:tc>
          <w:tcPr>
            <w:tcW w:w="537" w:type="pct"/>
          </w:tcPr>
          <w:p w14:paraId="4ACCF55F"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66" w:type="pct"/>
          </w:tcPr>
          <w:p w14:paraId="33EE1627" w14:textId="77777777" w:rsidR="007F3A03" w:rsidRDefault="007F3A03" w:rsidP="009847F1">
            <w:pPr>
              <w:rPr>
                <w:rFonts w:ascii="Times New Roman" w:hAnsi="Times New Roman"/>
                <w:bCs/>
                <w:iCs/>
                <w:sz w:val="24"/>
                <w:szCs w:val="24"/>
              </w:rPr>
            </w:pPr>
            <w:r>
              <w:rPr>
                <w:rFonts w:ascii="Times New Roman" w:hAnsi="Times New Roman"/>
                <w:bCs/>
                <w:iCs/>
                <w:sz w:val="24"/>
                <w:szCs w:val="24"/>
              </w:rPr>
              <w:t>Применять дистанционные образовательные технологии</w:t>
            </w:r>
          </w:p>
        </w:tc>
      </w:tr>
      <w:tr w:rsidR="007F3A03" w:rsidRPr="00101802" w14:paraId="7CB57CD2" w14:textId="77777777" w:rsidTr="007F3A03">
        <w:tc>
          <w:tcPr>
            <w:tcW w:w="898" w:type="pct"/>
            <w:vMerge/>
          </w:tcPr>
          <w:p w14:paraId="2CC1B64A" w14:textId="77777777" w:rsidR="007F3A03" w:rsidRPr="00101802" w:rsidRDefault="007F3A03" w:rsidP="009847F1">
            <w:pPr>
              <w:rPr>
                <w:rFonts w:ascii="Times New Roman" w:hAnsi="Times New Roman"/>
                <w:bCs/>
                <w:sz w:val="24"/>
                <w:szCs w:val="24"/>
              </w:rPr>
            </w:pPr>
          </w:p>
        </w:tc>
        <w:tc>
          <w:tcPr>
            <w:tcW w:w="537" w:type="pct"/>
          </w:tcPr>
          <w:p w14:paraId="1E7AFD1E"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6F4D1F45" w14:textId="77777777" w:rsidR="007F3A03" w:rsidRDefault="007F3A03" w:rsidP="009847F1">
            <w:pPr>
              <w:rPr>
                <w:rFonts w:ascii="Times New Roman" w:hAnsi="Times New Roman"/>
                <w:bCs/>
                <w:iCs/>
                <w:sz w:val="24"/>
                <w:szCs w:val="24"/>
              </w:rPr>
            </w:pPr>
            <w:r w:rsidRPr="00CD6DD0">
              <w:rPr>
                <w:rFonts w:ascii="Times New Roman" w:eastAsia="Calibri" w:hAnsi="Times New Roman" w:cs="Times New Roman"/>
                <w:iCs/>
                <w:sz w:val="24"/>
                <w:szCs w:val="24"/>
              </w:rPr>
              <w:t>Выступать перед аудиторией</w:t>
            </w:r>
          </w:p>
        </w:tc>
      </w:tr>
      <w:tr w:rsidR="007F3A03" w:rsidRPr="00101802" w14:paraId="2CBD6E76" w14:textId="77777777" w:rsidTr="007F3A03">
        <w:tc>
          <w:tcPr>
            <w:tcW w:w="898" w:type="pct"/>
            <w:vMerge/>
          </w:tcPr>
          <w:p w14:paraId="59826DB6" w14:textId="77777777" w:rsidR="007F3A03" w:rsidRPr="00101802" w:rsidRDefault="007F3A03" w:rsidP="009847F1">
            <w:pPr>
              <w:rPr>
                <w:rFonts w:ascii="Times New Roman" w:hAnsi="Times New Roman"/>
                <w:bCs/>
                <w:sz w:val="24"/>
                <w:szCs w:val="24"/>
              </w:rPr>
            </w:pPr>
          </w:p>
        </w:tc>
        <w:tc>
          <w:tcPr>
            <w:tcW w:w="537" w:type="pct"/>
          </w:tcPr>
          <w:p w14:paraId="7BB7CED5"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5586BAE9" w14:textId="77777777" w:rsidR="007F3A03" w:rsidRDefault="007F3A03" w:rsidP="009847F1">
            <w:pPr>
              <w:rPr>
                <w:rFonts w:ascii="Times New Roman" w:hAnsi="Times New Roman"/>
                <w:bCs/>
                <w:iCs/>
                <w:sz w:val="24"/>
                <w:szCs w:val="24"/>
              </w:rPr>
            </w:pPr>
            <w:r w:rsidRPr="00243562">
              <w:rPr>
                <w:rFonts w:ascii="Times New Roman" w:hAnsi="Times New Roman"/>
                <w:iCs/>
                <w:sz w:val="24"/>
                <w:szCs w:val="24"/>
              </w:rPr>
              <w:t>Ориентироваться в различных источниках информации в поиске необходимых данных и оценке качества цифрового контента</w:t>
            </w:r>
            <w:r w:rsidRPr="00823B23">
              <w:rPr>
                <w:rFonts w:ascii="Times New Roman" w:hAnsi="Times New Roman"/>
                <w:iCs/>
                <w:sz w:val="24"/>
                <w:szCs w:val="24"/>
              </w:rPr>
              <w:t xml:space="preserve"> </w:t>
            </w:r>
          </w:p>
        </w:tc>
      </w:tr>
      <w:tr w:rsidR="007F3A03" w:rsidRPr="00101802" w14:paraId="4B43E3E2" w14:textId="77777777" w:rsidTr="007F3A03">
        <w:tc>
          <w:tcPr>
            <w:tcW w:w="898" w:type="pct"/>
            <w:vMerge/>
          </w:tcPr>
          <w:p w14:paraId="7A437B55" w14:textId="77777777" w:rsidR="007F3A03" w:rsidRPr="00101802" w:rsidRDefault="007F3A03" w:rsidP="009847F1">
            <w:pPr>
              <w:rPr>
                <w:rFonts w:ascii="Times New Roman" w:hAnsi="Times New Roman"/>
                <w:bCs/>
                <w:sz w:val="24"/>
                <w:szCs w:val="24"/>
              </w:rPr>
            </w:pPr>
          </w:p>
        </w:tc>
        <w:tc>
          <w:tcPr>
            <w:tcW w:w="537" w:type="pct"/>
          </w:tcPr>
          <w:p w14:paraId="09DF5D40"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59090CFB" w14:textId="77777777" w:rsidR="007F3A03" w:rsidRDefault="007F3A03" w:rsidP="009847F1">
            <w:pPr>
              <w:rPr>
                <w:rFonts w:ascii="Times New Roman" w:hAnsi="Times New Roman"/>
                <w:bCs/>
                <w:iCs/>
                <w:sz w:val="24"/>
                <w:szCs w:val="24"/>
              </w:rPr>
            </w:pPr>
            <w:r>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7F3A03" w:rsidRPr="00101802" w14:paraId="23B84AB2" w14:textId="77777777" w:rsidTr="007F3A03">
        <w:tc>
          <w:tcPr>
            <w:tcW w:w="898" w:type="pct"/>
            <w:vMerge/>
          </w:tcPr>
          <w:p w14:paraId="068A21C2" w14:textId="77777777" w:rsidR="007F3A03" w:rsidRPr="00101802" w:rsidRDefault="007F3A03" w:rsidP="009847F1">
            <w:pPr>
              <w:rPr>
                <w:rFonts w:ascii="Times New Roman" w:hAnsi="Times New Roman"/>
                <w:bCs/>
                <w:sz w:val="24"/>
                <w:szCs w:val="24"/>
              </w:rPr>
            </w:pPr>
          </w:p>
        </w:tc>
        <w:tc>
          <w:tcPr>
            <w:tcW w:w="537" w:type="pct"/>
          </w:tcPr>
          <w:p w14:paraId="7C3DBBFB"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67618856" w14:textId="77777777" w:rsidR="007F3A03" w:rsidRDefault="007F3A03" w:rsidP="009847F1">
            <w:pPr>
              <w:rPr>
                <w:rFonts w:ascii="Times New Roman" w:hAnsi="Times New Roman"/>
                <w:bCs/>
                <w:iCs/>
                <w:sz w:val="24"/>
                <w:szCs w:val="24"/>
              </w:rPr>
            </w:pPr>
            <w:r w:rsidRPr="003C3ED5">
              <w:rPr>
                <w:rFonts w:ascii="Times New Roman" w:hAnsi="Times New Roman"/>
                <w:bCs/>
                <w:iCs/>
                <w:sz w:val="24"/>
                <w:szCs w:val="24"/>
              </w:rPr>
              <w:t>Определять направление волонтёрской деятельности и особенности работы в зависимости от выбранного направления</w:t>
            </w:r>
          </w:p>
        </w:tc>
      </w:tr>
      <w:tr w:rsidR="007F3A03" w:rsidRPr="00101802" w14:paraId="051F3AF4" w14:textId="77777777" w:rsidTr="007F3A03">
        <w:tc>
          <w:tcPr>
            <w:tcW w:w="898" w:type="pct"/>
            <w:vMerge/>
          </w:tcPr>
          <w:p w14:paraId="70166760" w14:textId="77777777" w:rsidR="007F3A03" w:rsidRPr="00101802" w:rsidRDefault="007F3A03" w:rsidP="009847F1">
            <w:pPr>
              <w:rPr>
                <w:rFonts w:ascii="Times New Roman" w:hAnsi="Times New Roman"/>
                <w:bCs/>
                <w:sz w:val="24"/>
                <w:szCs w:val="24"/>
              </w:rPr>
            </w:pPr>
          </w:p>
        </w:tc>
        <w:tc>
          <w:tcPr>
            <w:tcW w:w="537" w:type="pct"/>
          </w:tcPr>
          <w:p w14:paraId="2688D07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66" w:type="pct"/>
          </w:tcPr>
          <w:p w14:paraId="69B2A2DF" w14:textId="77777777" w:rsidR="007F3A03" w:rsidRDefault="007F3A03" w:rsidP="009847F1">
            <w:pPr>
              <w:rPr>
                <w:rFonts w:ascii="Times New Roman" w:hAnsi="Times New Roman"/>
                <w:bCs/>
                <w:iCs/>
                <w:sz w:val="24"/>
                <w:szCs w:val="24"/>
              </w:rPr>
            </w:pPr>
            <w:r w:rsidRPr="003C3ED5">
              <w:rPr>
                <w:rFonts w:ascii="Times New Roman" w:hAnsi="Times New Roman"/>
                <w:bCs/>
                <w:iCs/>
                <w:sz w:val="24"/>
                <w:szCs w:val="24"/>
              </w:rPr>
              <w:t>Выделять основные компоненты проекта при написании проектной работы, в т. ч., на грантовую поддержку</w:t>
            </w:r>
          </w:p>
        </w:tc>
      </w:tr>
      <w:tr w:rsidR="007F3A03" w:rsidRPr="00101802" w14:paraId="4201B00C" w14:textId="77777777" w:rsidTr="007F3A03">
        <w:tc>
          <w:tcPr>
            <w:tcW w:w="898" w:type="pct"/>
            <w:vMerge w:val="restart"/>
          </w:tcPr>
          <w:p w14:paraId="1A25525F" w14:textId="77777777" w:rsidR="007F3A03" w:rsidRPr="00101802" w:rsidRDefault="007F3A03" w:rsidP="009847F1">
            <w:pPr>
              <w:rPr>
                <w:rFonts w:ascii="Times New Roman" w:hAnsi="Times New Roman"/>
                <w:bCs/>
                <w:sz w:val="24"/>
                <w:szCs w:val="24"/>
              </w:rPr>
            </w:pPr>
            <w:r w:rsidRPr="00101802">
              <w:rPr>
                <w:rFonts w:ascii="Times New Roman" w:hAnsi="Times New Roman"/>
                <w:bCs/>
                <w:sz w:val="24"/>
                <w:szCs w:val="24"/>
              </w:rPr>
              <w:t>Знать</w:t>
            </w:r>
          </w:p>
        </w:tc>
        <w:tc>
          <w:tcPr>
            <w:tcW w:w="537" w:type="pct"/>
          </w:tcPr>
          <w:p w14:paraId="24D5D50A"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3A5AA1E5" w14:textId="77777777" w:rsidR="007F3A03" w:rsidRPr="00101802" w:rsidRDefault="007F3A03" w:rsidP="009847F1">
            <w:pPr>
              <w:rPr>
                <w:rFonts w:ascii="Times New Roman" w:hAnsi="Times New Roman"/>
                <w:bCs/>
                <w:sz w:val="24"/>
                <w:szCs w:val="24"/>
              </w:rPr>
            </w:pPr>
            <w:r w:rsidRPr="00332EFC">
              <w:rPr>
                <w:rFonts w:ascii="Times New Roman" w:hAnsi="Times New Roman"/>
                <w:bCs/>
                <w:iCs/>
                <w:sz w:val="24"/>
                <w:szCs w:val="24"/>
              </w:rPr>
              <w:t>Деонтологическ</w:t>
            </w:r>
            <w:r>
              <w:rPr>
                <w:rFonts w:ascii="Times New Roman" w:hAnsi="Times New Roman"/>
                <w:bCs/>
                <w:iCs/>
                <w:sz w:val="24"/>
                <w:szCs w:val="24"/>
              </w:rPr>
              <w:t xml:space="preserve">ая </w:t>
            </w:r>
            <w:r w:rsidRPr="00332EFC">
              <w:rPr>
                <w:rFonts w:ascii="Times New Roman" w:hAnsi="Times New Roman"/>
                <w:bCs/>
                <w:iCs/>
                <w:sz w:val="24"/>
                <w:szCs w:val="24"/>
              </w:rPr>
              <w:t>тактик</w:t>
            </w:r>
            <w:r>
              <w:rPr>
                <w:rFonts w:ascii="Times New Roman" w:hAnsi="Times New Roman"/>
                <w:bCs/>
                <w:iCs/>
                <w:sz w:val="24"/>
                <w:szCs w:val="24"/>
              </w:rPr>
              <w:t>а</w:t>
            </w:r>
            <w:r w:rsidRPr="00332EFC">
              <w:rPr>
                <w:rFonts w:ascii="Times New Roman" w:hAnsi="Times New Roman"/>
                <w:bCs/>
                <w:iCs/>
                <w:sz w:val="24"/>
                <w:szCs w:val="24"/>
              </w:rPr>
              <w:t xml:space="preserve"> общения</w:t>
            </w:r>
            <w:r>
              <w:rPr>
                <w:rFonts w:ascii="Times New Roman" w:hAnsi="Times New Roman"/>
                <w:bCs/>
                <w:iCs/>
                <w:sz w:val="24"/>
                <w:szCs w:val="24"/>
              </w:rPr>
              <w:t xml:space="preserve"> с </w:t>
            </w:r>
            <w:r w:rsidRPr="00332EFC">
              <w:rPr>
                <w:rFonts w:ascii="Times New Roman" w:hAnsi="Times New Roman"/>
                <w:bCs/>
                <w:iCs/>
                <w:sz w:val="24"/>
                <w:szCs w:val="24"/>
              </w:rPr>
              <w:t>пациентами разного возраста</w:t>
            </w:r>
          </w:p>
        </w:tc>
      </w:tr>
      <w:tr w:rsidR="007F3A03" w:rsidRPr="00101802" w14:paraId="3883B9CA" w14:textId="77777777" w:rsidTr="007F3A03">
        <w:tc>
          <w:tcPr>
            <w:tcW w:w="898" w:type="pct"/>
            <w:vMerge/>
          </w:tcPr>
          <w:p w14:paraId="55CB9EBD" w14:textId="77777777" w:rsidR="007F3A03" w:rsidRPr="00101802" w:rsidRDefault="007F3A03" w:rsidP="009847F1">
            <w:pPr>
              <w:rPr>
                <w:rFonts w:ascii="Times New Roman" w:hAnsi="Times New Roman"/>
                <w:bCs/>
                <w:sz w:val="24"/>
                <w:szCs w:val="24"/>
              </w:rPr>
            </w:pPr>
          </w:p>
        </w:tc>
        <w:tc>
          <w:tcPr>
            <w:tcW w:w="537" w:type="pct"/>
          </w:tcPr>
          <w:p w14:paraId="7F95A574"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2AF94974"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Особенности психических процессов у здорового и больного человека</w:t>
            </w:r>
          </w:p>
        </w:tc>
      </w:tr>
      <w:tr w:rsidR="007F3A03" w:rsidRPr="00101802" w14:paraId="6F191531" w14:textId="77777777" w:rsidTr="007F3A03">
        <w:tc>
          <w:tcPr>
            <w:tcW w:w="898" w:type="pct"/>
            <w:vMerge/>
          </w:tcPr>
          <w:p w14:paraId="307B3B46" w14:textId="77777777" w:rsidR="007F3A03" w:rsidRPr="00101802" w:rsidRDefault="007F3A03" w:rsidP="009847F1">
            <w:pPr>
              <w:rPr>
                <w:rFonts w:ascii="Times New Roman" w:hAnsi="Times New Roman"/>
                <w:bCs/>
                <w:sz w:val="24"/>
                <w:szCs w:val="24"/>
              </w:rPr>
            </w:pPr>
          </w:p>
        </w:tc>
        <w:tc>
          <w:tcPr>
            <w:tcW w:w="537" w:type="pct"/>
          </w:tcPr>
          <w:p w14:paraId="029DAB73"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75C70509"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Основы психосоматики</w:t>
            </w:r>
          </w:p>
        </w:tc>
      </w:tr>
      <w:tr w:rsidR="007F3A03" w:rsidRPr="00101802" w14:paraId="5FF255D4" w14:textId="77777777" w:rsidTr="007F3A03">
        <w:tc>
          <w:tcPr>
            <w:tcW w:w="898" w:type="pct"/>
            <w:vMerge/>
          </w:tcPr>
          <w:p w14:paraId="304EF15D" w14:textId="77777777" w:rsidR="007F3A03" w:rsidRPr="00101802" w:rsidRDefault="007F3A03" w:rsidP="009847F1">
            <w:pPr>
              <w:rPr>
                <w:rFonts w:ascii="Times New Roman" w:hAnsi="Times New Roman"/>
                <w:bCs/>
                <w:sz w:val="24"/>
                <w:szCs w:val="24"/>
              </w:rPr>
            </w:pPr>
          </w:p>
        </w:tc>
        <w:tc>
          <w:tcPr>
            <w:tcW w:w="537" w:type="pct"/>
          </w:tcPr>
          <w:p w14:paraId="5F8E3A4D"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6E5F7AAE"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Основы возрастной психологии</w:t>
            </w:r>
          </w:p>
        </w:tc>
      </w:tr>
      <w:tr w:rsidR="007F3A03" w:rsidRPr="00101802" w14:paraId="6EE9D36D" w14:textId="77777777" w:rsidTr="007F3A03">
        <w:tc>
          <w:tcPr>
            <w:tcW w:w="898" w:type="pct"/>
            <w:vMerge/>
          </w:tcPr>
          <w:p w14:paraId="6ED38027" w14:textId="77777777" w:rsidR="007F3A03" w:rsidRPr="00101802" w:rsidRDefault="007F3A03" w:rsidP="009847F1">
            <w:pPr>
              <w:rPr>
                <w:rFonts w:ascii="Times New Roman" w:hAnsi="Times New Roman"/>
                <w:bCs/>
                <w:sz w:val="24"/>
                <w:szCs w:val="24"/>
              </w:rPr>
            </w:pPr>
          </w:p>
        </w:tc>
        <w:tc>
          <w:tcPr>
            <w:tcW w:w="537" w:type="pct"/>
          </w:tcPr>
          <w:p w14:paraId="42E845B7"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66" w:type="pct"/>
          </w:tcPr>
          <w:p w14:paraId="63C74689"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Психологические факторы в предупреждении возникновения и развития болезни</w:t>
            </w:r>
          </w:p>
        </w:tc>
      </w:tr>
      <w:tr w:rsidR="007F3A03" w:rsidRPr="00101802" w14:paraId="618FE2C4" w14:textId="77777777" w:rsidTr="007F3A03">
        <w:tc>
          <w:tcPr>
            <w:tcW w:w="898" w:type="pct"/>
            <w:vMerge/>
          </w:tcPr>
          <w:p w14:paraId="1B60FEC0" w14:textId="77777777" w:rsidR="007F3A03" w:rsidRPr="00101802" w:rsidRDefault="007F3A03" w:rsidP="009847F1">
            <w:pPr>
              <w:rPr>
                <w:rFonts w:ascii="Times New Roman" w:hAnsi="Times New Roman"/>
                <w:bCs/>
                <w:sz w:val="24"/>
                <w:szCs w:val="24"/>
              </w:rPr>
            </w:pPr>
          </w:p>
        </w:tc>
        <w:tc>
          <w:tcPr>
            <w:tcW w:w="537" w:type="pct"/>
          </w:tcPr>
          <w:p w14:paraId="7319D2DB"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566" w:type="pct"/>
          </w:tcPr>
          <w:p w14:paraId="40BB03DC" w14:textId="77777777" w:rsidR="007F3A03" w:rsidRPr="00A53206" w:rsidRDefault="007F3A03" w:rsidP="009847F1">
            <w:pPr>
              <w:rPr>
                <w:rFonts w:ascii="Times New Roman" w:hAnsi="Times New Roman" w:cs="Times New Roman"/>
                <w:sz w:val="24"/>
                <w:szCs w:val="24"/>
              </w:rPr>
            </w:pPr>
            <w:r w:rsidRPr="003C3ED5">
              <w:rPr>
                <w:rFonts w:ascii="Times New Roman" w:hAnsi="Times New Roman"/>
                <w:bCs/>
                <w:sz w:val="24"/>
                <w:szCs w:val="24"/>
              </w:rPr>
              <w:t>Симптомы эмоционального выгорания, факторы, провоцирующие эмоциональное выгорание. Профилактик</w:t>
            </w:r>
            <w:r>
              <w:rPr>
                <w:rFonts w:ascii="Times New Roman" w:hAnsi="Times New Roman"/>
                <w:bCs/>
                <w:sz w:val="24"/>
                <w:szCs w:val="24"/>
              </w:rPr>
              <w:t>а</w:t>
            </w:r>
            <w:r w:rsidRPr="003C3ED5">
              <w:rPr>
                <w:rFonts w:ascii="Times New Roman" w:hAnsi="Times New Roman"/>
                <w:bCs/>
                <w:sz w:val="24"/>
                <w:szCs w:val="24"/>
              </w:rPr>
              <w:t xml:space="preserve"> эмоционального выгорания</w:t>
            </w:r>
          </w:p>
        </w:tc>
      </w:tr>
      <w:tr w:rsidR="007F3A03" w:rsidRPr="00101802" w14:paraId="5D147D60" w14:textId="77777777" w:rsidTr="007F3A03">
        <w:tc>
          <w:tcPr>
            <w:tcW w:w="898" w:type="pct"/>
            <w:vMerge/>
          </w:tcPr>
          <w:p w14:paraId="67FB5CDB" w14:textId="77777777" w:rsidR="007F3A03" w:rsidRPr="00101802" w:rsidRDefault="007F3A03" w:rsidP="009847F1">
            <w:pPr>
              <w:rPr>
                <w:rFonts w:ascii="Times New Roman" w:hAnsi="Times New Roman"/>
                <w:bCs/>
                <w:sz w:val="24"/>
                <w:szCs w:val="24"/>
              </w:rPr>
            </w:pPr>
          </w:p>
        </w:tc>
        <w:tc>
          <w:tcPr>
            <w:tcW w:w="537" w:type="pct"/>
          </w:tcPr>
          <w:p w14:paraId="31262DB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20B50F31" w14:textId="77777777" w:rsidR="007F3A03" w:rsidRPr="003C3ED5" w:rsidRDefault="007F3A03" w:rsidP="009847F1">
            <w:pPr>
              <w:rPr>
                <w:rFonts w:ascii="Times New Roman" w:hAnsi="Times New Roman"/>
                <w:bCs/>
                <w:sz w:val="24"/>
                <w:szCs w:val="24"/>
              </w:rPr>
            </w:pPr>
            <w:r w:rsidRPr="00332EFC">
              <w:rPr>
                <w:rFonts w:ascii="Times New Roman" w:hAnsi="Times New Roman"/>
                <w:bCs/>
                <w:iCs/>
                <w:sz w:val="24"/>
                <w:szCs w:val="24"/>
              </w:rPr>
              <w:t>Этические</w:t>
            </w:r>
            <w:r>
              <w:rPr>
                <w:rFonts w:ascii="Times New Roman" w:hAnsi="Times New Roman"/>
                <w:bCs/>
                <w:iCs/>
                <w:sz w:val="24"/>
                <w:szCs w:val="24"/>
              </w:rPr>
              <w:t xml:space="preserve"> </w:t>
            </w:r>
            <w:r w:rsidRPr="00332EFC">
              <w:rPr>
                <w:rFonts w:ascii="Times New Roman" w:hAnsi="Times New Roman"/>
                <w:bCs/>
                <w:iCs/>
                <w:sz w:val="24"/>
                <w:szCs w:val="24"/>
              </w:rPr>
              <w:t>нормы взаимоотношений с коллегами, пациентами и членами их семьи</w:t>
            </w:r>
          </w:p>
        </w:tc>
      </w:tr>
      <w:tr w:rsidR="007F3A03" w:rsidRPr="00101802" w14:paraId="21B6BF2F" w14:textId="77777777" w:rsidTr="007F3A03">
        <w:tc>
          <w:tcPr>
            <w:tcW w:w="898" w:type="pct"/>
            <w:vMerge/>
          </w:tcPr>
          <w:p w14:paraId="761ABD04" w14:textId="77777777" w:rsidR="007F3A03" w:rsidRPr="00101802" w:rsidRDefault="007F3A03" w:rsidP="009847F1">
            <w:pPr>
              <w:rPr>
                <w:rFonts w:ascii="Times New Roman" w:hAnsi="Times New Roman"/>
                <w:bCs/>
                <w:sz w:val="24"/>
                <w:szCs w:val="24"/>
              </w:rPr>
            </w:pPr>
          </w:p>
        </w:tc>
        <w:tc>
          <w:tcPr>
            <w:tcW w:w="537" w:type="pct"/>
          </w:tcPr>
          <w:p w14:paraId="7AD226EE"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6B2C68A0" w14:textId="77777777" w:rsidR="007F3A03" w:rsidRPr="003C3ED5" w:rsidRDefault="007F3A03" w:rsidP="009847F1">
            <w:pPr>
              <w:rPr>
                <w:rFonts w:ascii="Times New Roman" w:hAnsi="Times New Roman"/>
                <w:bCs/>
                <w:sz w:val="24"/>
                <w:szCs w:val="24"/>
              </w:rPr>
            </w:pPr>
            <w:r w:rsidRPr="001D669C">
              <w:rPr>
                <w:rFonts w:ascii="Times New Roman" w:hAnsi="Times New Roman"/>
                <w:iCs/>
                <w:color w:val="000000"/>
                <w:sz w:val="24"/>
                <w:szCs w:val="24"/>
              </w:rPr>
              <w:t>Сущность понятий «страдание», «милосердие», «добродетель», «вера», «надежда», «любовь», «добровольчество» и их взаимосвязь с практической медицинской деятельностью</w:t>
            </w:r>
          </w:p>
        </w:tc>
      </w:tr>
      <w:tr w:rsidR="007F3A03" w:rsidRPr="00101802" w14:paraId="7021BBFA" w14:textId="77777777" w:rsidTr="007F3A03">
        <w:tc>
          <w:tcPr>
            <w:tcW w:w="898" w:type="pct"/>
            <w:vMerge/>
          </w:tcPr>
          <w:p w14:paraId="7AD127B1" w14:textId="77777777" w:rsidR="007F3A03" w:rsidRPr="00101802" w:rsidRDefault="007F3A03" w:rsidP="009847F1">
            <w:pPr>
              <w:rPr>
                <w:rFonts w:ascii="Times New Roman" w:hAnsi="Times New Roman"/>
                <w:bCs/>
                <w:sz w:val="24"/>
                <w:szCs w:val="24"/>
              </w:rPr>
            </w:pPr>
          </w:p>
        </w:tc>
        <w:tc>
          <w:tcPr>
            <w:tcW w:w="537" w:type="pct"/>
          </w:tcPr>
          <w:p w14:paraId="44ECA54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458DE89D" w14:textId="77777777" w:rsidR="007F3A03" w:rsidRPr="001D669C" w:rsidRDefault="007F3A03" w:rsidP="009847F1">
            <w:pPr>
              <w:rPr>
                <w:rFonts w:ascii="Times New Roman" w:hAnsi="Times New Roman"/>
                <w:iCs/>
                <w:color w:val="000000"/>
                <w:sz w:val="24"/>
                <w:szCs w:val="24"/>
              </w:rPr>
            </w:pPr>
            <w:r>
              <w:rPr>
                <w:rFonts w:ascii="Times New Roman" w:hAnsi="Times New Roman" w:cs="Times New Roman"/>
                <w:sz w:val="24"/>
                <w:szCs w:val="24"/>
              </w:rPr>
              <w:t>Основы психологического сопровождения</w:t>
            </w:r>
          </w:p>
        </w:tc>
      </w:tr>
      <w:tr w:rsidR="007F3A03" w:rsidRPr="00101802" w14:paraId="4B3E3E8F" w14:textId="77777777" w:rsidTr="007F3A03">
        <w:tc>
          <w:tcPr>
            <w:tcW w:w="898" w:type="pct"/>
            <w:vMerge/>
          </w:tcPr>
          <w:p w14:paraId="59356A11" w14:textId="77777777" w:rsidR="007F3A03" w:rsidRPr="00101802" w:rsidRDefault="007F3A03" w:rsidP="009847F1">
            <w:pPr>
              <w:rPr>
                <w:rFonts w:ascii="Times New Roman" w:hAnsi="Times New Roman"/>
                <w:bCs/>
                <w:sz w:val="24"/>
                <w:szCs w:val="24"/>
              </w:rPr>
            </w:pPr>
          </w:p>
        </w:tc>
        <w:tc>
          <w:tcPr>
            <w:tcW w:w="537" w:type="pct"/>
          </w:tcPr>
          <w:p w14:paraId="7132FEF1"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4C6B4B8D" w14:textId="77777777" w:rsidR="007F3A03" w:rsidRPr="00101802" w:rsidRDefault="007F3A03" w:rsidP="009847F1">
            <w:pPr>
              <w:rPr>
                <w:rFonts w:ascii="Times New Roman" w:hAnsi="Times New Roman"/>
                <w:bCs/>
                <w:sz w:val="24"/>
                <w:szCs w:val="24"/>
              </w:rPr>
            </w:pPr>
            <w:r w:rsidRPr="00A53206">
              <w:rPr>
                <w:rFonts w:ascii="Times New Roman" w:hAnsi="Times New Roman" w:cs="Times New Roman"/>
                <w:sz w:val="24"/>
                <w:szCs w:val="24"/>
              </w:rPr>
              <w:t>Основы семейной психологии</w:t>
            </w:r>
          </w:p>
        </w:tc>
      </w:tr>
      <w:tr w:rsidR="007F3A03" w:rsidRPr="00101802" w14:paraId="6F309FE6" w14:textId="77777777" w:rsidTr="007F3A03">
        <w:tc>
          <w:tcPr>
            <w:tcW w:w="898" w:type="pct"/>
            <w:vMerge/>
          </w:tcPr>
          <w:p w14:paraId="2DF2C1BA" w14:textId="77777777" w:rsidR="007F3A03" w:rsidRPr="00101802" w:rsidRDefault="007F3A03" w:rsidP="009847F1">
            <w:pPr>
              <w:rPr>
                <w:rFonts w:ascii="Times New Roman" w:hAnsi="Times New Roman"/>
                <w:bCs/>
                <w:sz w:val="24"/>
                <w:szCs w:val="24"/>
              </w:rPr>
            </w:pPr>
          </w:p>
        </w:tc>
        <w:tc>
          <w:tcPr>
            <w:tcW w:w="537" w:type="pct"/>
          </w:tcPr>
          <w:p w14:paraId="54FEC4E0"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4CD3AA14"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Основы психологического консультирования</w:t>
            </w:r>
          </w:p>
        </w:tc>
      </w:tr>
      <w:tr w:rsidR="007F3A03" w:rsidRPr="00101802" w14:paraId="730D7823" w14:textId="77777777" w:rsidTr="007F3A03">
        <w:tc>
          <w:tcPr>
            <w:tcW w:w="898" w:type="pct"/>
            <w:vMerge/>
          </w:tcPr>
          <w:p w14:paraId="37732434" w14:textId="77777777" w:rsidR="007F3A03" w:rsidRPr="00101802" w:rsidRDefault="007F3A03" w:rsidP="009847F1">
            <w:pPr>
              <w:rPr>
                <w:rFonts w:ascii="Times New Roman" w:hAnsi="Times New Roman"/>
                <w:bCs/>
                <w:sz w:val="24"/>
                <w:szCs w:val="24"/>
              </w:rPr>
            </w:pPr>
          </w:p>
        </w:tc>
        <w:tc>
          <w:tcPr>
            <w:tcW w:w="537" w:type="pct"/>
          </w:tcPr>
          <w:p w14:paraId="5740BD39"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69A827D8" w14:textId="77777777" w:rsidR="007F3A03" w:rsidRPr="00A53206" w:rsidRDefault="007F3A03" w:rsidP="009847F1">
            <w:pPr>
              <w:rPr>
                <w:rFonts w:ascii="Times New Roman" w:hAnsi="Times New Roman" w:cs="Times New Roman"/>
                <w:sz w:val="24"/>
                <w:szCs w:val="24"/>
              </w:rPr>
            </w:pPr>
            <w:r w:rsidRPr="00A653F4">
              <w:rPr>
                <w:rFonts w:ascii="Times New Roman" w:eastAsia="Calibri" w:hAnsi="Times New Roman" w:cs="Times New Roman"/>
                <w:sz w:val="24"/>
                <w:szCs w:val="24"/>
              </w:rPr>
              <w:t>Правила</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профессионального общения</w:t>
            </w:r>
            <w:r w:rsidRPr="00A653F4">
              <w:rPr>
                <w:rFonts w:ascii="Times New Roman" w:eastAsia="Times New Roman" w:hAnsi="Times New Roman" w:cs="Times New Roman"/>
                <w:sz w:val="28"/>
                <w:szCs w:val="28"/>
              </w:rPr>
              <w:t xml:space="preserve"> </w:t>
            </w:r>
          </w:p>
        </w:tc>
      </w:tr>
      <w:tr w:rsidR="007F3A03" w:rsidRPr="00101802" w14:paraId="1D410BED" w14:textId="77777777" w:rsidTr="007F3A03">
        <w:tc>
          <w:tcPr>
            <w:tcW w:w="898" w:type="pct"/>
            <w:vMerge/>
          </w:tcPr>
          <w:p w14:paraId="66C6BB6B" w14:textId="77777777" w:rsidR="007F3A03" w:rsidRPr="00101802" w:rsidRDefault="007F3A03" w:rsidP="009847F1">
            <w:pPr>
              <w:rPr>
                <w:rFonts w:ascii="Times New Roman" w:hAnsi="Times New Roman"/>
                <w:bCs/>
                <w:sz w:val="24"/>
                <w:szCs w:val="24"/>
              </w:rPr>
            </w:pPr>
          </w:p>
        </w:tc>
        <w:tc>
          <w:tcPr>
            <w:tcW w:w="537" w:type="pct"/>
          </w:tcPr>
          <w:p w14:paraId="7110D68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2E01FC83" w14:textId="77777777" w:rsidR="007F3A03" w:rsidRPr="00A53206" w:rsidRDefault="007F3A03" w:rsidP="009847F1">
            <w:pPr>
              <w:rPr>
                <w:rFonts w:ascii="Times New Roman" w:hAnsi="Times New Roman" w:cs="Times New Roman"/>
                <w:sz w:val="24"/>
                <w:szCs w:val="24"/>
              </w:rPr>
            </w:pPr>
            <w:r w:rsidRPr="00A653F4">
              <w:rPr>
                <w:rFonts w:ascii="Times New Roman" w:eastAsia="Calibri" w:hAnsi="Times New Roman" w:cs="Times New Roman"/>
                <w:sz w:val="24"/>
                <w:szCs w:val="24"/>
              </w:rPr>
              <w:t>Этические</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нормы взаимоотношений с коллегами</w:t>
            </w:r>
          </w:p>
        </w:tc>
      </w:tr>
      <w:tr w:rsidR="007F3A03" w:rsidRPr="00101802" w14:paraId="2EDB1BA5" w14:textId="77777777" w:rsidTr="007F3A03">
        <w:tc>
          <w:tcPr>
            <w:tcW w:w="898" w:type="pct"/>
            <w:vMerge/>
          </w:tcPr>
          <w:p w14:paraId="637350DF" w14:textId="77777777" w:rsidR="007F3A03" w:rsidRPr="00101802" w:rsidRDefault="007F3A03" w:rsidP="009847F1">
            <w:pPr>
              <w:rPr>
                <w:rFonts w:ascii="Times New Roman" w:hAnsi="Times New Roman"/>
                <w:bCs/>
                <w:sz w:val="24"/>
                <w:szCs w:val="24"/>
              </w:rPr>
            </w:pPr>
          </w:p>
        </w:tc>
        <w:tc>
          <w:tcPr>
            <w:tcW w:w="537" w:type="pct"/>
          </w:tcPr>
          <w:p w14:paraId="59F269AE"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43CD1CEA" w14:textId="77777777" w:rsidR="007F3A03" w:rsidRPr="00A53206" w:rsidRDefault="007F3A03" w:rsidP="009847F1">
            <w:pPr>
              <w:rPr>
                <w:rFonts w:ascii="Times New Roman" w:hAnsi="Times New Roman" w:cs="Times New Roman"/>
                <w:sz w:val="24"/>
                <w:szCs w:val="24"/>
              </w:rPr>
            </w:pPr>
            <w:r>
              <w:rPr>
                <w:rFonts w:ascii="Times New Roman" w:hAnsi="Times New Roman"/>
                <w:bCs/>
                <w:iCs/>
                <w:sz w:val="24"/>
                <w:szCs w:val="24"/>
              </w:rPr>
              <w:t xml:space="preserve">Способы </w:t>
            </w:r>
            <w:r w:rsidRPr="00D63D9C">
              <w:rPr>
                <w:rFonts w:ascii="Times New Roman" w:hAnsi="Times New Roman"/>
                <w:bCs/>
                <w:iCs/>
                <w:sz w:val="24"/>
                <w:szCs w:val="24"/>
              </w:rPr>
              <w:t>взаимодействи</w:t>
            </w:r>
            <w:r>
              <w:rPr>
                <w:rFonts w:ascii="Times New Roman" w:hAnsi="Times New Roman"/>
                <w:bCs/>
                <w:iCs/>
                <w:sz w:val="24"/>
                <w:szCs w:val="24"/>
              </w:rPr>
              <w:t xml:space="preserve">я </w:t>
            </w:r>
            <w:r w:rsidRPr="00D63D9C">
              <w:rPr>
                <w:rFonts w:ascii="Times New Roman" w:hAnsi="Times New Roman"/>
                <w:bCs/>
                <w:iCs/>
                <w:sz w:val="24"/>
                <w:szCs w:val="24"/>
              </w:rPr>
              <w:t>посредством цифровых</w:t>
            </w:r>
            <w:r>
              <w:rPr>
                <w:rFonts w:ascii="Times New Roman" w:hAnsi="Times New Roman"/>
                <w:bCs/>
                <w:iCs/>
                <w:sz w:val="24"/>
                <w:szCs w:val="24"/>
              </w:rPr>
              <w:t xml:space="preserve"> </w:t>
            </w:r>
            <w:r w:rsidRPr="00D63D9C">
              <w:rPr>
                <w:rFonts w:ascii="Times New Roman" w:hAnsi="Times New Roman"/>
                <w:bCs/>
                <w:iCs/>
                <w:sz w:val="24"/>
                <w:szCs w:val="24"/>
              </w:rPr>
              <w:t>технологий</w:t>
            </w:r>
          </w:p>
        </w:tc>
      </w:tr>
      <w:tr w:rsidR="007F3A03" w:rsidRPr="00101802" w14:paraId="4F391C79" w14:textId="77777777" w:rsidTr="007F3A03">
        <w:tc>
          <w:tcPr>
            <w:tcW w:w="898" w:type="pct"/>
            <w:vMerge/>
          </w:tcPr>
          <w:p w14:paraId="26C04C3B" w14:textId="77777777" w:rsidR="007F3A03" w:rsidRPr="00101802" w:rsidRDefault="007F3A03" w:rsidP="009847F1">
            <w:pPr>
              <w:rPr>
                <w:rFonts w:ascii="Times New Roman" w:hAnsi="Times New Roman"/>
                <w:bCs/>
                <w:sz w:val="24"/>
                <w:szCs w:val="24"/>
              </w:rPr>
            </w:pPr>
          </w:p>
        </w:tc>
        <w:tc>
          <w:tcPr>
            <w:tcW w:w="537" w:type="pct"/>
          </w:tcPr>
          <w:p w14:paraId="3A392B4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3E3D42D1" w14:textId="77777777" w:rsidR="007F3A03" w:rsidRPr="00A53206" w:rsidRDefault="007F3A03" w:rsidP="009847F1">
            <w:pPr>
              <w:rPr>
                <w:rFonts w:ascii="Times New Roman" w:hAnsi="Times New Roman" w:cs="Times New Roman"/>
                <w:sz w:val="24"/>
                <w:szCs w:val="24"/>
              </w:rPr>
            </w:pPr>
            <w:r w:rsidRPr="00332EFC">
              <w:rPr>
                <w:rFonts w:ascii="Times New Roman" w:hAnsi="Times New Roman"/>
                <w:sz w:val="24"/>
                <w:szCs w:val="24"/>
              </w:rPr>
              <w:t>Преимущества</w:t>
            </w:r>
            <w:r>
              <w:rPr>
                <w:rFonts w:ascii="Times New Roman" w:hAnsi="Times New Roman"/>
                <w:sz w:val="24"/>
                <w:szCs w:val="24"/>
              </w:rPr>
              <w:t xml:space="preserve"> </w:t>
            </w:r>
            <w:r w:rsidRPr="00332EFC">
              <w:rPr>
                <w:rFonts w:ascii="Times New Roman" w:hAnsi="Times New Roman"/>
                <w:sz w:val="24"/>
                <w:szCs w:val="24"/>
              </w:rPr>
              <w:t>и ограничения цифровых средств при общении и совместной работе</w:t>
            </w:r>
          </w:p>
        </w:tc>
      </w:tr>
      <w:tr w:rsidR="007F3A03" w:rsidRPr="00101802" w14:paraId="10C5ADF6" w14:textId="77777777" w:rsidTr="007F3A03">
        <w:tc>
          <w:tcPr>
            <w:tcW w:w="898" w:type="pct"/>
            <w:vMerge/>
          </w:tcPr>
          <w:p w14:paraId="5D0631E9" w14:textId="77777777" w:rsidR="007F3A03" w:rsidRPr="00101802" w:rsidRDefault="007F3A03" w:rsidP="009847F1">
            <w:pPr>
              <w:rPr>
                <w:rFonts w:ascii="Times New Roman" w:hAnsi="Times New Roman"/>
                <w:bCs/>
                <w:sz w:val="24"/>
                <w:szCs w:val="24"/>
              </w:rPr>
            </w:pPr>
          </w:p>
        </w:tc>
        <w:tc>
          <w:tcPr>
            <w:tcW w:w="537" w:type="pct"/>
          </w:tcPr>
          <w:p w14:paraId="51B59D5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3F613F49" w14:textId="77777777" w:rsidR="007F3A03" w:rsidRPr="00A53206" w:rsidRDefault="007F3A03" w:rsidP="009847F1">
            <w:pPr>
              <w:rPr>
                <w:rFonts w:ascii="Times New Roman" w:hAnsi="Times New Roman" w:cs="Times New Roman"/>
                <w:sz w:val="24"/>
                <w:szCs w:val="24"/>
              </w:rPr>
            </w:pPr>
            <w:r>
              <w:rPr>
                <w:rFonts w:ascii="Times New Roman" w:hAnsi="Times New Roman"/>
                <w:bCs/>
                <w:iCs/>
                <w:sz w:val="24"/>
                <w:szCs w:val="24"/>
              </w:rPr>
              <w:t>Правила деловой переписки</w:t>
            </w:r>
          </w:p>
        </w:tc>
      </w:tr>
      <w:tr w:rsidR="007F3A03" w:rsidRPr="00101802" w14:paraId="08FD95C3" w14:textId="77777777" w:rsidTr="007F3A03">
        <w:tc>
          <w:tcPr>
            <w:tcW w:w="898" w:type="pct"/>
            <w:vMerge/>
          </w:tcPr>
          <w:p w14:paraId="0AAF7310" w14:textId="77777777" w:rsidR="007F3A03" w:rsidRPr="00101802" w:rsidRDefault="007F3A03" w:rsidP="009847F1">
            <w:pPr>
              <w:rPr>
                <w:rFonts w:ascii="Times New Roman" w:hAnsi="Times New Roman"/>
                <w:bCs/>
                <w:sz w:val="24"/>
                <w:szCs w:val="24"/>
              </w:rPr>
            </w:pPr>
          </w:p>
        </w:tc>
        <w:tc>
          <w:tcPr>
            <w:tcW w:w="537" w:type="pct"/>
          </w:tcPr>
          <w:p w14:paraId="07DDE53D"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66" w:type="pct"/>
          </w:tcPr>
          <w:p w14:paraId="66B00004" w14:textId="77777777" w:rsidR="007F3A03" w:rsidRPr="00A53206" w:rsidRDefault="007F3A03" w:rsidP="009847F1">
            <w:pPr>
              <w:rPr>
                <w:rFonts w:ascii="Times New Roman" w:hAnsi="Times New Roman" w:cs="Times New Roman"/>
                <w:sz w:val="24"/>
                <w:szCs w:val="24"/>
              </w:rPr>
            </w:pPr>
            <w:r>
              <w:rPr>
                <w:rFonts w:ascii="Times New Roman" w:hAnsi="Times New Roman"/>
                <w:bCs/>
                <w:iCs/>
                <w:sz w:val="24"/>
                <w:szCs w:val="24"/>
              </w:rPr>
              <w:t>Понятия авторизация, идентификация, аутентификация</w:t>
            </w:r>
          </w:p>
        </w:tc>
      </w:tr>
      <w:tr w:rsidR="007F3A03" w:rsidRPr="00101802" w14:paraId="708599AA" w14:textId="77777777" w:rsidTr="007F3A03">
        <w:tc>
          <w:tcPr>
            <w:tcW w:w="898" w:type="pct"/>
            <w:vMerge/>
          </w:tcPr>
          <w:p w14:paraId="03671A6F" w14:textId="77777777" w:rsidR="007F3A03" w:rsidRPr="00101802" w:rsidRDefault="007F3A03" w:rsidP="009847F1">
            <w:pPr>
              <w:rPr>
                <w:rFonts w:ascii="Times New Roman" w:hAnsi="Times New Roman"/>
                <w:bCs/>
                <w:sz w:val="24"/>
                <w:szCs w:val="24"/>
              </w:rPr>
            </w:pPr>
          </w:p>
        </w:tc>
        <w:tc>
          <w:tcPr>
            <w:tcW w:w="537" w:type="pct"/>
          </w:tcPr>
          <w:p w14:paraId="256DB778"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66" w:type="pct"/>
          </w:tcPr>
          <w:p w14:paraId="7D243156" w14:textId="77777777" w:rsidR="007F3A03" w:rsidRPr="00551A3D" w:rsidRDefault="007F3A03" w:rsidP="009847F1">
            <w:pPr>
              <w:rPr>
                <w:rFonts w:ascii="Times New Roman" w:hAnsi="Times New Roman"/>
                <w:bCs/>
                <w:sz w:val="24"/>
                <w:szCs w:val="24"/>
              </w:rPr>
            </w:pPr>
            <w:r>
              <w:rPr>
                <w:rFonts w:ascii="Times New Roman" w:hAnsi="Times New Roman"/>
                <w:bCs/>
                <w:iCs/>
                <w:sz w:val="24"/>
                <w:szCs w:val="24"/>
              </w:rPr>
              <w:t>Возможности портала непрерывного медицинского образования</w:t>
            </w:r>
          </w:p>
        </w:tc>
      </w:tr>
      <w:tr w:rsidR="007F3A03" w:rsidRPr="00101802" w14:paraId="514A33B0" w14:textId="77777777" w:rsidTr="007F3A03">
        <w:tc>
          <w:tcPr>
            <w:tcW w:w="898" w:type="pct"/>
            <w:vMerge/>
          </w:tcPr>
          <w:p w14:paraId="5064FE7A" w14:textId="77777777" w:rsidR="007F3A03" w:rsidRPr="00101802" w:rsidRDefault="007F3A03" w:rsidP="009847F1">
            <w:pPr>
              <w:rPr>
                <w:rFonts w:ascii="Times New Roman" w:hAnsi="Times New Roman"/>
                <w:bCs/>
                <w:sz w:val="24"/>
                <w:szCs w:val="24"/>
              </w:rPr>
            </w:pPr>
          </w:p>
        </w:tc>
        <w:tc>
          <w:tcPr>
            <w:tcW w:w="537" w:type="pct"/>
          </w:tcPr>
          <w:p w14:paraId="4D836191"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566" w:type="pct"/>
          </w:tcPr>
          <w:p w14:paraId="4442C9F2" w14:textId="77777777" w:rsidR="007F3A03" w:rsidRPr="00551A3D" w:rsidRDefault="007F3A03" w:rsidP="009847F1">
            <w:pPr>
              <w:rPr>
                <w:rFonts w:ascii="Times New Roman" w:hAnsi="Times New Roman"/>
                <w:bCs/>
                <w:sz w:val="24"/>
                <w:szCs w:val="24"/>
              </w:rPr>
            </w:pPr>
            <w:r w:rsidRPr="00551A3D">
              <w:rPr>
                <w:rFonts w:ascii="Times New Roman" w:hAnsi="Times New Roman"/>
                <w:bCs/>
                <w:sz w:val="24"/>
                <w:szCs w:val="24"/>
              </w:rPr>
              <w:t>Основные на направления развития социальной активности молодёжи.</w:t>
            </w:r>
          </w:p>
        </w:tc>
      </w:tr>
      <w:tr w:rsidR="007F3A03" w:rsidRPr="00101802" w14:paraId="7C7476CE" w14:textId="77777777" w:rsidTr="007F3A03">
        <w:tc>
          <w:tcPr>
            <w:tcW w:w="898" w:type="pct"/>
            <w:vMerge/>
          </w:tcPr>
          <w:p w14:paraId="26ADBA8F" w14:textId="77777777" w:rsidR="007F3A03" w:rsidRPr="00101802" w:rsidRDefault="007F3A03" w:rsidP="009847F1">
            <w:pPr>
              <w:rPr>
                <w:rFonts w:ascii="Times New Roman" w:hAnsi="Times New Roman"/>
                <w:bCs/>
                <w:sz w:val="24"/>
                <w:szCs w:val="24"/>
              </w:rPr>
            </w:pPr>
          </w:p>
        </w:tc>
        <w:tc>
          <w:tcPr>
            <w:tcW w:w="537" w:type="pct"/>
          </w:tcPr>
          <w:p w14:paraId="71DACEB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66" w:type="pct"/>
          </w:tcPr>
          <w:p w14:paraId="72387F31" w14:textId="77777777" w:rsidR="007F3A03" w:rsidRPr="00551A3D" w:rsidRDefault="007F3A03" w:rsidP="009847F1">
            <w:pPr>
              <w:rPr>
                <w:rFonts w:ascii="Times New Roman" w:hAnsi="Times New Roman"/>
                <w:bCs/>
                <w:sz w:val="24"/>
                <w:szCs w:val="24"/>
              </w:rPr>
            </w:pPr>
            <w:r>
              <w:rPr>
                <w:rFonts w:ascii="Times New Roman" w:hAnsi="Times New Roman"/>
                <w:sz w:val="24"/>
                <w:szCs w:val="24"/>
              </w:rPr>
              <w:t>Этапы создания проекта</w:t>
            </w:r>
          </w:p>
        </w:tc>
      </w:tr>
      <w:tr w:rsidR="007F3A03" w:rsidRPr="00101802" w14:paraId="0FEDBEF2" w14:textId="77777777" w:rsidTr="007F3A03">
        <w:tc>
          <w:tcPr>
            <w:tcW w:w="898" w:type="pct"/>
            <w:vMerge/>
          </w:tcPr>
          <w:p w14:paraId="1AFEAE5B" w14:textId="77777777" w:rsidR="007F3A03" w:rsidRPr="00101802" w:rsidRDefault="007F3A03" w:rsidP="009847F1">
            <w:pPr>
              <w:rPr>
                <w:rFonts w:ascii="Times New Roman" w:hAnsi="Times New Roman"/>
                <w:bCs/>
                <w:sz w:val="24"/>
                <w:szCs w:val="24"/>
              </w:rPr>
            </w:pPr>
          </w:p>
        </w:tc>
        <w:tc>
          <w:tcPr>
            <w:tcW w:w="537" w:type="pct"/>
          </w:tcPr>
          <w:p w14:paraId="377393BA"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66" w:type="pct"/>
          </w:tcPr>
          <w:p w14:paraId="67F72906" w14:textId="77777777" w:rsidR="007F3A03" w:rsidRPr="00551A3D" w:rsidRDefault="007F3A03" w:rsidP="009847F1">
            <w:pPr>
              <w:rPr>
                <w:rFonts w:ascii="Times New Roman" w:hAnsi="Times New Roman"/>
                <w:bCs/>
                <w:sz w:val="24"/>
                <w:szCs w:val="24"/>
              </w:rPr>
            </w:pPr>
            <w:r>
              <w:rPr>
                <w:rFonts w:ascii="Times New Roman" w:hAnsi="Times New Roman"/>
                <w:sz w:val="24"/>
                <w:szCs w:val="24"/>
              </w:rPr>
              <w:t>Цифровые инструменты для организации проектной деятельности</w:t>
            </w:r>
          </w:p>
        </w:tc>
      </w:tr>
      <w:tr w:rsidR="007F3A03" w:rsidRPr="00101802" w14:paraId="4F402074" w14:textId="77777777" w:rsidTr="007F3A03">
        <w:tc>
          <w:tcPr>
            <w:tcW w:w="898" w:type="pct"/>
            <w:vMerge/>
          </w:tcPr>
          <w:p w14:paraId="2EC315BE" w14:textId="77777777" w:rsidR="007F3A03" w:rsidRPr="00101802" w:rsidRDefault="007F3A03" w:rsidP="009847F1">
            <w:pPr>
              <w:rPr>
                <w:rFonts w:ascii="Times New Roman" w:hAnsi="Times New Roman"/>
                <w:bCs/>
                <w:sz w:val="24"/>
                <w:szCs w:val="24"/>
              </w:rPr>
            </w:pPr>
          </w:p>
        </w:tc>
        <w:tc>
          <w:tcPr>
            <w:tcW w:w="537" w:type="pct"/>
          </w:tcPr>
          <w:p w14:paraId="0D25ECF9" w14:textId="77777777" w:rsidR="007F3A03" w:rsidRPr="00A3657F" w:rsidRDefault="007F3A03" w:rsidP="009847F1">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66" w:type="pct"/>
          </w:tcPr>
          <w:p w14:paraId="0300C2DC" w14:textId="77777777" w:rsidR="007F3A03" w:rsidRPr="00101802" w:rsidRDefault="007F3A03" w:rsidP="009847F1">
            <w:pPr>
              <w:rPr>
                <w:rFonts w:ascii="Times New Roman" w:hAnsi="Times New Roman"/>
                <w:bCs/>
                <w:sz w:val="24"/>
                <w:szCs w:val="24"/>
              </w:rPr>
            </w:pPr>
            <w:r w:rsidRPr="00551A3D">
              <w:rPr>
                <w:rFonts w:ascii="Times New Roman" w:hAnsi="Times New Roman"/>
                <w:bCs/>
                <w:sz w:val="24"/>
                <w:szCs w:val="24"/>
              </w:rPr>
              <w:t>Основные направления добровольческой и волонтёрской деятельности</w:t>
            </w:r>
          </w:p>
        </w:tc>
      </w:tr>
    </w:tbl>
    <w:p w14:paraId="6A29D443" w14:textId="39624EB5" w:rsidR="007F3A03" w:rsidRDefault="007F3A03" w:rsidP="007F3A03">
      <w:pPr>
        <w:jc w:val="both"/>
        <w:rPr>
          <w:rFonts w:ascii="Times New Roman" w:hAnsi="Times New Roman"/>
          <w:sz w:val="24"/>
          <w:szCs w:val="24"/>
        </w:rPr>
      </w:pPr>
    </w:p>
    <w:p w14:paraId="0B72428F" w14:textId="39702265" w:rsidR="007F3A03" w:rsidRDefault="007F3A03" w:rsidP="007F3A03">
      <w:pPr>
        <w:jc w:val="both"/>
        <w:rPr>
          <w:rFonts w:ascii="Times New Roman" w:hAnsi="Times New Roman"/>
          <w:sz w:val="24"/>
          <w:szCs w:val="24"/>
        </w:rPr>
      </w:pPr>
    </w:p>
    <w:p w14:paraId="1DE44A3F" w14:textId="77777777" w:rsidR="007F3A03" w:rsidRDefault="007F3A03" w:rsidP="007F3A03">
      <w:pPr>
        <w:jc w:val="both"/>
        <w:rPr>
          <w:rFonts w:ascii="Times New Roman" w:hAnsi="Times New Roman"/>
          <w:sz w:val="24"/>
          <w:szCs w:val="24"/>
        </w:rPr>
      </w:pPr>
    </w:p>
    <w:p w14:paraId="447D7182" w14:textId="77777777" w:rsidR="007F3A03" w:rsidRPr="009E4357" w:rsidRDefault="007F3A03" w:rsidP="000122E8">
      <w:pPr>
        <w:pStyle w:val="a5"/>
        <w:numPr>
          <w:ilvl w:val="0"/>
          <w:numId w:val="48"/>
        </w:numPr>
        <w:spacing w:after="0" w:line="240" w:lineRule="auto"/>
        <w:ind w:left="0" w:firstLine="709"/>
        <w:jc w:val="both"/>
        <w:rPr>
          <w:rFonts w:ascii="Times New Roman" w:hAnsi="Times New Roman"/>
          <w:b/>
          <w:sz w:val="24"/>
          <w:szCs w:val="24"/>
        </w:rPr>
      </w:pPr>
      <w:r w:rsidRPr="009E4357">
        <w:rPr>
          <w:rFonts w:ascii="Times New Roman" w:hAnsi="Times New Roman"/>
          <w:b/>
          <w:sz w:val="24"/>
          <w:szCs w:val="24"/>
        </w:rPr>
        <w:t>Количество часов, отводимое на освоение профессионального модуля</w:t>
      </w:r>
    </w:p>
    <w:p w14:paraId="1B78570E" w14:textId="77777777" w:rsidR="007F3A03" w:rsidRDefault="007F3A03" w:rsidP="007F3A03">
      <w:pPr>
        <w:pStyle w:val="a5"/>
        <w:spacing w:after="0"/>
        <w:ind w:left="0"/>
        <w:rPr>
          <w:rFonts w:ascii="Times New Roman" w:hAnsi="Times New Roman"/>
          <w:sz w:val="24"/>
          <w:szCs w:val="24"/>
        </w:rPr>
      </w:pPr>
    </w:p>
    <w:p w14:paraId="72B06ADB" w14:textId="77777777" w:rsidR="007F3A03" w:rsidRPr="00DA0766" w:rsidRDefault="007F3A03" w:rsidP="007F3A03">
      <w:pPr>
        <w:spacing w:after="0" w:line="240" w:lineRule="auto"/>
        <w:rPr>
          <w:rFonts w:ascii="Times New Roman" w:hAnsi="Times New Roman"/>
          <w:sz w:val="24"/>
          <w:szCs w:val="24"/>
        </w:rPr>
      </w:pPr>
      <w:r w:rsidRPr="00DA0766">
        <w:rPr>
          <w:rFonts w:ascii="Times New Roman" w:hAnsi="Times New Roman"/>
          <w:sz w:val="24"/>
          <w:szCs w:val="24"/>
        </w:rPr>
        <w:t xml:space="preserve">Всего часов </w:t>
      </w:r>
      <w:r>
        <w:rPr>
          <w:rFonts w:ascii="Times New Roman" w:hAnsi="Times New Roman"/>
          <w:sz w:val="24"/>
          <w:szCs w:val="24"/>
        </w:rPr>
        <w:t>234</w:t>
      </w:r>
    </w:p>
    <w:p w14:paraId="75004B4B" w14:textId="77777777" w:rsidR="007F3A03" w:rsidRPr="00DA0766" w:rsidRDefault="007F3A03" w:rsidP="007F3A03">
      <w:pPr>
        <w:spacing w:after="0" w:line="240" w:lineRule="auto"/>
        <w:ind w:firstLine="708"/>
        <w:rPr>
          <w:rFonts w:ascii="Times New Roman" w:hAnsi="Times New Roman"/>
          <w:sz w:val="24"/>
          <w:szCs w:val="24"/>
        </w:rPr>
      </w:pPr>
      <w:r w:rsidRPr="00DA0766">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158</w:t>
      </w:r>
    </w:p>
    <w:p w14:paraId="27556047" w14:textId="77777777" w:rsidR="007F3A03" w:rsidRPr="00DA0766" w:rsidRDefault="007F3A03" w:rsidP="007F3A03">
      <w:pPr>
        <w:spacing w:after="0" w:line="240" w:lineRule="auto"/>
        <w:rPr>
          <w:rFonts w:ascii="Times New Roman" w:hAnsi="Times New Roman"/>
          <w:sz w:val="24"/>
          <w:szCs w:val="24"/>
        </w:rPr>
      </w:pPr>
    </w:p>
    <w:p w14:paraId="115B4A27" w14:textId="77777777" w:rsidR="007F3A03" w:rsidRPr="00DA0766" w:rsidRDefault="007F3A03" w:rsidP="007F3A03">
      <w:pPr>
        <w:spacing w:after="0" w:line="240" w:lineRule="auto"/>
        <w:rPr>
          <w:rFonts w:ascii="Times New Roman" w:hAnsi="Times New Roman"/>
          <w:sz w:val="24"/>
          <w:szCs w:val="24"/>
        </w:rPr>
      </w:pPr>
      <w:r w:rsidRPr="00DA0766">
        <w:rPr>
          <w:rFonts w:ascii="Times New Roman" w:hAnsi="Times New Roman"/>
          <w:sz w:val="24"/>
          <w:szCs w:val="24"/>
        </w:rPr>
        <w:t>Из них на освоение МДК</w:t>
      </w:r>
      <w:r>
        <w:rPr>
          <w:rFonts w:ascii="Times New Roman" w:hAnsi="Times New Roman"/>
          <w:sz w:val="24"/>
          <w:szCs w:val="24"/>
        </w:rPr>
        <w:t xml:space="preserve"> 192</w:t>
      </w:r>
    </w:p>
    <w:p w14:paraId="76388325" w14:textId="77777777" w:rsidR="007F3A03" w:rsidRPr="00DA0766" w:rsidRDefault="007F3A03" w:rsidP="007F3A03">
      <w:pPr>
        <w:spacing w:after="0" w:line="240" w:lineRule="auto"/>
        <w:ind w:firstLine="708"/>
        <w:rPr>
          <w:rFonts w:ascii="Times New Roman" w:hAnsi="Times New Roman"/>
          <w:i/>
          <w:sz w:val="24"/>
          <w:szCs w:val="24"/>
        </w:rPr>
      </w:pPr>
      <w:r w:rsidRPr="00DA0766">
        <w:rPr>
          <w:rFonts w:ascii="Times New Roman" w:hAnsi="Times New Roman"/>
          <w:sz w:val="24"/>
          <w:szCs w:val="24"/>
        </w:rPr>
        <w:t>в том числе самостоятельная работа</w:t>
      </w:r>
      <w:r>
        <w:rPr>
          <w:rFonts w:ascii="Times New Roman" w:hAnsi="Times New Roman"/>
          <w:sz w:val="24"/>
          <w:szCs w:val="24"/>
        </w:rPr>
        <w:t xml:space="preserve"> </w:t>
      </w:r>
      <w:r>
        <w:rPr>
          <w:rFonts w:ascii="Times New Roman" w:hAnsi="Times New Roman"/>
          <w:i/>
          <w:sz w:val="24"/>
          <w:szCs w:val="24"/>
        </w:rPr>
        <w:t>60</w:t>
      </w:r>
      <w:r w:rsidRPr="00DA0766">
        <w:rPr>
          <w:rFonts w:ascii="Times New Roman" w:hAnsi="Times New Roman"/>
          <w:i/>
          <w:sz w:val="24"/>
          <w:szCs w:val="24"/>
        </w:rPr>
        <w:t xml:space="preserve"> </w:t>
      </w:r>
    </w:p>
    <w:p w14:paraId="710C1F7E" w14:textId="77777777" w:rsidR="007F3A03" w:rsidRPr="00DA0766" w:rsidRDefault="007F3A03" w:rsidP="007F3A03">
      <w:pPr>
        <w:spacing w:after="0" w:line="240" w:lineRule="auto"/>
        <w:rPr>
          <w:rFonts w:ascii="Times New Roman" w:hAnsi="Times New Roman"/>
          <w:sz w:val="24"/>
          <w:szCs w:val="24"/>
        </w:rPr>
      </w:pPr>
      <w:r w:rsidRPr="00DA0766">
        <w:rPr>
          <w:rFonts w:ascii="Times New Roman" w:hAnsi="Times New Roman"/>
          <w:sz w:val="24"/>
          <w:szCs w:val="24"/>
        </w:rPr>
        <w:t xml:space="preserve">практики, в том числе учебная </w:t>
      </w:r>
      <w:r>
        <w:rPr>
          <w:rFonts w:ascii="Times New Roman" w:hAnsi="Times New Roman"/>
          <w:sz w:val="24"/>
          <w:szCs w:val="24"/>
        </w:rPr>
        <w:t>36</w:t>
      </w:r>
    </w:p>
    <w:p w14:paraId="745B0F95" w14:textId="77777777" w:rsidR="007F3A03" w:rsidRDefault="007F3A03" w:rsidP="007F3A03">
      <w:pPr>
        <w:widowControl w:val="0"/>
        <w:spacing w:after="0" w:line="240" w:lineRule="auto"/>
        <w:contextualSpacing/>
        <w:rPr>
          <w:rFonts w:ascii="Times New Roman" w:hAnsi="Times New Roman"/>
          <w:i/>
          <w:sz w:val="24"/>
          <w:szCs w:val="24"/>
        </w:rPr>
        <w:sectPr w:rsidR="007F3A03" w:rsidSect="007F3A03">
          <w:pgSz w:w="11906" w:h="16838"/>
          <w:pgMar w:top="1134" w:right="850" w:bottom="1134" w:left="1701" w:header="708" w:footer="708" w:gutter="0"/>
          <w:cols w:space="708"/>
          <w:docGrid w:linePitch="360"/>
        </w:sectPr>
      </w:pPr>
      <w:r w:rsidRPr="00DA0766">
        <w:rPr>
          <w:rFonts w:ascii="Times New Roman" w:hAnsi="Times New Roman"/>
          <w:iCs/>
          <w:sz w:val="24"/>
          <w:szCs w:val="24"/>
        </w:rPr>
        <w:t>Промежуточная аттестация</w:t>
      </w:r>
      <w:r w:rsidRPr="00DA0766">
        <w:rPr>
          <w:rFonts w:ascii="Times New Roman" w:hAnsi="Times New Roman"/>
          <w:i/>
          <w:sz w:val="24"/>
          <w:szCs w:val="24"/>
        </w:rPr>
        <w:t xml:space="preserve"> </w:t>
      </w:r>
      <w:r>
        <w:rPr>
          <w:rFonts w:ascii="Times New Roman" w:hAnsi="Times New Roman"/>
          <w:i/>
          <w:sz w:val="24"/>
          <w:szCs w:val="24"/>
        </w:rPr>
        <w:t>6</w:t>
      </w:r>
    </w:p>
    <w:p w14:paraId="1DB96495" w14:textId="77777777" w:rsidR="007F3A03" w:rsidRPr="00ED5838" w:rsidRDefault="007F3A03" w:rsidP="007F3A03">
      <w:pPr>
        <w:jc w:val="center"/>
        <w:rPr>
          <w:rFonts w:ascii="Times New Roman" w:hAnsi="Times New Roman"/>
          <w:b/>
          <w:caps/>
          <w:sz w:val="24"/>
          <w:szCs w:val="24"/>
        </w:rPr>
      </w:pPr>
      <w:r w:rsidRPr="00ED5838">
        <w:rPr>
          <w:rFonts w:ascii="Times New Roman" w:hAnsi="Times New Roman"/>
          <w:b/>
          <w:caps/>
          <w:sz w:val="24"/>
          <w:szCs w:val="24"/>
        </w:rPr>
        <w:t>2. Структура и содержание профессионального модуля</w:t>
      </w:r>
    </w:p>
    <w:p w14:paraId="6C546DE3" w14:textId="77777777" w:rsidR="007F3A03" w:rsidRPr="00ED5838" w:rsidRDefault="007F3A03" w:rsidP="007F3A03">
      <w:pPr>
        <w:ind w:firstLine="851"/>
        <w:rPr>
          <w:rFonts w:ascii="Times New Roman" w:hAnsi="Times New Roman"/>
        </w:rPr>
      </w:pPr>
      <w:r w:rsidRPr="00ED5838">
        <w:rPr>
          <w:rFonts w:ascii="Times New Roman" w:hAnsi="Times New Roman"/>
          <w:b/>
          <w:sz w:val="24"/>
          <w:szCs w:val="24"/>
        </w:rPr>
        <w:t>2.1. Структура профессионального модуля</w:t>
      </w:r>
      <w:r w:rsidRPr="00ED5838">
        <w:rPr>
          <w:rFonts w:ascii="Times New Roman" w:hAnsi="Times New Roman"/>
        </w:rPr>
        <w:t xml:space="preserve"> </w:t>
      </w:r>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3"/>
        <w:gridCol w:w="3039"/>
        <w:gridCol w:w="969"/>
        <w:gridCol w:w="692"/>
        <w:gridCol w:w="799"/>
        <w:gridCol w:w="1536"/>
        <w:gridCol w:w="1247"/>
        <w:gridCol w:w="1661"/>
        <w:gridCol w:w="692"/>
        <w:gridCol w:w="826"/>
        <w:gridCol w:w="1688"/>
      </w:tblGrid>
      <w:tr w:rsidR="007F3A03" w:rsidRPr="00A3657F" w14:paraId="465A0F16" w14:textId="77777777" w:rsidTr="009847F1">
        <w:trPr>
          <w:trHeight w:val="484"/>
        </w:trPr>
        <w:tc>
          <w:tcPr>
            <w:tcW w:w="591" w:type="pct"/>
            <w:vMerge w:val="restart"/>
            <w:tcBorders>
              <w:bottom w:val="single" w:sz="4" w:space="0" w:color="auto"/>
            </w:tcBorders>
            <w:vAlign w:val="center"/>
          </w:tcPr>
          <w:p w14:paraId="7E087B6C" w14:textId="77777777" w:rsidR="007F3A03" w:rsidRPr="00A3657F" w:rsidRDefault="007F3A03" w:rsidP="009847F1">
            <w:pPr>
              <w:suppressAutoHyphens/>
              <w:ind w:left="-57" w:right="-57"/>
              <w:jc w:val="center"/>
              <w:rPr>
                <w:rFonts w:ascii="Times New Roman" w:hAnsi="Times New Roman"/>
                <w:sz w:val="20"/>
                <w:szCs w:val="20"/>
              </w:rPr>
            </w:pPr>
            <w:r w:rsidRPr="00A3657F">
              <w:rPr>
                <w:rFonts w:ascii="Times New Roman" w:hAnsi="Times New Roman"/>
                <w:sz w:val="20"/>
                <w:szCs w:val="20"/>
              </w:rPr>
              <w:t>Коды профессиональных и общих компетенций</w:t>
            </w:r>
          </w:p>
        </w:tc>
        <w:tc>
          <w:tcPr>
            <w:tcW w:w="1019" w:type="pct"/>
            <w:vMerge w:val="restart"/>
            <w:tcBorders>
              <w:bottom w:val="single" w:sz="4" w:space="0" w:color="auto"/>
            </w:tcBorders>
            <w:vAlign w:val="center"/>
          </w:tcPr>
          <w:p w14:paraId="2673D60C" w14:textId="77777777" w:rsidR="007F3A03" w:rsidRPr="00A3657F" w:rsidRDefault="007F3A03" w:rsidP="009847F1">
            <w:pPr>
              <w:suppressAutoHyphens/>
              <w:ind w:left="-57" w:right="-57"/>
              <w:jc w:val="center"/>
              <w:rPr>
                <w:rFonts w:ascii="Times New Roman" w:hAnsi="Times New Roman"/>
                <w:sz w:val="20"/>
                <w:szCs w:val="20"/>
              </w:rPr>
            </w:pPr>
            <w:r w:rsidRPr="00A3657F">
              <w:rPr>
                <w:rFonts w:ascii="Times New Roman" w:hAnsi="Times New Roman"/>
                <w:sz w:val="20"/>
                <w:szCs w:val="20"/>
              </w:rPr>
              <w:t>Наименования разделов профессионального модуля</w:t>
            </w:r>
          </w:p>
        </w:tc>
        <w:tc>
          <w:tcPr>
            <w:tcW w:w="325" w:type="pct"/>
            <w:vMerge w:val="restart"/>
            <w:tcBorders>
              <w:bottom w:val="single" w:sz="4" w:space="0" w:color="auto"/>
            </w:tcBorders>
            <w:vAlign w:val="center"/>
          </w:tcPr>
          <w:p w14:paraId="44E74EEB" w14:textId="77777777" w:rsidR="007F3A03" w:rsidRPr="00A3657F" w:rsidRDefault="007F3A03" w:rsidP="009847F1">
            <w:pPr>
              <w:jc w:val="center"/>
              <w:rPr>
                <w:rFonts w:ascii="Times New Roman" w:hAnsi="Times New Roman"/>
                <w:sz w:val="20"/>
                <w:szCs w:val="20"/>
              </w:rPr>
            </w:pPr>
            <w:r w:rsidRPr="00A3657F">
              <w:rPr>
                <w:rFonts w:ascii="Times New Roman" w:hAnsi="Times New Roman"/>
                <w:iCs/>
                <w:sz w:val="20"/>
                <w:szCs w:val="20"/>
              </w:rPr>
              <w:t>Всего, час.</w:t>
            </w:r>
          </w:p>
        </w:tc>
        <w:tc>
          <w:tcPr>
            <w:tcW w:w="232" w:type="pct"/>
            <w:vMerge w:val="restart"/>
            <w:tcBorders>
              <w:bottom w:val="single" w:sz="4" w:space="0" w:color="auto"/>
            </w:tcBorders>
            <w:textDirection w:val="btLr"/>
            <w:vAlign w:val="center"/>
          </w:tcPr>
          <w:p w14:paraId="78CB6EED" w14:textId="77777777" w:rsidR="007F3A03" w:rsidRPr="00A3657F" w:rsidRDefault="007F3A03" w:rsidP="009847F1">
            <w:pPr>
              <w:ind w:left="113" w:right="113"/>
              <w:jc w:val="center"/>
              <w:rPr>
                <w:rFonts w:ascii="Times New Roman" w:hAnsi="Times New Roman"/>
                <w:sz w:val="20"/>
                <w:szCs w:val="20"/>
              </w:rPr>
            </w:pPr>
            <w:r w:rsidRPr="00A3657F">
              <w:rPr>
                <w:rFonts w:ascii="Times New Roman" w:hAnsi="Times New Roman"/>
                <w:iCs/>
                <w:sz w:val="20"/>
                <w:szCs w:val="20"/>
              </w:rPr>
              <w:t>В т.ч. в форме практической подготовки</w:t>
            </w:r>
          </w:p>
        </w:tc>
        <w:tc>
          <w:tcPr>
            <w:tcW w:w="2833" w:type="pct"/>
            <w:gridSpan w:val="7"/>
            <w:tcBorders>
              <w:bottom w:val="single" w:sz="4" w:space="0" w:color="auto"/>
            </w:tcBorders>
          </w:tcPr>
          <w:p w14:paraId="2F6B66F8" w14:textId="77777777" w:rsidR="007F3A03" w:rsidRPr="00A3657F" w:rsidRDefault="007F3A03" w:rsidP="009847F1">
            <w:pPr>
              <w:suppressAutoHyphens/>
              <w:jc w:val="center"/>
              <w:rPr>
                <w:rFonts w:ascii="Times New Roman" w:hAnsi="Times New Roman"/>
                <w:sz w:val="20"/>
                <w:szCs w:val="20"/>
              </w:rPr>
            </w:pPr>
            <w:r w:rsidRPr="00A3657F">
              <w:rPr>
                <w:rFonts w:ascii="Times New Roman" w:hAnsi="Times New Roman"/>
                <w:sz w:val="20"/>
                <w:szCs w:val="20"/>
              </w:rPr>
              <w:t>Объем профессионального модуля, ак. час.</w:t>
            </w:r>
          </w:p>
        </w:tc>
      </w:tr>
      <w:tr w:rsidR="007F3A03" w:rsidRPr="00A3657F" w14:paraId="0508BBF0" w14:textId="77777777" w:rsidTr="009847F1">
        <w:trPr>
          <w:trHeight w:val="58"/>
        </w:trPr>
        <w:tc>
          <w:tcPr>
            <w:tcW w:w="591" w:type="pct"/>
            <w:vMerge/>
          </w:tcPr>
          <w:p w14:paraId="0801946A" w14:textId="77777777" w:rsidR="007F3A03" w:rsidRPr="00A3657F" w:rsidRDefault="007F3A03" w:rsidP="009847F1">
            <w:pPr>
              <w:rPr>
                <w:rFonts w:ascii="Times New Roman" w:hAnsi="Times New Roman"/>
                <w:i/>
              </w:rPr>
            </w:pPr>
          </w:p>
        </w:tc>
        <w:tc>
          <w:tcPr>
            <w:tcW w:w="1019" w:type="pct"/>
            <w:vMerge/>
            <w:vAlign w:val="center"/>
          </w:tcPr>
          <w:p w14:paraId="3FA75CAE" w14:textId="77777777" w:rsidR="007F3A03" w:rsidRPr="00A3657F" w:rsidRDefault="007F3A03" w:rsidP="009847F1">
            <w:pPr>
              <w:rPr>
                <w:rFonts w:ascii="Times New Roman" w:hAnsi="Times New Roman"/>
                <w:i/>
              </w:rPr>
            </w:pPr>
          </w:p>
        </w:tc>
        <w:tc>
          <w:tcPr>
            <w:tcW w:w="325" w:type="pct"/>
            <w:vMerge/>
            <w:vAlign w:val="center"/>
          </w:tcPr>
          <w:p w14:paraId="129B6591" w14:textId="77777777" w:rsidR="007F3A03" w:rsidRPr="00A3657F" w:rsidRDefault="007F3A03" w:rsidP="009847F1">
            <w:pPr>
              <w:rPr>
                <w:rFonts w:ascii="Times New Roman" w:hAnsi="Times New Roman"/>
                <w:i/>
                <w:iCs/>
              </w:rPr>
            </w:pPr>
          </w:p>
        </w:tc>
        <w:tc>
          <w:tcPr>
            <w:tcW w:w="232" w:type="pct"/>
            <w:vMerge/>
            <w:shd w:val="clear" w:color="auto" w:fill="FFFF00"/>
          </w:tcPr>
          <w:p w14:paraId="6E9423CB" w14:textId="77777777" w:rsidR="007F3A03" w:rsidRPr="00A3657F" w:rsidRDefault="007F3A03" w:rsidP="009847F1">
            <w:pPr>
              <w:suppressAutoHyphens/>
              <w:jc w:val="center"/>
              <w:rPr>
                <w:rFonts w:ascii="Times New Roman" w:hAnsi="Times New Roman"/>
              </w:rPr>
            </w:pPr>
          </w:p>
        </w:tc>
        <w:tc>
          <w:tcPr>
            <w:tcW w:w="1990" w:type="pct"/>
            <w:gridSpan w:val="5"/>
          </w:tcPr>
          <w:p w14:paraId="442E24D2" w14:textId="77777777" w:rsidR="007F3A03" w:rsidRPr="00A3657F" w:rsidRDefault="007F3A03" w:rsidP="009847F1">
            <w:pPr>
              <w:suppressAutoHyphens/>
              <w:jc w:val="center"/>
              <w:rPr>
                <w:rFonts w:ascii="Times New Roman" w:hAnsi="Times New Roman"/>
              </w:rPr>
            </w:pPr>
            <w:r w:rsidRPr="00A3657F">
              <w:rPr>
                <w:rFonts w:ascii="Times New Roman" w:hAnsi="Times New Roman"/>
              </w:rPr>
              <w:t>Обучение по МДК</w:t>
            </w:r>
          </w:p>
        </w:tc>
        <w:tc>
          <w:tcPr>
            <w:tcW w:w="843" w:type="pct"/>
            <w:gridSpan w:val="2"/>
            <w:vMerge w:val="restart"/>
            <w:vAlign w:val="center"/>
          </w:tcPr>
          <w:p w14:paraId="394772B7" w14:textId="77777777" w:rsidR="007F3A03" w:rsidRPr="00A3657F" w:rsidRDefault="007F3A03" w:rsidP="009847F1">
            <w:pPr>
              <w:suppressAutoHyphens/>
              <w:jc w:val="center"/>
              <w:rPr>
                <w:rFonts w:ascii="Times New Roman" w:hAnsi="Times New Roman"/>
              </w:rPr>
            </w:pPr>
            <w:r w:rsidRPr="00A3657F">
              <w:rPr>
                <w:rFonts w:ascii="Times New Roman" w:hAnsi="Times New Roman"/>
              </w:rPr>
              <w:t>Практики</w:t>
            </w:r>
          </w:p>
        </w:tc>
      </w:tr>
      <w:tr w:rsidR="007F3A03" w:rsidRPr="00A3657F" w14:paraId="1527EA68" w14:textId="77777777" w:rsidTr="009847F1">
        <w:tc>
          <w:tcPr>
            <w:tcW w:w="591" w:type="pct"/>
            <w:vMerge/>
          </w:tcPr>
          <w:p w14:paraId="3B1E976B" w14:textId="77777777" w:rsidR="007F3A03" w:rsidRPr="00A3657F" w:rsidRDefault="007F3A03" w:rsidP="009847F1">
            <w:pPr>
              <w:rPr>
                <w:rFonts w:ascii="Times New Roman" w:hAnsi="Times New Roman"/>
                <w:i/>
              </w:rPr>
            </w:pPr>
          </w:p>
        </w:tc>
        <w:tc>
          <w:tcPr>
            <w:tcW w:w="1019" w:type="pct"/>
            <w:vMerge/>
            <w:vAlign w:val="center"/>
          </w:tcPr>
          <w:p w14:paraId="1FA3A450" w14:textId="77777777" w:rsidR="007F3A03" w:rsidRPr="00A3657F" w:rsidRDefault="007F3A03" w:rsidP="009847F1">
            <w:pPr>
              <w:rPr>
                <w:rFonts w:ascii="Times New Roman" w:hAnsi="Times New Roman"/>
                <w:i/>
              </w:rPr>
            </w:pPr>
          </w:p>
        </w:tc>
        <w:tc>
          <w:tcPr>
            <w:tcW w:w="325" w:type="pct"/>
            <w:vMerge/>
            <w:vAlign w:val="center"/>
          </w:tcPr>
          <w:p w14:paraId="63E34CA1" w14:textId="77777777" w:rsidR="007F3A03" w:rsidRPr="00A3657F" w:rsidRDefault="007F3A03" w:rsidP="009847F1">
            <w:pPr>
              <w:rPr>
                <w:rFonts w:ascii="Times New Roman" w:hAnsi="Times New Roman"/>
                <w:i/>
                <w:iCs/>
              </w:rPr>
            </w:pPr>
          </w:p>
        </w:tc>
        <w:tc>
          <w:tcPr>
            <w:tcW w:w="232" w:type="pct"/>
            <w:vMerge/>
            <w:shd w:val="clear" w:color="auto" w:fill="FFFF00"/>
          </w:tcPr>
          <w:p w14:paraId="21FFA5D7" w14:textId="77777777" w:rsidR="007F3A03" w:rsidRPr="00A3657F" w:rsidRDefault="007F3A03" w:rsidP="009847F1">
            <w:pPr>
              <w:suppressAutoHyphens/>
              <w:jc w:val="center"/>
              <w:rPr>
                <w:rFonts w:ascii="Times New Roman" w:hAnsi="Times New Roman"/>
                <w:sz w:val="20"/>
                <w:szCs w:val="20"/>
              </w:rPr>
            </w:pPr>
          </w:p>
        </w:tc>
        <w:tc>
          <w:tcPr>
            <w:tcW w:w="268" w:type="pct"/>
            <w:vMerge w:val="restart"/>
          </w:tcPr>
          <w:p w14:paraId="6789EB6A" w14:textId="77777777" w:rsidR="007F3A03" w:rsidRPr="00A3657F" w:rsidRDefault="007F3A03" w:rsidP="009847F1">
            <w:pPr>
              <w:suppressAutoHyphens/>
              <w:jc w:val="center"/>
              <w:rPr>
                <w:rFonts w:ascii="Times New Roman" w:hAnsi="Times New Roman"/>
                <w:sz w:val="20"/>
                <w:szCs w:val="20"/>
              </w:rPr>
            </w:pPr>
            <w:r w:rsidRPr="00A3657F">
              <w:rPr>
                <w:rFonts w:ascii="Times New Roman" w:hAnsi="Times New Roman"/>
                <w:sz w:val="20"/>
                <w:szCs w:val="20"/>
              </w:rPr>
              <w:t>Всего</w:t>
            </w:r>
          </w:p>
          <w:p w14:paraId="31193832" w14:textId="77777777" w:rsidR="007F3A03" w:rsidRPr="00A3657F" w:rsidRDefault="007F3A03" w:rsidP="009847F1">
            <w:pPr>
              <w:suppressAutoHyphens/>
              <w:jc w:val="center"/>
              <w:rPr>
                <w:rFonts w:ascii="Times New Roman" w:hAnsi="Times New Roman"/>
                <w:sz w:val="20"/>
                <w:szCs w:val="20"/>
              </w:rPr>
            </w:pPr>
          </w:p>
        </w:tc>
        <w:tc>
          <w:tcPr>
            <w:tcW w:w="1722" w:type="pct"/>
            <w:gridSpan w:val="4"/>
          </w:tcPr>
          <w:p w14:paraId="2F8DA537" w14:textId="77777777" w:rsidR="007F3A03" w:rsidRPr="00A3657F" w:rsidRDefault="007F3A03" w:rsidP="009847F1">
            <w:pPr>
              <w:suppressAutoHyphens/>
              <w:jc w:val="center"/>
              <w:rPr>
                <w:rFonts w:ascii="Times New Roman" w:hAnsi="Times New Roman"/>
              </w:rPr>
            </w:pPr>
            <w:r w:rsidRPr="00A3657F">
              <w:rPr>
                <w:rFonts w:ascii="Times New Roman" w:hAnsi="Times New Roman"/>
              </w:rPr>
              <w:t>В том числе</w:t>
            </w:r>
          </w:p>
        </w:tc>
        <w:tc>
          <w:tcPr>
            <w:tcW w:w="843" w:type="pct"/>
            <w:gridSpan w:val="2"/>
            <w:vMerge/>
            <w:vAlign w:val="center"/>
          </w:tcPr>
          <w:p w14:paraId="6807FAA8" w14:textId="77777777" w:rsidR="007F3A03" w:rsidRPr="00A3657F" w:rsidRDefault="007F3A03" w:rsidP="009847F1">
            <w:pPr>
              <w:suppressAutoHyphens/>
              <w:jc w:val="center"/>
              <w:rPr>
                <w:rFonts w:ascii="Times New Roman" w:hAnsi="Times New Roman"/>
                <w:i/>
              </w:rPr>
            </w:pPr>
          </w:p>
        </w:tc>
      </w:tr>
      <w:tr w:rsidR="007F3A03" w:rsidRPr="00A3657F" w14:paraId="259776B2" w14:textId="77777777" w:rsidTr="009847F1">
        <w:trPr>
          <w:cantSplit/>
          <w:trHeight w:val="1415"/>
        </w:trPr>
        <w:tc>
          <w:tcPr>
            <w:tcW w:w="591" w:type="pct"/>
            <w:vMerge/>
          </w:tcPr>
          <w:p w14:paraId="3758566C" w14:textId="77777777" w:rsidR="007F3A03" w:rsidRPr="00A3657F" w:rsidRDefault="007F3A03" w:rsidP="009847F1">
            <w:pPr>
              <w:rPr>
                <w:rFonts w:ascii="Times New Roman" w:hAnsi="Times New Roman"/>
                <w:i/>
              </w:rPr>
            </w:pPr>
          </w:p>
        </w:tc>
        <w:tc>
          <w:tcPr>
            <w:tcW w:w="1019" w:type="pct"/>
            <w:vMerge/>
            <w:vAlign w:val="center"/>
          </w:tcPr>
          <w:p w14:paraId="52F84161" w14:textId="77777777" w:rsidR="007F3A03" w:rsidRPr="00A3657F" w:rsidRDefault="007F3A03" w:rsidP="009847F1">
            <w:pPr>
              <w:rPr>
                <w:rFonts w:ascii="Times New Roman" w:hAnsi="Times New Roman"/>
                <w:i/>
              </w:rPr>
            </w:pPr>
          </w:p>
        </w:tc>
        <w:tc>
          <w:tcPr>
            <w:tcW w:w="325" w:type="pct"/>
            <w:vMerge/>
            <w:vAlign w:val="center"/>
          </w:tcPr>
          <w:p w14:paraId="18F0FF68" w14:textId="77777777" w:rsidR="007F3A03" w:rsidRPr="00A3657F" w:rsidRDefault="007F3A03" w:rsidP="009847F1">
            <w:pPr>
              <w:rPr>
                <w:rFonts w:ascii="Times New Roman" w:hAnsi="Times New Roman"/>
                <w:i/>
              </w:rPr>
            </w:pPr>
          </w:p>
        </w:tc>
        <w:tc>
          <w:tcPr>
            <w:tcW w:w="232" w:type="pct"/>
            <w:vMerge/>
            <w:shd w:val="clear" w:color="auto" w:fill="FFFF00"/>
          </w:tcPr>
          <w:p w14:paraId="7082F219" w14:textId="77777777" w:rsidR="007F3A03" w:rsidRPr="00A3657F" w:rsidRDefault="007F3A03" w:rsidP="009847F1">
            <w:pPr>
              <w:suppressAutoHyphens/>
              <w:jc w:val="center"/>
              <w:rPr>
                <w:rFonts w:ascii="Times New Roman" w:hAnsi="Times New Roman"/>
                <w:i/>
                <w:sz w:val="20"/>
                <w:szCs w:val="20"/>
              </w:rPr>
            </w:pPr>
          </w:p>
        </w:tc>
        <w:tc>
          <w:tcPr>
            <w:tcW w:w="268" w:type="pct"/>
            <w:vMerge/>
          </w:tcPr>
          <w:p w14:paraId="6A8EA78F" w14:textId="77777777" w:rsidR="007F3A03" w:rsidRPr="00A3657F" w:rsidRDefault="007F3A03" w:rsidP="009847F1">
            <w:pPr>
              <w:suppressAutoHyphens/>
              <w:jc w:val="center"/>
              <w:rPr>
                <w:rFonts w:ascii="Times New Roman" w:hAnsi="Times New Roman"/>
                <w:i/>
                <w:sz w:val="20"/>
                <w:szCs w:val="20"/>
              </w:rPr>
            </w:pPr>
          </w:p>
        </w:tc>
        <w:tc>
          <w:tcPr>
            <w:tcW w:w="515" w:type="pct"/>
            <w:vAlign w:val="center"/>
          </w:tcPr>
          <w:p w14:paraId="7DBF0A2A" w14:textId="77777777" w:rsidR="007F3A03" w:rsidRPr="00A3657F" w:rsidRDefault="007F3A03" w:rsidP="009847F1">
            <w:pPr>
              <w:suppressAutoHyphens/>
              <w:ind w:left="-57" w:right="-57"/>
              <w:jc w:val="center"/>
              <w:rPr>
                <w:rFonts w:ascii="Times New Roman" w:hAnsi="Times New Roman"/>
                <w:i/>
                <w:sz w:val="20"/>
                <w:szCs w:val="20"/>
              </w:rPr>
            </w:pPr>
            <w:r w:rsidRPr="00A3657F">
              <w:rPr>
                <w:rFonts w:ascii="Times New Roman" w:hAnsi="Times New Roman"/>
                <w:color w:val="000000"/>
                <w:sz w:val="20"/>
                <w:szCs w:val="20"/>
              </w:rPr>
              <w:t xml:space="preserve">Лабораторных </w:t>
            </w:r>
            <w:r>
              <w:rPr>
                <w:rFonts w:ascii="Times New Roman" w:hAnsi="Times New Roman"/>
                <w:color w:val="000000"/>
                <w:sz w:val="20"/>
                <w:szCs w:val="20"/>
              </w:rPr>
              <w:br/>
            </w:r>
            <w:r w:rsidRPr="00A3657F">
              <w:rPr>
                <w:rFonts w:ascii="Times New Roman" w:hAnsi="Times New Roman"/>
                <w:color w:val="000000"/>
                <w:sz w:val="20"/>
                <w:szCs w:val="20"/>
              </w:rPr>
              <w:t>и практических занятий</w:t>
            </w:r>
          </w:p>
        </w:tc>
        <w:tc>
          <w:tcPr>
            <w:tcW w:w="418" w:type="pct"/>
            <w:vAlign w:val="center"/>
          </w:tcPr>
          <w:p w14:paraId="24F5D8B5" w14:textId="77777777" w:rsidR="007F3A03" w:rsidRPr="00A3657F" w:rsidRDefault="007F3A03" w:rsidP="009847F1">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Курсовых работ (проектов)</w:t>
            </w:r>
          </w:p>
        </w:tc>
        <w:tc>
          <w:tcPr>
            <w:tcW w:w="557" w:type="pct"/>
            <w:vAlign w:val="center"/>
          </w:tcPr>
          <w:p w14:paraId="06875D84" w14:textId="77777777" w:rsidR="007F3A03" w:rsidRPr="00A3657F" w:rsidRDefault="007F3A03" w:rsidP="009847F1">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Самостоятельная работа</w:t>
            </w:r>
          </w:p>
        </w:tc>
        <w:tc>
          <w:tcPr>
            <w:tcW w:w="232" w:type="pct"/>
            <w:textDirection w:val="btLr"/>
            <w:vAlign w:val="center"/>
          </w:tcPr>
          <w:p w14:paraId="121B488E" w14:textId="77777777" w:rsidR="007F3A03" w:rsidRPr="00A3657F" w:rsidRDefault="007F3A03" w:rsidP="009847F1">
            <w:pPr>
              <w:suppressAutoHyphens/>
              <w:ind w:left="-57" w:right="-57"/>
              <w:jc w:val="center"/>
              <w:rPr>
                <w:rFonts w:ascii="Times New Roman" w:hAnsi="Times New Roman"/>
                <w:sz w:val="20"/>
                <w:szCs w:val="20"/>
              </w:rPr>
            </w:pPr>
            <w:r w:rsidRPr="00A3657F">
              <w:rPr>
                <w:rFonts w:ascii="Times New Roman" w:hAnsi="Times New Roman"/>
                <w:sz w:val="20"/>
                <w:szCs w:val="20"/>
              </w:rPr>
              <w:t>Промежуточная аттестация</w:t>
            </w:r>
          </w:p>
        </w:tc>
        <w:tc>
          <w:tcPr>
            <w:tcW w:w="277" w:type="pct"/>
            <w:vAlign w:val="center"/>
          </w:tcPr>
          <w:p w14:paraId="3BBB1A85" w14:textId="77777777" w:rsidR="007F3A03" w:rsidRPr="00A3657F" w:rsidRDefault="007F3A03" w:rsidP="009847F1">
            <w:pPr>
              <w:suppressAutoHyphens/>
              <w:ind w:left="-57" w:right="-57"/>
              <w:jc w:val="center"/>
              <w:rPr>
                <w:rFonts w:ascii="Times New Roman" w:hAnsi="Times New Roman"/>
                <w:sz w:val="20"/>
                <w:szCs w:val="20"/>
              </w:rPr>
            </w:pPr>
            <w:r w:rsidRPr="00A3657F">
              <w:rPr>
                <w:rFonts w:ascii="Times New Roman" w:hAnsi="Times New Roman"/>
                <w:sz w:val="20"/>
                <w:szCs w:val="20"/>
              </w:rPr>
              <w:t>Учебная</w:t>
            </w:r>
          </w:p>
          <w:p w14:paraId="13F53D3B" w14:textId="77777777" w:rsidR="007F3A03" w:rsidRPr="00A3657F" w:rsidRDefault="007F3A03" w:rsidP="009847F1">
            <w:pPr>
              <w:suppressAutoHyphens/>
              <w:ind w:left="-57" w:right="-57"/>
              <w:jc w:val="center"/>
              <w:rPr>
                <w:rFonts w:ascii="Times New Roman" w:hAnsi="Times New Roman"/>
                <w:i/>
                <w:sz w:val="20"/>
                <w:szCs w:val="20"/>
              </w:rPr>
            </w:pPr>
          </w:p>
        </w:tc>
        <w:tc>
          <w:tcPr>
            <w:tcW w:w="566" w:type="pct"/>
            <w:vAlign w:val="center"/>
          </w:tcPr>
          <w:p w14:paraId="423ABCE7" w14:textId="77777777" w:rsidR="007F3A03" w:rsidRPr="00A3657F" w:rsidRDefault="007F3A03" w:rsidP="009847F1">
            <w:pPr>
              <w:suppressAutoHyphens/>
              <w:ind w:left="-57" w:right="-57"/>
              <w:jc w:val="center"/>
              <w:rPr>
                <w:rFonts w:ascii="Times New Roman" w:hAnsi="Times New Roman"/>
                <w:sz w:val="20"/>
                <w:szCs w:val="20"/>
              </w:rPr>
            </w:pPr>
            <w:r w:rsidRPr="00A3657F">
              <w:rPr>
                <w:rFonts w:ascii="Times New Roman" w:hAnsi="Times New Roman"/>
                <w:sz w:val="20"/>
                <w:szCs w:val="20"/>
              </w:rPr>
              <w:t>Производственная</w:t>
            </w:r>
          </w:p>
          <w:p w14:paraId="626DB3CC" w14:textId="77777777" w:rsidR="007F3A03" w:rsidRPr="00A3657F" w:rsidRDefault="007F3A03" w:rsidP="009847F1">
            <w:pPr>
              <w:suppressAutoHyphens/>
              <w:ind w:left="-57" w:right="-57"/>
              <w:jc w:val="center"/>
              <w:rPr>
                <w:rFonts w:ascii="Times New Roman" w:hAnsi="Times New Roman"/>
                <w:i/>
                <w:sz w:val="20"/>
                <w:szCs w:val="20"/>
              </w:rPr>
            </w:pPr>
          </w:p>
        </w:tc>
      </w:tr>
      <w:tr w:rsidR="007F3A03" w:rsidRPr="00A3657F" w14:paraId="1EB8A0F4" w14:textId="77777777" w:rsidTr="009847F1">
        <w:trPr>
          <w:trHeight w:val="415"/>
        </w:trPr>
        <w:tc>
          <w:tcPr>
            <w:tcW w:w="591" w:type="pct"/>
            <w:vAlign w:val="center"/>
          </w:tcPr>
          <w:p w14:paraId="3EB15F7C" w14:textId="77777777" w:rsidR="007F3A03" w:rsidRPr="00A3657F" w:rsidRDefault="007F3A03" w:rsidP="009847F1">
            <w:pPr>
              <w:jc w:val="center"/>
              <w:rPr>
                <w:rFonts w:ascii="Times New Roman" w:hAnsi="Times New Roman"/>
                <w:i/>
              </w:rPr>
            </w:pPr>
            <w:r w:rsidRPr="00A3657F">
              <w:rPr>
                <w:rFonts w:ascii="Times New Roman" w:hAnsi="Times New Roman"/>
                <w:i/>
              </w:rPr>
              <w:t>1</w:t>
            </w:r>
          </w:p>
        </w:tc>
        <w:tc>
          <w:tcPr>
            <w:tcW w:w="1019" w:type="pct"/>
            <w:vAlign w:val="center"/>
          </w:tcPr>
          <w:p w14:paraId="35A8E333" w14:textId="77777777" w:rsidR="007F3A03" w:rsidRPr="00A3657F" w:rsidRDefault="007F3A03" w:rsidP="009847F1">
            <w:pPr>
              <w:jc w:val="center"/>
              <w:rPr>
                <w:rFonts w:ascii="Times New Roman" w:hAnsi="Times New Roman"/>
                <w:i/>
              </w:rPr>
            </w:pPr>
            <w:r w:rsidRPr="00A3657F">
              <w:rPr>
                <w:rFonts w:ascii="Times New Roman" w:hAnsi="Times New Roman"/>
                <w:i/>
              </w:rPr>
              <w:t>2</w:t>
            </w:r>
          </w:p>
        </w:tc>
        <w:tc>
          <w:tcPr>
            <w:tcW w:w="325" w:type="pct"/>
            <w:vAlign w:val="center"/>
          </w:tcPr>
          <w:p w14:paraId="2B20FC7C" w14:textId="77777777" w:rsidR="007F3A03" w:rsidRPr="00A3657F" w:rsidRDefault="007F3A03" w:rsidP="009847F1">
            <w:pPr>
              <w:jc w:val="center"/>
              <w:rPr>
                <w:rFonts w:ascii="Times New Roman" w:hAnsi="Times New Roman"/>
                <w:i/>
              </w:rPr>
            </w:pPr>
            <w:r w:rsidRPr="00A3657F">
              <w:rPr>
                <w:rFonts w:ascii="Times New Roman" w:hAnsi="Times New Roman"/>
                <w:i/>
              </w:rPr>
              <w:t>3</w:t>
            </w:r>
          </w:p>
        </w:tc>
        <w:tc>
          <w:tcPr>
            <w:tcW w:w="232" w:type="pct"/>
            <w:vAlign w:val="center"/>
          </w:tcPr>
          <w:p w14:paraId="2B82FC89" w14:textId="77777777" w:rsidR="007F3A03" w:rsidRPr="00A3657F" w:rsidRDefault="007F3A03" w:rsidP="009847F1">
            <w:pPr>
              <w:jc w:val="center"/>
              <w:rPr>
                <w:rFonts w:ascii="Times New Roman" w:hAnsi="Times New Roman"/>
                <w:i/>
              </w:rPr>
            </w:pPr>
            <w:r w:rsidRPr="00A3657F">
              <w:rPr>
                <w:rFonts w:ascii="Times New Roman" w:hAnsi="Times New Roman"/>
                <w:i/>
              </w:rPr>
              <w:t>4</w:t>
            </w:r>
          </w:p>
        </w:tc>
        <w:tc>
          <w:tcPr>
            <w:tcW w:w="268" w:type="pct"/>
            <w:vAlign w:val="center"/>
          </w:tcPr>
          <w:p w14:paraId="5B1EE54A" w14:textId="77777777" w:rsidR="007F3A03" w:rsidRPr="00A3657F" w:rsidRDefault="007F3A03" w:rsidP="009847F1">
            <w:pPr>
              <w:jc w:val="center"/>
              <w:rPr>
                <w:rFonts w:ascii="Times New Roman" w:hAnsi="Times New Roman"/>
                <w:i/>
              </w:rPr>
            </w:pPr>
            <w:r w:rsidRPr="00A3657F">
              <w:rPr>
                <w:rFonts w:ascii="Times New Roman" w:hAnsi="Times New Roman"/>
                <w:i/>
              </w:rPr>
              <w:t>5</w:t>
            </w:r>
          </w:p>
        </w:tc>
        <w:tc>
          <w:tcPr>
            <w:tcW w:w="515" w:type="pct"/>
            <w:vAlign w:val="center"/>
          </w:tcPr>
          <w:p w14:paraId="4B4F39B3" w14:textId="77777777" w:rsidR="007F3A03" w:rsidRPr="00A3657F" w:rsidRDefault="007F3A03" w:rsidP="009847F1">
            <w:pPr>
              <w:jc w:val="center"/>
              <w:rPr>
                <w:rFonts w:ascii="Times New Roman" w:hAnsi="Times New Roman"/>
                <w:i/>
              </w:rPr>
            </w:pPr>
            <w:r w:rsidRPr="00A3657F">
              <w:rPr>
                <w:rFonts w:ascii="Times New Roman" w:hAnsi="Times New Roman"/>
                <w:i/>
              </w:rPr>
              <w:t>6</w:t>
            </w:r>
          </w:p>
        </w:tc>
        <w:tc>
          <w:tcPr>
            <w:tcW w:w="418" w:type="pct"/>
            <w:vAlign w:val="center"/>
          </w:tcPr>
          <w:p w14:paraId="39655E7F" w14:textId="77777777" w:rsidR="007F3A03" w:rsidRPr="00A3657F" w:rsidRDefault="007F3A03" w:rsidP="009847F1">
            <w:pPr>
              <w:jc w:val="center"/>
              <w:rPr>
                <w:rFonts w:ascii="Times New Roman" w:hAnsi="Times New Roman"/>
                <w:i/>
              </w:rPr>
            </w:pPr>
            <w:r w:rsidRPr="00A3657F">
              <w:rPr>
                <w:rFonts w:ascii="Times New Roman" w:hAnsi="Times New Roman"/>
                <w:i/>
              </w:rPr>
              <w:t>7</w:t>
            </w:r>
          </w:p>
        </w:tc>
        <w:tc>
          <w:tcPr>
            <w:tcW w:w="557" w:type="pct"/>
            <w:vAlign w:val="center"/>
          </w:tcPr>
          <w:p w14:paraId="00E6F925" w14:textId="77777777" w:rsidR="007F3A03" w:rsidRPr="00A3657F" w:rsidRDefault="007F3A03" w:rsidP="009847F1">
            <w:pPr>
              <w:jc w:val="center"/>
              <w:rPr>
                <w:rFonts w:ascii="Times New Roman" w:hAnsi="Times New Roman"/>
                <w:i/>
              </w:rPr>
            </w:pPr>
            <w:r w:rsidRPr="00A3657F">
              <w:rPr>
                <w:rFonts w:ascii="Times New Roman" w:hAnsi="Times New Roman"/>
                <w:i/>
              </w:rPr>
              <w:t>8</w:t>
            </w:r>
          </w:p>
        </w:tc>
        <w:tc>
          <w:tcPr>
            <w:tcW w:w="232" w:type="pct"/>
            <w:vAlign w:val="center"/>
          </w:tcPr>
          <w:p w14:paraId="37F0AD19" w14:textId="77777777" w:rsidR="007F3A03" w:rsidRPr="00A3657F" w:rsidRDefault="007F3A03" w:rsidP="009847F1">
            <w:pPr>
              <w:jc w:val="center"/>
              <w:rPr>
                <w:rFonts w:ascii="Times New Roman" w:hAnsi="Times New Roman"/>
                <w:i/>
              </w:rPr>
            </w:pPr>
            <w:r w:rsidRPr="00A3657F">
              <w:rPr>
                <w:rFonts w:ascii="Times New Roman" w:hAnsi="Times New Roman"/>
                <w:i/>
              </w:rPr>
              <w:t>9</w:t>
            </w:r>
          </w:p>
        </w:tc>
        <w:tc>
          <w:tcPr>
            <w:tcW w:w="277" w:type="pct"/>
            <w:vAlign w:val="center"/>
          </w:tcPr>
          <w:p w14:paraId="272D7BD1" w14:textId="77777777" w:rsidR="007F3A03" w:rsidRPr="00A3657F" w:rsidRDefault="007F3A03" w:rsidP="009847F1">
            <w:pPr>
              <w:jc w:val="center"/>
              <w:rPr>
                <w:rFonts w:ascii="Times New Roman" w:hAnsi="Times New Roman"/>
                <w:i/>
              </w:rPr>
            </w:pPr>
            <w:r w:rsidRPr="00A3657F">
              <w:rPr>
                <w:rFonts w:ascii="Times New Roman" w:hAnsi="Times New Roman"/>
                <w:i/>
              </w:rPr>
              <w:t>10</w:t>
            </w:r>
          </w:p>
        </w:tc>
        <w:tc>
          <w:tcPr>
            <w:tcW w:w="566" w:type="pct"/>
            <w:vAlign w:val="center"/>
          </w:tcPr>
          <w:p w14:paraId="16F3B6CD" w14:textId="77777777" w:rsidR="007F3A03" w:rsidRPr="00A3657F" w:rsidRDefault="007F3A03" w:rsidP="009847F1">
            <w:pPr>
              <w:jc w:val="center"/>
              <w:rPr>
                <w:rFonts w:ascii="Times New Roman" w:hAnsi="Times New Roman"/>
                <w:i/>
              </w:rPr>
            </w:pPr>
            <w:r w:rsidRPr="00A3657F">
              <w:rPr>
                <w:rFonts w:ascii="Times New Roman" w:hAnsi="Times New Roman"/>
                <w:i/>
              </w:rPr>
              <w:t>11</w:t>
            </w:r>
          </w:p>
        </w:tc>
      </w:tr>
      <w:tr w:rsidR="007F3A03" w:rsidRPr="00A3657F" w14:paraId="405D0668" w14:textId="77777777" w:rsidTr="009847F1">
        <w:tc>
          <w:tcPr>
            <w:tcW w:w="591" w:type="pct"/>
          </w:tcPr>
          <w:p w14:paraId="2C03793F" w14:textId="77777777" w:rsidR="007F3A03" w:rsidRDefault="007F3A03" w:rsidP="009847F1">
            <w:pPr>
              <w:spacing w:after="120"/>
              <w:rPr>
                <w:rFonts w:ascii="Times New Roman" w:hAnsi="Times New Roman"/>
                <w:b/>
              </w:rPr>
            </w:pPr>
            <w:r w:rsidRPr="00417B24">
              <w:rPr>
                <w:rFonts w:ascii="Times New Roman" w:hAnsi="Times New Roman"/>
                <w:b/>
              </w:rPr>
              <w:t xml:space="preserve">ПК </w:t>
            </w:r>
            <w:r>
              <w:rPr>
                <w:rFonts w:ascii="Times New Roman" w:hAnsi="Times New Roman"/>
                <w:b/>
              </w:rPr>
              <w:t>6</w:t>
            </w:r>
            <w:r w:rsidRPr="00417B24">
              <w:rPr>
                <w:rFonts w:ascii="Times New Roman" w:hAnsi="Times New Roman"/>
                <w:b/>
              </w:rPr>
              <w:t>.2</w:t>
            </w:r>
            <w:r>
              <w:rPr>
                <w:rFonts w:ascii="Times New Roman" w:hAnsi="Times New Roman"/>
                <w:b/>
              </w:rPr>
              <w:t>, ПК 6.4</w:t>
            </w:r>
          </w:p>
          <w:p w14:paraId="1C4F401A" w14:textId="77777777" w:rsidR="007F3A03" w:rsidRDefault="007F3A03" w:rsidP="009847F1">
            <w:pPr>
              <w:spacing w:after="120"/>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Pr>
                <w:rFonts w:ascii="Times New Roman" w:hAnsi="Times New Roman"/>
                <w:b/>
              </w:rPr>
              <w:t xml:space="preserve">, </w:t>
            </w:r>
            <w:r w:rsidRPr="001E1F60">
              <w:rPr>
                <w:rFonts w:ascii="Times New Roman" w:hAnsi="Times New Roman"/>
                <w:b/>
              </w:rPr>
              <w:t>ОК 09</w:t>
            </w:r>
          </w:p>
          <w:p w14:paraId="275AF399" w14:textId="77777777" w:rsidR="007F3A03" w:rsidRPr="001E1F60" w:rsidRDefault="007F3A03" w:rsidP="009847F1">
            <w:pPr>
              <w:spacing w:after="120"/>
              <w:rPr>
                <w:rFonts w:ascii="Times New Roman" w:hAnsi="Times New Roman"/>
                <w:b/>
                <w:bCs/>
              </w:rPr>
            </w:pPr>
            <w:r w:rsidRPr="001E1F60">
              <w:rPr>
                <w:rFonts w:ascii="Times New Roman" w:hAnsi="Times New Roman"/>
                <w:b/>
                <w:bCs/>
              </w:rPr>
              <w:t>КК 02</w:t>
            </w:r>
            <w:r>
              <w:rPr>
                <w:rFonts w:ascii="Times New Roman" w:hAnsi="Times New Roman"/>
                <w:b/>
                <w:bCs/>
              </w:rPr>
              <w:t xml:space="preserve">, </w:t>
            </w:r>
            <w:r w:rsidRPr="001E1F60">
              <w:rPr>
                <w:rFonts w:ascii="Times New Roman" w:hAnsi="Times New Roman"/>
                <w:b/>
                <w:bCs/>
              </w:rPr>
              <w:t>КК 04</w:t>
            </w:r>
          </w:p>
        </w:tc>
        <w:tc>
          <w:tcPr>
            <w:tcW w:w="1019" w:type="pct"/>
          </w:tcPr>
          <w:p w14:paraId="673FF95D" w14:textId="77777777" w:rsidR="007F3A03" w:rsidRPr="00A3657F" w:rsidRDefault="007F3A03" w:rsidP="009847F1">
            <w:pPr>
              <w:rPr>
                <w:rFonts w:ascii="Times New Roman" w:hAnsi="Times New Roman"/>
              </w:rPr>
            </w:pPr>
            <w:r w:rsidRPr="00A3657F">
              <w:rPr>
                <w:rFonts w:ascii="Times New Roman" w:hAnsi="Times New Roman"/>
                <w:bCs/>
              </w:rPr>
              <w:t xml:space="preserve">Раздел </w:t>
            </w:r>
            <w:r>
              <w:rPr>
                <w:rFonts w:ascii="Times New Roman" w:hAnsi="Times New Roman"/>
                <w:bCs/>
              </w:rPr>
              <w:t>1</w:t>
            </w:r>
            <w:r w:rsidRPr="00A3657F">
              <w:rPr>
                <w:rFonts w:ascii="Times New Roman" w:hAnsi="Times New Roman"/>
                <w:bCs/>
              </w:rPr>
              <w:t xml:space="preserve">. </w:t>
            </w:r>
            <w:r w:rsidRPr="0099411A">
              <w:rPr>
                <w:rFonts w:ascii="Times New Roman" w:hAnsi="Times New Roman"/>
              </w:rPr>
              <w:t>Профессиональная этика</w:t>
            </w:r>
          </w:p>
        </w:tc>
        <w:tc>
          <w:tcPr>
            <w:tcW w:w="325" w:type="pct"/>
          </w:tcPr>
          <w:p w14:paraId="1C4E5B40" w14:textId="77777777" w:rsidR="007F3A03" w:rsidRPr="00A3657F" w:rsidRDefault="007F3A03" w:rsidP="009847F1">
            <w:pPr>
              <w:jc w:val="center"/>
              <w:rPr>
                <w:rFonts w:ascii="Times New Roman" w:hAnsi="Times New Roman"/>
                <w:b/>
                <w:bCs/>
              </w:rPr>
            </w:pPr>
            <w:r>
              <w:rPr>
                <w:rFonts w:ascii="Times New Roman" w:hAnsi="Times New Roman"/>
                <w:b/>
                <w:bCs/>
              </w:rPr>
              <w:t>22</w:t>
            </w:r>
          </w:p>
        </w:tc>
        <w:tc>
          <w:tcPr>
            <w:tcW w:w="232" w:type="pct"/>
          </w:tcPr>
          <w:p w14:paraId="050F6066" w14:textId="77777777" w:rsidR="007F3A03" w:rsidRPr="00A3657F" w:rsidRDefault="007F3A03" w:rsidP="009847F1">
            <w:pPr>
              <w:jc w:val="center"/>
              <w:rPr>
                <w:rFonts w:ascii="Times New Roman" w:hAnsi="Times New Roman"/>
              </w:rPr>
            </w:pPr>
            <w:r>
              <w:rPr>
                <w:rFonts w:ascii="Times New Roman" w:hAnsi="Times New Roman"/>
              </w:rPr>
              <w:t>12</w:t>
            </w:r>
          </w:p>
        </w:tc>
        <w:tc>
          <w:tcPr>
            <w:tcW w:w="268" w:type="pct"/>
          </w:tcPr>
          <w:p w14:paraId="39F1DABC" w14:textId="77777777" w:rsidR="007F3A03" w:rsidRPr="00A3657F" w:rsidRDefault="007F3A03" w:rsidP="009847F1">
            <w:pPr>
              <w:jc w:val="center"/>
              <w:rPr>
                <w:rFonts w:ascii="Times New Roman" w:hAnsi="Times New Roman"/>
                <w:b/>
                <w:bCs/>
              </w:rPr>
            </w:pPr>
            <w:r>
              <w:rPr>
                <w:rFonts w:ascii="Times New Roman" w:hAnsi="Times New Roman"/>
                <w:b/>
                <w:bCs/>
              </w:rPr>
              <w:t>22</w:t>
            </w:r>
          </w:p>
        </w:tc>
        <w:tc>
          <w:tcPr>
            <w:tcW w:w="515" w:type="pct"/>
          </w:tcPr>
          <w:p w14:paraId="0E61222F" w14:textId="77777777" w:rsidR="007F3A03" w:rsidRPr="001747CF" w:rsidRDefault="007F3A03" w:rsidP="009847F1">
            <w:pPr>
              <w:jc w:val="center"/>
              <w:rPr>
                <w:rFonts w:ascii="Times New Roman" w:hAnsi="Times New Roman"/>
              </w:rPr>
            </w:pPr>
            <w:r w:rsidRPr="001747CF">
              <w:rPr>
                <w:rFonts w:ascii="Times New Roman" w:hAnsi="Times New Roman"/>
              </w:rPr>
              <w:t>12</w:t>
            </w:r>
          </w:p>
        </w:tc>
        <w:tc>
          <w:tcPr>
            <w:tcW w:w="418" w:type="pct"/>
          </w:tcPr>
          <w:p w14:paraId="3F692E48" w14:textId="77777777" w:rsidR="007F3A03" w:rsidRPr="00A3657F" w:rsidRDefault="007F3A03" w:rsidP="009847F1">
            <w:pPr>
              <w:jc w:val="center"/>
              <w:rPr>
                <w:rFonts w:ascii="Times New Roman" w:hAnsi="Times New Roman"/>
              </w:rPr>
            </w:pPr>
            <w:r>
              <w:rPr>
                <w:rFonts w:ascii="Times New Roman" w:hAnsi="Times New Roman"/>
              </w:rPr>
              <w:t>-</w:t>
            </w:r>
          </w:p>
        </w:tc>
        <w:tc>
          <w:tcPr>
            <w:tcW w:w="557" w:type="pct"/>
          </w:tcPr>
          <w:p w14:paraId="41214564" w14:textId="77777777" w:rsidR="007F3A03" w:rsidRPr="00A3657F" w:rsidRDefault="007F3A03" w:rsidP="009847F1">
            <w:pPr>
              <w:jc w:val="center"/>
              <w:rPr>
                <w:rFonts w:ascii="Times New Roman" w:hAnsi="Times New Roman"/>
              </w:rPr>
            </w:pPr>
            <w:r>
              <w:rPr>
                <w:rFonts w:ascii="Times New Roman" w:hAnsi="Times New Roman"/>
              </w:rPr>
              <w:t>6</w:t>
            </w:r>
          </w:p>
        </w:tc>
        <w:tc>
          <w:tcPr>
            <w:tcW w:w="232" w:type="pct"/>
          </w:tcPr>
          <w:p w14:paraId="346FE0E0" w14:textId="77777777" w:rsidR="007F3A03" w:rsidRPr="00A3657F" w:rsidRDefault="007F3A03" w:rsidP="009847F1">
            <w:pPr>
              <w:jc w:val="center"/>
              <w:rPr>
                <w:rFonts w:ascii="Times New Roman" w:hAnsi="Times New Roman"/>
              </w:rPr>
            </w:pPr>
            <w:r>
              <w:rPr>
                <w:rFonts w:ascii="Times New Roman" w:hAnsi="Times New Roman"/>
              </w:rPr>
              <w:t>-</w:t>
            </w:r>
          </w:p>
        </w:tc>
        <w:tc>
          <w:tcPr>
            <w:tcW w:w="277" w:type="pct"/>
          </w:tcPr>
          <w:p w14:paraId="4312B928" w14:textId="77777777" w:rsidR="007F3A03" w:rsidRPr="00A3657F" w:rsidRDefault="007F3A03" w:rsidP="009847F1">
            <w:pPr>
              <w:jc w:val="center"/>
              <w:rPr>
                <w:rFonts w:ascii="Times New Roman" w:hAnsi="Times New Roman"/>
                <w:b/>
                <w:bCs/>
              </w:rPr>
            </w:pPr>
            <w:r>
              <w:rPr>
                <w:rFonts w:ascii="Times New Roman" w:hAnsi="Times New Roman"/>
                <w:b/>
                <w:bCs/>
              </w:rPr>
              <w:t>-</w:t>
            </w:r>
          </w:p>
        </w:tc>
        <w:tc>
          <w:tcPr>
            <w:tcW w:w="566" w:type="pct"/>
          </w:tcPr>
          <w:p w14:paraId="40560DD2" w14:textId="77777777" w:rsidR="007F3A03" w:rsidRPr="00A3657F" w:rsidRDefault="007F3A03" w:rsidP="009847F1">
            <w:pPr>
              <w:jc w:val="center"/>
              <w:rPr>
                <w:rFonts w:ascii="Times New Roman" w:hAnsi="Times New Roman"/>
                <w:b/>
                <w:bCs/>
              </w:rPr>
            </w:pPr>
            <w:r>
              <w:rPr>
                <w:rFonts w:ascii="Times New Roman" w:hAnsi="Times New Roman"/>
                <w:b/>
                <w:bCs/>
              </w:rPr>
              <w:t>-</w:t>
            </w:r>
          </w:p>
        </w:tc>
      </w:tr>
      <w:tr w:rsidR="007F3A03" w:rsidRPr="00A3657F" w14:paraId="78F576AB" w14:textId="77777777" w:rsidTr="009847F1">
        <w:tc>
          <w:tcPr>
            <w:tcW w:w="591" w:type="pct"/>
          </w:tcPr>
          <w:p w14:paraId="4BCBAACF" w14:textId="77777777" w:rsidR="007F3A03" w:rsidRPr="00417B24" w:rsidRDefault="007F3A03" w:rsidP="009847F1">
            <w:pPr>
              <w:spacing w:after="120"/>
              <w:rPr>
                <w:rFonts w:ascii="Times New Roman" w:hAnsi="Times New Roman"/>
                <w:b/>
                <w:bCs/>
              </w:rPr>
            </w:pPr>
            <w:r w:rsidRPr="00417B24">
              <w:rPr>
                <w:rFonts w:ascii="Times New Roman" w:hAnsi="Times New Roman"/>
                <w:b/>
                <w:bCs/>
              </w:rPr>
              <w:t xml:space="preserve">ПК </w:t>
            </w:r>
            <w:r>
              <w:rPr>
                <w:rFonts w:ascii="Times New Roman" w:hAnsi="Times New Roman"/>
                <w:b/>
                <w:bCs/>
              </w:rPr>
              <w:t>6</w:t>
            </w:r>
            <w:r w:rsidRPr="00417B24">
              <w:rPr>
                <w:rFonts w:ascii="Times New Roman" w:hAnsi="Times New Roman"/>
                <w:b/>
                <w:bCs/>
              </w:rPr>
              <w:t>.2</w:t>
            </w:r>
          </w:p>
          <w:p w14:paraId="5F6497AC" w14:textId="77777777" w:rsidR="007F3A03" w:rsidRDefault="007F3A03" w:rsidP="009847F1">
            <w:pPr>
              <w:spacing w:after="120"/>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p>
          <w:p w14:paraId="311B7E79" w14:textId="77777777" w:rsidR="007F3A03" w:rsidRPr="001E1F60" w:rsidRDefault="007F3A03" w:rsidP="009847F1">
            <w:pPr>
              <w:spacing w:after="120"/>
              <w:rPr>
                <w:rFonts w:ascii="Times New Roman" w:hAnsi="Times New Roman"/>
                <w:b/>
                <w:bCs/>
              </w:rPr>
            </w:pPr>
            <w:r w:rsidRPr="001E1F60">
              <w:rPr>
                <w:rFonts w:ascii="Times New Roman" w:hAnsi="Times New Roman"/>
                <w:b/>
                <w:bCs/>
              </w:rPr>
              <w:t>КК 04</w:t>
            </w:r>
          </w:p>
        </w:tc>
        <w:tc>
          <w:tcPr>
            <w:tcW w:w="1019" w:type="pct"/>
          </w:tcPr>
          <w:p w14:paraId="06CFAB65" w14:textId="77777777" w:rsidR="007F3A03" w:rsidRPr="0099411A" w:rsidRDefault="007F3A03" w:rsidP="009847F1">
            <w:pPr>
              <w:rPr>
                <w:rFonts w:ascii="Times New Roman" w:hAnsi="Times New Roman"/>
              </w:rPr>
            </w:pPr>
            <w:r w:rsidRPr="0099411A">
              <w:rPr>
                <w:rFonts w:ascii="Times New Roman" w:hAnsi="Times New Roman"/>
              </w:rPr>
              <w:t>Раздел 2. Духовные основы милосердия</w:t>
            </w:r>
          </w:p>
        </w:tc>
        <w:tc>
          <w:tcPr>
            <w:tcW w:w="325" w:type="pct"/>
          </w:tcPr>
          <w:p w14:paraId="67EF0773" w14:textId="77777777" w:rsidR="007F3A03" w:rsidRDefault="007F3A03" w:rsidP="009847F1">
            <w:pPr>
              <w:jc w:val="center"/>
              <w:rPr>
                <w:rFonts w:ascii="Times New Roman" w:hAnsi="Times New Roman"/>
                <w:b/>
                <w:bCs/>
              </w:rPr>
            </w:pPr>
            <w:r>
              <w:rPr>
                <w:rFonts w:ascii="Times New Roman" w:hAnsi="Times New Roman"/>
                <w:b/>
                <w:bCs/>
              </w:rPr>
              <w:t>16</w:t>
            </w:r>
          </w:p>
        </w:tc>
        <w:tc>
          <w:tcPr>
            <w:tcW w:w="232" w:type="pct"/>
          </w:tcPr>
          <w:p w14:paraId="57FDA4BC" w14:textId="77777777" w:rsidR="007F3A03" w:rsidRDefault="007F3A03" w:rsidP="009847F1">
            <w:pPr>
              <w:jc w:val="center"/>
              <w:rPr>
                <w:rFonts w:ascii="Times New Roman" w:hAnsi="Times New Roman"/>
              </w:rPr>
            </w:pPr>
            <w:r>
              <w:rPr>
                <w:rFonts w:ascii="Times New Roman" w:hAnsi="Times New Roman"/>
              </w:rPr>
              <w:t>8</w:t>
            </w:r>
          </w:p>
        </w:tc>
        <w:tc>
          <w:tcPr>
            <w:tcW w:w="268" w:type="pct"/>
          </w:tcPr>
          <w:p w14:paraId="38A5B7F5" w14:textId="77777777" w:rsidR="007F3A03" w:rsidRDefault="007F3A03" w:rsidP="009847F1">
            <w:pPr>
              <w:jc w:val="center"/>
              <w:rPr>
                <w:rFonts w:ascii="Times New Roman" w:hAnsi="Times New Roman"/>
                <w:b/>
                <w:bCs/>
              </w:rPr>
            </w:pPr>
            <w:r>
              <w:rPr>
                <w:rFonts w:ascii="Times New Roman" w:hAnsi="Times New Roman"/>
                <w:b/>
                <w:bCs/>
              </w:rPr>
              <w:t>16</w:t>
            </w:r>
          </w:p>
        </w:tc>
        <w:tc>
          <w:tcPr>
            <w:tcW w:w="515" w:type="pct"/>
          </w:tcPr>
          <w:p w14:paraId="488F0EEA" w14:textId="77777777" w:rsidR="007F3A03" w:rsidRDefault="007F3A03" w:rsidP="009847F1">
            <w:pPr>
              <w:jc w:val="center"/>
              <w:rPr>
                <w:rFonts w:ascii="Times New Roman" w:hAnsi="Times New Roman"/>
              </w:rPr>
            </w:pPr>
            <w:r>
              <w:rPr>
                <w:rFonts w:ascii="Times New Roman" w:hAnsi="Times New Roman"/>
              </w:rPr>
              <w:t>8</w:t>
            </w:r>
          </w:p>
        </w:tc>
        <w:tc>
          <w:tcPr>
            <w:tcW w:w="418" w:type="pct"/>
          </w:tcPr>
          <w:p w14:paraId="333C09D7" w14:textId="77777777" w:rsidR="007F3A03" w:rsidRDefault="007F3A03" w:rsidP="009847F1">
            <w:pPr>
              <w:jc w:val="center"/>
              <w:rPr>
                <w:rFonts w:ascii="Times New Roman" w:hAnsi="Times New Roman"/>
              </w:rPr>
            </w:pPr>
            <w:r>
              <w:rPr>
                <w:rFonts w:ascii="Times New Roman" w:hAnsi="Times New Roman"/>
              </w:rPr>
              <w:t>-</w:t>
            </w:r>
          </w:p>
        </w:tc>
        <w:tc>
          <w:tcPr>
            <w:tcW w:w="557" w:type="pct"/>
          </w:tcPr>
          <w:p w14:paraId="215246FD" w14:textId="77777777" w:rsidR="007F3A03" w:rsidRDefault="007F3A03" w:rsidP="009847F1">
            <w:pPr>
              <w:jc w:val="center"/>
              <w:rPr>
                <w:rFonts w:ascii="Times New Roman" w:hAnsi="Times New Roman"/>
              </w:rPr>
            </w:pPr>
            <w:r>
              <w:rPr>
                <w:rFonts w:ascii="Times New Roman" w:hAnsi="Times New Roman"/>
              </w:rPr>
              <w:t>4</w:t>
            </w:r>
          </w:p>
        </w:tc>
        <w:tc>
          <w:tcPr>
            <w:tcW w:w="232" w:type="pct"/>
          </w:tcPr>
          <w:p w14:paraId="6C7A0F21" w14:textId="77777777" w:rsidR="007F3A03" w:rsidRDefault="007F3A03" w:rsidP="009847F1">
            <w:pPr>
              <w:jc w:val="center"/>
              <w:rPr>
                <w:rFonts w:ascii="Times New Roman" w:hAnsi="Times New Roman"/>
              </w:rPr>
            </w:pPr>
            <w:r>
              <w:rPr>
                <w:rFonts w:ascii="Times New Roman" w:hAnsi="Times New Roman"/>
              </w:rPr>
              <w:t>-</w:t>
            </w:r>
          </w:p>
        </w:tc>
        <w:tc>
          <w:tcPr>
            <w:tcW w:w="277" w:type="pct"/>
          </w:tcPr>
          <w:p w14:paraId="21A3602C" w14:textId="77777777" w:rsidR="007F3A03" w:rsidRDefault="007F3A03" w:rsidP="009847F1">
            <w:pPr>
              <w:jc w:val="center"/>
              <w:rPr>
                <w:rFonts w:ascii="Times New Roman" w:hAnsi="Times New Roman"/>
                <w:b/>
                <w:bCs/>
              </w:rPr>
            </w:pPr>
            <w:r>
              <w:rPr>
                <w:rFonts w:ascii="Times New Roman" w:hAnsi="Times New Roman"/>
                <w:b/>
                <w:bCs/>
              </w:rPr>
              <w:t>-</w:t>
            </w:r>
          </w:p>
        </w:tc>
        <w:tc>
          <w:tcPr>
            <w:tcW w:w="566" w:type="pct"/>
          </w:tcPr>
          <w:p w14:paraId="13AD4324" w14:textId="77777777" w:rsidR="007F3A03" w:rsidRDefault="007F3A03" w:rsidP="009847F1">
            <w:pPr>
              <w:jc w:val="center"/>
              <w:rPr>
                <w:rFonts w:ascii="Times New Roman" w:hAnsi="Times New Roman"/>
                <w:b/>
                <w:bCs/>
              </w:rPr>
            </w:pPr>
            <w:r>
              <w:rPr>
                <w:rFonts w:ascii="Times New Roman" w:hAnsi="Times New Roman"/>
                <w:b/>
                <w:bCs/>
              </w:rPr>
              <w:t>-</w:t>
            </w:r>
          </w:p>
        </w:tc>
      </w:tr>
      <w:tr w:rsidR="007F3A03" w:rsidRPr="00A3657F" w14:paraId="47EBC364" w14:textId="77777777" w:rsidTr="009847F1">
        <w:tc>
          <w:tcPr>
            <w:tcW w:w="591" w:type="pct"/>
          </w:tcPr>
          <w:p w14:paraId="7BD67FF8" w14:textId="77777777" w:rsidR="007F3A03" w:rsidRDefault="007F3A03" w:rsidP="009847F1">
            <w:pPr>
              <w:spacing w:after="120"/>
              <w:rPr>
                <w:rFonts w:ascii="Times New Roman" w:hAnsi="Times New Roman"/>
                <w:b/>
              </w:rPr>
            </w:pP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 xml:space="preserve">1,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.2</w:t>
            </w:r>
            <w:r>
              <w:rPr>
                <w:rFonts w:ascii="Times New Roman" w:hAnsi="Times New Roman"/>
                <w:b/>
              </w:rPr>
              <w:t xml:space="preserve">,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 xml:space="preserve">3, </w:t>
            </w:r>
            <w:r w:rsidRPr="004A7E64">
              <w:rPr>
                <w:rFonts w:ascii="Times New Roman" w:hAnsi="Times New Roman"/>
                <w:b/>
                <w:bCs/>
              </w:rPr>
              <w:t>ПК 6.4</w:t>
            </w:r>
            <w:r>
              <w:rPr>
                <w:rFonts w:ascii="Times New Roman" w:hAnsi="Times New Roman"/>
                <w:b/>
                <w:bCs/>
              </w:rPr>
              <w:t xml:space="preserve">,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6</w:t>
            </w:r>
          </w:p>
          <w:p w14:paraId="6EF8450D" w14:textId="77777777" w:rsidR="007F3A03" w:rsidRDefault="007F3A03" w:rsidP="009847F1">
            <w:pPr>
              <w:spacing w:after="120"/>
              <w:rPr>
                <w:rFonts w:ascii="Times New Roman" w:hAnsi="Times New Roman"/>
                <w:b/>
                <w:iCs/>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sidRPr="001E1F60">
              <w:rPr>
                <w:rFonts w:ascii="Times New Roman" w:hAnsi="Times New Roman"/>
                <w:b/>
                <w:iCs/>
              </w:rPr>
              <w:t xml:space="preserve"> </w:t>
            </w:r>
          </w:p>
          <w:p w14:paraId="457DFC95" w14:textId="77777777" w:rsidR="007F3A03" w:rsidRPr="001E1F60" w:rsidRDefault="007F3A03" w:rsidP="009847F1">
            <w:pPr>
              <w:spacing w:after="120"/>
              <w:rPr>
                <w:rFonts w:ascii="Times New Roman" w:hAnsi="Times New Roman"/>
                <w:b/>
                <w:bCs/>
              </w:rPr>
            </w:pP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p>
        </w:tc>
        <w:tc>
          <w:tcPr>
            <w:tcW w:w="1019" w:type="pct"/>
          </w:tcPr>
          <w:p w14:paraId="0D4FB986" w14:textId="77777777" w:rsidR="007F3A03" w:rsidRPr="0099411A" w:rsidRDefault="007F3A03" w:rsidP="009847F1">
            <w:pPr>
              <w:rPr>
                <w:rFonts w:ascii="Times New Roman" w:hAnsi="Times New Roman"/>
              </w:rPr>
            </w:pPr>
            <w:r w:rsidRPr="0099411A">
              <w:rPr>
                <w:rFonts w:ascii="Times New Roman" w:hAnsi="Times New Roman"/>
              </w:rPr>
              <w:t>Раздел 3. Психология</w:t>
            </w:r>
            <w:r>
              <w:rPr>
                <w:rFonts w:ascii="Times New Roman" w:hAnsi="Times New Roman"/>
              </w:rPr>
              <w:t xml:space="preserve"> общения</w:t>
            </w:r>
          </w:p>
        </w:tc>
        <w:tc>
          <w:tcPr>
            <w:tcW w:w="325" w:type="pct"/>
          </w:tcPr>
          <w:p w14:paraId="468CF18B" w14:textId="77777777" w:rsidR="007F3A03" w:rsidRPr="00A3657F" w:rsidRDefault="007F3A03" w:rsidP="009847F1">
            <w:pPr>
              <w:jc w:val="center"/>
              <w:rPr>
                <w:rFonts w:ascii="Times New Roman" w:hAnsi="Times New Roman"/>
                <w:b/>
                <w:bCs/>
              </w:rPr>
            </w:pPr>
            <w:r>
              <w:rPr>
                <w:rFonts w:ascii="Times New Roman" w:hAnsi="Times New Roman"/>
                <w:b/>
                <w:bCs/>
              </w:rPr>
              <w:t>44</w:t>
            </w:r>
          </w:p>
        </w:tc>
        <w:tc>
          <w:tcPr>
            <w:tcW w:w="232" w:type="pct"/>
          </w:tcPr>
          <w:p w14:paraId="281B2D40" w14:textId="77777777" w:rsidR="007F3A03" w:rsidRPr="00A3657F" w:rsidRDefault="007F3A03" w:rsidP="009847F1">
            <w:pPr>
              <w:jc w:val="center"/>
              <w:rPr>
                <w:rFonts w:ascii="Times New Roman" w:hAnsi="Times New Roman"/>
              </w:rPr>
            </w:pPr>
            <w:r>
              <w:rPr>
                <w:rFonts w:ascii="Times New Roman" w:hAnsi="Times New Roman"/>
              </w:rPr>
              <w:t>32</w:t>
            </w:r>
          </w:p>
        </w:tc>
        <w:tc>
          <w:tcPr>
            <w:tcW w:w="268" w:type="pct"/>
          </w:tcPr>
          <w:p w14:paraId="35A3BC3A" w14:textId="77777777" w:rsidR="007F3A03" w:rsidRPr="00A3657F" w:rsidRDefault="007F3A03" w:rsidP="009847F1">
            <w:pPr>
              <w:jc w:val="center"/>
              <w:rPr>
                <w:rFonts w:ascii="Times New Roman" w:hAnsi="Times New Roman"/>
                <w:b/>
                <w:bCs/>
              </w:rPr>
            </w:pPr>
            <w:r>
              <w:rPr>
                <w:rFonts w:ascii="Times New Roman" w:hAnsi="Times New Roman"/>
                <w:b/>
                <w:bCs/>
              </w:rPr>
              <w:t>44</w:t>
            </w:r>
          </w:p>
        </w:tc>
        <w:tc>
          <w:tcPr>
            <w:tcW w:w="515" w:type="pct"/>
          </w:tcPr>
          <w:p w14:paraId="6578DDF3" w14:textId="77777777" w:rsidR="007F3A03" w:rsidRPr="00A3657F" w:rsidRDefault="007F3A03" w:rsidP="009847F1">
            <w:pPr>
              <w:jc w:val="center"/>
              <w:rPr>
                <w:rFonts w:ascii="Times New Roman" w:hAnsi="Times New Roman"/>
              </w:rPr>
            </w:pPr>
            <w:r>
              <w:rPr>
                <w:rFonts w:ascii="Times New Roman" w:hAnsi="Times New Roman"/>
              </w:rPr>
              <w:t>32</w:t>
            </w:r>
          </w:p>
        </w:tc>
        <w:tc>
          <w:tcPr>
            <w:tcW w:w="418" w:type="pct"/>
          </w:tcPr>
          <w:p w14:paraId="68E7AE28" w14:textId="77777777" w:rsidR="007F3A03" w:rsidRPr="00A3657F" w:rsidRDefault="007F3A03" w:rsidP="009847F1">
            <w:pPr>
              <w:jc w:val="center"/>
              <w:rPr>
                <w:rFonts w:ascii="Times New Roman" w:hAnsi="Times New Roman"/>
              </w:rPr>
            </w:pPr>
            <w:r>
              <w:rPr>
                <w:rFonts w:ascii="Times New Roman" w:hAnsi="Times New Roman"/>
              </w:rPr>
              <w:t>-</w:t>
            </w:r>
          </w:p>
        </w:tc>
        <w:tc>
          <w:tcPr>
            <w:tcW w:w="557" w:type="pct"/>
          </w:tcPr>
          <w:p w14:paraId="1B11308A" w14:textId="77777777" w:rsidR="007F3A03" w:rsidRPr="00A3657F" w:rsidRDefault="007F3A03" w:rsidP="009847F1">
            <w:pPr>
              <w:jc w:val="center"/>
              <w:rPr>
                <w:rFonts w:ascii="Times New Roman" w:hAnsi="Times New Roman"/>
              </w:rPr>
            </w:pPr>
            <w:r>
              <w:rPr>
                <w:rFonts w:ascii="Times New Roman" w:hAnsi="Times New Roman"/>
              </w:rPr>
              <w:t>16</w:t>
            </w:r>
          </w:p>
        </w:tc>
        <w:tc>
          <w:tcPr>
            <w:tcW w:w="232" w:type="pct"/>
          </w:tcPr>
          <w:p w14:paraId="7D7FE935" w14:textId="77777777" w:rsidR="007F3A03" w:rsidRPr="00A3657F" w:rsidRDefault="007F3A03" w:rsidP="009847F1">
            <w:pPr>
              <w:jc w:val="center"/>
              <w:rPr>
                <w:rFonts w:ascii="Times New Roman" w:hAnsi="Times New Roman"/>
              </w:rPr>
            </w:pPr>
            <w:r>
              <w:rPr>
                <w:rFonts w:ascii="Times New Roman" w:hAnsi="Times New Roman"/>
              </w:rPr>
              <w:t>-</w:t>
            </w:r>
          </w:p>
        </w:tc>
        <w:tc>
          <w:tcPr>
            <w:tcW w:w="277" w:type="pct"/>
          </w:tcPr>
          <w:p w14:paraId="2F22969C" w14:textId="77777777" w:rsidR="007F3A03" w:rsidRPr="00A3657F" w:rsidRDefault="007F3A03" w:rsidP="009847F1">
            <w:pPr>
              <w:jc w:val="center"/>
              <w:rPr>
                <w:rFonts w:ascii="Times New Roman" w:hAnsi="Times New Roman"/>
                <w:b/>
                <w:bCs/>
              </w:rPr>
            </w:pPr>
            <w:r>
              <w:rPr>
                <w:rFonts w:ascii="Times New Roman" w:hAnsi="Times New Roman"/>
                <w:b/>
                <w:bCs/>
              </w:rPr>
              <w:t>-</w:t>
            </w:r>
          </w:p>
        </w:tc>
        <w:tc>
          <w:tcPr>
            <w:tcW w:w="566" w:type="pct"/>
          </w:tcPr>
          <w:p w14:paraId="5CF897FE" w14:textId="77777777" w:rsidR="007F3A03" w:rsidRPr="00A3657F" w:rsidRDefault="007F3A03" w:rsidP="009847F1">
            <w:pPr>
              <w:jc w:val="center"/>
              <w:rPr>
                <w:rFonts w:ascii="Times New Roman" w:hAnsi="Times New Roman"/>
                <w:b/>
                <w:bCs/>
              </w:rPr>
            </w:pPr>
            <w:r>
              <w:rPr>
                <w:rFonts w:ascii="Times New Roman" w:hAnsi="Times New Roman"/>
                <w:b/>
                <w:bCs/>
              </w:rPr>
              <w:t>-</w:t>
            </w:r>
          </w:p>
        </w:tc>
      </w:tr>
      <w:tr w:rsidR="007F3A03" w:rsidRPr="00A3657F" w14:paraId="1EE3F5AC" w14:textId="77777777" w:rsidTr="009847F1">
        <w:tc>
          <w:tcPr>
            <w:tcW w:w="591" w:type="pct"/>
          </w:tcPr>
          <w:p w14:paraId="3AB39E2F" w14:textId="77777777" w:rsidR="007F3A03" w:rsidRDefault="007F3A03" w:rsidP="009847F1">
            <w:pPr>
              <w:spacing w:after="120"/>
              <w:rPr>
                <w:rFonts w:ascii="Times New Roman" w:hAnsi="Times New Roman"/>
                <w:b/>
              </w:rPr>
            </w:pP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 xml:space="preserve">1,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.2</w:t>
            </w:r>
            <w:r>
              <w:rPr>
                <w:rFonts w:ascii="Times New Roman" w:hAnsi="Times New Roman"/>
                <w:b/>
              </w:rPr>
              <w:t xml:space="preserve">,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 xml:space="preserve">3, ПК 6.4, </w:t>
            </w:r>
            <w:r w:rsidRPr="00EA6981">
              <w:rPr>
                <w:rFonts w:ascii="Times New Roman" w:hAnsi="Times New Roman"/>
                <w:b/>
              </w:rPr>
              <w:t xml:space="preserve">ПК </w:t>
            </w:r>
            <w:r>
              <w:rPr>
                <w:rFonts w:ascii="Times New Roman" w:hAnsi="Times New Roman"/>
                <w:b/>
              </w:rPr>
              <w:t>6</w:t>
            </w:r>
            <w:r w:rsidRPr="00EA6981">
              <w:rPr>
                <w:rFonts w:ascii="Times New Roman" w:hAnsi="Times New Roman"/>
                <w:b/>
              </w:rPr>
              <w:t>.</w:t>
            </w:r>
            <w:r>
              <w:rPr>
                <w:rFonts w:ascii="Times New Roman" w:hAnsi="Times New Roman"/>
                <w:b/>
              </w:rPr>
              <w:t xml:space="preserve">6 </w:t>
            </w:r>
          </w:p>
          <w:p w14:paraId="17C83629" w14:textId="77777777" w:rsidR="007F3A03" w:rsidRDefault="007F3A03" w:rsidP="009847F1">
            <w:pPr>
              <w:spacing w:after="120"/>
              <w:rPr>
                <w:rFonts w:ascii="Times New Roman" w:hAnsi="Times New Roman"/>
                <w:b/>
                <w:iCs/>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sidRPr="001E1F60">
              <w:rPr>
                <w:rFonts w:ascii="Times New Roman" w:hAnsi="Times New Roman"/>
                <w:b/>
                <w:iCs/>
              </w:rPr>
              <w:t xml:space="preserve"> </w:t>
            </w:r>
          </w:p>
          <w:p w14:paraId="76D28880" w14:textId="77777777" w:rsidR="007F3A03" w:rsidRPr="001E1F60" w:rsidRDefault="007F3A03" w:rsidP="009847F1">
            <w:pPr>
              <w:spacing w:after="120"/>
              <w:rPr>
                <w:rFonts w:ascii="Times New Roman" w:hAnsi="Times New Roman"/>
                <w:b/>
              </w:rPr>
            </w:pP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p>
        </w:tc>
        <w:tc>
          <w:tcPr>
            <w:tcW w:w="1019" w:type="pct"/>
          </w:tcPr>
          <w:p w14:paraId="05CB8CE4" w14:textId="77777777" w:rsidR="007F3A03" w:rsidRPr="0099411A" w:rsidRDefault="007F3A03" w:rsidP="009847F1">
            <w:pPr>
              <w:rPr>
                <w:rFonts w:ascii="Times New Roman" w:hAnsi="Times New Roman"/>
              </w:rPr>
            </w:pPr>
            <w:r w:rsidRPr="0099411A">
              <w:rPr>
                <w:rFonts w:ascii="Times New Roman" w:hAnsi="Times New Roman"/>
              </w:rPr>
              <w:t xml:space="preserve">Раздел </w:t>
            </w:r>
            <w:r>
              <w:rPr>
                <w:rFonts w:ascii="Times New Roman" w:hAnsi="Times New Roman"/>
              </w:rPr>
              <w:t>4</w:t>
            </w:r>
            <w:r w:rsidRPr="0099411A">
              <w:rPr>
                <w:rFonts w:ascii="Times New Roman" w:hAnsi="Times New Roman"/>
              </w:rPr>
              <w:t xml:space="preserve">. </w:t>
            </w:r>
            <w:r>
              <w:rPr>
                <w:rFonts w:ascii="Times New Roman" w:hAnsi="Times New Roman"/>
              </w:rPr>
              <w:t>Медицинская психология</w:t>
            </w:r>
          </w:p>
        </w:tc>
        <w:tc>
          <w:tcPr>
            <w:tcW w:w="325" w:type="pct"/>
          </w:tcPr>
          <w:p w14:paraId="6CE8BA00" w14:textId="77777777" w:rsidR="007F3A03" w:rsidRPr="00A3657F" w:rsidRDefault="007F3A03" w:rsidP="009847F1">
            <w:pPr>
              <w:jc w:val="center"/>
              <w:rPr>
                <w:rFonts w:ascii="Times New Roman" w:hAnsi="Times New Roman"/>
                <w:b/>
                <w:bCs/>
              </w:rPr>
            </w:pPr>
            <w:r>
              <w:rPr>
                <w:rFonts w:ascii="Times New Roman" w:hAnsi="Times New Roman"/>
                <w:b/>
                <w:bCs/>
              </w:rPr>
              <w:t>70</w:t>
            </w:r>
          </w:p>
        </w:tc>
        <w:tc>
          <w:tcPr>
            <w:tcW w:w="232" w:type="pct"/>
          </w:tcPr>
          <w:p w14:paraId="37349487" w14:textId="77777777" w:rsidR="007F3A03" w:rsidRPr="00A3657F" w:rsidRDefault="007F3A03" w:rsidP="009847F1">
            <w:pPr>
              <w:jc w:val="center"/>
              <w:rPr>
                <w:rFonts w:ascii="Times New Roman" w:hAnsi="Times New Roman"/>
              </w:rPr>
            </w:pPr>
            <w:r>
              <w:rPr>
                <w:rFonts w:ascii="Times New Roman" w:hAnsi="Times New Roman"/>
              </w:rPr>
              <w:t>34</w:t>
            </w:r>
          </w:p>
        </w:tc>
        <w:tc>
          <w:tcPr>
            <w:tcW w:w="268" w:type="pct"/>
          </w:tcPr>
          <w:p w14:paraId="7732C2B3" w14:textId="77777777" w:rsidR="007F3A03" w:rsidRPr="00A3657F" w:rsidRDefault="007F3A03" w:rsidP="009847F1">
            <w:pPr>
              <w:jc w:val="center"/>
              <w:rPr>
                <w:rFonts w:ascii="Times New Roman" w:hAnsi="Times New Roman"/>
                <w:b/>
                <w:bCs/>
              </w:rPr>
            </w:pPr>
            <w:r>
              <w:rPr>
                <w:rFonts w:ascii="Times New Roman" w:hAnsi="Times New Roman"/>
                <w:b/>
                <w:bCs/>
              </w:rPr>
              <w:t>70</w:t>
            </w:r>
          </w:p>
        </w:tc>
        <w:tc>
          <w:tcPr>
            <w:tcW w:w="515" w:type="pct"/>
          </w:tcPr>
          <w:p w14:paraId="71644E0D" w14:textId="77777777" w:rsidR="007F3A03" w:rsidRPr="00A3657F" w:rsidRDefault="007F3A03" w:rsidP="009847F1">
            <w:pPr>
              <w:jc w:val="center"/>
              <w:rPr>
                <w:rFonts w:ascii="Times New Roman" w:hAnsi="Times New Roman"/>
              </w:rPr>
            </w:pPr>
            <w:r>
              <w:rPr>
                <w:rFonts w:ascii="Times New Roman" w:hAnsi="Times New Roman"/>
              </w:rPr>
              <w:t>34</w:t>
            </w:r>
          </w:p>
        </w:tc>
        <w:tc>
          <w:tcPr>
            <w:tcW w:w="418" w:type="pct"/>
          </w:tcPr>
          <w:p w14:paraId="301340D6" w14:textId="77777777" w:rsidR="007F3A03" w:rsidRDefault="007F3A03" w:rsidP="009847F1">
            <w:pPr>
              <w:jc w:val="center"/>
              <w:rPr>
                <w:rFonts w:ascii="Times New Roman" w:hAnsi="Times New Roman"/>
              </w:rPr>
            </w:pPr>
          </w:p>
        </w:tc>
        <w:tc>
          <w:tcPr>
            <w:tcW w:w="557" w:type="pct"/>
          </w:tcPr>
          <w:p w14:paraId="6DAB0BCF" w14:textId="77777777" w:rsidR="007F3A03" w:rsidRPr="00A3657F" w:rsidRDefault="007F3A03" w:rsidP="009847F1">
            <w:pPr>
              <w:jc w:val="center"/>
              <w:rPr>
                <w:rFonts w:ascii="Times New Roman" w:hAnsi="Times New Roman"/>
              </w:rPr>
            </w:pPr>
            <w:r>
              <w:rPr>
                <w:rFonts w:ascii="Times New Roman" w:hAnsi="Times New Roman"/>
              </w:rPr>
              <w:t>16</w:t>
            </w:r>
          </w:p>
        </w:tc>
        <w:tc>
          <w:tcPr>
            <w:tcW w:w="232" w:type="pct"/>
          </w:tcPr>
          <w:p w14:paraId="55F0FBA2" w14:textId="77777777" w:rsidR="007F3A03" w:rsidRDefault="007F3A03" w:rsidP="009847F1">
            <w:pPr>
              <w:jc w:val="center"/>
              <w:rPr>
                <w:rFonts w:ascii="Times New Roman" w:hAnsi="Times New Roman"/>
              </w:rPr>
            </w:pPr>
          </w:p>
        </w:tc>
        <w:tc>
          <w:tcPr>
            <w:tcW w:w="277" w:type="pct"/>
          </w:tcPr>
          <w:p w14:paraId="18F26460" w14:textId="77777777" w:rsidR="007F3A03" w:rsidRDefault="007F3A03" w:rsidP="009847F1">
            <w:pPr>
              <w:jc w:val="center"/>
              <w:rPr>
                <w:rFonts w:ascii="Times New Roman" w:hAnsi="Times New Roman"/>
                <w:b/>
                <w:bCs/>
              </w:rPr>
            </w:pPr>
          </w:p>
        </w:tc>
        <w:tc>
          <w:tcPr>
            <w:tcW w:w="566" w:type="pct"/>
          </w:tcPr>
          <w:p w14:paraId="26016748" w14:textId="77777777" w:rsidR="007F3A03" w:rsidRDefault="007F3A03" w:rsidP="009847F1">
            <w:pPr>
              <w:jc w:val="center"/>
              <w:rPr>
                <w:rFonts w:ascii="Times New Roman" w:hAnsi="Times New Roman"/>
                <w:b/>
                <w:bCs/>
              </w:rPr>
            </w:pPr>
          </w:p>
        </w:tc>
      </w:tr>
      <w:tr w:rsidR="007F3A03" w:rsidRPr="00A3657F" w14:paraId="11CE5C50" w14:textId="77777777" w:rsidTr="009847F1">
        <w:tc>
          <w:tcPr>
            <w:tcW w:w="591" w:type="pct"/>
          </w:tcPr>
          <w:p w14:paraId="2A548A06" w14:textId="77777777" w:rsidR="007F3A03" w:rsidRPr="00764655" w:rsidRDefault="007F3A03" w:rsidP="009847F1">
            <w:pPr>
              <w:spacing w:after="120"/>
              <w:rPr>
                <w:rFonts w:ascii="Times New Roman" w:hAnsi="Times New Roman"/>
                <w:b/>
                <w:bCs/>
              </w:rPr>
            </w:pPr>
            <w:r w:rsidRPr="00764655">
              <w:rPr>
                <w:rFonts w:ascii="Times New Roman" w:hAnsi="Times New Roman"/>
                <w:b/>
                <w:bCs/>
              </w:rPr>
              <w:t xml:space="preserve">ПК </w:t>
            </w:r>
            <w:r>
              <w:rPr>
                <w:rFonts w:ascii="Times New Roman" w:hAnsi="Times New Roman"/>
                <w:b/>
                <w:bCs/>
              </w:rPr>
              <w:t>6</w:t>
            </w:r>
            <w:r w:rsidRPr="00764655">
              <w:rPr>
                <w:rFonts w:ascii="Times New Roman" w:hAnsi="Times New Roman"/>
                <w:b/>
                <w:bCs/>
              </w:rPr>
              <w:t>.</w:t>
            </w:r>
            <w:r>
              <w:rPr>
                <w:rFonts w:ascii="Times New Roman" w:hAnsi="Times New Roman"/>
                <w:b/>
                <w:bCs/>
              </w:rPr>
              <w:t>5</w:t>
            </w:r>
            <w:r w:rsidRPr="00764655">
              <w:rPr>
                <w:rFonts w:ascii="Times New Roman" w:hAnsi="Times New Roman"/>
                <w:b/>
                <w:bCs/>
              </w:rPr>
              <w:t xml:space="preserve">, ПК </w:t>
            </w:r>
            <w:r>
              <w:rPr>
                <w:rFonts w:ascii="Times New Roman" w:hAnsi="Times New Roman"/>
                <w:b/>
                <w:bCs/>
              </w:rPr>
              <w:t>6</w:t>
            </w:r>
            <w:r w:rsidRPr="00764655">
              <w:rPr>
                <w:rFonts w:ascii="Times New Roman" w:hAnsi="Times New Roman"/>
                <w:b/>
                <w:bCs/>
              </w:rPr>
              <w:t>.</w:t>
            </w:r>
            <w:r>
              <w:rPr>
                <w:rFonts w:ascii="Times New Roman" w:hAnsi="Times New Roman"/>
                <w:b/>
                <w:bCs/>
              </w:rPr>
              <w:t>6</w:t>
            </w:r>
            <w:r w:rsidRPr="00764655">
              <w:rPr>
                <w:rFonts w:ascii="Times New Roman" w:hAnsi="Times New Roman"/>
                <w:b/>
                <w:bCs/>
              </w:rPr>
              <w:t xml:space="preserve">, </w:t>
            </w:r>
          </w:p>
          <w:p w14:paraId="083FC70C" w14:textId="77777777" w:rsidR="007F3A03" w:rsidRDefault="007F3A03" w:rsidP="009847F1">
            <w:pPr>
              <w:spacing w:after="120"/>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02</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p>
          <w:p w14:paraId="11C3DA0C" w14:textId="77777777" w:rsidR="007F3A03" w:rsidRPr="001E1F60" w:rsidRDefault="007F3A03" w:rsidP="009847F1">
            <w:pPr>
              <w:spacing w:after="120"/>
              <w:rPr>
                <w:rFonts w:ascii="Times New Roman" w:hAnsi="Times New Roman"/>
                <w:b/>
                <w:bCs/>
              </w:rPr>
            </w:pPr>
            <w:r w:rsidRPr="001E1F60">
              <w:rPr>
                <w:rFonts w:ascii="Times New Roman" w:hAnsi="Times New Roman"/>
                <w:b/>
                <w:bCs/>
              </w:rPr>
              <w:t>КК 01</w:t>
            </w:r>
            <w:r>
              <w:rPr>
                <w:rFonts w:ascii="Times New Roman" w:hAnsi="Times New Roman"/>
                <w:b/>
                <w:bCs/>
              </w:rPr>
              <w:t xml:space="preserve">, </w:t>
            </w: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r>
              <w:rPr>
                <w:rFonts w:ascii="Times New Roman" w:hAnsi="Times New Roman"/>
                <w:b/>
                <w:bCs/>
              </w:rPr>
              <w:t xml:space="preserve">, </w:t>
            </w:r>
            <w:r w:rsidRPr="00FE67CA">
              <w:rPr>
                <w:rFonts w:ascii="Times New Roman" w:hAnsi="Times New Roman"/>
                <w:b/>
                <w:bCs/>
              </w:rPr>
              <w:t>КК 05</w:t>
            </w:r>
          </w:p>
        </w:tc>
        <w:tc>
          <w:tcPr>
            <w:tcW w:w="1019" w:type="pct"/>
          </w:tcPr>
          <w:p w14:paraId="2190CB2A" w14:textId="77777777" w:rsidR="007F3A03" w:rsidRPr="0099411A" w:rsidRDefault="007F3A03" w:rsidP="009847F1">
            <w:pPr>
              <w:rPr>
                <w:rFonts w:ascii="Times New Roman" w:hAnsi="Times New Roman"/>
              </w:rPr>
            </w:pPr>
            <w:r w:rsidRPr="0099411A">
              <w:rPr>
                <w:rFonts w:ascii="Times New Roman" w:hAnsi="Times New Roman"/>
              </w:rPr>
              <w:t xml:space="preserve">Раздел </w:t>
            </w:r>
            <w:r>
              <w:rPr>
                <w:rFonts w:ascii="Times New Roman" w:hAnsi="Times New Roman"/>
              </w:rPr>
              <w:t>5</w:t>
            </w:r>
            <w:r w:rsidRPr="0099411A">
              <w:rPr>
                <w:rFonts w:ascii="Times New Roman" w:hAnsi="Times New Roman"/>
              </w:rPr>
              <w:t>. Основы волонтерской деятельности</w:t>
            </w:r>
          </w:p>
        </w:tc>
        <w:tc>
          <w:tcPr>
            <w:tcW w:w="325" w:type="pct"/>
          </w:tcPr>
          <w:p w14:paraId="4ACEC4B4" w14:textId="77777777" w:rsidR="007F3A03" w:rsidRPr="00A3657F" w:rsidRDefault="007F3A03" w:rsidP="009847F1">
            <w:pPr>
              <w:jc w:val="center"/>
              <w:rPr>
                <w:rFonts w:ascii="Times New Roman" w:hAnsi="Times New Roman"/>
                <w:b/>
                <w:bCs/>
              </w:rPr>
            </w:pPr>
            <w:r>
              <w:rPr>
                <w:rFonts w:ascii="Times New Roman" w:hAnsi="Times New Roman"/>
                <w:b/>
                <w:bCs/>
              </w:rPr>
              <w:t>12</w:t>
            </w:r>
          </w:p>
        </w:tc>
        <w:tc>
          <w:tcPr>
            <w:tcW w:w="232" w:type="pct"/>
          </w:tcPr>
          <w:p w14:paraId="795CFAF0" w14:textId="77777777" w:rsidR="007F3A03" w:rsidRPr="00A3657F" w:rsidRDefault="007F3A03" w:rsidP="009847F1">
            <w:pPr>
              <w:jc w:val="center"/>
              <w:rPr>
                <w:rFonts w:ascii="Times New Roman" w:hAnsi="Times New Roman"/>
              </w:rPr>
            </w:pPr>
            <w:r>
              <w:rPr>
                <w:rFonts w:ascii="Times New Roman" w:hAnsi="Times New Roman"/>
              </w:rPr>
              <w:t>8</w:t>
            </w:r>
          </w:p>
        </w:tc>
        <w:tc>
          <w:tcPr>
            <w:tcW w:w="268" w:type="pct"/>
          </w:tcPr>
          <w:p w14:paraId="7F13C950" w14:textId="77777777" w:rsidR="007F3A03" w:rsidRPr="00A3657F" w:rsidRDefault="007F3A03" w:rsidP="009847F1">
            <w:pPr>
              <w:jc w:val="center"/>
              <w:rPr>
                <w:rFonts w:ascii="Times New Roman" w:hAnsi="Times New Roman"/>
                <w:b/>
                <w:bCs/>
              </w:rPr>
            </w:pPr>
            <w:r>
              <w:rPr>
                <w:rFonts w:ascii="Times New Roman" w:hAnsi="Times New Roman"/>
                <w:b/>
                <w:bCs/>
              </w:rPr>
              <w:t>12</w:t>
            </w:r>
          </w:p>
        </w:tc>
        <w:tc>
          <w:tcPr>
            <w:tcW w:w="515" w:type="pct"/>
          </w:tcPr>
          <w:p w14:paraId="351EF348" w14:textId="77777777" w:rsidR="007F3A03" w:rsidRPr="00A3657F" w:rsidRDefault="007F3A03" w:rsidP="009847F1">
            <w:pPr>
              <w:jc w:val="center"/>
              <w:rPr>
                <w:rFonts w:ascii="Times New Roman" w:hAnsi="Times New Roman"/>
              </w:rPr>
            </w:pPr>
            <w:r>
              <w:rPr>
                <w:rFonts w:ascii="Times New Roman" w:hAnsi="Times New Roman"/>
              </w:rPr>
              <w:t>8</w:t>
            </w:r>
          </w:p>
        </w:tc>
        <w:tc>
          <w:tcPr>
            <w:tcW w:w="418" w:type="pct"/>
          </w:tcPr>
          <w:p w14:paraId="7F67D650" w14:textId="77777777" w:rsidR="007F3A03" w:rsidRPr="00A3657F" w:rsidRDefault="007F3A03" w:rsidP="009847F1">
            <w:pPr>
              <w:jc w:val="center"/>
              <w:rPr>
                <w:rFonts w:ascii="Times New Roman" w:hAnsi="Times New Roman"/>
              </w:rPr>
            </w:pPr>
            <w:r>
              <w:rPr>
                <w:rFonts w:ascii="Times New Roman" w:hAnsi="Times New Roman"/>
              </w:rPr>
              <w:t>-</w:t>
            </w:r>
          </w:p>
        </w:tc>
        <w:tc>
          <w:tcPr>
            <w:tcW w:w="557" w:type="pct"/>
          </w:tcPr>
          <w:p w14:paraId="4D95AE01" w14:textId="77777777" w:rsidR="007F3A03" w:rsidRPr="00A3657F" w:rsidRDefault="007F3A03" w:rsidP="009847F1">
            <w:pPr>
              <w:jc w:val="center"/>
              <w:rPr>
                <w:rFonts w:ascii="Times New Roman" w:hAnsi="Times New Roman"/>
              </w:rPr>
            </w:pPr>
            <w:r>
              <w:rPr>
                <w:rFonts w:ascii="Times New Roman" w:hAnsi="Times New Roman"/>
              </w:rPr>
              <w:t>4</w:t>
            </w:r>
          </w:p>
        </w:tc>
        <w:tc>
          <w:tcPr>
            <w:tcW w:w="232" w:type="pct"/>
          </w:tcPr>
          <w:p w14:paraId="0241286B" w14:textId="77777777" w:rsidR="007F3A03" w:rsidRPr="00A3657F" w:rsidRDefault="007F3A03" w:rsidP="009847F1">
            <w:pPr>
              <w:jc w:val="center"/>
              <w:rPr>
                <w:rFonts w:ascii="Times New Roman" w:hAnsi="Times New Roman"/>
              </w:rPr>
            </w:pPr>
            <w:r>
              <w:rPr>
                <w:rFonts w:ascii="Times New Roman" w:hAnsi="Times New Roman"/>
              </w:rPr>
              <w:t>-</w:t>
            </w:r>
          </w:p>
        </w:tc>
        <w:tc>
          <w:tcPr>
            <w:tcW w:w="277" w:type="pct"/>
          </w:tcPr>
          <w:p w14:paraId="18B8525C" w14:textId="77777777" w:rsidR="007F3A03" w:rsidRPr="00A3657F" w:rsidRDefault="007F3A03" w:rsidP="009847F1">
            <w:pPr>
              <w:jc w:val="center"/>
              <w:rPr>
                <w:rFonts w:ascii="Times New Roman" w:hAnsi="Times New Roman"/>
                <w:b/>
                <w:bCs/>
              </w:rPr>
            </w:pPr>
            <w:r>
              <w:rPr>
                <w:rFonts w:ascii="Times New Roman" w:hAnsi="Times New Roman"/>
                <w:b/>
                <w:bCs/>
              </w:rPr>
              <w:t>-</w:t>
            </w:r>
          </w:p>
        </w:tc>
        <w:tc>
          <w:tcPr>
            <w:tcW w:w="566" w:type="pct"/>
          </w:tcPr>
          <w:p w14:paraId="723C63D2" w14:textId="77777777" w:rsidR="007F3A03" w:rsidRPr="00A3657F" w:rsidRDefault="007F3A03" w:rsidP="009847F1">
            <w:pPr>
              <w:jc w:val="center"/>
              <w:rPr>
                <w:rFonts w:ascii="Times New Roman" w:hAnsi="Times New Roman"/>
                <w:b/>
                <w:bCs/>
              </w:rPr>
            </w:pPr>
            <w:r>
              <w:rPr>
                <w:rFonts w:ascii="Times New Roman" w:hAnsi="Times New Roman"/>
                <w:b/>
                <w:bCs/>
              </w:rPr>
              <w:t>-</w:t>
            </w:r>
          </w:p>
        </w:tc>
      </w:tr>
      <w:tr w:rsidR="007F3A03" w:rsidRPr="00A3657F" w14:paraId="33717386" w14:textId="77777777" w:rsidTr="009847F1">
        <w:tc>
          <w:tcPr>
            <w:tcW w:w="591" w:type="pct"/>
          </w:tcPr>
          <w:p w14:paraId="34B827A1" w14:textId="77777777" w:rsidR="007F3A03" w:rsidRDefault="007F3A03" w:rsidP="009847F1">
            <w:pPr>
              <w:spacing w:after="120"/>
              <w:rPr>
                <w:rFonts w:ascii="Times New Roman" w:hAnsi="Times New Roman"/>
                <w:b/>
              </w:rPr>
            </w:pPr>
            <w:r w:rsidRPr="00764655">
              <w:rPr>
                <w:rFonts w:ascii="Times New Roman" w:hAnsi="Times New Roman"/>
                <w:b/>
              </w:rPr>
              <w:t xml:space="preserve">ПК </w:t>
            </w:r>
            <w:r>
              <w:rPr>
                <w:rFonts w:ascii="Times New Roman" w:hAnsi="Times New Roman"/>
                <w:b/>
              </w:rPr>
              <w:t>6</w:t>
            </w:r>
            <w:r w:rsidRPr="00764655">
              <w:rPr>
                <w:rFonts w:ascii="Times New Roman" w:hAnsi="Times New Roman"/>
                <w:b/>
              </w:rPr>
              <w:t>.</w:t>
            </w:r>
            <w:r>
              <w:rPr>
                <w:rFonts w:ascii="Times New Roman" w:hAnsi="Times New Roman"/>
                <w:b/>
              </w:rPr>
              <w:t>5</w:t>
            </w:r>
            <w:r w:rsidRPr="00764655">
              <w:rPr>
                <w:rFonts w:ascii="Times New Roman" w:hAnsi="Times New Roman"/>
                <w:b/>
              </w:rPr>
              <w:t xml:space="preserve">, ПК </w:t>
            </w:r>
            <w:r>
              <w:rPr>
                <w:rFonts w:ascii="Times New Roman" w:hAnsi="Times New Roman"/>
                <w:b/>
              </w:rPr>
              <w:t>6</w:t>
            </w:r>
            <w:r w:rsidRPr="00764655">
              <w:rPr>
                <w:rFonts w:ascii="Times New Roman" w:hAnsi="Times New Roman"/>
                <w:b/>
              </w:rPr>
              <w:t>.</w:t>
            </w:r>
            <w:r>
              <w:rPr>
                <w:rFonts w:ascii="Times New Roman" w:hAnsi="Times New Roman"/>
                <w:b/>
              </w:rPr>
              <w:t>6</w:t>
            </w:r>
            <w:r w:rsidRPr="00764655">
              <w:rPr>
                <w:rFonts w:ascii="Times New Roman" w:hAnsi="Times New Roman"/>
                <w:b/>
              </w:rPr>
              <w:t>,</w:t>
            </w:r>
          </w:p>
          <w:p w14:paraId="17D518AB" w14:textId="77777777" w:rsidR="007F3A03" w:rsidRDefault="007F3A03" w:rsidP="009847F1">
            <w:pPr>
              <w:spacing w:after="120"/>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02</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09</w:t>
            </w:r>
          </w:p>
          <w:p w14:paraId="65200F0B" w14:textId="77777777" w:rsidR="007F3A03" w:rsidRPr="001E1F60" w:rsidRDefault="007F3A03" w:rsidP="009847F1">
            <w:pPr>
              <w:spacing w:after="120"/>
              <w:rPr>
                <w:rFonts w:ascii="Times New Roman" w:hAnsi="Times New Roman"/>
                <w:b/>
                <w:bCs/>
              </w:rPr>
            </w:pPr>
            <w:r w:rsidRPr="001E1F60">
              <w:rPr>
                <w:rFonts w:ascii="Times New Roman" w:hAnsi="Times New Roman"/>
                <w:b/>
                <w:bCs/>
              </w:rPr>
              <w:t>КК 01</w:t>
            </w:r>
            <w:r>
              <w:rPr>
                <w:rFonts w:ascii="Times New Roman" w:hAnsi="Times New Roman"/>
                <w:b/>
                <w:bCs/>
              </w:rPr>
              <w:t xml:space="preserve">, </w:t>
            </w:r>
            <w:r w:rsidRPr="001E1F60">
              <w:rPr>
                <w:rFonts w:ascii="Times New Roman" w:hAnsi="Times New Roman"/>
                <w:b/>
                <w:bCs/>
              </w:rPr>
              <w:t>КК 02</w:t>
            </w:r>
            <w:r>
              <w:rPr>
                <w:rFonts w:ascii="Times New Roman" w:hAnsi="Times New Roman"/>
                <w:b/>
                <w:bCs/>
              </w:rPr>
              <w:t xml:space="preserve">, </w:t>
            </w:r>
            <w:r w:rsidRPr="001E1F60">
              <w:rPr>
                <w:rFonts w:ascii="Times New Roman" w:hAnsi="Times New Roman"/>
                <w:b/>
                <w:bCs/>
              </w:rPr>
              <w:t>КК 03</w:t>
            </w:r>
            <w:r>
              <w:rPr>
                <w:rFonts w:ascii="Times New Roman" w:hAnsi="Times New Roman"/>
                <w:b/>
                <w:bCs/>
              </w:rPr>
              <w:t xml:space="preserve">, </w:t>
            </w:r>
            <w:r w:rsidRPr="00FE67CA">
              <w:rPr>
                <w:rFonts w:ascii="Times New Roman" w:hAnsi="Times New Roman"/>
                <w:b/>
                <w:bCs/>
              </w:rPr>
              <w:t>КК 05</w:t>
            </w:r>
          </w:p>
        </w:tc>
        <w:tc>
          <w:tcPr>
            <w:tcW w:w="1019" w:type="pct"/>
          </w:tcPr>
          <w:p w14:paraId="19EDF84F" w14:textId="77777777" w:rsidR="007F3A03" w:rsidRPr="0099411A" w:rsidRDefault="007F3A03" w:rsidP="009847F1">
            <w:pPr>
              <w:rPr>
                <w:rFonts w:ascii="Times New Roman" w:hAnsi="Times New Roman"/>
              </w:rPr>
            </w:pPr>
            <w:r w:rsidRPr="0099411A">
              <w:rPr>
                <w:rFonts w:ascii="Times New Roman" w:hAnsi="Times New Roman"/>
              </w:rPr>
              <w:t xml:space="preserve">Раздел </w:t>
            </w:r>
            <w:r>
              <w:rPr>
                <w:rFonts w:ascii="Times New Roman" w:hAnsi="Times New Roman"/>
              </w:rPr>
              <w:t>6</w:t>
            </w:r>
            <w:r w:rsidRPr="0099411A">
              <w:rPr>
                <w:rFonts w:ascii="Times New Roman" w:hAnsi="Times New Roman"/>
              </w:rPr>
              <w:t xml:space="preserve">. </w:t>
            </w:r>
            <w:r>
              <w:rPr>
                <w:rFonts w:ascii="Times New Roman" w:hAnsi="Times New Roman"/>
              </w:rPr>
              <w:t xml:space="preserve">Цифровые </w:t>
            </w:r>
            <w:r w:rsidRPr="0099411A">
              <w:rPr>
                <w:rFonts w:ascii="Times New Roman" w:hAnsi="Times New Roman"/>
              </w:rPr>
              <w:t>технологии в деятельности</w:t>
            </w:r>
            <w:r>
              <w:rPr>
                <w:rFonts w:ascii="Times New Roman" w:hAnsi="Times New Roman"/>
              </w:rPr>
              <w:t xml:space="preserve"> медицинской сестры</w:t>
            </w:r>
          </w:p>
        </w:tc>
        <w:tc>
          <w:tcPr>
            <w:tcW w:w="325" w:type="pct"/>
          </w:tcPr>
          <w:p w14:paraId="595BA3F9" w14:textId="77777777" w:rsidR="007F3A03" w:rsidRPr="00A3657F" w:rsidRDefault="007F3A03" w:rsidP="009847F1">
            <w:pPr>
              <w:jc w:val="center"/>
              <w:rPr>
                <w:rFonts w:ascii="Times New Roman" w:hAnsi="Times New Roman"/>
                <w:b/>
                <w:bCs/>
              </w:rPr>
            </w:pPr>
            <w:r>
              <w:rPr>
                <w:rFonts w:ascii="Times New Roman" w:hAnsi="Times New Roman"/>
                <w:b/>
                <w:bCs/>
              </w:rPr>
              <w:t>28</w:t>
            </w:r>
          </w:p>
        </w:tc>
        <w:tc>
          <w:tcPr>
            <w:tcW w:w="232" w:type="pct"/>
          </w:tcPr>
          <w:p w14:paraId="2BAE66EB" w14:textId="77777777" w:rsidR="007F3A03" w:rsidRPr="00A3657F" w:rsidRDefault="007F3A03" w:rsidP="009847F1">
            <w:pPr>
              <w:jc w:val="center"/>
              <w:rPr>
                <w:rFonts w:ascii="Times New Roman" w:hAnsi="Times New Roman"/>
              </w:rPr>
            </w:pPr>
            <w:r>
              <w:rPr>
                <w:rFonts w:ascii="Times New Roman" w:hAnsi="Times New Roman"/>
              </w:rPr>
              <w:t>28</w:t>
            </w:r>
          </w:p>
        </w:tc>
        <w:tc>
          <w:tcPr>
            <w:tcW w:w="268" w:type="pct"/>
          </w:tcPr>
          <w:p w14:paraId="5CAF0895" w14:textId="77777777" w:rsidR="007F3A03" w:rsidRPr="00A3657F" w:rsidRDefault="007F3A03" w:rsidP="009847F1">
            <w:pPr>
              <w:jc w:val="center"/>
              <w:rPr>
                <w:rFonts w:ascii="Times New Roman" w:hAnsi="Times New Roman"/>
                <w:b/>
                <w:bCs/>
              </w:rPr>
            </w:pPr>
            <w:r>
              <w:rPr>
                <w:rFonts w:ascii="Times New Roman" w:hAnsi="Times New Roman"/>
                <w:b/>
                <w:bCs/>
              </w:rPr>
              <w:t>28</w:t>
            </w:r>
          </w:p>
        </w:tc>
        <w:tc>
          <w:tcPr>
            <w:tcW w:w="515" w:type="pct"/>
          </w:tcPr>
          <w:p w14:paraId="41E91358" w14:textId="77777777" w:rsidR="007F3A03" w:rsidRPr="00A3657F" w:rsidRDefault="007F3A03" w:rsidP="009847F1">
            <w:pPr>
              <w:jc w:val="center"/>
              <w:rPr>
                <w:rFonts w:ascii="Times New Roman" w:hAnsi="Times New Roman"/>
              </w:rPr>
            </w:pPr>
            <w:r>
              <w:rPr>
                <w:rFonts w:ascii="Times New Roman" w:hAnsi="Times New Roman"/>
              </w:rPr>
              <w:t>28</w:t>
            </w:r>
          </w:p>
        </w:tc>
        <w:tc>
          <w:tcPr>
            <w:tcW w:w="418" w:type="pct"/>
          </w:tcPr>
          <w:p w14:paraId="2598014B" w14:textId="77777777" w:rsidR="007F3A03" w:rsidRPr="00A3657F" w:rsidRDefault="007F3A03" w:rsidP="009847F1">
            <w:pPr>
              <w:jc w:val="center"/>
              <w:rPr>
                <w:rFonts w:ascii="Times New Roman" w:hAnsi="Times New Roman"/>
              </w:rPr>
            </w:pPr>
            <w:r>
              <w:rPr>
                <w:rFonts w:ascii="Times New Roman" w:hAnsi="Times New Roman"/>
              </w:rPr>
              <w:t>-</w:t>
            </w:r>
          </w:p>
        </w:tc>
        <w:tc>
          <w:tcPr>
            <w:tcW w:w="557" w:type="pct"/>
          </w:tcPr>
          <w:p w14:paraId="53766A6B" w14:textId="77777777" w:rsidR="007F3A03" w:rsidRPr="00A3657F" w:rsidRDefault="007F3A03" w:rsidP="009847F1">
            <w:pPr>
              <w:jc w:val="center"/>
              <w:rPr>
                <w:rFonts w:ascii="Times New Roman" w:hAnsi="Times New Roman"/>
              </w:rPr>
            </w:pPr>
            <w:r>
              <w:rPr>
                <w:rFonts w:ascii="Times New Roman" w:hAnsi="Times New Roman"/>
              </w:rPr>
              <w:t>14</w:t>
            </w:r>
          </w:p>
        </w:tc>
        <w:tc>
          <w:tcPr>
            <w:tcW w:w="232" w:type="pct"/>
          </w:tcPr>
          <w:p w14:paraId="00DD725A" w14:textId="77777777" w:rsidR="007F3A03" w:rsidRPr="00A3657F" w:rsidRDefault="007F3A03" w:rsidP="009847F1">
            <w:pPr>
              <w:jc w:val="center"/>
              <w:rPr>
                <w:rFonts w:ascii="Times New Roman" w:hAnsi="Times New Roman"/>
              </w:rPr>
            </w:pPr>
            <w:r>
              <w:rPr>
                <w:rFonts w:ascii="Times New Roman" w:hAnsi="Times New Roman"/>
              </w:rPr>
              <w:t>-</w:t>
            </w:r>
          </w:p>
        </w:tc>
        <w:tc>
          <w:tcPr>
            <w:tcW w:w="277" w:type="pct"/>
          </w:tcPr>
          <w:p w14:paraId="4A789440" w14:textId="77777777" w:rsidR="007F3A03" w:rsidRPr="00A3657F" w:rsidRDefault="007F3A03" w:rsidP="009847F1">
            <w:pPr>
              <w:jc w:val="center"/>
              <w:rPr>
                <w:rFonts w:ascii="Times New Roman" w:hAnsi="Times New Roman"/>
                <w:b/>
                <w:bCs/>
              </w:rPr>
            </w:pPr>
            <w:r>
              <w:rPr>
                <w:rFonts w:ascii="Times New Roman" w:hAnsi="Times New Roman"/>
                <w:b/>
                <w:bCs/>
              </w:rPr>
              <w:t>-</w:t>
            </w:r>
          </w:p>
        </w:tc>
        <w:tc>
          <w:tcPr>
            <w:tcW w:w="566" w:type="pct"/>
          </w:tcPr>
          <w:p w14:paraId="0EDC45E1" w14:textId="77777777" w:rsidR="007F3A03" w:rsidRPr="00A3657F" w:rsidRDefault="007F3A03" w:rsidP="009847F1">
            <w:pPr>
              <w:jc w:val="center"/>
              <w:rPr>
                <w:rFonts w:ascii="Times New Roman" w:hAnsi="Times New Roman"/>
                <w:b/>
                <w:bCs/>
              </w:rPr>
            </w:pPr>
            <w:r>
              <w:rPr>
                <w:rFonts w:ascii="Times New Roman" w:hAnsi="Times New Roman"/>
                <w:b/>
                <w:bCs/>
              </w:rPr>
              <w:t>-</w:t>
            </w:r>
          </w:p>
        </w:tc>
      </w:tr>
      <w:tr w:rsidR="007F3A03" w:rsidRPr="00A3657F" w14:paraId="25DA2411" w14:textId="77777777" w:rsidTr="009847F1">
        <w:trPr>
          <w:trHeight w:val="314"/>
        </w:trPr>
        <w:tc>
          <w:tcPr>
            <w:tcW w:w="591" w:type="pct"/>
          </w:tcPr>
          <w:p w14:paraId="2269AAA8" w14:textId="77777777" w:rsidR="007F3A03" w:rsidRPr="003F3B4A" w:rsidRDefault="007F3A03" w:rsidP="009847F1">
            <w:pPr>
              <w:rPr>
                <w:rFonts w:ascii="Times New Roman" w:hAnsi="Times New Roman"/>
              </w:rPr>
            </w:pPr>
          </w:p>
        </w:tc>
        <w:tc>
          <w:tcPr>
            <w:tcW w:w="1019" w:type="pct"/>
          </w:tcPr>
          <w:p w14:paraId="4AC4B3BD" w14:textId="77777777" w:rsidR="007F3A03" w:rsidRPr="00A3657F" w:rsidRDefault="007F3A03" w:rsidP="009847F1">
            <w:pPr>
              <w:rPr>
                <w:rFonts w:ascii="Times New Roman" w:hAnsi="Times New Roman"/>
                <w:b/>
                <w:bCs/>
                <w:u w:val="single"/>
              </w:rPr>
            </w:pPr>
            <w:r>
              <w:rPr>
                <w:rFonts w:ascii="Times New Roman" w:hAnsi="Times New Roman"/>
              </w:rPr>
              <w:t>Учебная</w:t>
            </w:r>
            <w:r w:rsidRPr="00A3657F">
              <w:rPr>
                <w:rFonts w:ascii="Times New Roman" w:hAnsi="Times New Roman"/>
              </w:rPr>
              <w:t xml:space="preserve"> практика</w:t>
            </w:r>
          </w:p>
        </w:tc>
        <w:tc>
          <w:tcPr>
            <w:tcW w:w="325" w:type="pct"/>
          </w:tcPr>
          <w:p w14:paraId="77304927" w14:textId="77777777" w:rsidR="007F3A03" w:rsidRPr="00A3657F" w:rsidRDefault="007F3A03" w:rsidP="009847F1">
            <w:pPr>
              <w:jc w:val="center"/>
              <w:rPr>
                <w:rFonts w:ascii="Times New Roman" w:hAnsi="Times New Roman"/>
                <w:b/>
                <w:bCs/>
              </w:rPr>
            </w:pPr>
            <w:r>
              <w:rPr>
                <w:rFonts w:ascii="Times New Roman" w:hAnsi="Times New Roman"/>
                <w:b/>
                <w:bCs/>
              </w:rPr>
              <w:t>36</w:t>
            </w:r>
          </w:p>
        </w:tc>
        <w:tc>
          <w:tcPr>
            <w:tcW w:w="232" w:type="pct"/>
          </w:tcPr>
          <w:p w14:paraId="127341CD" w14:textId="77777777" w:rsidR="007F3A03" w:rsidRPr="00A3657F" w:rsidRDefault="007F3A03" w:rsidP="009847F1">
            <w:pPr>
              <w:jc w:val="center"/>
              <w:rPr>
                <w:rFonts w:ascii="Times New Roman" w:hAnsi="Times New Roman"/>
              </w:rPr>
            </w:pPr>
            <w:r>
              <w:rPr>
                <w:rFonts w:ascii="Times New Roman" w:hAnsi="Times New Roman"/>
                <w:b/>
                <w:bCs/>
              </w:rPr>
              <w:t>36</w:t>
            </w:r>
          </w:p>
        </w:tc>
        <w:tc>
          <w:tcPr>
            <w:tcW w:w="268" w:type="pct"/>
          </w:tcPr>
          <w:p w14:paraId="6AB006D9" w14:textId="77777777" w:rsidR="007F3A03" w:rsidRPr="00A3657F" w:rsidRDefault="007F3A03" w:rsidP="009847F1">
            <w:pPr>
              <w:jc w:val="center"/>
              <w:rPr>
                <w:rFonts w:ascii="Times New Roman" w:hAnsi="Times New Roman"/>
                <w:b/>
                <w:bCs/>
              </w:rPr>
            </w:pPr>
          </w:p>
        </w:tc>
        <w:tc>
          <w:tcPr>
            <w:tcW w:w="515" w:type="pct"/>
          </w:tcPr>
          <w:p w14:paraId="7E03A791" w14:textId="77777777" w:rsidR="007F3A03" w:rsidRPr="00A3657F" w:rsidRDefault="007F3A03" w:rsidP="009847F1">
            <w:pPr>
              <w:jc w:val="center"/>
              <w:rPr>
                <w:rFonts w:ascii="Times New Roman" w:hAnsi="Times New Roman"/>
              </w:rPr>
            </w:pPr>
          </w:p>
        </w:tc>
        <w:tc>
          <w:tcPr>
            <w:tcW w:w="418" w:type="pct"/>
          </w:tcPr>
          <w:p w14:paraId="6D4065BA" w14:textId="77777777" w:rsidR="007F3A03" w:rsidRPr="00A3657F" w:rsidRDefault="007F3A03" w:rsidP="009847F1">
            <w:pPr>
              <w:jc w:val="center"/>
              <w:rPr>
                <w:rFonts w:ascii="Times New Roman" w:hAnsi="Times New Roman"/>
              </w:rPr>
            </w:pPr>
          </w:p>
        </w:tc>
        <w:tc>
          <w:tcPr>
            <w:tcW w:w="557" w:type="pct"/>
          </w:tcPr>
          <w:p w14:paraId="5A8B7ABE" w14:textId="77777777" w:rsidR="007F3A03" w:rsidRPr="00A3657F" w:rsidRDefault="007F3A03" w:rsidP="009847F1">
            <w:pPr>
              <w:jc w:val="center"/>
              <w:rPr>
                <w:rFonts w:ascii="Times New Roman" w:hAnsi="Times New Roman"/>
              </w:rPr>
            </w:pPr>
          </w:p>
        </w:tc>
        <w:tc>
          <w:tcPr>
            <w:tcW w:w="232" w:type="pct"/>
          </w:tcPr>
          <w:p w14:paraId="33F0B3B3" w14:textId="77777777" w:rsidR="007F3A03" w:rsidRPr="00A3657F" w:rsidRDefault="007F3A03" w:rsidP="009847F1">
            <w:pPr>
              <w:jc w:val="center"/>
              <w:rPr>
                <w:rFonts w:ascii="Times New Roman" w:hAnsi="Times New Roman"/>
              </w:rPr>
            </w:pPr>
          </w:p>
        </w:tc>
        <w:tc>
          <w:tcPr>
            <w:tcW w:w="277" w:type="pct"/>
          </w:tcPr>
          <w:p w14:paraId="342AAA5A" w14:textId="77777777" w:rsidR="007F3A03" w:rsidRPr="00A3657F" w:rsidRDefault="007F3A03" w:rsidP="009847F1">
            <w:pPr>
              <w:jc w:val="center"/>
              <w:rPr>
                <w:rFonts w:ascii="Times New Roman" w:hAnsi="Times New Roman"/>
                <w:b/>
                <w:bCs/>
              </w:rPr>
            </w:pPr>
            <w:r>
              <w:rPr>
                <w:rFonts w:ascii="Times New Roman" w:hAnsi="Times New Roman"/>
                <w:b/>
                <w:bCs/>
              </w:rPr>
              <w:t>36</w:t>
            </w:r>
          </w:p>
        </w:tc>
        <w:tc>
          <w:tcPr>
            <w:tcW w:w="566" w:type="pct"/>
          </w:tcPr>
          <w:p w14:paraId="63D60DBE" w14:textId="77777777" w:rsidR="007F3A03" w:rsidRPr="00A3657F" w:rsidRDefault="007F3A03" w:rsidP="009847F1">
            <w:pPr>
              <w:jc w:val="center"/>
              <w:rPr>
                <w:rFonts w:ascii="Times New Roman" w:hAnsi="Times New Roman"/>
                <w:b/>
                <w:bCs/>
              </w:rPr>
            </w:pPr>
          </w:p>
        </w:tc>
      </w:tr>
      <w:tr w:rsidR="007F3A03" w:rsidRPr="00A3657F" w14:paraId="7C335524" w14:textId="77777777" w:rsidTr="009847F1">
        <w:tc>
          <w:tcPr>
            <w:tcW w:w="591" w:type="pct"/>
          </w:tcPr>
          <w:p w14:paraId="3CA6652F" w14:textId="77777777" w:rsidR="007F3A03" w:rsidRPr="00A3657F" w:rsidRDefault="007F3A03" w:rsidP="009847F1">
            <w:pPr>
              <w:rPr>
                <w:rFonts w:ascii="Times New Roman" w:hAnsi="Times New Roman"/>
                <w:i/>
              </w:rPr>
            </w:pPr>
          </w:p>
        </w:tc>
        <w:tc>
          <w:tcPr>
            <w:tcW w:w="1019" w:type="pct"/>
          </w:tcPr>
          <w:p w14:paraId="5684A114" w14:textId="77777777" w:rsidR="007F3A03" w:rsidRPr="00A3657F" w:rsidRDefault="007F3A03" w:rsidP="009847F1">
            <w:pPr>
              <w:suppressAutoHyphens/>
              <w:rPr>
                <w:rFonts w:ascii="Times New Roman" w:hAnsi="Times New Roman"/>
              </w:rPr>
            </w:pPr>
            <w:r w:rsidRPr="00A3657F">
              <w:rPr>
                <w:rFonts w:ascii="Times New Roman" w:hAnsi="Times New Roman"/>
              </w:rPr>
              <w:t>Промежуточная аттестация</w:t>
            </w:r>
          </w:p>
        </w:tc>
        <w:tc>
          <w:tcPr>
            <w:tcW w:w="325" w:type="pct"/>
          </w:tcPr>
          <w:p w14:paraId="39245069" w14:textId="77777777" w:rsidR="007F3A03" w:rsidRPr="00A3657F" w:rsidRDefault="007F3A03" w:rsidP="009847F1">
            <w:pPr>
              <w:suppressAutoHyphens/>
              <w:jc w:val="center"/>
              <w:rPr>
                <w:rFonts w:ascii="Times New Roman" w:hAnsi="Times New Roman"/>
                <w:b/>
                <w:bCs/>
              </w:rPr>
            </w:pPr>
            <w:r>
              <w:rPr>
                <w:rFonts w:ascii="Times New Roman" w:hAnsi="Times New Roman"/>
                <w:b/>
                <w:bCs/>
              </w:rPr>
              <w:t>6</w:t>
            </w:r>
          </w:p>
        </w:tc>
        <w:tc>
          <w:tcPr>
            <w:tcW w:w="232" w:type="pct"/>
            <w:shd w:val="clear" w:color="auto" w:fill="C0C0C0"/>
          </w:tcPr>
          <w:p w14:paraId="412DA54F" w14:textId="77777777" w:rsidR="007F3A03" w:rsidRPr="00A3657F" w:rsidRDefault="007F3A03" w:rsidP="009847F1">
            <w:pPr>
              <w:jc w:val="center"/>
              <w:rPr>
                <w:rFonts w:ascii="Times New Roman" w:hAnsi="Times New Roman"/>
                <w:i/>
              </w:rPr>
            </w:pPr>
          </w:p>
        </w:tc>
        <w:tc>
          <w:tcPr>
            <w:tcW w:w="268" w:type="pct"/>
            <w:shd w:val="clear" w:color="auto" w:fill="C0C0C0"/>
          </w:tcPr>
          <w:p w14:paraId="0F2BA763" w14:textId="77777777" w:rsidR="007F3A03" w:rsidRPr="00A3657F" w:rsidRDefault="007F3A03" w:rsidP="009847F1">
            <w:pPr>
              <w:jc w:val="center"/>
              <w:rPr>
                <w:rFonts w:ascii="Times New Roman" w:hAnsi="Times New Roman"/>
                <w:i/>
              </w:rPr>
            </w:pPr>
          </w:p>
        </w:tc>
        <w:tc>
          <w:tcPr>
            <w:tcW w:w="515" w:type="pct"/>
            <w:shd w:val="clear" w:color="auto" w:fill="C0C0C0"/>
          </w:tcPr>
          <w:p w14:paraId="18C132B8" w14:textId="77777777" w:rsidR="007F3A03" w:rsidRPr="00A3657F" w:rsidRDefault="007F3A03" w:rsidP="009847F1">
            <w:pPr>
              <w:jc w:val="center"/>
              <w:rPr>
                <w:rFonts w:ascii="Times New Roman" w:hAnsi="Times New Roman"/>
                <w:i/>
              </w:rPr>
            </w:pPr>
          </w:p>
        </w:tc>
        <w:tc>
          <w:tcPr>
            <w:tcW w:w="1484" w:type="pct"/>
            <w:gridSpan w:val="4"/>
            <w:shd w:val="clear" w:color="auto" w:fill="C0C0C0"/>
          </w:tcPr>
          <w:p w14:paraId="46C387B2" w14:textId="77777777" w:rsidR="007F3A03" w:rsidRPr="00A3657F" w:rsidRDefault="007F3A03" w:rsidP="009847F1">
            <w:pPr>
              <w:jc w:val="center"/>
              <w:rPr>
                <w:rFonts w:ascii="Times New Roman" w:hAnsi="Times New Roman"/>
                <w:i/>
              </w:rPr>
            </w:pPr>
          </w:p>
        </w:tc>
        <w:tc>
          <w:tcPr>
            <w:tcW w:w="566" w:type="pct"/>
          </w:tcPr>
          <w:p w14:paraId="5639A31C" w14:textId="77777777" w:rsidR="007F3A03" w:rsidRPr="00A3657F" w:rsidRDefault="007F3A03" w:rsidP="009847F1">
            <w:pPr>
              <w:suppressAutoHyphens/>
              <w:jc w:val="center"/>
              <w:rPr>
                <w:rFonts w:ascii="Times New Roman" w:hAnsi="Times New Roman"/>
              </w:rPr>
            </w:pPr>
          </w:p>
        </w:tc>
      </w:tr>
      <w:tr w:rsidR="007F3A03" w:rsidRPr="00A3657F" w14:paraId="002E42CB" w14:textId="77777777" w:rsidTr="009847F1">
        <w:tc>
          <w:tcPr>
            <w:tcW w:w="591" w:type="pct"/>
          </w:tcPr>
          <w:p w14:paraId="58563C77" w14:textId="77777777" w:rsidR="007F3A03" w:rsidRPr="00A3657F" w:rsidRDefault="007F3A03" w:rsidP="009847F1">
            <w:pPr>
              <w:rPr>
                <w:rFonts w:ascii="Times New Roman" w:hAnsi="Times New Roman"/>
                <w:b/>
                <w:i/>
              </w:rPr>
            </w:pPr>
          </w:p>
        </w:tc>
        <w:tc>
          <w:tcPr>
            <w:tcW w:w="1019" w:type="pct"/>
          </w:tcPr>
          <w:p w14:paraId="7F5A7AC4" w14:textId="77777777" w:rsidR="007F3A03" w:rsidRPr="00A3657F" w:rsidRDefault="007F3A03" w:rsidP="009847F1">
            <w:pPr>
              <w:rPr>
                <w:rFonts w:ascii="Times New Roman" w:hAnsi="Times New Roman"/>
                <w:b/>
                <w:i/>
              </w:rPr>
            </w:pPr>
            <w:r w:rsidRPr="00A3657F">
              <w:rPr>
                <w:rFonts w:ascii="Times New Roman" w:hAnsi="Times New Roman"/>
                <w:b/>
                <w:i/>
              </w:rPr>
              <w:t xml:space="preserve">Всего: </w:t>
            </w:r>
          </w:p>
        </w:tc>
        <w:tc>
          <w:tcPr>
            <w:tcW w:w="325" w:type="pct"/>
          </w:tcPr>
          <w:p w14:paraId="4D24B3BA" w14:textId="77777777" w:rsidR="007F3A03" w:rsidRPr="008C72B2" w:rsidRDefault="007F3A03" w:rsidP="009847F1">
            <w:pPr>
              <w:jc w:val="center"/>
              <w:rPr>
                <w:rFonts w:ascii="Times New Roman" w:hAnsi="Times New Roman"/>
                <w:b/>
                <w:i/>
              </w:rPr>
            </w:pPr>
            <w:r>
              <w:rPr>
                <w:rFonts w:ascii="Times New Roman" w:hAnsi="Times New Roman"/>
                <w:b/>
                <w:i/>
              </w:rPr>
              <w:t>234</w:t>
            </w:r>
          </w:p>
        </w:tc>
        <w:tc>
          <w:tcPr>
            <w:tcW w:w="232" w:type="pct"/>
          </w:tcPr>
          <w:p w14:paraId="140FD099" w14:textId="77777777" w:rsidR="007F3A03" w:rsidRPr="00A3657F" w:rsidRDefault="007F3A03" w:rsidP="009847F1">
            <w:pPr>
              <w:jc w:val="center"/>
              <w:rPr>
                <w:rFonts w:ascii="Times New Roman" w:hAnsi="Times New Roman"/>
                <w:b/>
                <w:i/>
              </w:rPr>
            </w:pPr>
            <w:r>
              <w:rPr>
                <w:rFonts w:ascii="Times New Roman" w:hAnsi="Times New Roman"/>
                <w:b/>
                <w:i/>
              </w:rPr>
              <w:t>158</w:t>
            </w:r>
          </w:p>
        </w:tc>
        <w:tc>
          <w:tcPr>
            <w:tcW w:w="268" w:type="pct"/>
          </w:tcPr>
          <w:p w14:paraId="3DC231E2" w14:textId="77777777" w:rsidR="007F3A03" w:rsidRPr="00A3657F" w:rsidRDefault="007F3A03" w:rsidP="009847F1">
            <w:pPr>
              <w:jc w:val="center"/>
              <w:rPr>
                <w:rFonts w:ascii="Times New Roman" w:hAnsi="Times New Roman"/>
                <w:b/>
                <w:i/>
              </w:rPr>
            </w:pPr>
            <w:r>
              <w:rPr>
                <w:rFonts w:ascii="Times New Roman" w:hAnsi="Times New Roman"/>
                <w:b/>
                <w:i/>
              </w:rPr>
              <w:t>192</w:t>
            </w:r>
          </w:p>
        </w:tc>
        <w:tc>
          <w:tcPr>
            <w:tcW w:w="515" w:type="pct"/>
          </w:tcPr>
          <w:p w14:paraId="5E007CB2" w14:textId="77777777" w:rsidR="007F3A03" w:rsidRPr="00A3657F" w:rsidRDefault="007F3A03" w:rsidP="009847F1">
            <w:pPr>
              <w:jc w:val="center"/>
              <w:rPr>
                <w:rFonts w:ascii="Times New Roman" w:hAnsi="Times New Roman"/>
                <w:b/>
                <w:i/>
              </w:rPr>
            </w:pPr>
            <w:r>
              <w:rPr>
                <w:rFonts w:ascii="Times New Roman" w:hAnsi="Times New Roman"/>
                <w:b/>
                <w:i/>
              </w:rPr>
              <w:t>122</w:t>
            </w:r>
          </w:p>
        </w:tc>
        <w:tc>
          <w:tcPr>
            <w:tcW w:w="418" w:type="pct"/>
          </w:tcPr>
          <w:p w14:paraId="53BCB173" w14:textId="77777777" w:rsidR="007F3A03" w:rsidRPr="00A3657F" w:rsidRDefault="007F3A03" w:rsidP="009847F1">
            <w:pPr>
              <w:jc w:val="center"/>
              <w:rPr>
                <w:rFonts w:ascii="Times New Roman" w:hAnsi="Times New Roman"/>
                <w:b/>
                <w:i/>
              </w:rPr>
            </w:pPr>
            <w:r>
              <w:rPr>
                <w:rFonts w:ascii="Times New Roman" w:hAnsi="Times New Roman"/>
                <w:b/>
                <w:i/>
              </w:rPr>
              <w:t>-</w:t>
            </w:r>
          </w:p>
        </w:tc>
        <w:tc>
          <w:tcPr>
            <w:tcW w:w="557" w:type="pct"/>
          </w:tcPr>
          <w:p w14:paraId="08F05B21" w14:textId="77777777" w:rsidR="007F3A03" w:rsidRPr="00A3657F" w:rsidRDefault="007F3A03" w:rsidP="009847F1">
            <w:pPr>
              <w:jc w:val="center"/>
              <w:rPr>
                <w:rFonts w:ascii="Times New Roman" w:hAnsi="Times New Roman"/>
                <w:b/>
                <w:i/>
              </w:rPr>
            </w:pPr>
            <w:r>
              <w:rPr>
                <w:rFonts w:ascii="Times New Roman" w:hAnsi="Times New Roman"/>
                <w:b/>
                <w:i/>
              </w:rPr>
              <w:t>60</w:t>
            </w:r>
          </w:p>
        </w:tc>
        <w:tc>
          <w:tcPr>
            <w:tcW w:w="232" w:type="pct"/>
          </w:tcPr>
          <w:p w14:paraId="07E4A602" w14:textId="77777777" w:rsidR="007F3A03" w:rsidRPr="008C72B2" w:rsidRDefault="007F3A03" w:rsidP="009847F1">
            <w:pPr>
              <w:jc w:val="center"/>
              <w:rPr>
                <w:rFonts w:ascii="Times New Roman" w:hAnsi="Times New Roman"/>
                <w:b/>
                <w:i/>
              </w:rPr>
            </w:pPr>
            <w:r w:rsidRPr="008C72B2">
              <w:rPr>
                <w:rFonts w:ascii="Times New Roman" w:hAnsi="Times New Roman"/>
                <w:b/>
                <w:i/>
              </w:rPr>
              <w:t>6</w:t>
            </w:r>
          </w:p>
        </w:tc>
        <w:tc>
          <w:tcPr>
            <w:tcW w:w="277" w:type="pct"/>
          </w:tcPr>
          <w:p w14:paraId="69C143DC" w14:textId="77777777" w:rsidR="007F3A03" w:rsidRPr="00A3657F" w:rsidRDefault="007F3A03" w:rsidP="009847F1">
            <w:pPr>
              <w:jc w:val="center"/>
              <w:rPr>
                <w:rFonts w:ascii="Times New Roman" w:hAnsi="Times New Roman"/>
                <w:b/>
                <w:i/>
              </w:rPr>
            </w:pPr>
            <w:r>
              <w:rPr>
                <w:rFonts w:ascii="Times New Roman" w:hAnsi="Times New Roman"/>
                <w:b/>
                <w:i/>
              </w:rPr>
              <w:t>36</w:t>
            </w:r>
          </w:p>
        </w:tc>
        <w:tc>
          <w:tcPr>
            <w:tcW w:w="566" w:type="pct"/>
          </w:tcPr>
          <w:p w14:paraId="36554469" w14:textId="77777777" w:rsidR="007F3A03" w:rsidRPr="00A3657F" w:rsidRDefault="007F3A03" w:rsidP="009847F1">
            <w:pPr>
              <w:jc w:val="center"/>
              <w:rPr>
                <w:rFonts w:ascii="Times New Roman" w:hAnsi="Times New Roman"/>
                <w:b/>
                <w:i/>
              </w:rPr>
            </w:pPr>
            <w:r>
              <w:rPr>
                <w:rFonts w:ascii="Times New Roman" w:hAnsi="Times New Roman"/>
                <w:b/>
                <w:i/>
              </w:rPr>
              <w:t>-</w:t>
            </w:r>
          </w:p>
        </w:tc>
      </w:tr>
    </w:tbl>
    <w:p w14:paraId="09C526A3" w14:textId="77777777" w:rsidR="007F3A03" w:rsidRPr="00A3657F" w:rsidRDefault="007F3A03" w:rsidP="007F3A03">
      <w:pPr>
        <w:ind w:left="851"/>
        <w:rPr>
          <w:rFonts w:ascii="Times New Roman" w:hAnsi="Times New Roman"/>
          <w:b/>
          <w:sz w:val="24"/>
          <w:szCs w:val="24"/>
        </w:rPr>
      </w:pPr>
      <w:r w:rsidRPr="00A3657F">
        <w:rPr>
          <w:rFonts w:ascii="Times New Roman" w:hAnsi="Times New Roman"/>
          <w:b/>
          <w:sz w:val="24"/>
          <w:szCs w:val="24"/>
        </w:rPr>
        <w:t>2.2. Тематический план и содержание профессионального модуля (ПМ)</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2"/>
        <w:gridCol w:w="136"/>
        <w:gridCol w:w="6809"/>
        <w:gridCol w:w="27"/>
        <w:gridCol w:w="6"/>
        <w:gridCol w:w="12"/>
        <w:gridCol w:w="1801"/>
        <w:gridCol w:w="12"/>
        <w:gridCol w:w="12"/>
        <w:gridCol w:w="12"/>
        <w:gridCol w:w="1665"/>
        <w:gridCol w:w="1842"/>
      </w:tblGrid>
      <w:tr w:rsidR="007F3A03" w:rsidRPr="00A3657F" w14:paraId="07D998B8" w14:textId="77777777" w:rsidTr="009847F1">
        <w:trPr>
          <w:trHeight w:val="1204"/>
        </w:trPr>
        <w:tc>
          <w:tcPr>
            <w:tcW w:w="816" w:type="pct"/>
            <w:gridSpan w:val="2"/>
          </w:tcPr>
          <w:p w14:paraId="6B67FA3B" w14:textId="77777777" w:rsidR="007F3A03" w:rsidRPr="00A3657F" w:rsidRDefault="007F3A03" w:rsidP="009847F1">
            <w:pPr>
              <w:jc w:val="center"/>
              <w:rPr>
                <w:rFonts w:ascii="Times New Roman" w:hAnsi="Times New Roman"/>
                <w:b/>
              </w:rPr>
            </w:pPr>
            <w:r w:rsidRPr="00A3657F">
              <w:rPr>
                <w:rFonts w:ascii="Times New Roman" w:hAnsi="Times New Roman"/>
                <w:b/>
                <w:bCs/>
              </w:rPr>
              <w:t>Наименование разделов и тем профессионального модуля (ПМ), междисциплинарных курсов (МДК)</w:t>
            </w:r>
          </w:p>
        </w:tc>
        <w:tc>
          <w:tcPr>
            <w:tcW w:w="2356" w:type="pct"/>
            <w:gridSpan w:val="2"/>
            <w:vAlign w:val="center"/>
          </w:tcPr>
          <w:p w14:paraId="0EF78870" w14:textId="77777777" w:rsidR="007F3A03" w:rsidRPr="00A3657F" w:rsidRDefault="007F3A03" w:rsidP="009847F1">
            <w:pPr>
              <w:suppressAutoHyphens/>
              <w:jc w:val="center"/>
              <w:rPr>
                <w:rFonts w:ascii="Times New Roman" w:hAnsi="Times New Roman"/>
                <w:b/>
              </w:rPr>
            </w:pPr>
            <w:r w:rsidRPr="00A3657F">
              <w:rPr>
                <w:rFonts w:ascii="Times New Roman" w:hAnsi="Times New Roman"/>
                <w:b/>
                <w:bCs/>
              </w:rPr>
              <w:t>Содержание учебного материала,</w:t>
            </w:r>
            <w:r>
              <w:rPr>
                <w:rFonts w:ascii="Times New Roman" w:hAnsi="Times New Roman"/>
                <w:b/>
                <w:bCs/>
              </w:rPr>
              <w:t xml:space="preserve"> </w:t>
            </w:r>
            <w:r w:rsidRPr="00A3657F">
              <w:rPr>
                <w:rFonts w:ascii="Times New Roman" w:hAnsi="Times New Roman"/>
                <w:b/>
                <w:bCs/>
              </w:rPr>
              <w:t xml:space="preserve">лабораторные работы </w:t>
            </w:r>
            <w:r>
              <w:rPr>
                <w:rFonts w:ascii="Times New Roman" w:hAnsi="Times New Roman"/>
                <w:b/>
                <w:bCs/>
              </w:rPr>
              <w:br/>
            </w:r>
            <w:r w:rsidRPr="00A3657F">
              <w:rPr>
                <w:rFonts w:ascii="Times New Roman" w:hAnsi="Times New Roman"/>
                <w:b/>
                <w:bCs/>
              </w:rPr>
              <w:t xml:space="preserve">и практические занятия, самостоятельная учебная работа обучающихся, курсовая работа (проект) </w:t>
            </w:r>
          </w:p>
        </w:tc>
        <w:tc>
          <w:tcPr>
            <w:tcW w:w="626" w:type="pct"/>
            <w:gridSpan w:val="4"/>
            <w:vAlign w:val="center"/>
          </w:tcPr>
          <w:p w14:paraId="4939E151" w14:textId="77777777" w:rsidR="007F3A03" w:rsidRPr="00A3657F" w:rsidRDefault="007F3A03" w:rsidP="009847F1">
            <w:pPr>
              <w:jc w:val="center"/>
              <w:rPr>
                <w:rFonts w:ascii="Times New Roman" w:hAnsi="Times New Roman"/>
                <w:b/>
                <w:bCs/>
              </w:rPr>
            </w:pPr>
            <w:r w:rsidRPr="00A3657F">
              <w:rPr>
                <w:rFonts w:ascii="Times New Roman" w:hAnsi="Times New Roman"/>
                <w:b/>
                <w:bCs/>
              </w:rPr>
              <w:t xml:space="preserve">Объем, акад. ч / в том числе </w:t>
            </w:r>
            <w:r>
              <w:rPr>
                <w:rFonts w:ascii="Times New Roman" w:hAnsi="Times New Roman"/>
                <w:b/>
                <w:bCs/>
              </w:rPr>
              <w:br/>
            </w:r>
            <w:r w:rsidRPr="00A3657F">
              <w:rPr>
                <w:rFonts w:ascii="Times New Roman" w:hAnsi="Times New Roman"/>
                <w:b/>
                <w:bCs/>
              </w:rPr>
              <w:t>в форме практической подготовки, акад</w:t>
            </w:r>
            <w:r>
              <w:rPr>
                <w:rFonts w:ascii="Times New Roman" w:hAnsi="Times New Roman"/>
                <w:b/>
                <w:bCs/>
              </w:rPr>
              <w:t>.</w:t>
            </w:r>
            <w:r w:rsidRPr="00A3657F">
              <w:rPr>
                <w:rFonts w:ascii="Times New Roman" w:hAnsi="Times New Roman"/>
                <w:b/>
                <w:bCs/>
              </w:rPr>
              <w:t xml:space="preserve"> ч</w:t>
            </w:r>
          </w:p>
        </w:tc>
        <w:tc>
          <w:tcPr>
            <w:tcW w:w="577" w:type="pct"/>
            <w:gridSpan w:val="4"/>
          </w:tcPr>
          <w:p w14:paraId="4C85B5D8" w14:textId="77777777" w:rsidR="007F3A03" w:rsidRPr="00A3657F" w:rsidRDefault="007F3A03" w:rsidP="009847F1">
            <w:pPr>
              <w:jc w:val="center"/>
              <w:rPr>
                <w:rFonts w:ascii="Times New Roman" w:hAnsi="Times New Roman"/>
                <w:b/>
                <w:bCs/>
              </w:rPr>
            </w:pPr>
            <w:r w:rsidRPr="00A3657F">
              <w:rPr>
                <w:rFonts w:ascii="Times New Roman" w:eastAsia="Calibri" w:hAnsi="Times New Roman"/>
                <w:b/>
                <w:bCs/>
                <w:sz w:val="24"/>
                <w:szCs w:val="24"/>
              </w:rPr>
              <w:t>Код ПК, ОК</w:t>
            </w:r>
          </w:p>
        </w:tc>
        <w:tc>
          <w:tcPr>
            <w:tcW w:w="625" w:type="pct"/>
          </w:tcPr>
          <w:p w14:paraId="409DFC01" w14:textId="77777777" w:rsidR="007F3A03" w:rsidRPr="00A3657F" w:rsidRDefault="007F3A03" w:rsidP="009847F1">
            <w:pPr>
              <w:jc w:val="center"/>
              <w:rPr>
                <w:rFonts w:ascii="Times New Roman" w:hAnsi="Times New Roman"/>
                <w:b/>
                <w:bCs/>
              </w:rPr>
            </w:pPr>
            <w:r w:rsidRPr="00A3657F">
              <w:rPr>
                <w:rFonts w:ascii="Times New Roman" w:eastAsia="Calibri" w:hAnsi="Times New Roman"/>
                <w:b/>
                <w:bCs/>
                <w:sz w:val="24"/>
                <w:szCs w:val="24"/>
              </w:rPr>
              <w:t>Код Н/У/З</w:t>
            </w:r>
          </w:p>
        </w:tc>
      </w:tr>
      <w:tr w:rsidR="007F3A03" w:rsidRPr="00A3657F" w14:paraId="4389531E" w14:textId="77777777" w:rsidTr="009847F1">
        <w:tc>
          <w:tcPr>
            <w:tcW w:w="816" w:type="pct"/>
            <w:gridSpan w:val="2"/>
          </w:tcPr>
          <w:p w14:paraId="41C482F7" w14:textId="77777777" w:rsidR="007F3A03" w:rsidRPr="00A3657F" w:rsidRDefault="007F3A03" w:rsidP="009847F1">
            <w:pPr>
              <w:jc w:val="center"/>
              <w:rPr>
                <w:rFonts w:ascii="Times New Roman" w:hAnsi="Times New Roman"/>
                <w:b/>
              </w:rPr>
            </w:pPr>
            <w:r w:rsidRPr="00A3657F">
              <w:rPr>
                <w:rFonts w:ascii="Times New Roman" w:hAnsi="Times New Roman"/>
                <w:b/>
              </w:rPr>
              <w:t>1</w:t>
            </w:r>
          </w:p>
        </w:tc>
        <w:tc>
          <w:tcPr>
            <w:tcW w:w="2356" w:type="pct"/>
            <w:gridSpan w:val="2"/>
          </w:tcPr>
          <w:p w14:paraId="2AE11972" w14:textId="77777777" w:rsidR="007F3A03" w:rsidRPr="00A3657F" w:rsidRDefault="007F3A03" w:rsidP="009847F1">
            <w:pPr>
              <w:jc w:val="center"/>
              <w:rPr>
                <w:rFonts w:ascii="Times New Roman" w:hAnsi="Times New Roman"/>
                <w:b/>
                <w:bCs/>
              </w:rPr>
            </w:pPr>
            <w:r w:rsidRPr="00A3657F">
              <w:rPr>
                <w:rFonts w:ascii="Times New Roman" w:hAnsi="Times New Roman"/>
                <w:b/>
                <w:bCs/>
              </w:rPr>
              <w:t>2</w:t>
            </w:r>
          </w:p>
        </w:tc>
        <w:tc>
          <w:tcPr>
            <w:tcW w:w="626" w:type="pct"/>
            <w:gridSpan w:val="4"/>
            <w:vAlign w:val="center"/>
          </w:tcPr>
          <w:p w14:paraId="1899EA7B" w14:textId="77777777" w:rsidR="007F3A03" w:rsidRPr="00A3657F" w:rsidRDefault="007F3A03" w:rsidP="009847F1">
            <w:pPr>
              <w:jc w:val="center"/>
              <w:rPr>
                <w:rFonts w:ascii="Times New Roman" w:hAnsi="Times New Roman"/>
                <w:b/>
                <w:bCs/>
              </w:rPr>
            </w:pPr>
            <w:r w:rsidRPr="00A3657F">
              <w:rPr>
                <w:rFonts w:ascii="Times New Roman" w:hAnsi="Times New Roman"/>
                <w:b/>
                <w:bCs/>
              </w:rPr>
              <w:t>3</w:t>
            </w:r>
          </w:p>
        </w:tc>
        <w:tc>
          <w:tcPr>
            <w:tcW w:w="577" w:type="pct"/>
            <w:gridSpan w:val="4"/>
          </w:tcPr>
          <w:p w14:paraId="63C52FC5" w14:textId="77777777" w:rsidR="007F3A03" w:rsidRPr="00A3657F" w:rsidRDefault="007F3A03" w:rsidP="009847F1">
            <w:pPr>
              <w:jc w:val="center"/>
              <w:rPr>
                <w:rFonts w:ascii="Times New Roman" w:hAnsi="Times New Roman"/>
                <w:b/>
                <w:bCs/>
              </w:rPr>
            </w:pPr>
            <w:r w:rsidRPr="00A3657F">
              <w:rPr>
                <w:rFonts w:ascii="Times New Roman" w:hAnsi="Times New Roman"/>
                <w:b/>
                <w:bCs/>
              </w:rPr>
              <w:t>4</w:t>
            </w:r>
          </w:p>
        </w:tc>
        <w:tc>
          <w:tcPr>
            <w:tcW w:w="625" w:type="pct"/>
          </w:tcPr>
          <w:p w14:paraId="1EC69686" w14:textId="77777777" w:rsidR="007F3A03" w:rsidRPr="00A3657F" w:rsidRDefault="007F3A03" w:rsidP="009847F1">
            <w:pPr>
              <w:jc w:val="center"/>
              <w:rPr>
                <w:rFonts w:ascii="Times New Roman" w:hAnsi="Times New Roman"/>
                <w:b/>
                <w:bCs/>
              </w:rPr>
            </w:pPr>
            <w:r w:rsidRPr="00A3657F">
              <w:rPr>
                <w:rFonts w:ascii="Times New Roman" w:hAnsi="Times New Roman"/>
                <w:b/>
                <w:bCs/>
              </w:rPr>
              <w:t>5</w:t>
            </w:r>
          </w:p>
        </w:tc>
      </w:tr>
      <w:tr w:rsidR="007F3A03" w:rsidRPr="00A3657F" w14:paraId="77427ED9" w14:textId="77777777" w:rsidTr="009847F1">
        <w:tc>
          <w:tcPr>
            <w:tcW w:w="3181" w:type="pct"/>
            <w:gridSpan w:val="5"/>
          </w:tcPr>
          <w:p w14:paraId="064687D5"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1</w:t>
            </w:r>
            <w:r w:rsidRPr="00A3657F">
              <w:rPr>
                <w:rFonts w:ascii="Times New Roman" w:hAnsi="Times New Roman"/>
                <w:b/>
                <w:bCs/>
              </w:rPr>
              <w:t xml:space="preserve">. </w:t>
            </w:r>
            <w:r w:rsidRPr="00C1284E">
              <w:rPr>
                <w:rFonts w:ascii="Times New Roman" w:hAnsi="Times New Roman"/>
                <w:b/>
                <w:bCs/>
              </w:rPr>
              <w:t>Профессиональная этика</w:t>
            </w:r>
          </w:p>
        </w:tc>
        <w:tc>
          <w:tcPr>
            <w:tcW w:w="621" w:type="pct"/>
            <w:gridSpan w:val="4"/>
            <w:vAlign w:val="center"/>
          </w:tcPr>
          <w:p w14:paraId="5AD5B95D" w14:textId="77777777" w:rsidR="007F3A03" w:rsidRPr="00A3657F" w:rsidRDefault="007F3A03" w:rsidP="009847F1">
            <w:pPr>
              <w:suppressAutoHyphens/>
              <w:jc w:val="both"/>
              <w:rPr>
                <w:rFonts w:ascii="Times New Roman" w:hAnsi="Times New Roman"/>
                <w:i/>
              </w:rPr>
            </w:pPr>
            <w:r>
              <w:rPr>
                <w:rFonts w:ascii="Times New Roman" w:hAnsi="Times New Roman"/>
                <w:b/>
                <w:bCs/>
              </w:rPr>
              <w:t>22</w:t>
            </w:r>
            <w:r w:rsidRPr="00A3657F">
              <w:rPr>
                <w:rFonts w:ascii="Times New Roman" w:hAnsi="Times New Roman"/>
                <w:b/>
                <w:bCs/>
              </w:rPr>
              <w:t xml:space="preserve">/ </w:t>
            </w:r>
            <w:r>
              <w:rPr>
                <w:rFonts w:ascii="Times New Roman" w:hAnsi="Times New Roman"/>
                <w:b/>
                <w:bCs/>
              </w:rPr>
              <w:t>12</w:t>
            </w:r>
          </w:p>
        </w:tc>
        <w:tc>
          <w:tcPr>
            <w:tcW w:w="573" w:type="pct"/>
            <w:gridSpan w:val="3"/>
          </w:tcPr>
          <w:p w14:paraId="54350D76" w14:textId="77777777" w:rsidR="007F3A03" w:rsidRPr="00A3657F" w:rsidRDefault="007F3A03" w:rsidP="009847F1">
            <w:pPr>
              <w:suppressAutoHyphens/>
              <w:jc w:val="both"/>
              <w:rPr>
                <w:rFonts w:ascii="Times New Roman" w:hAnsi="Times New Roman"/>
                <w:i/>
              </w:rPr>
            </w:pPr>
          </w:p>
        </w:tc>
        <w:tc>
          <w:tcPr>
            <w:tcW w:w="625" w:type="pct"/>
          </w:tcPr>
          <w:p w14:paraId="12523832" w14:textId="77777777" w:rsidR="007F3A03" w:rsidRPr="00A3657F" w:rsidRDefault="007F3A03" w:rsidP="009847F1">
            <w:pPr>
              <w:suppressAutoHyphens/>
              <w:jc w:val="both"/>
              <w:rPr>
                <w:rFonts w:ascii="Times New Roman" w:hAnsi="Times New Roman"/>
                <w:i/>
              </w:rPr>
            </w:pPr>
          </w:p>
        </w:tc>
      </w:tr>
      <w:tr w:rsidR="007F3A03" w:rsidRPr="00A3657F" w14:paraId="219A8F87" w14:textId="77777777" w:rsidTr="009847F1">
        <w:trPr>
          <w:trHeight w:val="20"/>
        </w:trPr>
        <w:tc>
          <w:tcPr>
            <w:tcW w:w="3181" w:type="pct"/>
            <w:gridSpan w:val="5"/>
          </w:tcPr>
          <w:p w14:paraId="4D093CDF"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621" w:type="pct"/>
            <w:gridSpan w:val="4"/>
            <w:vAlign w:val="center"/>
          </w:tcPr>
          <w:p w14:paraId="76712288" w14:textId="77777777" w:rsidR="007F3A03" w:rsidRPr="00A3657F" w:rsidRDefault="007F3A03" w:rsidP="009847F1">
            <w:pPr>
              <w:suppressAutoHyphens/>
              <w:jc w:val="both"/>
              <w:rPr>
                <w:rFonts w:ascii="Times New Roman" w:hAnsi="Times New Roman"/>
                <w:b/>
                <w:bCs/>
              </w:rPr>
            </w:pPr>
            <w:r>
              <w:rPr>
                <w:rFonts w:ascii="Times New Roman" w:hAnsi="Times New Roman"/>
                <w:b/>
                <w:bCs/>
              </w:rPr>
              <w:t>22</w:t>
            </w:r>
            <w:r w:rsidRPr="00A3657F">
              <w:rPr>
                <w:rFonts w:ascii="Times New Roman" w:hAnsi="Times New Roman"/>
                <w:b/>
                <w:bCs/>
              </w:rPr>
              <w:t xml:space="preserve">/ </w:t>
            </w:r>
            <w:r>
              <w:rPr>
                <w:rFonts w:ascii="Times New Roman" w:hAnsi="Times New Roman"/>
                <w:b/>
                <w:bCs/>
              </w:rPr>
              <w:t>12</w:t>
            </w:r>
          </w:p>
        </w:tc>
        <w:tc>
          <w:tcPr>
            <w:tcW w:w="573" w:type="pct"/>
            <w:gridSpan w:val="3"/>
          </w:tcPr>
          <w:p w14:paraId="6D46AE58" w14:textId="77777777" w:rsidR="007F3A03" w:rsidRPr="00A3657F" w:rsidRDefault="007F3A03" w:rsidP="009847F1">
            <w:pPr>
              <w:suppressAutoHyphens/>
              <w:jc w:val="both"/>
              <w:rPr>
                <w:rFonts w:ascii="Times New Roman" w:hAnsi="Times New Roman"/>
                <w:i/>
              </w:rPr>
            </w:pPr>
          </w:p>
        </w:tc>
        <w:tc>
          <w:tcPr>
            <w:tcW w:w="625" w:type="pct"/>
          </w:tcPr>
          <w:p w14:paraId="4B9B5862" w14:textId="77777777" w:rsidR="007F3A03" w:rsidRPr="00A3657F" w:rsidRDefault="007F3A03" w:rsidP="009847F1">
            <w:pPr>
              <w:suppressAutoHyphens/>
              <w:jc w:val="both"/>
              <w:rPr>
                <w:rFonts w:ascii="Times New Roman" w:hAnsi="Times New Roman"/>
                <w:i/>
              </w:rPr>
            </w:pPr>
          </w:p>
        </w:tc>
      </w:tr>
      <w:tr w:rsidR="007F3A03" w:rsidRPr="00A3657F" w14:paraId="639C9EF1" w14:textId="77777777" w:rsidTr="009847F1">
        <w:tc>
          <w:tcPr>
            <w:tcW w:w="862" w:type="pct"/>
            <w:gridSpan w:val="3"/>
            <w:vMerge w:val="restart"/>
          </w:tcPr>
          <w:p w14:paraId="41810569" w14:textId="77777777" w:rsidR="007F3A03" w:rsidRPr="00A3657F" w:rsidRDefault="007F3A03" w:rsidP="009847F1">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C1284E">
              <w:rPr>
                <w:rFonts w:ascii="Times New Roman" w:eastAsia="Calibri" w:hAnsi="Times New Roman" w:cs="Times New Roman"/>
              </w:rPr>
              <w:t>Исторические модели медицинской этики</w:t>
            </w:r>
          </w:p>
        </w:tc>
        <w:tc>
          <w:tcPr>
            <w:tcW w:w="2319" w:type="pct"/>
            <w:gridSpan w:val="2"/>
          </w:tcPr>
          <w:p w14:paraId="0DB95F0B" w14:textId="77777777" w:rsidR="007F3A03" w:rsidRPr="00A3657F" w:rsidRDefault="007F3A03" w:rsidP="009847F1">
            <w:pPr>
              <w:rPr>
                <w:rFonts w:ascii="Times New Roman" w:hAnsi="Times New Roman"/>
                <w:b/>
              </w:rPr>
            </w:pPr>
            <w:r w:rsidRPr="00A3657F">
              <w:rPr>
                <w:rFonts w:ascii="Times New Roman" w:hAnsi="Times New Roman"/>
                <w:b/>
                <w:bCs/>
              </w:rPr>
              <w:t xml:space="preserve">Содержание </w:t>
            </w:r>
          </w:p>
        </w:tc>
        <w:tc>
          <w:tcPr>
            <w:tcW w:w="621" w:type="pct"/>
            <w:gridSpan w:val="4"/>
            <w:vMerge w:val="restart"/>
          </w:tcPr>
          <w:p w14:paraId="1B7FF0EE" w14:textId="77777777" w:rsidR="007F3A03" w:rsidRPr="007538CE" w:rsidRDefault="007F3A03" w:rsidP="009847F1">
            <w:pPr>
              <w:suppressAutoHyphens/>
              <w:jc w:val="both"/>
              <w:rPr>
                <w:rFonts w:ascii="Times New Roman" w:hAnsi="Times New Roman"/>
                <w:iCs/>
              </w:rPr>
            </w:pPr>
            <w:r>
              <w:rPr>
                <w:rFonts w:ascii="Times New Roman" w:hAnsi="Times New Roman"/>
                <w:iCs/>
              </w:rPr>
              <w:t>8</w:t>
            </w:r>
          </w:p>
        </w:tc>
        <w:tc>
          <w:tcPr>
            <w:tcW w:w="573" w:type="pct"/>
            <w:gridSpan w:val="3"/>
            <w:vMerge w:val="restart"/>
          </w:tcPr>
          <w:p w14:paraId="164A9C53"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475BE907"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2C079952" w14:textId="77777777" w:rsidR="007F3A03" w:rsidRPr="003C1B3E" w:rsidRDefault="007F3A03" w:rsidP="009847F1">
            <w:pPr>
              <w:rPr>
                <w:rFonts w:ascii="Times New Roman" w:hAnsi="Times New Roman"/>
                <w:bCs/>
                <w:i/>
                <w:iCs/>
              </w:rPr>
            </w:pPr>
            <w:r w:rsidRPr="003C1B3E">
              <w:rPr>
                <w:rFonts w:ascii="Times New Roman" w:hAnsi="Times New Roman"/>
                <w:bCs/>
              </w:rPr>
              <w:t>КК 02, КК 04</w:t>
            </w:r>
          </w:p>
        </w:tc>
        <w:tc>
          <w:tcPr>
            <w:tcW w:w="625" w:type="pct"/>
            <w:vMerge w:val="restart"/>
          </w:tcPr>
          <w:p w14:paraId="3A91A838"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00EF467D"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766FCA3A"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39AE0257"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tc>
      </w:tr>
      <w:tr w:rsidR="007F3A03" w:rsidRPr="00A3657F" w14:paraId="67E42278" w14:textId="77777777" w:rsidTr="009847F1">
        <w:tc>
          <w:tcPr>
            <w:tcW w:w="862" w:type="pct"/>
            <w:gridSpan w:val="3"/>
            <w:vMerge/>
          </w:tcPr>
          <w:p w14:paraId="0A8A6D81" w14:textId="77777777" w:rsidR="007F3A03" w:rsidRPr="00A3657F" w:rsidRDefault="007F3A03" w:rsidP="009847F1">
            <w:pPr>
              <w:rPr>
                <w:rFonts w:ascii="Times New Roman" w:hAnsi="Times New Roman"/>
                <w:b/>
                <w:bCs/>
              </w:rPr>
            </w:pPr>
          </w:p>
        </w:tc>
        <w:tc>
          <w:tcPr>
            <w:tcW w:w="2319" w:type="pct"/>
            <w:gridSpan w:val="2"/>
          </w:tcPr>
          <w:p w14:paraId="7B979B31"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1. Понятия «мораль», «этика». Мораль и право: формы взаимодействия. Понятия «моральные нормы, ценности, принципы».</w:t>
            </w:r>
          </w:p>
        </w:tc>
        <w:tc>
          <w:tcPr>
            <w:tcW w:w="621" w:type="pct"/>
            <w:gridSpan w:val="4"/>
            <w:vMerge/>
            <w:vAlign w:val="center"/>
          </w:tcPr>
          <w:p w14:paraId="0229A2E3" w14:textId="77777777" w:rsidR="007F3A03" w:rsidRPr="00A3657F" w:rsidRDefault="007F3A03" w:rsidP="009847F1">
            <w:pPr>
              <w:suppressAutoHyphens/>
              <w:jc w:val="both"/>
              <w:rPr>
                <w:rFonts w:ascii="Times New Roman" w:hAnsi="Times New Roman"/>
                <w:b/>
              </w:rPr>
            </w:pPr>
          </w:p>
        </w:tc>
        <w:tc>
          <w:tcPr>
            <w:tcW w:w="573" w:type="pct"/>
            <w:gridSpan w:val="3"/>
            <w:vMerge/>
          </w:tcPr>
          <w:p w14:paraId="125A8A27" w14:textId="77777777" w:rsidR="007F3A03" w:rsidRPr="003C1B3E" w:rsidRDefault="007F3A03" w:rsidP="009847F1">
            <w:pPr>
              <w:rPr>
                <w:rFonts w:ascii="Times New Roman" w:hAnsi="Times New Roman"/>
                <w:bCs/>
              </w:rPr>
            </w:pPr>
          </w:p>
        </w:tc>
        <w:tc>
          <w:tcPr>
            <w:tcW w:w="625" w:type="pct"/>
            <w:vMerge/>
          </w:tcPr>
          <w:p w14:paraId="3672A9AD" w14:textId="77777777" w:rsidR="007F3A03" w:rsidRPr="009718E7" w:rsidRDefault="007F3A03" w:rsidP="009847F1">
            <w:pPr>
              <w:suppressAutoHyphens/>
              <w:spacing w:after="0" w:line="240" w:lineRule="auto"/>
              <w:jc w:val="both"/>
              <w:rPr>
                <w:rFonts w:ascii="Times New Roman" w:hAnsi="Times New Roman"/>
                <w:b/>
              </w:rPr>
            </w:pPr>
          </w:p>
        </w:tc>
      </w:tr>
      <w:tr w:rsidR="007F3A03" w:rsidRPr="00A3657F" w14:paraId="0411F970" w14:textId="77777777" w:rsidTr="009847F1">
        <w:tc>
          <w:tcPr>
            <w:tcW w:w="862" w:type="pct"/>
            <w:gridSpan w:val="3"/>
            <w:vMerge/>
          </w:tcPr>
          <w:p w14:paraId="360B4084" w14:textId="77777777" w:rsidR="007F3A03" w:rsidRPr="00A3657F" w:rsidRDefault="007F3A03" w:rsidP="009847F1">
            <w:pPr>
              <w:rPr>
                <w:rFonts w:ascii="Times New Roman" w:hAnsi="Times New Roman"/>
                <w:b/>
                <w:bCs/>
              </w:rPr>
            </w:pPr>
          </w:p>
        </w:tc>
        <w:tc>
          <w:tcPr>
            <w:tcW w:w="2319" w:type="pct"/>
            <w:gridSpan w:val="2"/>
          </w:tcPr>
          <w:p w14:paraId="68B6E982" w14:textId="77777777" w:rsidR="007F3A03" w:rsidRPr="00A3657F" w:rsidRDefault="007F3A03" w:rsidP="009847F1">
            <w:pPr>
              <w:suppressAutoHyphens/>
              <w:jc w:val="both"/>
              <w:rPr>
                <w:rFonts w:ascii="Times New Roman" w:hAnsi="Times New Roman"/>
              </w:rPr>
            </w:pPr>
            <w:r w:rsidRPr="00332F30">
              <w:rPr>
                <w:rFonts w:ascii="Times New Roman" w:eastAsia="Calibri" w:hAnsi="Times New Roman" w:cs="Times New Roman"/>
              </w:rPr>
              <w:t>2. Исторические модели медицинской этики: модель Гиппократа, модель Парацельса, деонтологическая модель, биоэтика.</w:t>
            </w:r>
          </w:p>
        </w:tc>
        <w:tc>
          <w:tcPr>
            <w:tcW w:w="621" w:type="pct"/>
            <w:gridSpan w:val="4"/>
            <w:vMerge/>
            <w:vAlign w:val="center"/>
          </w:tcPr>
          <w:p w14:paraId="4C290D19" w14:textId="77777777" w:rsidR="007F3A03" w:rsidRPr="00A3657F" w:rsidRDefault="007F3A03" w:rsidP="009847F1">
            <w:pPr>
              <w:suppressAutoHyphens/>
              <w:jc w:val="both"/>
              <w:rPr>
                <w:rFonts w:ascii="Times New Roman" w:hAnsi="Times New Roman"/>
                <w:b/>
              </w:rPr>
            </w:pPr>
          </w:p>
        </w:tc>
        <w:tc>
          <w:tcPr>
            <w:tcW w:w="573" w:type="pct"/>
            <w:gridSpan w:val="3"/>
            <w:vMerge/>
          </w:tcPr>
          <w:p w14:paraId="5DE84EFF" w14:textId="77777777" w:rsidR="007F3A03" w:rsidRPr="003C1B3E" w:rsidRDefault="007F3A03" w:rsidP="009847F1">
            <w:pPr>
              <w:suppressAutoHyphens/>
              <w:jc w:val="both"/>
              <w:rPr>
                <w:rFonts w:ascii="Times New Roman" w:hAnsi="Times New Roman"/>
                <w:bCs/>
              </w:rPr>
            </w:pPr>
          </w:p>
        </w:tc>
        <w:tc>
          <w:tcPr>
            <w:tcW w:w="625" w:type="pct"/>
            <w:vMerge/>
          </w:tcPr>
          <w:p w14:paraId="342B8173" w14:textId="77777777" w:rsidR="007F3A03" w:rsidRPr="009718E7" w:rsidRDefault="007F3A03" w:rsidP="009847F1">
            <w:pPr>
              <w:suppressAutoHyphens/>
              <w:jc w:val="both"/>
              <w:rPr>
                <w:rFonts w:ascii="Times New Roman" w:hAnsi="Times New Roman"/>
                <w:b/>
              </w:rPr>
            </w:pPr>
          </w:p>
        </w:tc>
      </w:tr>
      <w:tr w:rsidR="007F3A03" w:rsidRPr="00A3657F" w14:paraId="33192946" w14:textId="77777777" w:rsidTr="009847F1">
        <w:trPr>
          <w:trHeight w:val="20"/>
        </w:trPr>
        <w:tc>
          <w:tcPr>
            <w:tcW w:w="862" w:type="pct"/>
            <w:gridSpan w:val="3"/>
            <w:vMerge/>
          </w:tcPr>
          <w:p w14:paraId="409AFD4D" w14:textId="77777777" w:rsidR="007F3A03" w:rsidRPr="00A3657F" w:rsidRDefault="007F3A03" w:rsidP="009847F1">
            <w:pPr>
              <w:rPr>
                <w:rFonts w:ascii="Times New Roman" w:hAnsi="Times New Roman"/>
                <w:b/>
                <w:bCs/>
              </w:rPr>
            </w:pPr>
          </w:p>
        </w:tc>
        <w:tc>
          <w:tcPr>
            <w:tcW w:w="2319" w:type="pct"/>
            <w:gridSpan w:val="2"/>
          </w:tcPr>
          <w:p w14:paraId="14F454FB" w14:textId="77777777" w:rsidR="007F3A03" w:rsidRPr="00A3657F" w:rsidRDefault="007F3A03" w:rsidP="009847F1">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21" w:type="pct"/>
            <w:gridSpan w:val="4"/>
            <w:vAlign w:val="center"/>
          </w:tcPr>
          <w:p w14:paraId="7C6CEB22" w14:textId="77777777" w:rsidR="007F3A03" w:rsidRPr="00A3657F" w:rsidRDefault="007F3A03" w:rsidP="009847F1">
            <w:pPr>
              <w:suppressAutoHyphens/>
              <w:jc w:val="both"/>
              <w:rPr>
                <w:rFonts w:ascii="Times New Roman" w:hAnsi="Times New Roman"/>
                <w:b/>
              </w:rPr>
            </w:pPr>
            <w:r>
              <w:rPr>
                <w:rFonts w:ascii="Times New Roman" w:hAnsi="Times New Roman"/>
                <w:b/>
              </w:rPr>
              <w:t>4</w:t>
            </w:r>
          </w:p>
        </w:tc>
        <w:tc>
          <w:tcPr>
            <w:tcW w:w="573" w:type="pct"/>
            <w:gridSpan w:val="3"/>
            <w:vMerge w:val="restart"/>
          </w:tcPr>
          <w:p w14:paraId="79858244"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11E361EB"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5B30278C" w14:textId="77777777" w:rsidR="007F3A03" w:rsidRPr="003C1B3E" w:rsidRDefault="007F3A03" w:rsidP="009847F1">
            <w:pPr>
              <w:suppressAutoHyphens/>
              <w:jc w:val="both"/>
              <w:rPr>
                <w:rFonts w:ascii="Times New Roman" w:hAnsi="Times New Roman"/>
                <w:bCs/>
                <w:i/>
                <w:iCs/>
              </w:rPr>
            </w:pPr>
            <w:r w:rsidRPr="003C1B3E">
              <w:rPr>
                <w:rFonts w:ascii="Times New Roman" w:hAnsi="Times New Roman"/>
                <w:bCs/>
              </w:rPr>
              <w:t>КК 02, КК 04</w:t>
            </w:r>
          </w:p>
        </w:tc>
        <w:tc>
          <w:tcPr>
            <w:tcW w:w="625" w:type="pct"/>
            <w:vMerge w:val="restart"/>
          </w:tcPr>
          <w:p w14:paraId="616A0205"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3ADC63B1"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33E94A07"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17C9C863" w14:textId="77777777" w:rsidR="007F3A03" w:rsidRPr="009718E7" w:rsidRDefault="007F3A03" w:rsidP="009847F1">
            <w:pPr>
              <w:suppressAutoHyphens/>
              <w:spacing w:after="0"/>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tc>
      </w:tr>
      <w:tr w:rsidR="007F3A03" w:rsidRPr="00A3657F" w14:paraId="7553DB71" w14:textId="77777777" w:rsidTr="009847F1">
        <w:trPr>
          <w:trHeight w:val="20"/>
        </w:trPr>
        <w:tc>
          <w:tcPr>
            <w:tcW w:w="862" w:type="pct"/>
            <w:gridSpan w:val="3"/>
            <w:vMerge/>
          </w:tcPr>
          <w:p w14:paraId="67513BD1" w14:textId="77777777" w:rsidR="007F3A03" w:rsidRPr="00A3657F" w:rsidRDefault="007F3A03" w:rsidP="009847F1">
            <w:pPr>
              <w:rPr>
                <w:rFonts w:ascii="Times New Roman" w:hAnsi="Times New Roman"/>
                <w:b/>
                <w:bCs/>
              </w:rPr>
            </w:pPr>
          </w:p>
        </w:tc>
        <w:tc>
          <w:tcPr>
            <w:tcW w:w="2319" w:type="pct"/>
            <w:gridSpan w:val="2"/>
          </w:tcPr>
          <w:p w14:paraId="3270B584" w14:textId="77777777" w:rsidR="007F3A03" w:rsidRPr="009A5B6E" w:rsidRDefault="007F3A03" w:rsidP="009847F1">
            <w:pPr>
              <w:suppressAutoHyphens/>
              <w:jc w:val="both"/>
              <w:rPr>
                <w:rFonts w:ascii="Times New Roman" w:hAnsi="Times New Roman"/>
              </w:rPr>
            </w:pPr>
            <w:r w:rsidRPr="00332F30">
              <w:rPr>
                <w:rFonts w:ascii="Times New Roman" w:eastAsia="Calibri" w:hAnsi="Times New Roman" w:cs="Times New Roman"/>
              </w:rPr>
              <w:t>1. Исторические модели медицинской этики</w:t>
            </w:r>
          </w:p>
        </w:tc>
        <w:tc>
          <w:tcPr>
            <w:tcW w:w="621" w:type="pct"/>
            <w:gridSpan w:val="4"/>
          </w:tcPr>
          <w:p w14:paraId="28F054B5" w14:textId="77777777" w:rsidR="007F3A03" w:rsidRPr="009A5B6E" w:rsidRDefault="007F3A03" w:rsidP="009847F1">
            <w:pPr>
              <w:suppressAutoHyphens/>
              <w:jc w:val="both"/>
              <w:rPr>
                <w:rFonts w:ascii="Times New Roman" w:hAnsi="Times New Roman"/>
                <w:b/>
                <w:iCs/>
              </w:rPr>
            </w:pPr>
            <w:r>
              <w:rPr>
                <w:rFonts w:ascii="Times New Roman" w:hAnsi="Times New Roman"/>
                <w:b/>
                <w:iCs/>
              </w:rPr>
              <w:t>4</w:t>
            </w:r>
          </w:p>
        </w:tc>
        <w:tc>
          <w:tcPr>
            <w:tcW w:w="573" w:type="pct"/>
            <w:gridSpan w:val="3"/>
            <w:vMerge/>
          </w:tcPr>
          <w:p w14:paraId="26EE6FBC" w14:textId="77777777" w:rsidR="007F3A03" w:rsidRPr="003C1B3E" w:rsidRDefault="007F3A03" w:rsidP="009847F1">
            <w:pPr>
              <w:suppressAutoHyphens/>
              <w:jc w:val="both"/>
              <w:rPr>
                <w:rFonts w:ascii="Times New Roman" w:hAnsi="Times New Roman"/>
                <w:bCs/>
                <w:i/>
                <w:iCs/>
              </w:rPr>
            </w:pPr>
          </w:p>
        </w:tc>
        <w:tc>
          <w:tcPr>
            <w:tcW w:w="625" w:type="pct"/>
            <w:vMerge/>
          </w:tcPr>
          <w:p w14:paraId="244139D1" w14:textId="77777777" w:rsidR="007F3A03" w:rsidRPr="009718E7" w:rsidRDefault="007F3A03" w:rsidP="009847F1">
            <w:pPr>
              <w:suppressAutoHyphens/>
              <w:spacing w:after="0"/>
              <w:jc w:val="both"/>
              <w:rPr>
                <w:rFonts w:ascii="Times New Roman" w:hAnsi="Times New Roman"/>
                <w:b/>
              </w:rPr>
            </w:pPr>
          </w:p>
        </w:tc>
      </w:tr>
      <w:tr w:rsidR="007F3A03" w:rsidRPr="00A3657F" w14:paraId="32ED1AB4" w14:textId="77777777" w:rsidTr="009847F1">
        <w:trPr>
          <w:trHeight w:val="20"/>
        </w:trPr>
        <w:tc>
          <w:tcPr>
            <w:tcW w:w="862" w:type="pct"/>
            <w:gridSpan w:val="3"/>
            <w:vMerge w:val="restart"/>
          </w:tcPr>
          <w:p w14:paraId="2D167A0F" w14:textId="77777777" w:rsidR="007F3A03" w:rsidRPr="00A3657F" w:rsidRDefault="007F3A03" w:rsidP="009847F1">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C1284E">
              <w:rPr>
                <w:rFonts w:ascii="Times New Roman" w:eastAsia="Times New Roman" w:hAnsi="Times New Roman" w:cs="Times New Roman"/>
                <w:sz w:val="24"/>
                <w:szCs w:val="28"/>
              </w:rPr>
              <w:t>Основные принципы медицинской этики</w:t>
            </w:r>
          </w:p>
        </w:tc>
        <w:tc>
          <w:tcPr>
            <w:tcW w:w="2319" w:type="pct"/>
            <w:gridSpan w:val="2"/>
          </w:tcPr>
          <w:p w14:paraId="52555C9A"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1" w:type="pct"/>
            <w:gridSpan w:val="4"/>
            <w:vMerge w:val="restart"/>
          </w:tcPr>
          <w:p w14:paraId="2FCE60E7" w14:textId="77777777" w:rsidR="007F3A03" w:rsidRPr="00B75D72" w:rsidRDefault="007F3A03" w:rsidP="009847F1">
            <w:pPr>
              <w:suppressAutoHyphens/>
              <w:rPr>
                <w:rFonts w:ascii="Times New Roman" w:hAnsi="Times New Roman"/>
                <w:iCs/>
              </w:rPr>
            </w:pPr>
            <w:r>
              <w:rPr>
                <w:rFonts w:ascii="Times New Roman" w:hAnsi="Times New Roman"/>
                <w:iCs/>
              </w:rPr>
              <w:t>8</w:t>
            </w:r>
          </w:p>
        </w:tc>
        <w:tc>
          <w:tcPr>
            <w:tcW w:w="573" w:type="pct"/>
            <w:gridSpan w:val="3"/>
            <w:vMerge w:val="restart"/>
          </w:tcPr>
          <w:p w14:paraId="1B685968"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0D3ABC4F"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2156C7CA"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02, КК 04</w:t>
            </w:r>
          </w:p>
        </w:tc>
        <w:tc>
          <w:tcPr>
            <w:tcW w:w="625" w:type="pct"/>
            <w:vMerge w:val="restart"/>
          </w:tcPr>
          <w:p w14:paraId="193B66DA"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16E58434"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7E0D6B8B"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63E3BD96" w14:textId="77777777" w:rsidR="007F3A03" w:rsidRPr="009718E7" w:rsidRDefault="007F3A03" w:rsidP="009847F1">
            <w:pPr>
              <w:suppressAutoHyphens/>
              <w:spacing w:after="0"/>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tc>
      </w:tr>
      <w:tr w:rsidR="007F3A03" w:rsidRPr="00A3657F" w14:paraId="03BC1219" w14:textId="77777777" w:rsidTr="009847F1">
        <w:trPr>
          <w:trHeight w:val="20"/>
        </w:trPr>
        <w:tc>
          <w:tcPr>
            <w:tcW w:w="862" w:type="pct"/>
            <w:gridSpan w:val="3"/>
            <w:vMerge/>
          </w:tcPr>
          <w:p w14:paraId="4D2644DB" w14:textId="77777777" w:rsidR="007F3A03" w:rsidRPr="00A3657F" w:rsidRDefault="007F3A03" w:rsidP="009847F1">
            <w:pPr>
              <w:rPr>
                <w:rFonts w:ascii="Times New Roman" w:hAnsi="Times New Roman"/>
                <w:b/>
                <w:bCs/>
              </w:rPr>
            </w:pPr>
          </w:p>
        </w:tc>
        <w:tc>
          <w:tcPr>
            <w:tcW w:w="2319" w:type="pct"/>
            <w:gridSpan w:val="2"/>
          </w:tcPr>
          <w:p w14:paraId="502C5AC0"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 xml:space="preserve">1. Основные принципы биоэтики: принцип уважения права пациента на самоопределение, принцип гуманности, принцип не причинения вреда. Процесс этического принятия решения. </w:t>
            </w:r>
          </w:p>
        </w:tc>
        <w:tc>
          <w:tcPr>
            <w:tcW w:w="621" w:type="pct"/>
            <w:gridSpan w:val="4"/>
            <w:vMerge/>
            <w:vAlign w:val="center"/>
          </w:tcPr>
          <w:p w14:paraId="50A265BE" w14:textId="77777777" w:rsidR="007F3A03" w:rsidRPr="00A3657F" w:rsidRDefault="007F3A03" w:rsidP="009847F1">
            <w:pPr>
              <w:suppressAutoHyphens/>
              <w:jc w:val="both"/>
              <w:rPr>
                <w:rFonts w:ascii="Times New Roman" w:hAnsi="Times New Roman"/>
                <w:i/>
              </w:rPr>
            </w:pPr>
          </w:p>
        </w:tc>
        <w:tc>
          <w:tcPr>
            <w:tcW w:w="573" w:type="pct"/>
            <w:gridSpan w:val="3"/>
            <w:vMerge/>
          </w:tcPr>
          <w:p w14:paraId="01261CBE" w14:textId="77777777" w:rsidR="007F3A03" w:rsidRPr="00A3657F" w:rsidRDefault="007F3A03" w:rsidP="009847F1">
            <w:pPr>
              <w:suppressAutoHyphens/>
              <w:jc w:val="both"/>
              <w:rPr>
                <w:rFonts w:ascii="Times New Roman" w:hAnsi="Times New Roman"/>
              </w:rPr>
            </w:pPr>
          </w:p>
        </w:tc>
        <w:tc>
          <w:tcPr>
            <w:tcW w:w="625" w:type="pct"/>
            <w:vMerge/>
          </w:tcPr>
          <w:p w14:paraId="2E295C06" w14:textId="77777777" w:rsidR="007F3A03" w:rsidRPr="00A3657F" w:rsidRDefault="007F3A03" w:rsidP="009847F1">
            <w:pPr>
              <w:suppressAutoHyphens/>
              <w:jc w:val="both"/>
              <w:rPr>
                <w:rFonts w:ascii="Times New Roman" w:hAnsi="Times New Roman"/>
                <w:b/>
              </w:rPr>
            </w:pPr>
          </w:p>
        </w:tc>
      </w:tr>
      <w:tr w:rsidR="007F3A03" w:rsidRPr="00A3657F" w14:paraId="187BF589" w14:textId="77777777" w:rsidTr="009847F1">
        <w:trPr>
          <w:trHeight w:val="20"/>
        </w:trPr>
        <w:tc>
          <w:tcPr>
            <w:tcW w:w="862" w:type="pct"/>
            <w:gridSpan w:val="3"/>
            <w:vMerge/>
          </w:tcPr>
          <w:p w14:paraId="610F05BC" w14:textId="77777777" w:rsidR="007F3A03" w:rsidRPr="00A3657F" w:rsidRDefault="007F3A03" w:rsidP="009847F1">
            <w:pPr>
              <w:rPr>
                <w:rFonts w:ascii="Times New Roman" w:hAnsi="Times New Roman"/>
                <w:b/>
                <w:bCs/>
              </w:rPr>
            </w:pPr>
          </w:p>
        </w:tc>
        <w:tc>
          <w:tcPr>
            <w:tcW w:w="2319" w:type="pct"/>
            <w:gridSpan w:val="2"/>
          </w:tcPr>
          <w:p w14:paraId="185BEBC8"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2. Основные принципы биоэтики: принцип священности жизни, принцип качества жизни, принцип конфиденциальности, принцип дистрибутивной справедливости. Процесс этического принятия решения.</w:t>
            </w:r>
          </w:p>
        </w:tc>
        <w:tc>
          <w:tcPr>
            <w:tcW w:w="621" w:type="pct"/>
            <w:gridSpan w:val="4"/>
            <w:vMerge/>
            <w:vAlign w:val="center"/>
          </w:tcPr>
          <w:p w14:paraId="197117CC" w14:textId="77777777" w:rsidR="007F3A03" w:rsidRPr="00A3657F" w:rsidRDefault="007F3A03" w:rsidP="009847F1">
            <w:pPr>
              <w:suppressAutoHyphens/>
              <w:jc w:val="both"/>
              <w:rPr>
                <w:rFonts w:ascii="Times New Roman" w:hAnsi="Times New Roman"/>
                <w:i/>
              </w:rPr>
            </w:pPr>
          </w:p>
        </w:tc>
        <w:tc>
          <w:tcPr>
            <w:tcW w:w="573" w:type="pct"/>
            <w:gridSpan w:val="3"/>
            <w:vMerge/>
          </w:tcPr>
          <w:p w14:paraId="22AAB32B" w14:textId="77777777" w:rsidR="007F3A03" w:rsidRPr="00A3657F" w:rsidRDefault="007F3A03" w:rsidP="009847F1">
            <w:pPr>
              <w:suppressAutoHyphens/>
              <w:jc w:val="both"/>
              <w:rPr>
                <w:rFonts w:ascii="Times New Roman" w:hAnsi="Times New Roman"/>
              </w:rPr>
            </w:pPr>
          </w:p>
        </w:tc>
        <w:tc>
          <w:tcPr>
            <w:tcW w:w="625" w:type="pct"/>
            <w:vMerge/>
          </w:tcPr>
          <w:p w14:paraId="09A84C18" w14:textId="77777777" w:rsidR="007F3A03" w:rsidRPr="00A3657F" w:rsidRDefault="007F3A03" w:rsidP="009847F1">
            <w:pPr>
              <w:suppressAutoHyphens/>
              <w:jc w:val="both"/>
              <w:rPr>
                <w:rFonts w:ascii="Times New Roman" w:hAnsi="Times New Roman"/>
                <w:b/>
              </w:rPr>
            </w:pPr>
          </w:p>
        </w:tc>
      </w:tr>
      <w:tr w:rsidR="007F3A03" w:rsidRPr="00A3657F" w14:paraId="7254C6EF" w14:textId="77777777" w:rsidTr="009847F1">
        <w:trPr>
          <w:trHeight w:val="20"/>
        </w:trPr>
        <w:tc>
          <w:tcPr>
            <w:tcW w:w="862" w:type="pct"/>
            <w:gridSpan w:val="3"/>
            <w:vMerge/>
          </w:tcPr>
          <w:p w14:paraId="668740D0" w14:textId="77777777" w:rsidR="007F3A03" w:rsidRPr="00A3657F" w:rsidRDefault="007F3A03" w:rsidP="009847F1">
            <w:pPr>
              <w:rPr>
                <w:rFonts w:ascii="Times New Roman" w:hAnsi="Times New Roman"/>
                <w:b/>
                <w:bCs/>
              </w:rPr>
            </w:pPr>
          </w:p>
        </w:tc>
        <w:tc>
          <w:tcPr>
            <w:tcW w:w="2319" w:type="pct"/>
            <w:gridSpan w:val="2"/>
          </w:tcPr>
          <w:p w14:paraId="6DCE66AB"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1" w:type="pct"/>
            <w:gridSpan w:val="4"/>
            <w:vAlign w:val="center"/>
          </w:tcPr>
          <w:p w14:paraId="224598AC" w14:textId="77777777" w:rsidR="007F3A03" w:rsidRPr="00B75D72" w:rsidRDefault="007F3A03" w:rsidP="009847F1">
            <w:pPr>
              <w:suppressAutoHyphens/>
              <w:jc w:val="both"/>
              <w:rPr>
                <w:rFonts w:ascii="Times New Roman" w:hAnsi="Times New Roman"/>
                <w:b/>
                <w:bCs/>
                <w:iCs/>
              </w:rPr>
            </w:pPr>
            <w:r>
              <w:rPr>
                <w:rFonts w:ascii="Times New Roman" w:hAnsi="Times New Roman"/>
                <w:b/>
                <w:bCs/>
                <w:iCs/>
              </w:rPr>
              <w:t>4</w:t>
            </w:r>
          </w:p>
        </w:tc>
        <w:tc>
          <w:tcPr>
            <w:tcW w:w="573" w:type="pct"/>
            <w:gridSpan w:val="3"/>
            <w:vMerge w:val="restart"/>
          </w:tcPr>
          <w:p w14:paraId="62FEBD59"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61B2E861"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2789C468"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02, КК 04</w:t>
            </w:r>
          </w:p>
        </w:tc>
        <w:tc>
          <w:tcPr>
            <w:tcW w:w="625" w:type="pct"/>
            <w:vMerge w:val="restart"/>
          </w:tcPr>
          <w:p w14:paraId="6B408439"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251D72A0"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75C31799"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586D409E"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tc>
      </w:tr>
      <w:tr w:rsidR="007F3A03" w:rsidRPr="00A3657F" w14:paraId="779BBB52" w14:textId="77777777" w:rsidTr="009847F1">
        <w:trPr>
          <w:trHeight w:val="20"/>
        </w:trPr>
        <w:tc>
          <w:tcPr>
            <w:tcW w:w="862" w:type="pct"/>
            <w:gridSpan w:val="3"/>
            <w:vMerge/>
          </w:tcPr>
          <w:p w14:paraId="3960C15A" w14:textId="77777777" w:rsidR="007F3A03" w:rsidRPr="00A3657F" w:rsidRDefault="007F3A03" w:rsidP="009847F1">
            <w:pPr>
              <w:rPr>
                <w:rFonts w:ascii="Times New Roman" w:hAnsi="Times New Roman"/>
                <w:b/>
                <w:bCs/>
              </w:rPr>
            </w:pPr>
          </w:p>
        </w:tc>
        <w:tc>
          <w:tcPr>
            <w:tcW w:w="2319" w:type="pct"/>
            <w:gridSpan w:val="2"/>
          </w:tcPr>
          <w:p w14:paraId="4FE65D5B"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 xml:space="preserve">1. </w:t>
            </w:r>
            <w:r w:rsidRPr="00332F30">
              <w:rPr>
                <w:rFonts w:ascii="Times New Roman" w:eastAsia="Calibri" w:hAnsi="Times New Roman" w:cs="Times New Roman"/>
                <w:bCs/>
              </w:rPr>
              <w:t>Основные принципы медицинской этики</w:t>
            </w:r>
            <w:r w:rsidRPr="00332F30">
              <w:rPr>
                <w:rFonts w:ascii="Times New Roman" w:eastAsia="Calibri" w:hAnsi="Times New Roman" w:cs="Times New Roman"/>
              </w:rPr>
              <w:t>.</w:t>
            </w:r>
          </w:p>
        </w:tc>
        <w:tc>
          <w:tcPr>
            <w:tcW w:w="621" w:type="pct"/>
            <w:gridSpan w:val="4"/>
          </w:tcPr>
          <w:p w14:paraId="539846B9" w14:textId="77777777" w:rsidR="007F3A03" w:rsidRPr="002E2771" w:rsidRDefault="007F3A03" w:rsidP="009847F1">
            <w:pPr>
              <w:suppressAutoHyphens/>
              <w:jc w:val="both"/>
              <w:rPr>
                <w:rFonts w:ascii="Times New Roman" w:hAnsi="Times New Roman"/>
                <w:iCs/>
              </w:rPr>
            </w:pPr>
            <w:r>
              <w:rPr>
                <w:rFonts w:ascii="Times New Roman" w:hAnsi="Times New Roman"/>
                <w:iCs/>
              </w:rPr>
              <w:t>4</w:t>
            </w:r>
          </w:p>
        </w:tc>
        <w:tc>
          <w:tcPr>
            <w:tcW w:w="573" w:type="pct"/>
            <w:gridSpan w:val="3"/>
            <w:vMerge/>
          </w:tcPr>
          <w:p w14:paraId="13DDF8CF" w14:textId="77777777" w:rsidR="007F3A03" w:rsidRPr="003C1B3E" w:rsidRDefault="007F3A03" w:rsidP="009847F1">
            <w:pPr>
              <w:suppressAutoHyphens/>
              <w:jc w:val="both"/>
              <w:rPr>
                <w:rFonts w:ascii="Times New Roman" w:hAnsi="Times New Roman"/>
                <w:bCs/>
              </w:rPr>
            </w:pPr>
          </w:p>
        </w:tc>
        <w:tc>
          <w:tcPr>
            <w:tcW w:w="625" w:type="pct"/>
            <w:vMerge/>
          </w:tcPr>
          <w:p w14:paraId="459EC942" w14:textId="77777777" w:rsidR="007F3A03" w:rsidRPr="00A3657F" w:rsidRDefault="007F3A03" w:rsidP="009847F1">
            <w:pPr>
              <w:suppressAutoHyphens/>
              <w:jc w:val="both"/>
              <w:rPr>
                <w:rFonts w:ascii="Times New Roman" w:hAnsi="Times New Roman"/>
                <w:b/>
              </w:rPr>
            </w:pPr>
          </w:p>
        </w:tc>
      </w:tr>
      <w:tr w:rsidR="007F3A03" w:rsidRPr="00A3657F" w14:paraId="7B15111E" w14:textId="77777777" w:rsidTr="009847F1">
        <w:trPr>
          <w:trHeight w:val="20"/>
        </w:trPr>
        <w:tc>
          <w:tcPr>
            <w:tcW w:w="862" w:type="pct"/>
            <w:gridSpan w:val="3"/>
            <w:vMerge w:val="restart"/>
          </w:tcPr>
          <w:p w14:paraId="2C6E2A88" w14:textId="77777777" w:rsidR="007F3A03" w:rsidRPr="00C1284E" w:rsidRDefault="007F3A03" w:rsidP="009847F1">
            <w:pPr>
              <w:spacing w:after="0" w:line="240" w:lineRule="auto"/>
              <w:rPr>
                <w:rFonts w:ascii="Times New Roman" w:eastAsia="Calibri" w:hAnsi="Times New Roman" w:cs="Times New Roman"/>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C1284E">
              <w:rPr>
                <w:rFonts w:ascii="Times New Roman" w:eastAsia="Calibri" w:hAnsi="Times New Roman" w:cs="Times New Roman"/>
              </w:rPr>
              <w:t>Этические аспекты в общении медработника, пациента и родственников пациента</w:t>
            </w:r>
          </w:p>
          <w:p w14:paraId="1962730F" w14:textId="77777777" w:rsidR="007F3A03" w:rsidRPr="00A3657F" w:rsidRDefault="007F3A03" w:rsidP="009847F1">
            <w:pPr>
              <w:rPr>
                <w:rFonts w:ascii="Times New Roman" w:hAnsi="Times New Roman"/>
                <w:b/>
                <w:bCs/>
              </w:rPr>
            </w:pPr>
          </w:p>
        </w:tc>
        <w:tc>
          <w:tcPr>
            <w:tcW w:w="2319" w:type="pct"/>
            <w:gridSpan w:val="2"/>
          </w:tcPr>
          <w:p w14:paraId="70E4BD25"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1" w:type="pct"/>
            <w:gridSpan w:val="4"/>
            <w:vMerge w:val="restart"/>
          </w:tcPr>
          <w:p w14:paraId="12392536" w14:textId="77777777" w:rsidR="007F3A03" w:rsidRPr="00375659" w:rsidRDefault="007F3A03" w:rsidP="009847F1">
            <w:pPr>
              <w:suppressAutoHyphens/>
              <w:rPr>
                <w:rFonts w:ascii="Times New Roman" w:hAnsi="Times New Roman"/>
                <w:iCs/>
              </w:rPr>
            </w:pPr>
            <w:r w:rsidRPr="00375659">
              <w:rPr>
                <w:rFonts w:ascii="Times New Roman" w:hAnsi="Times New Roman"/>
                <w:iCs/>
              </w:rPr>
              <w:t>6</w:t>
            </w:r>
          </w:p>
        </w:tc>
        <w:tc>
          <w:tcPr>
            <w:tcW w:w="573" w:type="pct"/>
            <w:gridSpan w:val="3"/>
            <w:vMerge w:val="restart"/>
          </w:tcPr>
          <w:p w14:paraId="35554A55"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w:t>
            </w:r>
            <w:r>
              <w:rPr>
                <w:rFonts w:ascii="Times New Roman" w:hAnsi="Times New Roman"/>
                <w:bCs/>
              </w:rPr>
              <w:t xml:space="preserve">4 </w:t>
            </w:r>
          </w:p>
          <w:p w14:paraId="24115DD2"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49490AF1"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02, КК 04</w:t>
            </w:r>
          </w:p>
        </w:tc>
        <w:tc>
          <w:tcPr>
            <w:tcW w:w="625" w:type="pct"/>
            <w:vMerge w:val="restart"/>
          </w:tcPr>
          <w:p w14:paraId="1235AE99" w14:textId="77777777" w:rsidR="007F3A03"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3077DE67"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w:t>
            </w:r>
            <w:r>
              <w:rPr>
                <w:rFonts w:ascii="Times New Roman" w:hAnsi="Times New Roman"/>
              </w:rPr>
              <w:t>4</w:t>
            </w:r>
            <w:r w:rsidRPr="009718E7">
              <w:rPr>
                <w:rFonts w:ascii="Times New Roman" w:hAnsi="Times New Roman"/>
              </w:rPr>
              <w:t>.01</w:t>
            </w:r>
          </w:p>
          <w:p w14:paraId="019BDF74"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53D803EF" w14:textId="77777777" w:rsidR="007F3A03"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211BDAC5"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p w14:paraId="44A46892" w14:textId="77777777" w:rsidR="007F3A03" w:rsidRDefault="007F3A03" w:rsidP="009847F1">
            <w:pPr>
              <w:suppressAutoHyphens/>
              <w:spacing w:after="0"/>
              <w:jc w:val="both"/>
              <w:rPr>
                <w:rFonts w:ascii="Times New Roman" w:hAnsi="Times New Roman" w:cs="Times New Roman"/>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p w14:paraId="724C7AEF" w14:textId="77777777" w:rsidR="007F3A03" w:rsidRPr="002B4B54" w:rsidRDefault="007F3A03" w:rsidP="009847F1">
            <w:pPr>
              <w:suppressAutoHyphens/>
              <w:spacing w:after="0" w:line="240" w:lineRule="auto"/>
              <w:jc w:val="both"/>
              <w:rPr>
                <w:rFonts w:ascii="Times New Roman" w:hAnsi="Times New Roman" w:cs="Times New Roman"/>
              </w:rPr>
            </w:pPr>
            <w:r>
              <w:rPr>
                <w:rFonts w:ascii="Times New Roman" w:hAnsi="Times New Roman" w:cs="Times New Roman"/>
              </w:rPr>
              <w:t>З</w:t>
            </w:r>
            <w:r w:rsidRPr="009718E7">
              <w:rPr>
                <w:rFonts w:ascii="Times New Roman" w:hAnsi="Times New Roman" w:cs="Times New Roman"/>
              </w:rPr>
              <w:t>.</w:t>
            </w:r>
            <w:r>
              <w:rPr>
                <w:rFonts w:ascii="Times New Roman" w:hAnsi="Times New Roman" w:cs="Times New Roman"/>
              </w:rPr>
              <w:t>6</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tc>
      </w:tr>
      <w:tr w:rsidR="007F3A03" w:rsidRPr="00A3657F" w14:paraId="4589E696" w14:textId="77777777" w:rsidTr="009847F1">
        <w:trPr>
          <w:trHeight w:val="20"/>
        </w:trPr>
        <w:tc>
          <w:tcPr>
            <w:tcW w:w="862" w:type="pct"/>
            <w:gridSpan w:val="3"/>
            <w:vMerge/>
          </w:tcPr>
          <w:p w14:paraId="723E941F" w14:textId="77777777" w:rsidR="007F3A03" w:rsidRPr="00A3657F" w:rsidRDefault="007F3A03" w:rsidP="009847F1">
            <w:pPr>
              <w:rPr>
                <w:rFonts w:ascii="Times New Roman" w:hAnsi="Times New Roman"/>
                <w:b/>
                <w:bCs/>
              </w:rPr>
            </w:pPr>
          </w:p>
        </w:tc>
        <w:tc>
          <w:tcPr>
            <w:tcW w:w="2319" w:type="pct"/>
            <w:gridSpan w:val="2"/>
          </w:tcPr>
          <w:p w14:paraId="65C55C93"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 xml:space="preserve">1. </w:t>
            </w:r>
            <w:r w:rsidRPr="00332F30">
              <w:rPr>
                <w:rFonts w:ascii="Times New Roman" w:eastAsia="Calibri" w:hAnsi="Times New Roman" w:cs="Times New Roman"/>
                <w:bCs/>
              </w:rPr>
              <w:t xml:space="preserve">Современные международные документы по медицинской этике. Этический кодекс </w:t>
            </w:r>
            <w:r>
              <w:rPr>
                <w:rFonts w:ascii="Times New Roman" w:eastAsia="Calibri" w:hAnsi="Times New Roman" w:cs="Times New Roman"/>
                <w:bCs/>
              </w:rPr>
              <w:t>медицинской сестры</w:t>
            </w:r>
            <w:r w:rsidRPr="00332F30">
              <w:rPr>
                <w:rFonts w:ascii="Times New Roman" w:eastAsia="Calibri" w:hAnsi="Times New Roman" w:cs="Times New Roman"/>
                <w:bCs/>
              </w:rPr>
              <w:t xml:space="preserve"> России. Этические аспекты в общении </w:t>
            </w:r>
            <w:r>
              <w:rPr>
                <w:rFonts w:ascii="Times New Roman" w:eastAsia="Calibri" w:hAnsi="Times New Roman" w:cs="Times New Roman"/>
                <w:bCs/>
              </w:rPr>
              <w:t>медицинской сестры</w:t>
            </w:r>
            <w:r w:rsidRPr="00332F30">
              <w:rPr>
                <w:rFonts w:ascii="Times New Roman" w:eastAsia="Calibri" w:hAnsi="Times New Roman" w:cs="Times New Roman"/>
                <w:bCs/>
              </w:rPr>
              <w:t>, пациента и родственников пациента.</w:t>
            </w:r>
          </w:p>
        </w:tc>
        <w:tc>
          <w:tcPr>
            <w:tcW w:w="621" w:type="pct"/>
            <w:gridSpan w:val="4"/>
            <w:vMerge/>
          </w:tcPr>
          <w:p w14:paraId="5F7D6238" w14:textId="77777777" w:rsidR="007F3A03" w:rsidRPr="002E2771" w:rsidRDefault="007F3A03" w:rsidP="009847F1">
            <w:pPr>
              <w:suppressAutoHyphens/>
              <w:rPr>
                <w:rFonts w:ascii="Times New Roman" w:hAnsi="Times New Roman"/>
                <w:iCs/>
              </w:rPr>
            </w:pPr>
          </w:p>
        </w:tc>
        <w:tc>
          <w:tcPr>
            <w:tcW w:w="573" w:type="pct"/>
            <w:gridSpan w:val="3"/>
            <w:vMerge/>
          </w:tcPr>
          <w:p w14:paraId="682DF0FB" w14:textId="77777777" w:rsidR="007F3A03" w:rsidRPr="003C1B3E" w:rsidRDefault="007F3A03" w:rsidP="009847F1">
            <w:pPr>
              <w:suppressAutoHyphens/>
              <w:jc w:val="both"/>
              <w:rPr>
                <w:rFonts w:ascii="Times New Roman" w:hAnsi="Times New Roman"/>
                <w:bCs/>
              </w:rPr>
            </w:pPr>
          </w:p>
        </w:tc>
        <w:tc>
          <w:tcPr>
            <w:tcW w:w="625" w:type="pct"/>
            <w:vMerge/>
          </w:tcPr>
          <w:p w14:paraId="4582C9F0" w14:textId="77777777" w:rsidR="007F3A03" w:rsidRPr="00A3657F" w:rsidRDefault="007F3A03" w:rsidP="009847F1">
            <w:pPr>
              <w:suppressAutoHyphens/>
              <w:jc w:val="both"/>
              <w:rPr>
                <w:rFonts w:ascii="Times New Roman" w:hAnsi="Times New Roman"/>
                <w:b/>
              </w:rPr>
            </w:pPr>
          </w:p>
        </w:tc>
      </w:tr>
      <w:tr w:rsidR="007F3A03" w:rsidRPr="00A3657F" w14:paraId="494BA29A" w14:textId="77777777" w:rsidTr="009847F1">
        <w:trPr>
          <w:trHeight w:val="20"/>
        </w:trPr>
        <w:tc>
          <w:tcPr>
            <w:tcW w:w="862" w:type="pct"/>
            <w:gridSpan w:val="3"/>
            <w:vMerge/>
          </w:tcPr>
          <w:p w14:paraId="565FDFA2" w14:textId="77777777" w:rsidR="007F3A03" w:rsidRPr="00A3657F" w:rsidRDefault="007F3A03" w:rsidP="009847F1">
            <w:pPr>
              <w:rPr>
                <w:rFonts w:ascii="Times New Roman" w:hAnsi="Times New Roman"/>
                <w:b/>
                <w:bCs/>
              </w:rPr>
            </w:pPr>
          </w:p>
        </w:tc>
        <w:tc>
          <w:tcPr>
            <w:tcW w:w="2319" w:type="pct"/>
            <w:gridSpan w:val="2"/>
          </w:tcPr>
          <w:p w14:paraId="37132D35"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1" w:type="pct"/>
            <w:gridSpan w:val="4"/>
            <w:vAlign w:val="center"/>
          </w:tcPr>
          <w:p w14:paraId="75BA1E8C" w14:textId="77777777" w:rsidR="007F3A03" w:rsidRPr="00375659" w:rsidRDefault="007F3A03" w:rsidP="009847F1">
            <w:pPr>
              <w:suppressAutoHyphens/>
              <w:jc w:val="both"/>
              <w:rPr>
                <w:rFonts w:ascii="Times New Roman" w:hAnsi="Times New Roman"/>
                <w:b/>
                <w:bCs/>
                <w:iCs/>
              </w:rPr>
            </w:pPr>
            <w:r w:rsidRPr="00375659">
              <w:rPr>
                <w:rFonts w:ascii="Times New Roman" w:hAnsi="Times New Roman"/>
                <w:b/>
                <w:bCs/>
                <w:iCs/>
              </w:rPr>
              <w:t>4</w:t>
            </w:r>
          </w:p>
        </w:tc>
        <w:tc>
          <w:tcPr>
            <w:tcW w:w="573" w:type="pct"/>
            <w:gridSpan w:val="3"/>
            <w:vMerge w:val="restart"/>
          </w:tcPr>
          <w:p w14:paraId="0032C7F7"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w:t>
            </w:r>
            <w:r>
              <w:rPr>
                <w:rFonts w:ascii="Times New Roman" w:hAnsi="Times New Roman"/>
                <w:bCs/>
              </w:rPr>
              <w:t>4</w:t>
            </w:r>
          </w:p>
          <w:p w14:paraId="372DFFCF" w14:textId="77777777" w:rsidR="007F3A03" w:rsidRPr="003C1B3E" w:rsidRDefault="007F3A03" w:rsidP="009847F1">
            <w:pPr>
              <w:rPr>
                <w:rFonts w:ascii="Times New Roman" w:hAnsi="Times New Roman"/>
                <w:bCs/>
              </w:rPr>
            </w:pPr>
            <w:r w:rsidRPr="003C1B3E">
              <w:rPr>
                <w:rFonts w:ascii="Times New Roman" w:hAnsi="Times New Roman"/>
                <w:bCs/>
              </w:rPr>
              <w:t>ОК 01, ОК 03, ОК 04, ОК 05, ОК 06, ОК 09</w:t>
            </w:r>
          </w:p>
          <w:p w14:paraId="7ABB8110"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02, КК 04</w:t>
            </w:r>
          </w:p>
        </w:tc>
        <w:tc>
          <w:tcPr>
            <w:tcW w:w="625" w:type="pct"/>
            <w:vMerge w:val="restart"/>
          </w:tcPr>
          <w:p w14:paraId="06533B60" w14:textId="77777777" w:rsidR="007F3A03"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.2.01</w:t>
            </w:r>
          </w:p>
          <w:p w14:paraId="42198F64"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w:t>
            </w:r>
            <w:r>
              <w:rPr>
                <w:rFonts w:ascii="Times New Roman" w:hAnsi="Times New Roman"/>
              </w:rPr>
              <w:t>4</w:t>
            </w:r>
            <w:r w:rsidRPr="009718E7">
              <w:rPr>
                <w:rFonts w:ascii="Times New Roman" w:hAnsi="Times New Roman"/>
              </w:rPr>
              <w:t>.01</w:t>
            </w:r>
          </w:p>
          <w:p w14:paraId="699ECE09"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.2.01</w:t>
            </w:r>
          </w:p>
          <w:p w14:paraId="0C531FE4" w14:textId="77777777" w:rsidR="007F3A03"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.2.04</w:t>
            </w:r>
          </w:p>
          <w:p w14:paraId="6BFB2187"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p w14:paraId="1C421E9F" w14:textId="77777777" w:rsidR="007F3A03" w:rsidRDefault="007F3A03" w:rsidP="009847F1">
            <w:pPr>
              <w:suppressAutoHyphens/>
              <w:spacing w:after="0"/>
              <w:jc w:val="both"/>
              <w:rPr>
                <w:rFonts w:ascii="Times New Roman" w:hAnsi="Times New Roman" w:cs="Times New Roman"/>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.2.01</w:t>
            </w:r>
          </w:p>
          <w:p w14:paraId="2F9D86DD" w14:textId="77777777" w:rsidR="007F3A03" w:rsidRPr="00A3657F" w:rsidRDefault="007F3A03" w:rsidP="009847F1">
            <w:pPr>
              <w:suppressAutoHyphens/>
              <w:spacing w:after="0"/>
              <w:jc w:val="both"/>
              <w:rPr>
                <w:rFonts w:ascii="Times New Roman" w:hAnsi="Times New Roman"/>
                <w:b/>
              </w:rPr>
            </w:pPr>
            <w:r>
              <w:rPr>
                <w:rFonts w:ascii="Times New Roman" w:hAnsi="Times New Roman" w:cs="Times New Roman"/>
              </w:rPr>
              <w:t>З</w:t>
            </w:r>
            <w:r w:rsidRPr="009718E7">
              <w:rPr>
                <w:rFonts w:ascii="Times New Roman" w:hAnsi="Times New Roman" w:cs="Times New Roman"/>
              </w:rPr>
              <w:t>.</w:t>
            </w:r>
            <w:r>
              <w:rPr>
                <w:rFonts w:ascii="Times New Roman" w:hAnsi="Times New Roman" w:cs="Times New Roman"/>
              </w:rPr>
              <w:t>6</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tc>
      </w:tr>
      <w:tr w:rsidR="007F3A03" w:rsidRPr="00A3657F" w14:paraId="07999A85" w14:textId="77777777" w:rsidTr="009847F1">
        <w:trPr>
          <w:trHeight w:val="20"/>
        </w:trPr>
        <w:tc>
          <w:tcPr>
            <w:tcW w:w="862" w:type="pct"/>
            <w:gridSpan w:val="3"/>
            <w:vMerge/>
          </w:tcPr>
          <w:p w14:paraId="75A9D15F" w14:textId="77777777" w:rsidR="007F3A03" w:rsidRPr="00A3657F" w:rsidRDefault="007F3A03" w:rsidP="009847F1">
            <w:pPr>
              <w:rPr>
                <w:rFonts w:ascii="Times New Roman" w:hAnsi="Times New Roman"/>
                <w:b/>
                <w:bCs/>
              </w:rPr>
            </w:pPr>
          </w:p>
        </w:tc>
        <w:tc>
          <w:tcPr>
            <w:tcW w:w="2319" w:type="pct"/>
            <w:gridSpan w:val="2"/>
          </w:tcPr>
          <w:p w14:paraId="0ED22B24" w14:textId="77777777" w:rsidR="007F3A03" w:rsidRPr="00A3657F" w:rsidRDefault="007F3A03" w:rsidP="009847F1">
            <w:pPr>
              <w:suppressAutoHyphens/>
              <w:rPr>
                <w:rFonts w:ascii="Times New Roman" w:hAnsi="Times New Roman"/>
              </w:rPr>
            </w:pPr>
            <w:r w:rsidRPr="00332F30">
              <w:rPr>
                <w:rFonts w:ascii="Times New Roman" w:eastAsia="Calibri" w:hAnsi="Times New Roman" w:cs="Times New Roman"/>
              </w:rPr>
              <w:t xml:space="preserve">1.Этические аспекты в общении </w:t>
            </w:r>
            <w:r>
              <w:rPr>
                <w:rFonts w:ascii="Times New Roman" w:eastAsia="Calibri" w:hAnsi="Times New Roman" w:cs="Times New Roman"/>
                <w:bCs/>
              </w:rPr>
              <w:t>медицинской сестры</w:t>
            </w:r>
            <w:r w:rsidRPr="00332F30">
              <w:rPr>
                <w:rFonts w:ascii="Times New Roman" w:eastAsia="Calibri" w:hAnsi="Times New Roman" w:cs="Times New Roman"/>
              </w:rPr>
              <w:t>, пациента и родственников пациента.</w:t>
            </w:r>
          </w:p>
        </w:tc>
        <w:tc>
          <w:tcPr>
            <w:tcW w:w="621" w:type="pct"/>
            <w:gridSpan w:val="4"/>
          </w:tcPr>
          <w:p w14:paraId="2FCDC0D9" w14:textId="77777777" w:rsidR="007F3A03" w:rsidRPr="00375659" w:rsidRDefault="007F3A03" w:rsidP="009847F1">
            <w:pPr>
              <w:suppressAutoHyphens/>
              <w:jc w:val="both"/>
              <w:rPr>
                <w:rFonts w:ascii="Times New Roman" w:hAnsi="Times New Roman"/>
                <w:iCs/>
              </w:rPr>
            </w:pPr>
            <w:r w:rsidRPr="00375659">
              <w:rPr>
                <w:rFonts w:ascii="Times New Roman" w:hAnsi="Times New Roman"/>
                <w:iCs/>
              </w:rPr>
              <w:t>4</w:t>
            </w:r>
          </w:p>
        </w:tc>
        <w:tc>
          <w:tcPr>
            <w:tcW w:w="573" w:type="pct"/>
            <w:gridSpan w:val="3"/>
            <w:vMerge/>
          </w:tcPr>
          <w:p w14:paraId="036C043A" w14:textId="77777777" w:rsidR="007F3A03" w:rsidRPr="00A3657F" w:rsidRDefault="007F3A03" w:rsidP="009847F1">
            <w:pPr>
              <w:suppressAutoHyphens/>
              <w:jc w:val="both"/>
              <w:rPr>
                <w:rFonts w:ascii="Times New Roman" w:hAnsi="Times New Roman"/>
              </w:rPr>
            </w:pPr>
          </w:p>
        </w:tc>
        <w:tc>
          <w:tcPr>
            <w:tcW w:w="625" w:type="pct"/>
            <w:vMerge/>
          </w:tcPr>
          <w:p w14:paraId="61EACBCE" w14:textId="77777777" w:rsidR="007F3A03" w:rsidRPr="00A3657F" w:rsidRDefault="007F3A03" w:rsidP="009847F1">
            <w:pPr>
              <w:suppressAutoHyphens/>
              <w:jc w:val="both"/>
              <w:rPr>
                <w:rFonts w:ascii="Times New Roman" w:hAnsi="Times New Roman"/>
                <w:b/>
              </w:rPr>
            </w:pPr>
          </w:p>
        </w:tc>
      </w:tr>
      <w:tr w:rsidR="007F3A03" w:rsidRPr="00A3657F" w14:paraId="386E7AD7" w14:textId="77777777" w:rsidTr="009847F1">
        <w:trPr>
          <w:trHeight w:val="1068"/>
        </w:trPr>
        <w:tc>
          <w:tcPr>
            <w:tcW w:w="3181" w:type="pct"/>
            <w:gridSpan w:val="5"/>
          </w:tcPr>
          <w:p w14:paraId="2AC99D62" w14:textId="77777777" w:rsidR="007F3A03" w:rsidRPr="005B72D1"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1</w:t>
            </w:r>
          </w:p>
          <w:p w14:paraId="13A793DE" w14:textId="77777777" w:rsidR="007F3A03" w:rsidRDefault="007F3A03" w:rsidP="009847F1">
            <w:pPr>
              <w:spacing w:after="120"/>
              <w:rPr>
                <w:rFonts w:ascii="Times New Roman" w:eastAsia="Calibri" w:hAnsi="Times New Roman" w:cs="Times New Roman"/>
              </w:rPr>
            </w:pPr>
            <w:r w:rsidRPr="00A3657F">
              <w:rPr>
                <w:rFonts w:ascii="Times New Roman" w:hAnsi="Times New Roman"/>
              </w:rPr>
              <w:t xml:space="preserve">1. </w:t>
            </w:r>
            <w:r w:rsidRPr="00332F30">
              <w:rPr>
                <w:rFonts w:ascii="Times New Roman" w:eastAsia="Calibri" w:hAnsi="Times New Roman" w:cs="Times New Roman"/>
              </w:rPr>
              <w:t>Работа с основной и дополнительной литературой; работа в библиотеке с учебно-методической литературой и доступной базой данных;  создание презентации по конкретной теме по заданию преподавателя, поиск информации в периодической печати, работа в сети Internet.</w:t>
            </w:r>
          </w:p>
          <w:p w14:paraId="1EE06845" w14:textId="77777777" w:rsidR="007F3A03" w:rsidRPr="00FA4CFB" w:rsidRDefault="007F3A03" w:rsidP="009847F1">
            <w:pPr>
              <w:spacing w:after="0"/>
              <w:rPr>
                <w:rFonts w:ascii="Times New Roman" w:hAnsi="Times New Roman"/>
                <w:bCs/>
              </w:rPr>
            </w:pPr>
            <w:r>
              <w:rPr>
                <w:rFonts w:ascii="Times New Roman" w:hAnsi="Times New Roman"/>
                <w:bCs/>
              </w:rPr>
              <w:t xml:space="preserve">2. </w:t>
            </w:r>
            <w:r w:rsidRPr="00C1284E">
              <w:rPr>
                <w:rFonts w:ascii="Times New Roman" w:hAnsi="Times New Roman"/>
                <w:bCs/>
              </w:rPr>
              <w:t xml:space="preserve">Изучение современных международных документов по медицинской этике; изучение этического кодекса </w:t>
            </w:r>
            <w:r>
              <w:rPr>
                <w:rFonts w:ascii="Times New Roman" w:eastAsia="Calibri" w:hAnsi="Times New Roman" w:cs="Times New Roman"/>
                <w:bCs/>
              </w:rPr>
              <w:t>медицинской сестры</w:t>
            </w:r>
          </w:p>
        </w:tc>
        <w:tc>
          <w:tcPr>
            <w:tcW w:w="621" w:type="pct"/>
            <w:gridSpan w:val="4"/>
            <w:vAlign w:val="center"/>
          </w:tcPr>
          <w:p w14:paraId="220CD085" w14:textId="77777777" w:rsidR="007F3A03" w:rsidRPr="00B75D72" w:rsidRDefault="007F3A03" w:rsidP="009847F1">
            <w:pPr>
              <w:suppressAutoHyphens/>
              <w:rPr>
                <w:rFonts w:ascii="Times New Roman" w:hAnsi="Times New Roman"/>
                <w:b/>
                <w:iCs/>
              </w:rPr>
            </w:pPr>
            <w:r>
              <w:rPr>
                <w:rFonts w:ascii="Times New Roman" w:hAnsi="Times New Roman"/>
                <w:b/>
                <w:iCs/>
              </w:rPr>
              <w:t>6</w:t>
            </w:r>
          </w:p>
        </w:tc>
        <w:tc>
          <w:tcPr>
            <w:tcW w:w="573" w:type="pct"/>
            <w:gridSpan w:val="3"/>
          </w:tcPr>
          <w:p w14:paraId="60A853A8" w14:textId="77777777" w:rsidR="007F3A03" w:rsidRPr="00A3657F" w:rsidRDefault="007F3A03" w:rsidP="009847F1">
            <w:pPr>
              <w:suppressAutoHyphens/>
              <w:rPr>
                <w:rFonts w:ascii="Times New Roman" w:hAnsi="Times New Roman"/>
                <w:b/>
                <w:i/>
              </w:rPr>
            </w:pPr>
          </w:p>
        </w:tc>
        <w:tc>
          <w:tcPr>
            <w:tcW w:w="625" w:type="pct"/>
          </w:tcPr>
          <w:p w14:paraId="349E4FF7" w14:textId="77777777" w:rsidR="007F3A03" w:rsidRPr="00A3657F" w:rsidRDefault="007F3A03" w:rsidP="009847F1">
            <w:pPr>
              <w:suppressAutoHyphens/>
              <w:rPr>
                <w:rFonts w:ascii="Times New Roman" w:hAnsi="Times New Roman"/>
                <w:b/>
                <w:i/>
              </w:rPr>
            </w:pPr>
          </w:p>
        </w:tc>
      </w:tr>
      <w:tr w:rsidR="007F3A03" w:rsidRPr="00A3657F" w14:paraId="21007574" w14:textId="77777777" w:rsidTr="009847F1">
        <w:tc>
          <w:tcPr>
            <w:tcW w:w="3187" w:type="pct"/>
            <w:gridSpan w:val="7"/>
          </w:tcPr>
          <w:p w14:paraId="016B6838"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2</w:t>
            </w:r>
            <w:r w:rsidRPr="00A3657F">
              <w:rPr>
                <w:rFonts w:ascii="Times New Roman" w:hAnsi="Times New Roman"/>
                <w:b/>
                <w:bCs/>
              </w:rPr>
              <w:t xml:space="preserve">. </w:t>
            </w:r>
            <w:r>
              <w:rPr>
                <w:rFonts w:ascii="Times New Roman" w:hAnsi="Times New Roman"/>
                <w:b/>
                <w:bCs/>
              </w:rPr>
              <w:t>Духовные основы милосердия</w:t>
            </w:r>
          </w:p>
        </w:tc>
        <w:tc>
          <w:tcPr>
            <w:tcW w:w="615" w:type="pct"/>
            <w:gridSpan w:val="2"/>
            <w:vAlign w:val="center"/>
          </w:tcPr>
          <w:p w14:paraId="1089E538" w14:textId="77777777" w:rsidR="007F3A03" w:rsidRPr="00A3657F" w:rsidRDefault="007F3A03" w:rsidP="009847F1">
            <w:pPr>
              <w:suppressAutoHyphens/>
              <w:jc w:val="both"/>
              <w:rPr>
                <w:rFonts w:ascii="Times New Roman" w:hAnsi="Times New Roman"/>
                <w:i/>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573" w:type="pct"/>
            <w:gridSpan w:val="3"/>
          </w:tcPr>
          <w:p w14:paraId="152B43A7" w14:textId="77777777" w:rsidR="007F3A03" w:rsidRPr="00A3657F" w:rsidRDefault="007F3A03" w:rsidP="009847F1">
            <w:pPr>
              <w:suppressAutoHyphens/>
              <w:jc w:val="both"/>
              <w:rPr>
                <w:rFonts w:ascii="Times New Roman" w:hAnsi="Times New Roman"/>
                <w:i/>
              </w:rPr>
            </w:pPr>
          </w:p>
        </w:tc>
        <w:tc>
          <w:tcPr>
            <w:tcW w:w="625" w:type="pct"/>
          </w:tcPr>
          <w:p w14:paraId="37CF2663" w14:textId="77777777" w:rsidR="007F3A03" w:rsidRPr="00A3657F" w:rsidRDefault="007F3A03" w:rsidP="009847F1">
            <w:pPr>
              <w:suppressAutoHyphens/>
              <w:jc w:val="both"/>
              <w:rPr>
                <w:rFonts w:ascii="Times New Roman" w:hAnsi="Times New Roman"/>
                <w:i/>
              </w:rPr>
            </w:pPr>
          </w:p>
        </w:tc>
      </w:tr>
      <w:tr w:rsidR="007F3A03" w:rsidRPr="00A3657F" w14:paraId="0B62E4B5" w14:textId="77777777" w:rsidTr="009847F1">
        <w:trPr>
          <w:trHeight w:val="20"/>
        </w:trPr>
        <w:tc>
          <w:tcPr>
            <w:tcW w:w="3187" w:type="pct"/>
            <w:gridSpan w:val="7"/>
          </w:tcPr>
          <w:p w14:paraId="29A697E4"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615" w:type="pct"/>
            <w:gridSpan w:val="2"/>
            <w:vAlign w:val="center"/>
          </w:tcPr>
          <w:p w14:paraId="771DDADE" w14:textId="77777777" w:rsidR="007F3A03" w:rsidRPr="00A3657F" w:rsidRDefault="007F3A03" w:rsidP="009847F1">
            <w:pPr>
              <w:suppressAutoHyphens/>
              <w:jc w:val="both"/>
              <w:rPr>
                <w:rFonts w:ascii="Times New Roman" w:hAnsi="Times New Roman"/>
                <w:b/>
                <w:bCs/>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573" w:type="pct"/>
            <w:gridSpan w:val="3"/>
          </w:tcPr>
          <w:p w14:paraId="4F627D12" w14:textId="77777777" w:rsidR="007F3A03" w:rsidRPr="00A3657F" w:rsidRDefault="007F3A03" w:rsidP="009847F1">
            <w:pPr>
              <w:suppressAutoHyphens/>
              <w:jc w:val="both"/>
              <w:rPr>
                <w:rFonts w:ascii="Times New Roman" w:hAnsi="Times New Roman"/>
                <w:i/>
              </w:rPr>
            </w:pPr>
          </w:p>
        </w:tc>
        <w:tc>
          <w:tcPr>
            <w:tcW w:w="625" w:type="pct"/>
          </w:tcPr>
          <w:p w14:paraId="1064F049" w14:textId="77777777" w:rsidR="007F3A03" w:rsidRPr="00A3657F" w:rsidRDefault="007F3A03" w:rsidP="009847F1">
            <w:pPr>
              <w:suppressAutoHyphens/>
              <w:jc w:val="both"/>
              <w:rPr>
                <w:rFonts w:ascii="Times New Roman" w:hAnsi="Times New Roman"/>
                <w:i/>
              </w:rPr>
            </w:pPr>
          </w:p>
        </w:tc>
      </w:tr>
      <w:tr w:rsidR="007F3A03" w:rsidRPr="00A3657F" w14:paraId="7E9EB6E0" w14:textId="77777777" w:rsidTr="009847F1">
        <w:trPr>
          <w:trHeight w:val="20"/>
        </w:trPr>
        <w:tc>
          <w:tcPr>
            <w:tcW w:w="862" w:type="pct"/>
            <w:gridSpan w:val="3"/>
            <w:vMerge w:val="restart"/>
          </w:tcPr>
          <w:p w14:paraId="6BECB277"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Pr>
                <w:rFonts w:ascii="Times New Roman" w:hAnsi="Times New Roman"/>
              </w:rPr>
              <w:t>Духовное содержание понятия «милосердие». Библия о милосердии</w:t>
            </w:r>
          </w:p>
        </w:tc>
        <w:tc>
          <w:tcPr>
            <w:tcW w:w="2325" w:type="pct"/>
            <w:gridSpan w:val="4"/>
          </w:tcPr>
          <w:p w14:paraId="728780B4"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15" w:type="pct"/>
            <w:gridSpan w:val="2"/>
            <w:vMerge w:val="restart"/>
          </w:tcPr>
          <w:p w14:paraId="536174CC"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73" w:type="pct"/>
            <w:gridSpan w:val="3"/>
            <w:vMerge w:val="restart"/>
          </w:tcPr>
          <w:p w14:paraId="5CCA963E"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62F2A416"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118DB87C"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04EB3462"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4E454414"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5251A11C"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209E93F4"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454ACDCB" w14:textId="77777777" w:rsidTr="009847F1">
        <w:trPr>
          <w:trHeight w:val="20"/>
        </w:trPr>
        <w:tc>
          <w:tcPr>
            <w:tcW w:w="862" w:type="pct"/>
            <w:gridSpan w:val="3"/>
            <w:vMerge/>
          </w:tcPr>
          <w:p w14:paraId="29DABB45" w14:textId="77777777" w:rsidR="007F3A03" w:rsidRPr="00A3657F" w:rsidRDefault="007F3A03" w:rsidP="009847F1">
            <w:pPr>
              <w:rPr>
                <w:rFonts w:ascii="Times New Roman" w:hAnsi="Times New Roman"/>
                <w:b/>
                <w:bCs/>
              </w:rPr>
            </w:pPr>
          </w:p>
        </w:tc>
        <w:tc>
          <w:tcPr>
            <w:tcW w:w="2325" w:type="pct"/>
            <w:gridSpan w:val="4"/>
          </w:tcPr>
          <w:p w14:paraId="474EFE56"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FC6EC8">
              <w:rPr>
                <w:rFonts w:ascii="Times New Roman" w:hAnsi="Times New Roman"/>
              </w:rPr>
              <w:t>Понятие «милосердие»</w:t>
            </w:r>
          </w:p>
        </w:tc>
        <w:tc>
          <w:tcPr>
            <w:tcW w:w="615" w:type="pct"/>
            <w:gridSpan w:val="2"/>
            <w:vMerge/>
            <w:vAlign w:val="center"/>
          </w:tcPr>
          <w:p w14:paraId="3C8012E4" w14:textId="77777777" w:rsidR="007F3A03" w:rsidRPr="00A3657F" w:rsidRDefault="007F3A03" w:rsidP="009847F1">
            <w:pPr>
              <w:suppressAutoHyphens/>
              <w:jc w:val="both"/>
              <w:rPr>
                <w:rFonts w:ascii="Times New Roman" w:hAnsi="Times New Roman"/>
                <w:i/>
              </w:rPr>
            </w:pPr>
          </w:p>
        </w:tc>
        <w:tc>
          <w:tcPr>
            <w:tcW w:w="573" w:type="pct"/>
            <w:gridSpan w:val="3"/>
            <w:vMerge/>
          </w:tcPr>
          <w:p w14:paraId="18619304" w14:textId="77777777" w:rsidR="007F3A03" w:rsidRPr="003C1B3E" w:rsidRDefault="007F3A03" w:rsidP="009847F1">
            <w:pPr>
              <w:suppressAutoHyphens/>
              <w:jc w:val="both"/>
              <w:rPr>
                <w:rFonts w:ascii="Times New Roman" w:hAnsi="Times New Roman"/>
                <w:bCs/>
              </w:rPr>
            </w:pPr>
          </w:p>
        </w:tc>
        <w:tc>
          <w:tcPr>
            <w:tcW w:w="625" w:type="pct"/>
            <w:vMerge/>
          </w:tcPr>
          <w:p w14:paraId="7251C04A" w14:textId="77777777" w:rsidR="007F3A03" w:rsidRPr="00A3657F" w:rsidRDefault="007F3A03" w:rsidP="009847F1">
            <w:pPr>
              <w:suppressAutoHyphens/>
              <w:jc w:val="both"/>
              <w:rPr>
                <w:rFonts w:ascii="Times New Roman" w:hAnsi="Times New Roman"/>
                <w:b/>
              </w:rPr>
            </w:pPr>
          </w:p>
        </w:tc>
      </w:tr>
      <w:tr w:rsidR="007F3A03" w:rsidRPr="00A3657F" w14:paraId="1DF1830A" w14:textId="77777777" w:rsidTr="009847F1">
        <w:trPr>
          <w:trHeight w:val="20"/>
        </w:trPr>
        <w:tc>
          <w:tcPr>
            <w:tcW w:w="862" w:type="pct"/>
            <w:gridSpan w:val="3"/>
            <w:vMerge/>
          </w:tcPr>
          <w:p w14:paraId="61C5C8C6" w14:textId="77777777" w:rsidR="007F3A03" w:rsidRPr="00A3657F" w:rsidRDefault="007F3A03" w:rsidP="009847F1">
            <w:pPr>
              <w:rPr>
                <w:rFonts w:ascii="Times New Roman" w:hAnsi="Times New Roman"/>
                <w:b/>
                <w:bCs/>
              </w:rPr>
            </w:pPr>
          </w:p>
        </w:tc>
        <w:tc>
          <w:tcPr>
            <w:tcW w:w="2325" w:type="pct"/>
            <w:gridSpan w:val="4"/>
          </w:tcPr>
          <w:p w14:paraId="7BB44093"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2. Историческое развитие милосердия</w:t>
            </w:r>
          </w:p>
        </w:tc>
        <w:tc>
          <w:tcPr>
            <w:tcW w:w="615" w:type="pct"/>
            <w:gridSpan w:val="2"/>
            <w:vMerge/>
            <w:vAlign w:val="center"/>
          </w:tcPr>
          <w:p w14:paraId="4D1E2FC7" w14:textId="77777777" w:rsidR="007F3A03" w:rsidRPr="00A3657F" w:rsidRDefault="007F3A03" w:rsidP="009847F1">
            <w:pPr>
              <w:suppressAutoHyphens/>
              <w:jc w:val="both"/>
              <w:rPr>
                <w:rFonts w:ascii="Times New Roman" w:hAnsi="Times New Roman"/>
                <w:i/>
              </w:rPr>
            </w:pPr>
          </w:p>
        </w:tc>
        <w:tc>
          <w:tcPr>
            <w:tcW w:w="573" w:type="pct"/>
            <w:gridSpan w:val="3"/>
            <w:vMerge/>
          </w:tcPr>
          <w:p w14:paraId="1A1BC02F" w14:textId="77777777" w:rsidR="007F3A03" w:rsidRPr="003C1B3E" w:rsidRDefault="007F3A03" w:rsidP="009847F1">
            <w:pPr>
              <w:suppressAutoHyphens/>
              <w:jc w:val="both"/>
              <w:rPr>
                <w:rFonts w:ascii="Times New Roman" w:hAnsi="Times New Roman"/>
                <w:bCs/>
              </w:rPr>
            </w:pPr>
          </w:p>
        </w:tc>
        <w:tc>
          <w:tcPr>
            <w:tcW w:w="625" w:type="pct"/>
            <w:vMerge/>
          </w:tcPr>
          <w:p w14:paraId="35A88B37" w14:textId="77777777" w:rsidR="007F3A03" w:rsidRPr="00A3657F" w:rsidRDefault="007F3A03" w:rsidP="009847F1">
            <w:pPr>
              <w:suppressAutoHyphens/>
              <w:jc w:val="both"/>
              <w:rPr>
                <w:rFonts w:ascii="Times New Roman" w:hAnsi="Times New Roman"/>
                <w:b/>
              </w:rPr>
            </w:pPr>
          </w:p>
        </w:tc>
      </w:tr>
      <w:tr w:rsidR="007F3A03" w:rsidRPr="00A3657F" w14:paraId="28A939FA" w14:textId="77777777" w:rsidTr="009847F1">
        <w:trPr>
          <w:trHeight w:val="20"/>
        </w:trPr>
        <w:tc>
          <w:tcPr>
            <w:tcW w:w="862" w:type="pct"/>
            <w:gridSpan w:val="3"/>
            <w:vMerge/>
          </w:tcPr>
          <w:p w14:paraId="553CEA1A" w14:textId="77777777" w:rsidR="007F3A03" w:rsidRPr="00A3657F" w:rsidRDefault="007F3A03" w:rsidP="009847F1">
            <w:pPr>
              <w:rPr>
                <w:rFonts w:ascii="Times New Roman" w:hAnsi="Times New Roman"/>
                <w:b/>
                <w:bCs/>
              </w:rPr>
            </w:pPr>
          </w:p>
        </w:tc>
        <w:tc>
          <w:tcPr>
            <w:tcW w:w="2325" w:type="pct"/>
            <w:gridSpan w:val="4"/>
          </w:tcPr>
          <w:p w14:paraId="1CEDCEA0" w14:textId="77777777" w:rsidR="007F3A03" w:rsidRPr="00A3657F" w:rsidRDefault="007F3A03" w:rsidP="009847F1">
            <w:pPr>
              <w:suppressAutoHyphens/>
              <w:rPr>
                <w:rFonts w:ascii="Times New Roman" w:hAnsi="Times New Roman"/>
              </w:rPr>
            </w:pPr>
            <w:r>
              <w:rPr>
                <w:rFonts w:ascii="Times New Roman" w:hAnsi="Times New Roman"/>
              </w:rPr>
              <w:t>3. Библейское учение о милосердии</w:t>
            </w:r>
          </w:p>
        </w:tc>
        <w:tc>
          <w:tcPr>
            <w:tcW w:w="615" w:type="pct"/>
            <w:gridSpan w:val="2"/>
            <w:vMerge/>
            <w:vAlign w:val="center"/>
          </w:tcPr>
          <w:p w14:paraId="6A1C882B" w14:textId="77777777" w:rsidR="007F3A03" w:rsidRPr="00A3657F" w:rsidRDefault="007F3A03" w:rsidP="009847F1">
            <w:pPr>
              <w:suppressAutoHyphens/>
              <w:jc w:val="both"/>
              <w:rPr>
                <w:rFonts w:ascii="Times New Roman" w:hAnsi="Times New Roman"/>
                <w:i/>
              </w:rPr>
            </w:pPr>
          </w:p>
        </w:tc>
        <w:tc>
          <w:tcPr>
            <w:tcW w:w="573" w:type="pct"/>
            <w:gridSpan w:val="3"/>
            <w:vMerge/>
          </w:tcPr>
          <w:p w14:paraId="63A0D4BA" w14:textId="77777777" w:rsidR="007F3A03" w:rsidRPr="003C1B3E" w:rsidRDefault="007F3A03" w:rsidP="009847F1">
            <w:pPr>
              <w:suppressAutoHyphens/>
              <w:jc w:val="both"/>
              <w:rPr>
                <w:rFonts w:ascii="Times New Roman" w:hAnsi="Times New Roman"/>
                <w:bCs/>
              </w:rPr>
            </w:pPr>
          </w:p>
        </w:tc>
        <w:tc>
          <w:tcPr>
            <w:tcW w:w="625" w:type="pct"/>
            <w:vMerge/>
          </w:tcPr>
          <w:p w14:paraId="2C0DCE1F" w14:textId="77777777" w:rsidR="007F3A03" w:rsidRPr="00A3657F" w:rsidRDefault="007F3A03" w:rsidP="009847F1">
            <w:pPr>
              <w:suppressAutoHyphens/>
              <w:jc w:val="both"/>
              <w:rPr>
                <w:rFonts w:ascii="Times New Roman" w:hAnsi="Times New Roman"/>
                <w:b/>
              </w:rPr>
            </w:pPr>
          </w:p>
        </w:tc>
      </w:tr>
      <w:tr w:rsidR="007F3A03" w:rsidRPr="00A3657F" w14:paraId="1FF81014" w14:textId="77777777" w:rsidTr="009847F1">
        <w:trPr>
          <w:trHeight w:val="20"/>
        </w:trPr>
        <w:tc>
          <w:tcPr>
            <w:tcW w:w="862" w:type="pct"/>
            <w:gridSpan w:val="3"/>
            <w:vMerge/>
          </w:tcPr>
          <w:p w14:paraId="7F2206EE" w14:textId="77777777" w:rsidR="007F3A03" w:rsidRPr="00A3657F" w:rsidRDefault="007F3A03" w:rsidP="009847F1">
            <w:pPr>
              <w:rPr>
                <w:rFonts w:ascii="Times New Roman" w:hAnsi="Times New Roman"/>
                <w:b/>
                <w:bCs/>
              </w:rPr>
            </w:pPr>
          </w:p>
        </w:tc>
        <w:tc>
          <w:tcPr>
            <w:tcW w:w="2325" w:type="pct"/>
            <w:gridSpan w:val="4"/>
            <w:vAlign w:val="bottom"/>
          </w:tcPr>
          <w:p w14:paraId="5770D3DE" w14:textId="77777777" w:rsidR="007F3A03" w:rsidRPr="00A3657F" w:rsidRDefault="007F3A03" w:rsidP="009847F1">
            <w:pPr>
              <w:suppressAutoHyphens/>
              <w:rPr>
                <w:rFonts w:ascii="Times New Roman" w:hAnsi="Times New Roman"/>
              </w:rPr>
            </w:pPr>
            <w:r>
              <w:rPr>
                <w:rFonts w:ascii="Times New Roman" w:hAnsi="Times New Roman"/>
              </w:rPr>
              <w:t>4. Христианское понимание милосердия, милости и любви к ближнему</w:t>
            </w:r>
          </w:p>
        </w:tc>
        <w:tc>
          <w:tcPr>
            <w:tcW w:w="615" w:type="pct"/>
            <w:gridSpan w:val="2"/>
            <w:vMerge/>
            <w:vAlign w:val="center"/>
          </w:tcPr>
          <w:p w14:paraId="1E7CCBC9" w14:textId="77777777" w:rsidR="007F3A03" w:rsidRPr="00A3657F" w:rsidRDefault="007F3A03" w:rsidP="009847F1">
            <w:pPr>
              <w:suppressAutoHyphens/>
              <w:jc w:val="both"/>
              <w:rPr>
                <w:rFonts w:ascii="Times New Roman" w:hAnsi="Times New Roman"/>
                <w:i/>
              </w:rPr>
            </w:pPr>
          </w:p>
        </w:tc>
        <w:tc>
          <w:tcPr>
            <w:tcW w:w="573" w:type="pct"/>
            <w:gridSpan w:val="3"/>
            <w:vMerge/>
          </w:tcPr>
          <w:p w14:paraId="34A29338" w14:textId="77777777" w:rsidR="007F3A03" w:rsidRPr="003C1B3E" w:rsidRDefault="007F3A03" w:rsidP="009847F1">
            <w:pPr>
              <w:suppressAutoHyphens/>
              <w:jc w:val="both"/>
              <w:rPr>
                <w:rFonts w:ascii="Times New Roman" w:hAnsi="Times New Roman"/>
                <w:bCs/>
              </w:rPr>
            </w:pPr>
          </w:p>
        </w:tc>
        <w:tc>
          <w:tcPr>
            <w:tcW w:w="625" w:type="pct"/>
            <w:vMerge/>
          </w:tcPr>
          <w:p w14:paraId="5BF6A3D5" w14:textId="77777777" w:rsidR="007F3A03" w:rsidRPr="00A3657F" w:rsidRDefault="007F3A03" w:rsidP="009847F1">
            <w:pPr>
              <w:suppressAutoHyphens/>
              <w:jc w:val="both"/>
              <w:rPr>
                <w:rFonts w:ascii="Times New Roman" w:hAnsi="Times New Roman"/>
                <w:b/>
              </w:rPr>
            </w:pPr>
          </w:p>
        </w:tc>
      </w:tr>
      <w:tr w:rsidR="007F3A03" w:rsidRPr="00A3657F" w14:paraId="47D17C89" w14:textId="77777777" w:rsidTr="009847F1">
        <w:trPr>
          <w:trHeight w:val="20"/>
        </w:trPr>
        <w:tc>
          <w:tcPr>
            <w:tcW w:w="862" w:type="pct"/>
            <w:gridSpan w:val="3"/>
            <w:vMerge/>
          </w:tcPr>
          <w:p w14:paraId="0A8D7FBF" w14:textId="77777777" w:rsidR="007F3A03" w:rsidRPr="00A3657F" w:rsidRDefault="007F3A03" w:rsidP="009847F1">
            <w:pPr>
              <w:rPr>
                <w:rFonts w:ascii="Times New Roman" w:hAnsi="Times New Roman"/>
                <w:b/>
                <w:bCs/>
              </w:rPr>
            </w:pPr>
          </w:p>
        </w:tc>
        <w:tc>
          <w:tcPr>
            <w:tcW w:w="2325" w:type="pct"/>
            <w:gridSpan w:val="4"/>
            <w:vAlign w:val="bottom"/>
          </w:tcPr>
          <w:p w14:paraId="716A89DE" w14:textId="77777777" w:rsidR="007F3A03" w:rsidRDefault="007F3A03" w:rsidP="009847F1">
            <w:pPr>
              <w:suppressAutoHyphens/>
              <w:rPr>
                <w:rFonts w:ascii="Times New Roman" w:hAnsi="Times New Roman"/>
              </w:rPr>
            </w:pPr>
            <w:r>
              <w:rPr>
                <w:rFonts w:ascii="Times New Roman" w:hAnsi="Times New Roman"/>
              </w:rPr>
              <w:t>5. Взаимосвязь милосердия и профессионального долга медицинского работника</w:t>
            </w:r>
          </w:p>
        </w:tc>
        <w:tc>
          <w:tcPr>
            <w:tcW w:w="615" w:type="pct"/>
            <w:gridSpan w:val="2"/>
            <w:vMerge/>
            <w:vAlign w:val="center"/>
          </w:tcPr>
          <w:p w14:paraId="1F37EE6E" w14:textId="77777777" w:rsidR="007F3A03" w:rsidRPr="00A3657F" w:rsidRDefault="007F3A03" w:rsidP="009847F1">
            <w:pPr>
              <w:suppressAutoHyphens/>
              <w:jc w:val="both"/>
              <w:rPr>
                <w:rFonts w:ascii="Times New Roman" w:hAnsi="Times New Roman"/>
                <w:i/>
              </w:rPr>
            </w:pPr>
          </w:p>
        </w:tc>
        <w:tc>
          <w:tcPr>
            <w:tcW w:w="573" w:type="pct"/>
            <w:gridSpan w:val="3"/>
            <w:vMerge/>
          </w:tcPr>
          <w:p w14:paraId="3FC2B147" w14:textId="77777777" w:rsidR="007F3A03" w:rsidRPr="003C1B3E" w:rsidRDefault="007F3A03" w:rsidP="009847F1">
            <w:pPr>
              <w:suppressAutoHyphens/>
              <w:jc w:val="both"/>
              <w:rPr>
                <w:rFonts w:ascii="Times New Roman" w:hAnsi="Times New Roman"/>
                <w:bCs/>
              </w:rPr>
            </w:pPr>
          </w:p>
        </w:tc>
        <w:tc>
          <w:tcPr>
            <w:tcW w:w="625" w:type="pct"/>
            <w:vMerge/>
          </w:tcPr>
          <w:p w14:paraId="2B17B6ED" w14:textId="77777777" w:rsidR="007F3A03" w:rsidRPr="00A3657F" w:rsidRDefault="007F3A03" w:rsidP="009847F1">
            <w:pPr>
              <w:suppressAutoHyphens/>
              <w:jc w:val="both"/>
              <w:rPr>
                <w:rFonts w:ascii="Times New Roman" w:hAnsi="Times New Roman"/>
                <w:b/>
              </w:rPr>
            </w:pPr>
          </w:p>
        </w:tc>
      </w:tr>
      <w:tr w:rsidR="007F3A03" w:rsidRPr="00A3657F" w14:paraId="090217A8" w14:textId="77777777" w:rsidTr="009847F1">
        <w:trPr>
          <w:trHeight w:val="20"/>
        </w:trPr>
        <w:tc>
          <w:tcPr>
            <w:tcW w:w="862" w:type="pct"/>
            <w:gridSpan w:val="3"/>
            <w:vMerge/>
          </w:tcPr>
          <w:p w14:paraId="4AA376D3" w14:textId="77777777" w:rsidR="007F3A03" w:rsidRPr="00A3657F" w:rsidRDefault="007F3A03" w:rsidP="009847F1">
            <w:pPr>
              <w:rPr>
                <w:rFonts w:ascii="Times New Roman" w:hAnsi="Times New Roman"/>
                <w:b/>
                <w:bCs/>
              </w:rPr>
            </w:pPr>
          </w:p>
        </w:tc>
        <w:tc>
          <w:tcPr>
            <w:tcW w:w="2325" w:type="pct"/>
            <w:gridSpan w:val="4"/>
          </w:tcPr>
          <w:p w14:paraId="7C125B6F"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15" w:type="pct"/>
            <w:gridSpan w:val="2"/>
            <w:vAlign w:val="center"/>
          </w:tcPr>
          <w:p w14:paraId="674AA8E8"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73" w:type="pct"/>
            <w:gridSpan w:val="3"/>
            <w:vMerge w:val="restart"/>
          </w:tcPr>
          <w:p w14:paraId="363EC897"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21A20972"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605123EB"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23DBCF7B"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42B364BF"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772CBCAA"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0A4EB854"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006D24BD" w14:textId="77777777" w:rsidTr="009847F1">
        <w:trPr>
          <w:trHeight w:val="20"/>
        </w:trPr>
        <w:tc>
          <w:tcPr>
            <w:tcW w:w="862" w:type="pct"/>
            <w:gridSpan w:val="3"/>
            <w:vMerge/>
          </w:tcPr>
          <w:p w14:paraId="305230CB" w14:textId="77777777" w:rsidR="007F3A03" w:rsidRPr="00A3657F" w:rsidRDefault="007F3A03" w:rsidP="009847F1">
            <w:pPr>
              <w:rPr>
                <w:rFonts w:ascii="Times New Roman" w:hAnsi="Times New Roman"/>
                <w:b/>
                <w:bCs/>
              </w:rPr>
            </w:pPr>
          </w:p>
        </w:tc>
        <w:tc>
          <w:tcPr>
            <w:tcW w:w="2325" w:type="pct"/>
            <w:gridSpan w:val="4"/>
          </w:tcPr>
          <w:p w14:paraId="5C26AE64" w14:textId="77777777" w:rsidR="007F3A03" w:rsidRPr="00A3657F" w:rsidRDefault="007F3A03" w:rsidP="009847F1">
            <w:pPr>
              <w:suppressAutoHyphens/>
              <w:rPr>
                <w:rFonts w:ascii="Times New Roman" w:hAnsi="Times New Roman"/>
              </w:rPr>
            </w:pPr>
            <w:r>
              <w:rPr>
                <w:rFonts w:ascii="Times New Roman" w:hAnsi="Times New Roman"/>
              </w:rPr>
              <w:t>1. Чтение и обсуждение статьи Д.А.Гранина «Милосердие».</w:t>
            </w:r>
          </w:p>
        </w:tc>
        <w:tc>
          <w:tcPr>
            <w:tcW w:w="615" w:type="pct"/>
            <w:gridSpan w:val="2"/>
          </w:tcPr>
          <w:p w14:paraId="52FD1994"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73" w:type="pct"/>
            <w:gridSpan w:val="3"/>
            <w:vMerge/>
          </w:tcPr>
          <w:p w14:paraId="52CB2825" w14:textId="77777777" w:rsidR="007F3A03" w:rsidRPr="003C1B3E" w:rsidRDefault="007F3A03" w:rsidP="009847F1">
            <w:pPr>
              <w:suppressAutoHyphens/>
              <w:jc w:val="both"/>
              <w:rPr>
                <w:rFonts w:ascii="Times New Roman" w:hAnsi="Times New Roman"/>
                <w:bCs/>
              </w:rPr>
            </w:pPr>
          </w:p>
        </w:tc>
        <w:tc>
          <w:tcPr>
            <w:tcW w:w="625" w:type="pct"/>
            <w:vMerge/>
          </w:tcPr>
          <w:p w14:paraId="56CFE410" w14:textId="77777777" w:rsidR="007F3A03" w:rsidRPr="00A3657F" w:rsidRDefault="007F3A03" w:rsidP="009847F1">
            <w:pPr>
              <w:suppressAutoHyphens/>
              <w:jc w:val="both"/>
              <w:rPr>
                <w:rFonts w:ascii="Times New Roman" w:hAnsi="Times New Roman"/>
                <w:b/>
              </w:rPr>
            </w:pPr>
          </w:p>
        </w:tc>
      </w:tr>
      <w:tr w:rsidR="007F3A03" w:rsidRPr="00A3657F" w14:paraId="5CB90245" w14:textId="77777777" w:rsidTr="009847F1">
        <w:trPr>
          <w:trHeight w:val="20"/>
        </w:trPr>
        <w:tc>
          <w:tcPr>
            <w:tcW w:w="862" w:type="pct"/>
            <w:gridSpan w:val="3"/>
            <w:vMerge w:val="restart"/>
          </w:tcPr>
          <w:p w14:paraId="762721DA"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Pr>
                <w:rFonts w:ascii="Times New Roman" w:hAnsi="Times New Roman"/>
                <w:sz w:val="24"/>
                <w:szCs w:val="24"/>
              </w:rPr>
              <w:t>Православие – религия любви и милости</w:t>
            </w:r>
          </w:p>
        </w:tc>
        <w:tc>
          <w:tcPr>
            <w:tcW w:w="2325" w:type="pct"/>
            <w:gridSpan w:val="4"/>
          </w:tcPr>
          <w:p w14:paraId="564A9511"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15" w:type="pct"/>
            <w:gridSpan w:val="2"/>
            <w:vMerge w:val="restart"/>
          </w:tcPr>
          <w:p w14:paraId="06458FB6"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73" w:type="pct"/>
            <w:gridSpan w:val="3"/>
            <w:vMerge w:val="restart"/>
          </w:tcPr>
          <w:p w14:paraId="35A6E720"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5EFD7E54"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3DE45633"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7BCBBBC3"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51EF34DB"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60CB89B4"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7B6E978D"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50560DD8" w14:textId="77777777" w:rsidTr="009847F1">
        <w:trPr>
          <w:trHeight w:val="20"/>
        </w:trPr>
        <w:tc>
          <w:tcPr>
            <w:tcW w:w="862" w:type="pct"/>
            <w:gridSpan w:val="3"/>
            <w:vMerge/>
          </w:tcPr>
          <w:p w14:paraId="4098E942" w14:textId="77777777" w:rsidR="007F3A03" w:rsidRPr="00A3657F" w:rsidRDefault="007F3A03" w:rsidP="009847F1">
            <w:pPr>
              <w:rPr>
                <w:rFonts w:ascii="Times New Roman" w:hAnsi="Times New Roman"/>
                <w:b/>
                <w:bCs/>
              </w:rPr>
            </w:pPr>
          </w:p>
        </w:tc>
        <w:tc>
          <w:tcPr>
            <w:tcW w:w="2325" w:type="pct"/>
            <w:gridSpan w:val="4"/>
          </w:tcPr>
          <w:p w14:paraId="45395ACC" w14:textId="77777777" w:rsidR="007F3A03" w:rsidRPr="00C124DE" w:rsidRDefault="007F3A03" w:rsidP="009847F1">
            <w:pPr>
              <w:suppressAutoHyphens/>
              <w:ind w:left="97"/>
              <w:jc w:val="both"/>
              <w:rPr>
                <w:rFonts w:ascii="Times New Roman" w:hAnsi="Times New Roman"/>
              </w:rPr>
            </w:pPr>
            <w:r w:rsidRPr="00C124DE">
              <w:rPr>
                <w:rFonts w:ascii="Times New Roman" w:hAnsi="Times New Roman"/>
              </w:rPr>
              <w:t>1. Православие как духовная основа русской культуры</w:t>
            </w:r>
          </w:p>
        </w:tc>
        <w:tc>
          <w:tcPr>
            <w:tcW w:w="615" w:type="pct"/>
            <w:gridSpan w:val="2"/>
            <w:vMerge/>
            <w:vAlign w:val="center"/>
          </w:tcPr>
          <w:p w14:paraId="445D2B70" w14:textId="77777777" w:rsidR="007F3A03" w:rsidRPr="00A3657F" w:rsidRDefault="007F3A03" w:rsidP="009847F1">
            <w:pPr>
              <w:suppressAutoHyphens/>
              <w:jc w:val="both"/>
              <w:rPr>
                <w:rFonts w:ascii="Times New Roman" w:hAnsi="Times New Roman"/>
                <w:i/>
              </w:rPr>
            </w:pPr>
          </w:p>
        </w:tc>
        <w:tc>
          <w:tcPr>
            <w:tcW w:w="573" w:type="pct"/>
            <w:gridSpan w:val="3"/>
            <w:vMerge/>
          </w:tcPr>
          <w:p w14:paraId="45582DAC" w14:textId="77777777" w:rsidR="007F3A03" w:rsidRPr="003C1B3E" w:rsidRDefault="007F3A03" w:rsidP="009847F1">
            <w:pPr>
              <w:suppressAutoHyphens/>
              <w:jc w:val="both"/>
              <w:rPr>
                <w:rFonts w:ascii="Times New Roman" w:hAnsi="Times New Roman"/>
                <w:bCs/>
              </w:rPr>
            </w:pPr>
          </w:p>
        </w:tc>
        <w:tc>
          <w:tcPr>
            <w:tcW w:w="625" w:type="pct"/>
            <w:vMerge/>
          </w:tcPr>
          <w:p w14:paraId="62DCEBFC" w14:textId="77777777" w:rsidR="007F3A03" w:rsidRPr="00A3657F" w:rsidRDefault="007F3A03" w:rsidP="009847F1">
            <w:pPr>
              <w:suppressAutoHyphens/>
              <w:jc w:val="both"/>
              <w:rPr>
                <w:rFonts w:ascii="Times New Roman" w:hAnsi="Times New Roman"/>
                <w:b/>
              </w:rPr>
            </w:pPr>
          </w:p>
        </w:tc>
      </w:tr>
      <w:tr w:rsidR="007F3A03" w:rsidRPr="00A3657F" w14:paraId="58E16BCB" w14:textId="77777777" w:rsidTr="009847F1">
        <w:trPr>
          <w:trHeight w:val="20"/>
        </w:trPr>
        <w:tc>
          <w:tcPr>
            <w:tcW w:w="862" w:type="pct"/>
            <w:gridSpan w:val="3"/>
            <w:vMerge/>
          </w:tcPr>
          <w:p w14:paraId="105DF582" w14:textId="77777777" w:rsidR="007F3A03" w:rsidRPr="00A3657F" w:rsidRDefault="007F3A03" w:rsidP="009847F1">
            <w:pPr>
              <w:rPr>
                <w:rFonts w:ascii="Times New Roman" w:hAnsi="Times New Roman"/>
                <w:b/>
                <w:bCs/>
              </w:rPr>
            </w:pPr>
          </w:p>
        </w:tc>
        <w:tc>
          <w:tcPr>
            <w:tcW w:w="2325" w:type="pct"/>
            <w:gridSpan w:val="4"/>
          </w:tcPr>
          <w:p w14:paraId="7FA02E20" w14:textId="77777777" w:rsidR="007F3A03" w:rsidRPr="00C124DE" w:rsidRDefault="007F3A03" w:rsidP="009847F1">
            <w:pPr>
              <w:suppressAutoHyphens/>
              <w:ind w:left="97"/>
              <w:jc w:val="both"/>
              <w:rPr>
                <w:rFonts w:ascii="Times New Roman" w:hAnsi="Times New Roman"/>
              </w:rPr>
            </w:pPr>
            <w:r w:rsidRPr="00C124DE">
              <w:rPr>
                <w:rFonts w:ascii="Times New Roman" w:hAnsi="Times New Roman"/>
              </w:rPr>
              <w:t>2. Понятие о Боге Троице, Иисусе Христе и апостолах</w:t>
            </w:r>
          </w:p>
        </w:tc>
        <w:tc>
          <w:tcPr>
            <w:tcW w:w="615" w:type="pct"/>
            <w:gridSpan w:val="2"/>
            <w:vMerge/>
            <w:vAlign w:val="center"/>
          </w:tcPr>
          <w:p w14:paraId="3F1680C7" w14:textId="77777777" w:rsidR="007F3A03" w:rsidRPr="00A3657F" w:rsidRDefault="007F3A03" w:rsidP="009847F1">
            <w:pPr>
              <w:suppressAutoHyphens/>
              <w:jc w:val="both"/>
              <w:rPr>
                <w:rFonts w:ascii="Times New Roman" w:hAnsi="Times New Roman"/>
                <w:i/>
              </w:rPr>
            </w:pPr>
          </w:p>
        </w:tc>
        <w:tc>
          <w:tcPr>
            <w:tcW w:w="573" w:type="pct"/>
            <w:gridSpan w:val="3"/>
            <w:vMerge/>
          </w:tcPr>
          <w:p w14:paraId="5D573592" w14:textId="77777777" w:rsidR="007F3A03" w:rsidRPr="003C1B3E" w:rsidRDefault="007F3A03" w:rsidP="009847F1">
            <w:pPr>
              <w:suppressAutoHyphens/>
              <w:jc w:val="both"/>
              <w:rPr>
                <w:rFonts w:ascii="Times New Roman" w:hAnsi="Times New Roman"/>
                <w:bCs/>
              </w:rPr>
            </w:pPr>
          </w:p>
        </w:tc>
        <w:tc>
          <w:tcPr>
            <w:tcW w:w="625" w:type="pct"/>
            <w:vMerge/>
          </w:tcPr>
          <w:p w14:paraId="75AF15BA" w14:textId="77777777" w:rsidR="007F3A03" w:rsidRPr="00A3657F" w:rsidRDefault="007F3A03" w:rsidP="009847F1">
            <w:pPr>
              <w:suppressAutoHyphens/>
              <w:jc w:val="both"/>
              <w:rPr>
                <w:rFonts w:ascii="Times New Roman" w:hAnsi="Times New Roman"/>
                <w:b/>
              </w:rPr>
            </w:pPr>
          </w:p>
        </w:tc>
      </w:tr>
      <w:tr w:rsidR="007F3A03" w:rsidRPr="00A3657F" w14:paraId="5954DD00" w14:textId="77777777" w:rsidTr="009847F1">
        <w:trPr>
          <w:trHeight w:val="20"/>
        </w:trPr>
        <w:tc>
          <w:tcPr>
            <w:tcW w:w="862" w:type="pct"/>
            <w:gridSpan w:val="3"/>
            <w:vMerge/>
          </w:tcPr>
          <w:p w14:paraId="5AF121E3" w14:textId="77777777" w:rsidR="007F3A03" w:rsidRPr="00A3657F" w:rsidRDefault="007F3A03" w:rsidP="009847F1">
            <w:pPr>
              <w:rPr>
                <w:rFonts w:ascii="Times New Roman" w:hAnsi="Times New Roman"/>
                <w:b/>
                <w:bCs/>
              </w:rPr>
            </w:pPr>
          </w:p>
        </w:tc>
        <w:tc>
          <w:tcPr>
            <w:tcW w:w="2325" w:type="pct"/>
            <w:gridSpan w:val="4"/>
          </w:tcPr>
          <w:p w14:paraId="6FADE4D1" w14:textId="77777777" w:rsidR="007F3A03" w:rsidRPr="00C124DE" w:rsidRDefault="007F3A03" w:rsidP="009847F1">
            <w:pPr>
              <w:suppressAutoHyphens/>
              <w:rPr>
                <w:rFonts w:ascii="Times New Roman" w:hAnsi="Times New Roman"/>
              </w:rPr>
            </w:pPr>
            <w:r w:rsidRPr="00C124DE">
              <w:rPr>
                <w:rFonts w:ascii="Times New Roman" w:hAnsi="Times New Roman"/>
              </w:rPr>
              <w:t>3. Структура и содержание Библии (Ветхий и Новый заветы)</w:t>
            </w:r>
          </w:p>
        </w:tc>
        <w:tc>
          <w:tcPr>
            <w:tcW w:w="615" w:type="pct"/>
            <w:gridSpan w:val="2"/>
            <w:vMerge/>
            <w:vAlign w:val="center"/>
          </w:tcPr>
          <w:p w14:paraId="7D302094" w14:textId="77777777" w:rsidR="007F3A03" w:rsidRPr="00A3657F" w:rsidRDefault="007F3A03" w:rsidP="009847F1">
            <w:pPr>
              <w:suppressAutoHyphens/>
              <w:jc w:val="both"/>
              <w:rPr>
                <w:rFonts w:ascii="Times New Roman" w:hAnsi="Times New Roman"/>
                <w:i/>
              </w:rPr>
            </w:pPr>
          </w:p>
        </w:tc>
        <w:tc>
          <w:tcPr>
            <w:tcW w:w="573" w:type="pct"/>
            <w:gridSpan w:val="3"/>
            <w:vMerge/>
          </w:tcPr>
          <w:p w14:paraId="3A5EDB4E" w14:textId="77777777" w:rsidR="007F3A03" w:rsidRPr="003C1B3E" w:rsidRDefault="007F3A03" w:rsidP="009847F1">
            <w:pPr>
              <w:suppressAutoHyphens/>
              <w:jc w:val="both"/>
              <w:rPr>
                <w:rFonts w:ascii="Times New Roman" w:hAnsi="Times New Roman"/>
                <w:bCs/>
              </w:rPr>
            </w:pPr>
          </w:p>
        </w:tc>
        <w:tc>
          <w:tcPr>
            <w:tcW w:w="625" w:type="pct"/>
            <w:vMerge/>
          </w:tcPr>
          <w:p w14:paraId="64101DD2" w14:textId="77777777" w:rsidR="007F3A03" w:rsidRPr="00A3657F" w:rsidRDefault="007F3A03" w:rsidP="009847F1">
            <w:pPr>
              <w:suppressAutoHyphens/>
              <w:jc w:val="both"/>
              <w:rPr>
                <w:rFonts w:ascii="Times New Roman" w:hAnsi="Times New Roman"/>
                <w:b/>
              </w:rPr>
            </w:pPr>
          </w:p>
        </w:tc>
      </w:tr>
      <w:tr w:rsidR="007F3A03" w:rsidRPr="00A3657F" w14:paraId="22EA9CE0" w14:textId="77777777" w:rsidTr="009847F1">
        <w:trPr>
          <w:trHeight w:val="20"/>
        </w:trPr>
        <w:tc>
          <w:tcPr>
            <w:tcW w:w="862" w:type="pct"/>
            <w:gridSpan w:val="3"/>
            <w:vMerge/>
          </w:tcPr>
          <w:p w14:paraId="27AF2F6E" w14:textId="77777777" w:rsidR="007F3A03" w:rsidRPr="00A3657F" w:rsidRDefault="007F3A03" w:rsidP="009847F1">
            <w:pPr>
              <w:rPr>
                <w:rFonts w:ascii="Times New Roman" w:hAnsi="Times New Roman"/>
                <w:b/>
                <w:bCs/>
              </w:rPr>
            </w:pPr>
          </w:p>
        </w:tc>
        <w:tc>
          <w:tcPr>
            <w:tcW w:w="2325" w:type="pct"/>
            <w:gridSpan w:val="4"/>
          </w:tcPr>
          <w:p w14:paraId="06BB4E0E"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15" w:type="pct"/>
            <w:gridSpan w:val="2"/>
            <w:vAlign w:val="center"/>
          </w:tcPr>
          <w:p w14:paraId="5AAE2050"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73" w:type="pct"/>
            <w:gridSpan w:val="3"/>
            <w:vMerge w:val="restart"/>
          </w:tcPr>
          <w:p w14:paraId="651A83DD"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45419737"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00530255"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0B8D3932"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43D7DD20"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4B4AF20D"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1534BAB0"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53F7BDFD" w14:textId="77777777" w:rsidTr="009847F1">
        <w:trPr>
          <w:trHeight w:val="20"/>
        </w:trPr>
        <w:tc>
          <w:tcPr>
            <w:tcW w:w="862" w:type="pct"/>
            <w:gridSpan w:val="3"/>
            <w:vMerge/>
          </w:tcPr>
          <w:p w14:paraId="1D90F3ED" w14:textId="77777777" w:rsidR="007F3A03" w:rsidRPr="00A3657F" w:rsidRDefault="007F3A03" w:rsidP="009847F1">
            <w:pPr>
              <w:rPr>
                <w:rFonts w:ascii="Times New Roman" w:hAnsi="Times New Roman"/>
                <w:b/>
                <w:bCs/>
              </w:rPr>
            </w:pPr>
          </w:p>
        </w:tc>
        <w:tc>
          <w:tcPr>
            <w:tcW w:w="2325" w:type="pct"/>
            <w:gridSpan w:val="4"/>
          </w:tcPr>
          <w:p w14:paraId="5CEA8790" w14:textId="77777777" w:rsidR="007F3A03" w:rsidRPr="00A3657F" w:rsidRDefault="007F3A03" w:rsidP="009847F1">
            <w:pPr>
              <w:suppressAutoHyphens/>
              <w:rPr>
                <w:rFonts w:ascii="Times New Roman" w:hAnsi="Times New Roman"/>
              </w:rPr>
            </w:pPr>
            <w:r>
              <w:rPr>
                <w:rFonts w:ascii="Times New Roman" w:hAnsi="Times New Roman"/>
              </w:rPr>
              <w:t>1. Чтение и обсуждение отрывков из «Писем о добром и прекрасном» Д.С.Лихачева. Обсуждение призыва Ф.Гааза «Спешите делать добро!»</w:t>
            </w:r>
          </w:p>
        </w:tc>
        <w:tc>
          <w:tcPr>
            <w:tcW w:w="615" w:type="pct"/>
            <w:gridSpan w:val="2"/>
          </w:tcPr>
          <w:p w14:paraId="2C5F8F8E"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73" w:type="pct"/>
            <w:gridSpan w:val="3"/>
            <w:vMerge/>
          </w:tcPr>
          <w:p w14:paraId="6913182B" w14:textId="77777777" w:rsidR="007F3A03" w:rsidRPr="00A3657F" w:rsidRDefault="007F3A03" w:rsidP="009847F1">
            <w:pPr>
              <w:suppressAutoHyphens/>
              <w:jc w:val="both"/>
              <w:rPr>
                <w:rFonts w:ascii="Times New Roman" w:hAnsi="Times New Roman"/>
              </w:rPr>
            </w:pPr>
          </w:p>
        </w:tc>
        <w:tc>
          <w:tcPr>
            <w:tcW w:w="625" w:type="pct"/>
            <w:vMerge/>
          </w:tcPr>
          <w:p w14:paraId="1C9324CE" w14:textId="77777777" w:rsidR="007F3A03" w:rsidRPr="00A3657F" w:rsidRDefault="007F3A03" w:rsidP="009847F1">
            <w:pPr>
              <w:suppressAutoHyphens/>
              <w:jc w:val="both"/>
              <w:rPr>
                <w:rFonts w:ascii="Times New Roman" w:hAnsi="Times New Roman"/>
                <w:b/>
              </w:rPr>
            </w:pPr>
          </w:p>
        </w:tc>
      </w:tr>
      <w:tr w:rsidR="007F3A03" w:rsidRPr="00A3657F" w14:paraId="3F24B2FC" w14:textId="77777777" w:rsidTr="009847F1">
        <w:trPr>
          <w:trHeight w:val="20"/>
        </w:trPr>
        <w:tc>
          <w:tcPr>
            <w:tcW w:w="862" w:type="pct"/>
            <w:gridSpan w:val="3"/>
            <w:vMerge w:val="restart"/>
          </w:tcPr>
          <w:p w14:paraId="624073DE"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Pr>
                <w:rFonts w:ascii="Times New Roman" w:hAnsi="Times New Roman"/>
                <w:bCs/>
              </w:rPr>
              <w:t>История благотворительности в России. Примеры милосердия и благотворительности</w:t>
            </w:r>
          </w:p>
        </w:tc>
        <w:tc>
          <w:tcPr>
            <w:tcW w:w="2325" w:type="pct"/>
            <w:gridSpan w:val="4"/>
          </w:tcPr>
          <w:p w14:paraId="5DA9E722"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15" w:type="pct"/>
            <w:gridSpan w:val="2"/>
            <w:vMerge w:val="restart"/>
          </w:tcPr>
          <w:p w14:paraId="5A14FB3C"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73" w:type="pct"/>
            <w:gridSpan w:val="3"/>
            <w:vMerge w:val="restart"/>
          </w:tcPr>
          <w:p w14:paraId="71F71E9C"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305E4381"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2B507705"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48F2B569"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222658A2"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34231060"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4037FE54"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377A6A13" w14:textId="77777777" w:rsidTr="009847F1">
        <w:trPr>
          <w:trHeight w:val="20"/>
        </w:trPr>
        <w:tc>
          <w:tcPr>
            <w:tcW w:w="862" w:type="pct"/>
            <w:gridSpan w:val="3"/>
            <w:vMerge/>
          </w:tcPr>
          <w:p w14:paraId="7DF3388C" w14:textId="77777777" w:rsidR="007F3A03" w:rsidRPr="00A3657F" w:rsidRDefault="007F3A03" w:rsidP="009847F1">
            <w:pPr>
              <w:rPr>
                <w:rFonts w:ascii="Times New Roman" w:hAnsi="Times New Roman"/>
                <w:b/>
                <w:bCs/>
              </w:rPr>
            </w:pPr>
          </w:p>
        </w:tc>
        <w:tc>
          <w:tcPr>
            <w:tcW w:w="2325" w:type="pct"/>
            <w:gridSpan w:val="4"/>
          </w:tcPr>
          <w:p w14:paraId="76CD4C3D" w14:textId="77777777" w:rsidR="007F3A03" w:rsidRPr="00A3657F" w:rsidRDefault="007F3A03" w:rsidP="009847F1">
            <w:pPr>
              <w:suppressAutoHyphens/>
              <w:ind w:left="97"/>
              <w:jc w:val="both"/>
              <w:rPr>
                <w:rFonts w:ascii="Times New Roman" w:hAnsi="Times New Roman"/>
              </w:rPr>
            </w:pPr>
            <w:r>
              <w:rPr>
                <w:rFonts w:ascii="Times New Roman" w:hAnsi="Times New Roman"/>
              </w:rPr>
              <w:t>1. Милосердие и благотворительность в Древней Руси</w:t>
            </w:r>
          </w:p>
        </w:tc>
        <w:tc>
          <w:tcPr>
            <w:tcW w:w="615" w:type="pct"/>
            <w:gridSpan w:val="2"/>
            <w:vMerge/>
            <w:vAlign w:val="center"/>
          </w:tcPr>
          <w:p w14:paraId="3CF2CA41" w14:textId="77777777" w:rsidR="007F3A03" w:rsidRPr="00A3657F" w:rsidRDefault="007F3A03" w:rsidP="009847F1">
            <w:pPr>
              <w:suppressAutoHyphens/>
              <w:jc w:val="both"/>
              <w:rPr>
                <w:rFonts w:ascii="Times New Roman" w:hAnsi="Times New Roman"/>
                <w:i/>
              </w:rPr>
            </w:pPr>
          </w:p>
        </w:tc>
        <w:tc>
          <w:tcPr>
            <w:tcW w:w="573" w:type="pct"/>
            <w:gridSpan w:val="3"/>
            <w:vMerge/>
          </w:tcPr>
          <w:p w14:paraId="4945F076" w14:textId="77777777" w:rsidR="007F3A03" w:rsidRPr="003C1B3E" w:rsidRDefault="007F3A03" w:rsidP="009847F1">
            <w:pPr>
              <w:suppressAutoHyphens/>
              <w:jc w:val="both"/>
              <w:rPr>
                <w:rFonts w:ascii="Times New Roman" w:hAnsi="Times New Roman"/>
                <w:bCs/>
              </w:rPr>
            </w:pPr>
          </w:p>
        </w:tc>
        <w:tc>
          <w:tcPr>
            <w:tcW w:w="625" w:type="pct"/>
            <w:vMerge/>
          </w:tcPr>
          <w:p w14:paraId="1B26B856" w14:textId="77777777" w:rsidR="007F3A03" w:rsidRPr="00A3657F" w:rsidRDefault="007F3A03" w:rsidP="009847F1">
            <w:pPr>
              <w:suppressAutoHyphens/>
              <w:jc w:val="both"/>
              <w:rPr>
                <w:rFonts w:ascii="Times New Roman" w:hAnsi="Times New Roman"/>
                <w:b/>
              </w:rPr>
            </w:pPr>
          </w:p>
        </w:tc>
      </w:tr>
      <w:tr w:rsidR="007F3A03" w:rsidRPr="00A3657F" w14:paraId="6A9B1ED7" w14:textId="77777777" w:rsidTr="009847F1">
        <w:trPr>
          <w:trHeight w:val="20"/>
        </w:trPr>
        <w:tc>
          <w:tcPr>
            <w:tcW w:w="862" w:type="pct"/>
            <w:gridSpan w:val="3"/>
            <w:vMerge/>
          </w:tcPr>
          <w:p w14:paraId="6E442288" w14:textId="77777777" w:rsidR="007F3A03" w:rsidRPr="00A3657F" w:rsidRDefault="007F3A03" w:rsidP="009847F1">
            <w:pPr>
              <w:rPr>
                <w:rFonts w:ascii="Times New Roman" w:hAnsi="Times New Roman"/>
                <w:b/>
                <w:bCs/>
              </w:rPr>
            </w:pPr>
          </w:p>
        </w:tc>
        <w:tc>
          <w:tcPr>
            <w:tcW w:w="2325" w:type="pct"/>
            <w:gridSpan w:val="4"/>
          </w:tcPr>
          <w:p w14:paraId="46EDAE1F"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Благотворительность в Архангельской губернии</w:t>
            </w:r>
          </w:p>
        </w:tc>
        <w:tc>
          <w:tcPr>
            <w:tcW w:w="615" w:type="pct"/>
            <w:gridSpan w:val="2"/>
            <w:vMerge/>
            <w:vAlign w:val="center"/>
          </w:tcPr>
          <w:p w14:paraId="273DB8B3" w14:textId="77777777" w:rsidR="007F3A03" w:rsidRPr="00A3657F" w:rsidRDefault="007F3A03" w:rsidP="009847F1">
            <w:pPr>
              <w:suppressAutoHyphens/>
              <w:jc w:val="both"/>
              <w:rPr>
                <w:rFonts w:ascii="Times New Roman" w:hAnsi="Times New Roman"/>
                <w:i/>
              </w:rPr>
            </w:pPr>
          </w:p>
        </w:tc>
        <w:tc>
          <w:tcPr>
            <w:tcW w:w="573" w:type="pct"/>
            <w:gridSpan w:val="3"/>
            <w:vMerge/>
          </w:tcPr>
          <w:p w14:paraId="05E371EA" w14:textId="77777777" w:rsidR="007F3A03" w:rsidRPr="003C1B3E" w:rsidRDefault="007F3A03" w:rsidP="009847F1">
            <w:pPr>
              <w:suppressAutoHyphens/>
              <w:jc w:val="both"/>
              <w:rPr>
                <w:rFonts w:ascii="Times New Roman" w:hAnsi="Times New Roman"/>
                <w:bCs/>
              </w:rPr>
            </w:pPr>
          </w:p>
        </w:tc>
        <w:tc>
          <w:tcPr>
            <w:tcW w:w="625" w:type="pct"/>
            <w:vMerge/>
          </w:tcPr>
          <w:p w14:paraId="0195CB0B" w14:textId="77777777" w:rsidR="007F3A03" w:rsidRPr="00A3657F" w:rsidRDefault="007F3A03" w:rsidP="009847F1">
            <w:pPr>
              <w:suppressAutoHyphens/>
              <w:jc w:val="both"/>
              <w:rPr>
                <w:rFonts w:ascii="Times New Roman" w:hAnsi="Times New Roman"/>
                <w:b/>
              </w:rPr>
            </w:pPr>
          </w:p>
        </w:tc>
      </w:tr>
      <w:tr w:rsidR="007F3A03" w:rsidRPr="00A3657F" w14:paraId="0FBC40A7" w14:textId="77777777" w:rsidTr="009847F1">
        <w:trPr>
          <w:trHeight w:val="20"/>
        </w:trPr>
        <w:tc>
          <w:tcPr>
            <w:tcW w:w="862" w:type="pct"/>
            <w:gridSpan w:val="3"/>
            <w:vMerge/>
          </w:tcPr>
          <w:p w14:paraId="5BFB00A3" w14:textId="77777777" w:rsidR="007F3A03" w:rsidRPr="00A3657F" w:rsidRDefault="007F3A03" w:rsidP="009847F1">
            <w:pPr>
              <w:rPr>
                <w:rFonts w:ascii="Times New Roman" w:hAnsi="Times New Roman"/>
                <w:b/>
                <w:bCs/>
              </w:rPr>
            </w:pPr>
          </w:p>
        </w:tc>
        <w:tc>
          <w:tcPr>
            <w:tcW w:w="2325" w:type="pct"/>
            <w:gridSpan w:val="4"/>
          </w:tcPr>
          <w:p w14:paraId="47544D0C" w14:textId="77777777" w:rsidR="007F3A03" w:rsidRPr="00A3657F" w:rsidRDefault="007F3A03" w:rsidP="009847F1">
            <w:pPr>
              <w:suppressAutoHyphens/>
              <w:rPr>
                <w:rFonts w:ascii="Times New Roman" w:hAnsi="Times New Roman"/>
              </w:rPr>
            </w:pPr>
            <w:r>
              <w:rPr>
                <w:rFonts w:ascii="Times New Roman" w:hAnsi="Times New Roman"/>
              </w:rPr>
              <w:t>3. Целитель и чудотворец Иоанн Кроншадтский</w:t>
            </w:r>
          </w:p>
        </w:tc>
        <w:tc>
          <w:tcPr>
            <w:tcW w:w="615" w:type="pct"/>
            <w:gridSpan w:val="2"/>
            <w:vMerge/>
            <w:vAlign w:val="center"/>
          </w:tcPr>
          <w:p w14:paraId="081CAB6A" w14:textId="77777777" w:rsidR="007F3A03" w:rsidRPr="00A3657F" w:rsidRDefault="007F3A03" w:rsidP="009847F1">
            <w:pPr>
              <w:suppressAutoHyphens/>
              <w:jc w:val="both"/>
              <w:rPr>
                <w:rFonts w:ascii="Times New Roman" w:hAnsi="Times New Roman"/>
                <w:i/>
              </w:rPr>
            </w:pPr>
          </w:p>
        </w:tc>
        <w:tc>
          <w:tcPr>
            <w:tcW w:w="573" w:type="pct"/>
            <w:gridSpan w:val="3"/>
            <w:vMerge/>
          </w:tcPr>
          <w:p w14:paraId="4EE8C41E" w14:textId="77777777" w:rsidR="007F3A03" w:rsidRPr="003C1B3E" w:rsidRDefault="007F3A03" w:rsidP="009847F1">
            <w:pPr>
              <w:suppressAutoHyphens/>
              <w:jc w:val="both"/>
              <w:rPr>
                <w:rFonts w:ascii="Times New Roman" w:hAnsi="Times New Roman"/>
                <w:bCs/>
              </w:rPr>
            </w:pPr>
          </w:p>
        </w:tc>
        <w:tc>
          <w:tcPr>
            <w:tcW w:w="625" w:type="pct"/>
            <w:vMerge/>
          </w:tcPr>
          <w:p w14:paraId="52B89F18" w14:textId="77777777" w:rsidR="007F3A03" w:rsidRPr="00A3657F" w:rsidRDefault="007F3A03" w:rsidP="009847F1">
            <w:pPr>
              <w:suppressAutoHyphens/>
              <w:jc w:val="both"/>
              <w:rPr>
                <w:rFonts w:ascii="Times New Roman" w:hAnsi="Times New Roman"/>
                <w:b/>
              </w:rPr>
            </w:pPr>
          </w:p>
        </w:tc>
      </w:tr>
      <w:tr w:rsidR="007F3A03" w:rsidRPr="00A3657F" w14:paraId="100569F2" w14:textId="77777777" w:rsidTr="009847F1">
        <w:trPr>
          <w:trHeight w:val="20"/>
        </w:trPr>
        <w:tc>
          <w:tcPr>
            <w:tcW w:w="862" w:type="pct"/>
            <w:gridSpan w:val="3"/>
            <w:vMerge/>
          </w:tcPr>
          <w:p w14:paraId="4408ED7B" w14:textId="77777777" w:rsidR="007F3A03" w:rsidRPr="00A3657F" w:rsidRDefault="007F3A03" w:rsidP="009847F1">
            <w:pPr>
              <w:rPr>
                <w:rFonts w:ascii="Times New Roman" w:hAnsi="Times New Roman"/>
                <w:b/>
                <w:bCs/>
              </w:rPr>
            </w:pPr>
          </w:p>
        </w:tc>
        <w:tc>
          <w:tcPr>
            <w:tcW w:w="2325" w:type="pct"/>
            <w:gridSpan w:val="4"/>
            <w:vAlign w:val="bottom"/>
          </w:tcPr>
          <w:p w14:paraId="258B64F9" w14:textId="77777777" w:rsidR="007F3A03" w:rsidRPr="00A3657F" w:rsidRDefault="007F3A03" w:rsidP="009847F1">
            <w:pPr>
              <w:suppressAutoHyphens/>
              <w:rPr>
                <w:rFonts w:ascii="Times New Roman" w:hAnsi="Times New Roman"/>
              </w:rPr>
            </w:pPr>
            <w:r>
              <w:rPr>
                <w:rFonts w:ascii="Times New Roman" w:hAnsi="Times New Roman"/>
              </w:rPr>
              <w:t>4. Святая матушка Елизавета Федоровна</w:t>
            </w:r>
          </w:p>
        </w:tc>
        <w:tc>
          <w:tcPr>
            <w:tcW w:w="615" w:type="pct"/>
            <w:gridSpan w:val="2"/>
            <w:vMerge/>
            <w:vAlign w:val="center"/>
          </w:tcPr>
          <w:p w14:paraId="6FAD5D66" w14:textId="77777777" w:rsidR="007F3A03" w:rsidRPr="00A3657F" w:rsidRDefault="007F3A03" w:rsidP="009847F1">
            <w:pPr>
              <w:suppressAutoHyphens/>
              <w:jc w:val="both"/>
              <w:rPr>
                <w:rFonts w:ascii="Times New Roman" w:hAnsi="Times New Roman"/>
                <w:i/>
              </w:rPr>
            </w:pPr>
          </w:p>
        </w:tc>
        <w:tc>
          <w:tcPr>
            <w:tcW w:w="573" w:type="pct"/>
            <w:gridSpan w:val="3"/>
            <w:vMerge/>
          </w:tcPr>
          <w:p w14:paraId="68E5140E" w14:textId="77777777" w:rsidR="007F3A03" w:rsidRPr="003C1B3E" w:rsidRDefault="007F3A03" w:rsidP="009847F1">
            <w:pPr>
              <w:suppressAutoHyphens/>
              <w:jc w:val="both"/>
              <w:rPr>
                <w:rFonts w:ascii="Times New Roman" w:hAnsi="Times New Roman"/>
                <w:bCs/>
              </w:rPr>
            </w:pPr>
          </w:p>
        </w:tc>
        <w:tc>
          <w:tcPr>
            <w:tcW w:w="625" w:type="pct"/>
            <w:vMerge/>
          </w:tcPr>
          <w:p w14:paraId="373F3C9F" w14:textId="77777777" w:rsidR="007F3A03" w:rsidRPr="00A3657F" w:rsidRDefault="007F3A03" w:rsidP="009847F1">
            <w:pPr>
              <w:suppressAutoHyphens/>
              <w:jc w:val="both"/>
              <w:rPr>
                <w:rFonts w:ascii="Times New Roman" w:hAnsi="Times New Roman"/>
                <w:b/>
              </w:rPr>
            </w:pPr>
          </w:p>
        </w:tc>
      </w:tr>
      <w:tr w:rsidR="007F3A03" w:rsidRPr="00A3657F" w14:paraId="183A2815" w14:textId="77777777" w:rsidTr="009847F1">
        <w:trPr>
          <w:trHeight w:val="20"/>
        </w:trPr>
        <w:tc>
          <w:tcPr>
            <w:tcW w:w="862" w:type="pct"/>
            <w:gridSpan w:val="3"/>
            <w:vMerge/>
          </w:tcPr>
          <w:p w14:paraId="3ABE15A6" w14:textId="77777777" w:rsidR="007F3A03" w:rsidRPr="00A3657F" w:rsidRDefault="007F3A03" w:rsidP="009847F1">
            <w:pPr>
              <w:rPr>
                <w:rFonts w:ascii="Times New Roman" w:hAnsi="Times New Roman"/>
                <w:b/>
                <w:bCs/>
              </w:rPr>
            </w:pPr>
          </w:p>
        </w:tc>
        <w:tc>
          <w:tcPr>
            <w:tcW w:w="2325" w:type="pct"/>
            <w:gridSpan w:val="4"/>
            <w:vAlign w:val="bottom"/>
          </w:tcPr>
          <w:p w14:paraId="295145A4" w14:textId="77777777" w:rsidR="007F3A03" w:rsidRDefault="007F3A03" w:rsidP="009847F1">
            <w:pPr>
              <w:suppressAutoHyphens/>
              <w:rPr>
                <w:rFonts w:ascii="Times New Roman" w:hAnsi="Times New Roman"/>
              </w:rPr>
            </w:pPr>
            <w:r>
              <w:rPr>
                <w:rFonts w:ascii="Times New Roman" w:hAnsi="Times New Roman"/>
              </w:rPr>
              <w:t>5. Марфо-Мариинская обитель милосердия</w:t>
            </w:r>
          </w:p>
        </w:tc>
        <w:tc>
          <w:tcPr>
            <w:tcW w:w="615" w:type="pct"/>
            <w:gridSpan w:val="2"/>
            <w:vMerge/>
            <w:vAlign w:val="center"/>
          </w:tcPr>
          <w:p w14:paraId="2DE9713B" w14:textId="77777777" w:rsidR="007F3A03" w:rsidRPr="00A3657F" w:rsidRDefault="007F3A03" w:rsidP="009847F1">
            <w:pPr>
              <w:suppressAutoHyphens/>
              <w:jc w:val="both"/>
              <w:rPr>
                <w:rFonts w:ascii="Times New Roman" w:hAnsi="Times New Roman"/>
                <w:i/>
              </w:rPr>
            </w:pPr>
          </w:p>
        </w:tc>
        <w:tc>
          <w:tcPr>
            <w:tcW w:w="573" w:type="pct"/>
            <w:gridSpan w:val="3"/>
            <w:vMerge/>
          </w:tcPr>
          <w:p w14:paraId="6FA9B74D" w14:textId="77777777" w:rsidR="007F3A03" w:rsidRPr="003C1B3E" w:rsidRDefault="007F3A03" w:rsidP="009847F1">
            <w:pPr>
              <w:suppressAutoHyphens/>
              <w:jc w:val="both"/>
              <w:rPr>
                <w:rFonts w:ascii="Times New Roman" w:hAnsi="Times New Roman"/>
                <w:bCs/>
              </w:rPr>
            </w:pPr>
          </w:p>
        </w:tc>
        <w:tc>
          <w:tcPr>
            <w:tcW w:w="625" w:type="pct"/>
            <w:vMerge/>
          </w:tcPr>
          <w:p w14:paraId="5CEA0121" w14:textId="77777777" w:rsidR="007F3A03" w:rsidRPr="00A3657F" w:rsidRDefault="007F3A03" w:rsidP="009847F1">
            <w:pPr>
              <w:suppressAutoHyphens/>
              <w:jc w:val="both"/>
              <w:rPr>
                <w:rFonts w:ascii="Times New Roman" w:hAnsi="Times New Roman"/>
                <w:b/>
              </w:rPr>
            </w:pPr>
          </w:p>
        </w:tc>
      </w:tr>
      <w:tr w:rsidR="007F3A03" w:rsidRPr="00A3657F" w14:paraId="2201C368" w14:textId="77777777" w:rsidTr="009847F1">
        <w:trPr>
          <w:trHeight w:val="20"/>
        </w:trPr>
        <w:tc>
          <w:tcPr>
            <w:tcW w:w="862" w:type="pct"/>
            <w:gridSpan w:val="3"/>
            <w:vMerge/>
          </w:tcPr>
          <w:p w14:paraId="0A205FFC" w14:textId="77777777" w:rsidR="007F3A03" w:rsidRPr="00A3657F" w:rsidRDefault="007F3A03" w:rsidP="009847F1">
            <w:pPr>
              <w:rPr>
                <w:rFonts w:ascii="Times New Roman" w:hAnsi="Times New Roman"/>
                <w:b/>
                <w:bCs/>
              </w:rPr>
            </w:pPr>
          </w:p>
        </w:tc>
        <w:tc>
          <w:tcPr>
            <w:tcW w:w="2325" w:type="pct"/>
            <w:gridSpan w:val="4"/>
            <w:vAlign w:val="bottom"/>
          </w:tcPr>
          <w:p w14:paraId="170EFC6C" w14:textId="77777777" w:rsidR="007F3A03" w:rsidRDefault="007F3A03" w:rsidP="009847F1">
            <w:pPr>
              <w:suppressAutoHyphens/>
              <w:rPr>
                <w:rFonts w:ascii="Times New Roman" w:hAnsi="Times New Roman"/>
              </w:rPr>
            </w:pPr>
            <w:r>
              <w:rPr>
                <w:rFonts w:ascii="Times New Roman" w:hAnsi="Times New Roman"/>
              </w:rPr>
              <w:t>6. Царственные сестры милосердия</w:t>
            </w:r>
          </w:p>
        </w:tc>
        <w:tc>
          <w:tcPr>
            <w:tcW w:w="615" w:type="pct"/>
            <w:gridSpan w:val="2"/>
            <w:vMerge/>
            <w:vAlign w:val="center"/>
          </w:tcPr>
          <w:p w14:paraId="34F685B7" w14:textId="77777777" w:rsidR="007F3A03" w:rsidRPr="00A3657F" w:rsidRDefault="007F3A03" w:rsidP="009847F1">
            <w:pPr>
              <w:suppressAutoHyphens/>
              <w:jc w:val="both"/>
              <w:rPr>
                <w:rFonts w:ascii="Times New Roman" w:hAnsi="Times New Roman"/>
                <w:i/>
              </w:rPr>
            </w:pPr>
          </w:p>
        </w:tc>
        <w:tc>
          <w:tcPr>
            <w:tcW w:w="573" w:type="pct"/>
            <w:gridSpan w:val="3"/>
            <w:vMerge/>
          </w:tcPr>
          <w:p w14:paraId="70748615" w14:textId="77777777" w:rsidR="007F3A03" w:rsidRPr="003C1B3E" w:rsidRDefault="007F3A03" w:rsidP="009847F1">
            <w:pPr>
              <w:suppressAutoHyphens/>
              <w:jc w:val="both"/>
              <w:rPr>
                <w:rFonts w:ascii="Times New Roman" w:hAnsi="Times New Roman"/>
                <w:bCs/>
              </w:rPr>
            </w:pPr>
          </w:p>
        </w:tc>
        <w:tc>
          <w:tcPr>
            <w:tcW w:w="625" w:type="pct"/>
            <w:vMerge/>
          </w:tcPr>
          <w:p w14:paraId="4148D435" w14:textId="77777777" w:rsidR="007F3A03" w:rsidRPr="00A3657F" w:rsidRDefault="007F3A03" w:rsidP="009847F1">
            <w:pPr>
              <w:suppressAutoHyphens/>
              <w:jc w:val="both"/>
              <w:rPr>
                <w:rFonts w:ascii="Times New Roman" w:hAnsi="Times New Roman"/>
                <w:b/>
              </w:rPr>
            </w:pPr>
          </w:p>
        </w:tc>
      </w:tr>
      <w:tr w:rsidR="007F3A03" w:rsidRPr="00A3657F" w14:paraId="66D67C53" w14:textId="77777777" w:rsidTr="009847F1">
        <w:trPr>
          <w:trHeight w:val="20"/>
        </w:trPr>
        <w:tc>
          <w:tcPr>
            <w:tcW w:w="862" w:type="pct"/>
            <w:gridSpan w:val="3"/>
            <w:vMerge/>
          </w:tcPr>
          <w:p w14:paraId="38B23191" w14:textId="77777777" w:rsidR="007F3A03" w:rsidRPr="00A3657F" w:rsidRDefault="007F3A03" w:rsidP="009847F1">
            <w:pPr>
              <w:rPr>
                <w:rFonts w:ascii="Times New Roman" w:hAnsi="Times New Roman"/>
                <w:b/>
                <w:bCs/>
              </w:rPr>
            </w:pPr>
          </w:p>
        </w:tc>
        <w:tc>
          <w:tcPr>
            <w:tcW w:w="2325" w:type="pct"/>
            <w:gridSpan w:val="4"/>
          </w:tcPr>
          <w:p w14:paraId="272457C7"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15" w:type="pct"/>
            <w:gridSpan w:val="2"/>
            <w:vAlign w:val="center"/>
          </w:tcPr>
          <w:p w14:paraId="38482770"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73" w:type="pct"/>
            <w:gridSpan w:val="3"/>
            <w:vMerge w:val="restart"/>
          </w:tcPr>
          <w:p w14:paraId="431DCBBA"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691D88D1"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2D16A97F"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5971325F"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66A63A0E"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120E193C"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41EAC6B9"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50C018B0" w14:textId="77777777" w:rsidTr="009847F1">
        <w:trPr>
          <w:trHeight w:val="20"/>
        </w:trPr>
        <w:tc>
          <w:tcPr>
            <w:tcW w:w="862" w:type="pct"/>
            <w:gridSpan w:val="3"/>
            <w:vMerge/>
          </w:tcPr>
          <w:p w14:paraId="4D6C632E" w14:textId="77777777" w:rsidR="007F3A03" w:rsidRPr="00A3657F" w:rsidRDefault="007F3A03" w:rsidP="009847F1">
            <w:pPr>
              <w:rPr>
                <w:rFonts w:ascii="Times New Roman" w:hAnsi="Times New Roman"/>
                <w:b/>
                <w:bCs/>
              </w:rPr>
            </w:pPr>
          </w:p>
        </w:tc>
        <w:tc>
          <w:tcPr>
            <w:tcW w:w="2325" w:type="pct"/>
            <w:gridSpan w:val="4"/>
          </w:tcPr>
          <w:p w14:paraId="5225AC2F"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CD0200">
              <w:rPr>
                <w:rFonts w:ascii="Times New Roman" w:hAnsi="Times New Roman"/>
              </w:rPr>
              <w:t xml:space="preserve">Уход за тяжелобольными пациентами в сотрудничестве с сестричеством во имя Святой царственной мученицы </w:t>
            </w:r>
            <w:r>
              <w:rPr>
                <w:rFonts w:ascii="Times New Roman" w:hAnsi="Times New Roman"/>
              </w:rPr>
              <w:t>Александр</w:t>
            </w:r>
            <w:r w:rsidRPr="00CD0200">
              <w:rPr>
                <w:rFonts w:ascii="Times New Roman" w:hAnsi="Times New Roman"/>
              </w:rPr>
              <w:t>ы Фе</w:t>
            </w:r>
            <w:r>
              <w:rPr>
                <w:rFonts w:ascii="Times New Roman" w:hAnsi="Times New Roman"/>
              </w:rPr>
              <w:t>о</w:t>
            </w:r>
            <w:r w:rsidRPr="00CD0200">
              <w:rPr>
                <w:rFonts w:ascii="Times New Roman" w:hAnsi="Times New Roman"/>
              </w:rPr>
              <w:t>доровны</w:t>
            </w:r>
          </w:p>
        </w:tc>
        <w:tc>
          <w:tcPr>
            <w:tcW w:w="615" w:type="pct"/>
            <w:gridSpan w:val="2"/>
          </w:tcPr>
          <w:p w14:paraId="0A4B6410"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73" w:type="pct"/>
            <w:gridSpan w:val="3"/>
            <w:vMerge/>
          </w:tcPr>
          <w:p w14:paraId="094A7D40" w14:textId="77777777" w:rsidR="007F3A03" w:rsidRPr="003C1B3E" w:rsidRDefault="007F3A03" w:rsidP="009847F1">
            <w:pPr>
              <w:suppressAutoHyphens/>
              <w:jc w:val="both"/>
              <w:rPr>
                <w:rFonts w:ascii="Times New Roman" w:hAnsi="Times New Roman"/>
                <w:bCs/>
              </w:rPr>
            </w:pPr>
          </w:p>
        </w:tc>
        <w:tc>
          <w:tcPr>
            <w:tcW w:w="625" w:type="pct"/>
            <w:vMerge/>
          </w:tcPr>
          <w:p w14:paraId="09B3C603" w14:textId="77777777" w:rsidR="007F3A03" w:rsidRPr="00A3657F" w:rsidRDefault="007F3A03" w:rsidP="009847F1">
            <w:pPr>
              <w:suppressAutoHyphens/>
              <w:jc w:val="both"/>
              <w:rPr>
                <w:rFonts w:ascii="Times New Roman" w:hAnsi="Times New Roman"/>
                <w:b/>
              </w:rPr>
            </w:pPr>
          </w:p>
        </w:tc>
      </w:tr>
      <w:tr w:rsidR="007F3A03" w:rsidRPr="00A3657F" w14:paraId="6E570D9F" w14:textId="77777777" w:rsidTr="009847F1">
        <w:trPr>
          <w:trHeight w:val="20"/>
        </w:trPr>
        <w:tc>
          <w:tcPr>
            <w:tcW w:w="862" w:type="pct"/>
            <w:gridSpan w:val="3"/>
            <w:vMerge w:val="restart"/>
          </w:tcPr>
          <w:p w14:paraId="747FE93B" w14:textId="77777777" w:rsidR="007F3A03" w:rsidRDefault="007F3A03" w:rsidP="009847F1">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p>
          <w:p w14:paraId="6A237FB5" w14:textId="77777777" w:rsidR="007F3A03" w:rsidRDefault="007F3A03" w:rsidP="009847F1">
            <w:pPr>
              <w:rPr>
                <w:rFonts w:ascii="Times New Roman" w:hAnsi="Times New Roman"/>
                <w:bCs/>
              </w:rPr>
            </w:pPr>
            <w:r w:rsidRPr="00CD0200">
              <w:rPr>
                <w:rFonts w:ascii="Times New Roman" w:hAnsi="Times New Roman"/>
                <w:bCs/>
              </w:rPr>
              <w:t>Связь времен</w:t>
            </w:r>
          </w:p>
          <w:p w14:paraId="6EE72595" w14:textId="77777777" w:rsidR="007F3A03" w:rsidRPr="00A3657F" w:rsidRDefault="007F3A03" w:rsidP="009847F1">
            <w:pPr>
              <w:spacing w:line="240" w:lineRule="auto"/>
              <w:rPr>
                <w:rFonts w:ascii="Times New Roman" w:hAnsi="Times New Roman"/>
                <w:b/>
                <w:bCs/>
              </w:rPr>
            </w:pPr>
            <w:r>
              <w:rPr>
                <w:rFonts w:ascii="Times New Roman" w:hAnsi="Times New Roman"/>
                <w:bCs/>
              </w:rPr>
              <w:t>Как научиться милосердию</w:t>
            </w:r>
          </w:p>
        </w:tc>
        <w:tc>
          <w:tcPr>
            <w:tcW w:w="2325" w:type="pct"/>
            <w:gridSpan w:val="4"/>
          </w:tcPr>
          <w:p w14:paraId="3499B55F"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15" w:type="pct"/>
            <w:gridSpan w:val="2"/>
            <w:vMerge w:val="restart"/>
          </w:tcPr>
          <w:p w14:paraId="07CFDB40"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73" w:type="pct"/>
            <w:gridSpan w:val="3"/>
            <w:vMerge w:val="restart"/>
          </w:tcPr>
          <w:p w14:paraId="4C1AE2A4"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3E7596DA"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40290AE7"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0194145E"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28DE0276"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68113811"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77A0C94A"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255D25C5" w14:textId="77777777" w:rsidTr="009847F1">
        <w:trPr>
          <w:trHeight w:val="20"/>
        </w:trPr>
        <w:tc>
          <w:tcPr>
            <w:tcW w:w="862" w:type="pct"/>
            <w:gridSpan w:val="3"/>
            <w:vMerge/>
          </w:tcPr>
          <w:p w14:paraId="1CB282C7" w14:textId="77777777" w:rsidR="007F3A03" w:rsidRPr="00A3657F" w:rsidRDefault="007F3A03" w:rsidP="009847F1">
            <w:pPr>
              <w:rPr>
                <w:rFonts w:ascii="Times New Roman" w:hAnsi="Times New Roman"/>
                <w:b/>
                <w:bCs/>
              </w:rPr>
            </w:pPr>
          </w:p>
        </w:tc>
        <w:tc>
          <w:tcPr>
            <w:tcW w:w="2325" w:type="pct"/>
            <w:gridSpan w:val="4"/>
          </w:tcPr>
          <w:p w14:paraId="074FC312" w14:textId="77777777" w:rsidR="007F3A03" w:rsidRPr="00A3657F" w:rsidRDefault="007F3A03" w:rsidP="009847F1">
            <w:pPr>
              <w:suppressAutoHyphens/>
              <w:ind w:left="97"/>
              <w:jc w:val="both"/>
              <w:rPr>
                <w:rFonts w:ascii="Times New Roman" w:hAnsi="Times New Roman"/>
              </w:rPr>
            </w:pPr>
            <w:r>
              <w:rPr>
                <w:rFonts w:ascii="Times New Roman" w:hAnsi="Times New Roman"/>
              </w:rPr>
              <w:t>1. Возрождение традиций милосердия в России</w:t>
            </w:r>
          </w:p>
        </w:tc>
        <w:tc>
          <w:tcPr>
            <w:tcW w:w="615" w:type="pct"/>
            <w:gridSpan w:val="2"/>
            <w:vMerge/>
            <w:vAlign w:val="center"/>
          </w:tcPr>
          <w:p w14:paraId="19FB348D" w14:textId="77777777" w:rsidR="007F3A03" w:rsidRPr="00A3657F" w:rsidRDefault="007F3A03" w:rsidP="009847F1">
            <w:pPr>
              <w:suppressAutoHyphens/>
              <w:jc w:val="both"/>
              <w:rPr>
                <w:rFonts w:ascii="Times New Roman" w:hAnsi="Times New Roman"/>
                <w:i/>
              </w:rPr>
            </w:pPr>
          </w:p>
        </w:tc>
        <w:tc>
          <w:tcPr>
            <w:tcW w:w="573" w:type="pct"/>
            <w:gridSpan w:val="3"/>
            <w:vMerge/>
          </w:tcPr>
          <w:p w14:paraId="551BC2BD" w14:textId="77777777" w:rsidR="007F3A03" w:rsidRPr="003C1B3E" w:rsidRDefault="007F3A03" w:rsidP="009847F1">
            <w:pPr>
              <w:suppressAutoHyphens/>
              <w:jc w:val="both"/>
              <w:rPr>
                <w:rFonts w:ascii="Times New Roman" w:hAnsi="Times New Roman"/>
                <w:bCs/>
              </w:rPr>
            </w:pPr>
          </w:p>
        </w:tc>
        <w:tc>
          <w:tcPr>
            <w:tcW w:w="625" w:type="pct"/>
            <w:vMerge/>
          </w:tcPr>
          <w:p w14:paraId="250AAB5F" w14:textId="77777777" w:rsidR="007F3A03" w:rsidRPr="00A3657F" w:rsidRDefault="007F3A03" w:rsidP="009847F1">
            <w:pPr>
              <w:suppressAutoHyphens/>
              <w:jc w:val="both"/>
              <w:rPr>
                <w:rFonts w:ascii="Times New Roman" w:hAnsi="Times New Roman"/>
                <w:b/>
              </w:rPr>
            </w:pPr>
          </w:p>
        </w:tc>
      </w:tr>
      <w:tr w:rsidR="007F3A03" w:rsidRPr="00A3657F" w14:paraId="5287F112" w14:textId="77777777" w:rsidTr="009847F1">
        <w:trPr>
          <w:trHeight w:val="20"/>
        </w:trPr>
        <w:tc>
          <w:tcPr>
            <w:tcW w:w="862" w:type="pct"/>
            <w:gridSpan w:val="3"/>
            <w:vMerge/>
          </w:tcPr>
          <w:p w14:paraId="017EAA45" w14:textId="77777777" w:rsidR="007F3A03" w:rsidRPr="00A3657F" w:rsidRDefault="007F3A03" w:rsidP="009847F1">
            <w:pPr>
              <w:rPr>
                <w:rFonts w:ascii="Times New Roman" w:hAnsi="Times New Roman"/>
                <w:b/>
                <w:bCs/>
              </w:rPr>
            </w:pPr>
          </w:p>
        </w:tc>
        <w:tc>
          <w:tcPr>
            <w:tcW w:w="2325" w:type="pct"/>
            <w:gridSpan w:val="4"/>
          </w:tcPr>
          <w:p w14:paraId="7356D947"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Православная книга – путь к духовности</w:t>
            </w:r>
          </w:p>
        </w:tc>
        <w:tc>
          <w:tcPr>
            <w:tcW w:w="615" w:type="pct"/>
            <w:gridSpan w:val="2"/>
            <w:vMerge/>
            <w:vAlign w:val="center"/>
          </w:tcPr>
          <w:p w14:paraId="65DA6C2F" w14:textId="77777777" w:rsidR="007F3A03" w:rsidRPr="00A3657F" w:rsidRDefault="007F3A03" w:rsidP="009847F1">
            <w:pPr>
              <w:suppressAutoHyphens/>
              <w:jc w:val="both"/>
              <w:rPr>
                <w:rFonts w:ascii="Times New Roman" w:hAnsi="Times New Roman"/>
                <w:i/>
              </w:rPr>
            </w:pPr>
          </w:p>
        </w:tc>
        <w:tc>
          <w:tcPr>
            <w:tcW w:w="573" w:type="pct"/>
            <w:gridSpan w:val="3"/>
            <w:vMerge/>
          </w:tcPr>
          <w:p w14:paraId="077521F7" w14:textId="77777777" w:rsidR="007F3A03" w:rsidRPr="003C1B3E" w:rsidRDefault="007F3A03" w:rsidP="009847F1">
            <w:pPr>
              <w:suppressAutoHyphens/>
              <w:jc w:val="both"/>
              <w:rPr>
                <w:rFonts w:ascii="Times New Roman" w:hAnsi="Times New Roman"/>
                <w:bCs/>
              </w:rPr>
            </w:pPr>
          </w:p>
        </w:tc>
        <w:tc>
          <w:tcPr>
            <w:tcW w:w="625" w:type="pct"/>
            <w:vMerge/>
          </w:tcPr>
          <w:p w14:paraId="33A4C0DF" w14:textId="77777777" w:rsidR="007F3A03" w:rsidRPr="00A3657F" w:rsidRDefault="007F3A03" w:rsidP="009847F1">
            <w:pPr>
              <w:suppressAutoHyphens/>
              <w:jc w:val="both"/>
              <w:rPr>
                <w:rFonts w:ascii="Times New Roman" w:hAnsi="Times New Roman"/>
                <w:b/>
              </w:rPr>
            </w:pPr>
          </w:p>
        </w:tc>
      </w:tr>
      <w:tr w:rsidR="007F3A03" w:rsidRPr="00A3657F" w14:paraId="7C483919" w14:textId="77777777" w:rsidTr="009847F1">
        <w:trPr>
          <w:trHeight w:val="20"/>
        </w:trPr>
        <w:tc>
          <w:tcPr>
            <w:tcW w:w="862" w:type="pct"/>
            <w:gridSpan w:val="3"/>
            <w:vMerge/>
          </w:tcPr>
          <w:p w14:paraId="44381302" w14:textId="77777777" w:rsidR="007F3A03" w:rsidRPr="00A3657F" w:rsidRDefault="007F3A03" w:rsidP="009847F1">
            <w:pPr>
              <w:rPr>
                <w:rFonts w:ascii="Times New Roman" w:hAnsi="Times New Roman"/>
                <w:b/>
                <w:bCs/>
              </w:rPr>
            </w:pPr>
          </w:p>
        </w:tc>
        <w:tc>
          <w:tcPr>
            <w:tcW w:w="2325" w:type="pct"/>
            <w:gridSpan w:val="4"/>
          </w:tcPr>
          <w:p w14:paraId="363E1AE7"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15" w:type="pct"/>
            <w:gridSpan w:val="2"/>
            <w:vAlign w:val="center"/>
          </w:tcPr>
          <w:p w14:paraId="079AEE55"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73" w:type="pct"/>
            <w:gridSpan w:val="3"/>
            <w:vMerge w:val="restart"/>
          </w:tcPr>
          <w:p w14:paraId="5DB5E142" w14:textId="77777777" w:rsidR="007F3A03" w:rsidRDefault="007F3A03" w:rsidP="009847F1">
            <w:pPr>
              <w:rPr>
                <w:rFonts w:ascii="Times New Roman" w:hAnsi="Times New Roman"/>
                <w:bCs/>
              </w:rPr>
            </w:pPr>
            <w:r w:rsidRPr="00417B24">
              <w:rPr>
                <w:rFonts w:ascii="Times New Roman" w:hAnsi="Times New Roman"/>
                <w:bCs/>
              </w:rPr>
              <w:t xml:space="preserve">ПК </w:t>
            </w:r>
            <w:r>
              <w:rPr>
                <w:rFonts w:ascii="Times New Roman" w:hAnsi="Times New Roman"/>
                <w:bCs/>
              </w:rPr>
              <w:t>6</w:t>
            </w:r>
            <w:r w:rsidRPr="00417B24">
              <w:rPr>
                <w:rFonts w:ascii="Times New Roman" w:hAnsi="Times New Roman"/>
                <w:bCs/>
              </w:rPr>
              <w:t>.2</w:t>
            </w:r>
          </w:p>
          <w:p w14:paraId="258F8B87" w14:textId="77777777" w:rsidR="007F3A03" w:rsidRPr="003C1B3E" w:rsidRDefault="007F3A03" w:rsidP="009847F1">
            <w:pPr>
              <w:rPr>
                <w:rFonts w:ascii="Times New Roman" w:hAnsi="Times New Roman"/>
                <w:bCs/>
              </w:rPr>
            </w:pPr>
            <w:r w:rsidRPr="003C1B3E">
              <w:rPr>
                <w:rFonts w:ascii="Times New Roman" w:hAnsi="Times New Roman"/>
                <w:bCs/>
              </w:rPr>
              <w:t>ОК 01, ОК 04, ОК 05, ОК 06</w:t>
            </w:r>
          </w:p>
          <w:p w14:paraId="0EE878C3"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04</w:t>
            </w:r>
          </w:p>
        </w:tc>
        <w:tc>
          <w:tcPr>
            <w:tcW w:w="625" w:type="pct"/>
            <w:vMerge w:val="restart"/>
          </w:tcPr>
          <w:p w14:paraId="076D8598" w14:textId="77777777" w:rsidR="007F3A03" w:rsidRPr="009718E7" w:rsidRDefault="007F3A03" w:rsidP="009847F1">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6</w:t>
            </w:r>
            <w:r w:rsidRPr="009718E7">
              <w:rPr>
                <w:rFonts w:ascii="Times New Roman" w:hAnsi="Times New Roman"/>
              </w:rPr>
              <w:t>.2.0</w:t>
            </w:r>
            <w:r>
              <w:rPr>
                <w:rFonts w:ascii="Times New Roman" w:hAnsi="Times New Roman"/>
              </w:rPr>
              <w:t>2</w:t>
            </w:r>
          </w:p>
          <w:p w14:paraId="0FAAC6E7"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p w14:paraId="259D459D" w14:textId="77777777" w:rsidR="007F3A03" w:rsidRPr="009718E7" w:rsidRDefault="007F3A03" w:rsidP="009847F1">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3</w:t>
            </w:r>
          </w:p>
          <w:p w14:paraId="1D846CA2" w14:textId="77777777" w:rsidR="007F3A03" w:rsidRPr="00A3657F" w:rsidRDefault="007F3A03" w:rsidP="009847F1">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6</w:t>
            </w:r>
            <w:r w:rsidRPr="009718E7">
              <w:rPr>
                <w:rFonts w:ascii="Times New Roman" w:hAnsi="Times New Roman" w:cs="Times New Roman"/>
              </w:rPr>
              <w:t>.2.0</w:t>
            </w:r>
            <w:r>
              <w:rPr>
                <w:rFonts w:ascii="Times New Roman" w:hAnsi="Times New Roman" w:cs="Times New Roman"/>
              </w:rPr>
              <w:t>2</w:t>
            </w:r>
          </w:p>
        </w:tc>
      </w:tr>
      <w:tr w:rsidR="007F3A03" w:rsidRPr="00A3657F" w14:paraId="789583BB" w14:textId="77777777" w:rsidTr="009847F1">
        <w:trPr>
          <w:trHeight w:val="20"/>
        </w:trPr>
        <w:tc>
          <w:tcPr>
            <w:tcW w:w="862" w:type="pct"/>
            <w:gridSpan w:val="3"/>
            <w:vMerge/>
          </w:tcPr>
          <w:p w14:paraId="79C36166" w14:textId="77777777" w:rsidR="007F3A03" w:rsidRPr="00A3657F" w:rsidRDefault="007F3A03" w:rsidP="009847F1">
            <w:pPr>
              <w:rPr>
                <w:rFonts w:ascii="Times New Roman" w:hAnsi="Times New Roman"/>
                <w:b/>
                <w:bCs/>
              </w:rPr>
            </w:pPr>
          </w:p>
        </w:tc>
        <w:tc>
          <w:tcPr>
            <w:tcW w:w="2325" w:type="pct"/>
            <w:gridSpan w:val="4"/>
          </w:tcPr>
          <w:p w14:paraId="577C86DB" w14:textId="77777777" w:rsidR="007F3A03" w:rsidRPr="00A3657F" w:rsidRDefault="007F3A03" w:rsidP="009847F1">
            <w:pPr>
              <w:suppressAutoHyphens/>
              <w:rPr>
                <w:rFonts w:ascii="Times New Roman" w:hAnsi="Times New Roman"/>
              </w:rPr>
            </w:pPr>
            <w:r>
              <w:rPr>
                <w:rFonts w:ascii="Times New Roman" w:hAnsi="Times New Roman"/>
              </w:rPr>
              <w:t>1. Чтение и обсуждение книг Н.Сухининой</w:t>
            </w:r>
          </w:p>
        </w:tc>
        <w:tc>
          <w:tcPr>
            <w:tcW w:w="615" w:type="pct"/>
            <w:gridSpan w:val="2"/>
          </w:tcPr>
          <w:p w14:paraId="5F4E62B0"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73" w:type="pct"/>
            <w:gridSpan w:val="3"/>
            <w:vMerge/>
          </w:tcPr>
          <w:p w14:paraId="5D2CDFB0" w14:textId="77777777" w:rsidR="007F3A03" w:rsidRPr="00A3657F" w:rsidRDefault="007F3A03" w:rsidP="009847F1">
            <w:pPr>
              <w:suppressAutoHyphens/>
              <w:jc w:val="both"/>
              <w:rPr>
                <w:rFonts w:ascii="Times New Roman" w:hAnsi="Times New Roman"/>
              </w:rPr>
            </w:pPr>
          </w:p>
        </w:tc>
        <w:tc>
          <w:tcPr>
            <w:tcW w:w="625" w:type="pct"/>
            <w:vMerge/>
          </w:tcPr>
          <w:p w14:paraId="1D8E5668" w14:textId="77777777" w:rsidR="007F3A03" w:rsidRPr="00A3657F" w:rsidRDefault="007F3A03" w:rsidP="009847F1">
            <w:pPr>
              <w:suppressAutoHyphens/>
              <w:jc w:val="both"/>
              <w:rPr>
                <w:rFonts w:ascii="Times New Roman" w:hAnsi="Times New Roman"/>
                <w:b/>
              </w:rPr>
            </w:pPr>
          </w:p>
        </w:tc>
      </w:tr>
      <w:tr w:rsidR="007F3A03" w:rsidRPr="00A3657F" w14:paraId="04BD913C" w14:textId="77777777" w:rsidTr="009847F1">
        <w:trPr>
          <w:trHeight w:val="1068"/>
        </w:trPr>
        <w:tc>
          <w:tcPr>
            <w:tcW w:w="3187" w:type="pct"/>
            <w:gridSpan w:val="7"/>
          </w:tcPr>
          <w:p w14:paraId="1AEBA6BB" w14:textId="77777777" w:rsidR="007F3A03" w:rsidRPr="005B72D1"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2</w:t>
            </w:r>
          </w:p>
          <w:p w14:paraId="5D6808E8" w14:textId="77777777" w:rsidR="007F3A03" w:rsidRDefault="007F3A03" w:rsidP="009847F1">
            <w:pPr>
              <w:spacing w:after="120"/>
              <w:rPr>
                <w:rFonts w:ascii="Times New Roman" w:eastAsia="Calibri" w:hAnsi="Times New Roman" w:cs="Times New Roman"/>
              </w:rPr>
            </w:pPr>
            <w:r w:rsidRPr="00A3657F">
              <w:rPr>
                <w:rFonts w:ascii="Times New Roman" w:hAnsi="Times New Roman"/>
              </w:rPr>
              <w:t xml:space="preserve">1. </w:t>
            </w:r>
            <w:r>
              <w:rPr>
                <w:rFonts w:ascii="Times New Roman" w:eastAsia="Calibri" w:hAnsi="Times New Roman" w:cs="Times New Roman"/>
              </w:rPr>
              <w:t>Эссе «С традициями милосердия – в век инноваций».</w:t>
            </w:r>
          </w:p>
          <w:p w14:paraId="7B2A963A" w14:textId="77777777" w:rsidR="007F3A03" w:rsidRPr="00201F3E" w:rsidRDefault="007F3A03" w:rsidP="009847F1">
            <w:pPr>
              <w:spacing w:after="120"/>
              <w:rPr>
                <w:rFonts w:ascii="Times New Roman" w:eastAsia="Calibri" w:hAnsi="Times New Roman" w:cs="Times New Roman"/>
              </w:rPr>
            </w:pPr>
            <w:r>
              <w:rPr>
                <w:rFonts w:ascii="Times New Roman" w:eastAsia="Calibri" w:hAnsi="Times New Roman" w:cs="Times New Roman"/>
              </w:rPr>
              <w:t>2. Благотворительность в современном мире.</w:t>
            </w:r>
          </w:p>
        </w:tc>
        <w:tc>
          <w:tcPr>
            <w:tcW w:w="615" w:type="pct"/>
            <w:gridSpan w:val="2"/>
            <w:vAlign w:val="center"/>
          </w:tcPr>
          <w:p w14:paraId="2BD22921" w14:textId="77777777" w:rsidR="007F3A03" w:rsidRPr="00B75D72" w:rsidRDefault="007F3A03" w:rsidP="009847F1">
            <w:pPr>
              <w:suppressAutoHyphens/>
              <w:rPr>
                <w:rFonts w:ascii="Times New Roman" w:hAnsi="Times New Roman"/>
                <w:b/>
                <w:iCs/>
              </w:rPr>
            </w:pPr>
            <w:r>
              <w:rPr>
                <w:rFonts w:ascii="Times New Roman" w:hAnsi="Times New Roman"/>
                <w:b/>
                <w:iCs/>
              </w:rPr>
              <w:t>4</w:t>
            </w:r>
          </w:p>
        </w:tc>
        <w:tc>
          <w:tcPr>
            <w:tcW w:w="573" w:type="pct"/>
            <w:gridSpan w:val="3"/>
          </w:tcPr>
          <w:p w14:paraId="3880ACC8" w14:textId="77777777" w:rsidR="007F3A03" w:rsidRPr="00A3657F" w:rsidRDefault="007F3A03" w:rsidP="009847F1">
            <w:pPr>
              <w:suppressAutoHyphens/>
              <w:rPr>
                <w:rFonts w:ascii="Times New Roman" w:hAnsi="Times New Roman"/>
                <w:b/>
                <w:i/>
              </w:rPr>
            </w:pPr>
          </w:p>
        </w:tc>
        <w:tc>
          <w:tcPr>
            <w:tcW w:w="625" w:type="pct"/>
          </w:tcPr>
          <w:p w14:paraId="3B714DAC" w14:textId="77777777" w:rsidR="007F3A03" w:rsidRPr="00A3657F" w:rsidRDefault="007F3A03" w:rsidP="009847F1">
            <w:pPr>
              <w:suppressAutoHyphens/>
              <w:rPr>
                <w:rFonts w:ascii="Times New Roman" w:hAnsi="Times New Roman"/>
                <w:b/>
                <w:i/>
              </w:rPr>
            </w:pPr>
          </w:p>
        </w:tc>
      </w:tr>
      <w:tr w:rsidR="007F3A03" w:rsidRPr="00A3657F" w14:paraId="2A080AD7" w14:textId="77777777" w:rsidTr="009847F1">
        <w:tc>
          <w:tcPr>
            <w:tcW w:w="3187" w:type="pct"/>
            <w:gridSpan w:val="7"/>
          </w:tcPr>
          <w:p w14:paraId="777964CA"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3</w:t>
            </w:r>
            <w:r w:rsidRPr="00A3657F">
              <w:rPr>
                <w:rFonts w:ascii="Times New Roman" w:hAnsi="Times New Roman"/>
                <w:b/>
                <w:bCs/>
              </w:rPr>
              <w:t xml:space="preserve">. </w:t>
            </w:r>
            <w:r>
              <w:rPr>
                <w:rFonts w:ascii="Times New Roman" w:hAnsi="Times New Roman"/>
                <w:b/>
                <w:bCs/>
              </w:rPr>
              <w:t>Психология общения</w:t>
            </w:r>
          </w:p>
        </w:tc>
        <w:tc>
          <w:tcPr>
            <w:tcW w:w="623" w:type="pct"/>
            <w:gridSpan w:val="4"/>
            <w:vAlign w:val="center"/>
          </w:tcPr>
          <w:p w14:paraId="071C89DB" w14:textId="77777777" w:rsidR="007F3A03" w:rsidRPr="00A3657F" w:rsidRDefault="007F3A03" w:rsidP="009847F1">
            <w:pPr>
              <w:suppressAutoHyphens/>
              <w:jc w:val="both"/>
              <w:rPr>
                <w:rFonts w:ascii="Times New Roman" w:hAnsi="Times New Roman"/>
                <w:i/>
              </w:rPr>
            </w:pPr>
            <w:r>
              <w:rPr>
                <w:rFonts w:ascii="Times New Roman" w:hAnsi="Times New Roman"/>
                <w:b/>
                <w:bCs/>
              </w:rPr>
              <w:t>44</w:t>
            </w:r>
            <w:r w:rsidRPr="00A3657F">
              <w:rPr>
                <w:rFonts w:ascii="Times New Roman" w:hAnsi="Times New Roman"/>
                <w:b/>
                <w:bCs/>
              </w:rPr>
              <w:t xml:space="preserve">/ </w:t>
            </w:r>
            <w:r>
              <w:rPr>
                <w:rFonts w:ascii="Times New Roman" w:hAnsi="Times New Roman"/>
                <w:b/>
                <w:bCs/>
              </w:rPr>
              <w:t>32</w:t>
            </w:r>
          </w:p>
        </w:tc>
        <w:tc>
          <w:tcPr>
            <w:tcW w:w="565" w:type="pct"/>
          </w:tcPr>
          <w:p w14:paraId="6CE13C65" w14:textId="77777777" w:rsidR="007F3A03" w:rsidRPr="00A3657F" w:rsidRDefault="007F3A03" w:rsidP="009847F1">
            <w:pPr>
              <w:suppressAutoHyphens/>
              <w:jc w:val="both"/>
              <w:rPr>
                <w:rFonts w:ascii="Times New Roman" w:hAnsi="Times New Roman"/>
                <w:i/>
              </w:rPr>
            </w:pPr>
          </w:p>
        </w:tc>
        <w:tc>
          <w:tcPr>
            <w:tcW w:w="625" w:type="pct"/>
          </w:tcPr>
          <w:p w14:paraId="17D6E47B" w14:textId="77777777" w:rsidR="007F3A03" w:rsidRPr="00A3657F" w:rsidRDefault="007F3A03" w:rsidP="009847F1">
            <w:pPr>
              <w:suppressAutoHyphens/>
              <w:jc w:val="both"/>
              <w:rPr>
                <w:rFonts w:ascii="Times New Roman" w:hAnsi="Times New Roman"/>
                <w:i/>
              </w:rPr>
            </w:pPr>
          </w:p>
        </w:tc>
      </w:tr>
      <w:tr w:rsidR="007F3A03" w:rsidRPr="00A3657F" w14:paraId="669F1723" w14:textId="77777777" w:rsidTr="009847F1">
        <w:trPr>
          <w:trHeight w:val="20"/>
        </w:trPr>
        <w:tc>
          <w:tcPr>
            <w:tcW w:w="3187" w:type="pct"/>
            <w:gridSpan w:val="7"/>
          </w:tcPr>
          <w:p w14:paraId="1194B0E0"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623" w:type="pct"/>
            <w:gridSpan w:val="4"/>
            <w:vAlign w:val="center"/>
          </w:tcPr>
          <w:p w14:paraId="105241E4" w14:textId="77777777" w:rsidR="007F3A03" w:rsidRPr="00A3657F" w:rsidRDefault="007F3A03" w:rsidP="009847F1">
            <w:pPr>
              <w:suppressAutoHyphens/>
              <w:jc w:val="both"/>
              <w:rPr>
                <w:rFonts w:ascii="Times New Roman" w:hAnsi="Times New Roman"/>
                <w:b/>
                <w:bCs/>
              </w:rPr>
            </w:pPr>
            <w:r>
              <w:rPr>
                <w:rFonts w:ascii="Times New Roman" w:hAnsi="Times New Roman"/>
                <w:b/>
                <w:bCs/>
              </w:rPr>
              <w:t>44</w:t>
            </w:r>
            <w:r w:rsidRPr="00A3657F">
              <w:rPr>
                <w:rFonts w:ascii="Times New Roman" w:hAnsi="Times New Roman"/>
                <w:b/>
                <w:bCs/>
              </w:rPr>
              <w:t xml:space="preserve">/ </w:t>
            </w:r>
            <w:r>
              <w:rPr>
                <w:rFonts w:ascii="Times New Roman" w:hAnsi="Times New Roman"/>
                <w:b/>
                <w:bCs/>
              </w:rPr>
              <w:t>32</w:t>
            </w:r>
          </w:p>
        </w:tc>
        <w:tc>
          <w:tcPr>
            <w:tcW w:w="565" w:type="pct"/>
          </w:tcPr>
          <w:p w14:paraId="3EB68A5D" w14:textId="77777777" w:rsidR="007F3A03" w:rsidRPr="00A3657F" w:rsidRDefault="007F3A03" w:rsidP="009847F1">
            <w:pPr>
              <w:suppressAutoHyphens/>
              <w:jc w:val="both"/>
              <w:rPr>
                <w:rFonts w:ascii="Times New Roman" w:hAnsi="Times New Roman"/>
                <w:i/>
              </w:rPr>
            </w:pPr>
          </w:p>
        </w:tc>
        <w:tc>
          <w:tcPr>
            <w:tcW w:w="625" w:type="pct"/>
          </w:tcPr>
          <w:p w14:paraId="7BE6F703" w14:textId="77777777" w:rsidR="007F3A03" w:rsidRPr="00A3657F" w:rsidRDefault="007F3A03" w:rsidP="009847F1">
            <w:pPr>
              <w:suppressAutoHyphens/>
              <w:jc w:val="both"/>
              <w:rPr>
                <w:rFonts w:ascii="Times New Roman" w:hAnsi="Times New Roman"/>
                <w:i/>
              </w:rPr>
            </w:pPr>
          </w:p>
        </w:tc>
      </w:tr>
      <w:tr w:rsidR="007F3A03" w:rsidRPr="00A3657F" w14:paraId="5C7E5C1F" w14:textId="77777777" w:rsidTr="009847F1">
        <w:trPr>
          <w:trHeight w:val="20"/>
        </w:trPr>
        <w:tc>
          <w:tcPr>
            <w:tcW w:w="862" w:type="pct"/>
            <w:gridSpan w:val="3"/>
            <w:vMerge w:val="restart"/>
          </w:tcPr>
          <w:p w14:paraId="00478D09"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A85306">
              <w:rPr>
                <w:rFonts w:ascii="Times New Roman" w:hAnsi="Times New Roman"/>
              </w:rPr>
              <w:t>Введение в психологию общения</w:t>
            </w:r>
          </w:p>
        </w:tc>
        <w:tc>
          <w:tcPr>
            <w:tcW w:w="2325" w:type="pct"/>
            <w:gridSpan w:val="4"/>
          </w:tcPr>
          <w:p w14:paraId="53FA3449"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40B4C031"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713E00B3"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.2</w:t>
            </w:r>
          </w:p>
          <w:p w14:paraId="72ADB841"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02 ОК 05</w:t>
            </w:r>
          </w:p>
          <w:p w14:paraId="0D827EBE"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6244EC81" w14:textId="77777777" w:rsidR="007F3A03" w:rsidRPr="003E21EB" w:rsidRDefault="007F3A03" w:rsidP="009847F1">
            <w:pPr>
              <w:suppressAutoHyphens/>
              <w:spacing w:after="0" w:line="240" w:lineRule="auto"/>
              <w:rPr>
                <w:rFonts w:ascii="Times New Roman" w:hAnsi="Times New Roman" w:cs="Times New Roman"/>
              </w:rPr>
            </w:pPr>
            <w:r w:rsidRPr="003E21EB">
              <w:rPr>
                <w:rFonts w:ascii="Times New Roman" w:hAnsi="Times New Roman" w:cs="Times New Roman"/>
              </w:rPr>
              <w:t>Н.6.2.01</w:t>
            </w:r>
          </w:p>
          <w:p w14:paraId="0931F486" w14:textId="77777777" w:rsidR="007F3A03" w:rsidRPr="003E21EB" w:rsidRDefault="007F3A03" w:rsidP="009847F1">
            <w:pPr>
              <w:rPr>
                <w:rFonts w:ascii="Times New Roman" w:hAnsi="Times New Roman"/>
              </w:rPr>
            </w:pPr>
            <w:r w:rsidRPr="003E21EB">
              <w:rPr>
                <w:rFonts w:ascii="Times New Roman" w:hAnsi="Times New Roman" w:cs="Times New Roman"/>
              </w:rPr>
              <w:t>У.6.2.01</w:t>
            </w:r>
          </w:p>
        </w:tc>
      </w:tr>
      <w:tr w:rsidR="007F3A03" w:rsidRPr="00A3657F" w14:paraId="1CC7C74E" w14:textId="77777777" w:rsidTr="009847F1">
        <w:trPr>
          <w:trHeight w:val="20"/>
        </w:trPr>
        <w:tc>
          <w:tcPr>
            <w:tcW w:w="862" w:type="pct"/>
            <w:gridSpan w:val="3"/>
            <w:vMerge/>
          </w:tcPr>
          <w:p w14:paraId="76A0E7E0" w14:textId="77777777" w:rsidR="007F3A03" w:rsidRPr="00A3657F" w:rsidRDefault="007F3A03" w:rsidP="009847F1">
            <w:pPr>
              <w:rPr>
                <w:rFonts w:ascii="Times New Roman" w:hAnsi="Times New Roman"/>
                <w:b/>
                <w:bCs/>
              </w:rPr>
            </w:pPr>
          </w:p>
        </w:tc>
        <w:tc>
          <w:tcPr>
            <w:tcW w:w="2325" w:type="pct"/>
            <w:gridSpan w:val="4"/>
          </w:tcPr>
          <w:p w14:paraId="15EC7BAE"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A85306">
              <w:rPr>
                <w:rFonts w:ascii="Times New Roman" w:hAnsi="Times New Roman"/>
              </w:rPr>
              <w:t>Предмет психологии общения.</w:t>
            </w:r>
          </w:p>
        </w:tc>
        <w:tc>
          <w:tcPr>
            <w:tcW w:w="623" w:type="pct"/>
            <w:gridSpan w:val="4"/>
            <w:vMerge/>
            <w:vAlign w:val="center"/>
          </w:tcPr>
          <w:p w14:paraId="2C518D11" w14:textId="77777777" w:rsidR="007F3A03" w:rsidRPr="00A3657F" w:rsidRDefault="007F3A03" w:rsidP="009847F1">
            <w:pPr>
              <w:suppressAutoHyphens/>
              <w:jc w:val="both"/>
              <w:rPr>
                <w:rFonts w:ascii="Times New Roman" w:hAnsi="Times New Roman"/>
                <w:i/>
              </w:rPr>
            </w:pPr>
          </w:p>
        </w:tc>
        <w:tc>
          <w:tcPr>
            <w:tcW w:w="565" w:type="pct"/>
            <w:vMerge/>
          </w:tcPr>
          <w:p w14:paraId="4F9D8A42" w14:textId="77777777" w:rsidR="007F3A03" w:rsidRPr="00C817D7" w:rsidRDefault="007F3A03" w:rsidP="009847F1">
            <w:pPr>
              <w:suppressAutoHyphens/>
              <w:jc w:val="both"/>
              <w:rPr>
                <w:rFonts w:ascii="Times New Roman" w:hAnsi="Times New Roman"/>
                <w:bCs/>
              </w:rPr>
            </w:pPr>
          </w:p>
        </w:tc>
        <w:tc>
          <w:tcPr>
            <w:tcW w:w="625" w:type="pct"/>
            <w:vMerge/>
          </w:tcPr>
          <w:p w14:paraId="69CDF1F2" w14:textId="77777777" w:rsidR="007F3A03" w:rsidRPr="003E21EB" w:rsidRDefault="007F3A03" w:rsidP="009847F1">
            <w:pPr>
              <w:suppressAutoHyphens/>
              <w:spacing w:after="0"/>
              <w:jc w:val="both"/>
              <w:rPr>
                <w:rFonts w:ascii="Times New Roman" w:hAnsi="Times New Roman"/>
                <w:b/>
              </w:rPr>
            </w:pPr>
          </w:p>
        </w:tc>
      </w:tr>
      <w:tr w:rsidR="007F3A03" w:rsidRPr="00A3657F" w14:paraId="66367FF0" w14:textId="77777777" w:rsidTr="009847F1">
        <w:trPr>
          <w:trHeight w:val="20"/>
        </w:trPr>
        <w:tc>
          <w:tcPr>
            <w:tcW w:w="862" w:type="pct"/>
            <w:gridSpan w:val="3"/>
            <w:vMerge/>
          </w:tcPr>
          <w:p w14:paraId="3735AE83" w14:textId="77777777" w:rsidR="007F3A03" w:rsidRPr="00A3657F" w:rsidRDefault="007F3A03" w:rsidP="009847F1">
            <w:pPr>
              <w:rPr>
                <w:rFonts w:ascii="Times New Roman" w:hAnsi="Times New Roman"/>
                <w:b/>
                <w:bCs/>
              </w:rPr>
            </w:pPr>
          </w:p>
        </w:tc>
        <w:tc>
          <w:tcPr>
            <w:tcW w:w="2325" w:type="pct"/>
            <w:gridSpan w:val="4"/>
          </w:tcPr>
          <w:p w14:paraId="2174B3C1"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A85306">
              <w:rPr>
                <w:rFonts w:ascii="Times New Roman" w:hAnsi="Times New Roman"/>
              </w:rPr>
              <w:t>Структура процесса общения</w:t>
            </w:r>
          </w:p>
        </w:tc>
        <w:tc>
          <w:tcPr>
            <w:tcW w:w="623" w:type="pct"/>
            <w:gridSpan w:val="4"/>
            <w:vMerge/>
            <w:vAlign w:val="center"/>
          </w:tcPr>
          <w:p w14:paraId="1520B6A0" w14:textId="77777777" w:rsidR="007F3A03" w:rsidRPr="00A3657F" w:rsidRDefault="007F3A03" w:rsidP="009847F1">
            <w:pPr>
              <w:suppressAutoHyphens/>
              <w:jc w:val="both"/>
              <w:rPr>
                <w:rFonts w:ascii="Times New Roman" w:hAnsi="Times New Roman"/>
                <w:i/>
              </w:rPr>
            </w:pPr>
          </w:p>
        </w:tc>
        <w:tc>
          <w:tcPr>
            <w:tcW w:w="565" w:type="pct"/>
            <w:vMerge/>
          </w:tcPr>
          <w:p w14:paraId="230AE4DB" w14:textId="77777777" w:rsidR="007F3A03" w:rsidRPr="00C817D7" w:rsidRDefault="007F3A03" w:rsidP="009847F1">
            <w:pPr>
              <w:suppressAutoHyphens/>
              <w:jc w:val="both"/>
              <w:rPr>
                <w:rFonts w:ascii="Times New Roman" w:hAnsi="Times New Roman"/>
                <w:bCs/>
              </w:rPr>
            </w:pPr>
          </w:p>
        </w:tc>
        <w:tc>
          <w:tcPr>
            <w:tcW w:w="625" w:type="pct"/>
            <w:vMerge/>
          </w:tcPr>
          <w:p w14:paraId="73FA5908" w14:textId="77777777" w:rsidR="007F3A03" w:rsidRPr="003E21EB" w:rsidRDefault="007F3A03" w:rsidP="009847F1">
            <w:pPr>
              <w:suppressAutoHyphens/>
              <w:spacing w:after="0"/>
              <w:jc w:val="both"/>
              <w:rPr>
                <w:rFonts w:ascii="Times New Roman" w:hAnsi="Times New Roman"/>
                <w:b/>
              </w:rPr>
            </w:pPr>
          </w:p>
        </w:tc>
      </w:tr>
      <w:tr w:rsidR="007F3A03" w:rsidRPr="00A3657F" w14:paraId="138631DA" w14:textId="77777777" w:rsidTr="009847F1">
        <w:trPr>
          <w:trHeight w:val="20"/>
        </w:trPr>
        <w:tc>
          <w:tcPr>
            <w:tcW w:w="862" w:type="pct"/>
            <w:gridSpan w:val="3"/>
            <w:vMerge/>
          </w:tcPr>
          <w:p w14:paraId="53D71A17" w14:textId="77777777" w:rsidR="007F3A03" w:rsidRPr="00A3657F" w:rsidRDefault="007F3A03" w:rsidP="009847F1">
            <w:pPr>
              <w:rPr>
                <w:rFonts w:ascii="Times New Roman" w:hAnsi="Times New Roman"/>
                <w:b/>
                <w:bCs/>
              </w:rPr>
            </w:pPr>
          </w:p>
        </w:tc>
        <w:tc>
          <w:tcPr>
            <w:tcW w:w="2325" w:type="pct"/>
            <w:gridSpan w:val="4"/>
          </w:tcPr>
          <w:p w14:paraId="7E10C084"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A85306">
              <w:rPr>
                <w:rFonts w:ascii="Times New Roman" w:hAnsi="Times New Roman"/>
              </w:rPr>
              <w:t>Виды общения</w:t>
            </w:r>
          </w:p>
        </w:tc>
        <w:tc>
          <w:tcPr>
            <w:tcW w:w="623" w:type="pct"/>
            <w:gridSpan w:val="4"/>
            <w:vMerge/>
            <w:vAlign w:val="center"/>
          </w:tcPr>
          <w:p w14:paraId="63B671D3" w14:textId="77777777" w:rsidR="007F3A03" w:rsidRPr="00A3657F" w:rsidRDefault="007F3A03" w:rsidP="009847F1">
            <w:pPr>
              <w:suppressAutoHyphens/>
              <w:jc w:val="both"/>
              <w:rPr>
                <w:rFonts w:ascii="Times New Roman" w:hAnsi="Times New Roman"/>
                <w:i/>
              </w:rPr>
            </w:pPr>
          </w:p>
        </w:tc>
        <w:tc>
          <w:tcPr>
            <w:tcW w:w="565" w:type="pct"/>
            <w:vMerge/>
          </w:tcPr>
          <w:p w14:paraId="69399ED1" w14:textId="77777777" w:rsidR="007F3A03" w:rsidRPr="00C817D7" w:rsidRDefault="007F3A03" w:rsidP="009847F1">
            <w:pPr>
              <w:suppressAutoHyphens/>
              <w:jc w:val="both"/>
              <w:rPr>
                <w:rFonts w:ascii="Times New Roman" w:hAnsi="Times New Roman"/>
                <w:bCs/>
              </w:rPr>
            </w:pPr>
          </w:p>
        </w:tc>
        <w:tc>
          <w:tcPr>
            <w:tcW w:w="625" w:type="pct"/>
            <w:vMerge/>
          </w:tcPr>
          <w:p w14:paraId="628E98BB" w14:textId="77777777" w:rsidR="007F3A03" w:rsidRPr="003E21EB" w:rsidRDefault="007F3A03" w:rsidP="009847F1">
            <w:pPr>
              <w:suppressAutoHyphens/>
              <w:spacing w:after="0"/>
              <w:jc w:val="both"/>
              <w:rPr>
                <w:rFonts w:ascii="Times New Roman" w:hAnsi="Times New Roman"/>
                <w:b/>
              </w:rPr>
            </w:pPr>
          </w:p>
        </w:tc>
      </w:tr>
      <w:tr w:rsidR="007F3A03" w:rsidRPr="00A3657F" w14:paraId="0A1FD606" w14:textId="77777777" w:rsidTr="009847F1">
        <w:trPr>
          <w:trHeight w:val="20"/>
        </w:trPr>
        <w:tc>
          <w:tcPr>
            <w:tcW w:w="862" w:type="pct"/>
            <w:gridSpan w:val="3"/>
            <w:vMerge/>
          </w:tcPr>
          <w:p w14:paraId="1E332B99" w14:textId="77777777" w:rsidR="007F3A03" w:rsidRPr="00A3657F" w:rsidRDefault="007F3A03" w:rsidP="009847F1">
            <w:pPr>
              <w:rPr>
                <w:rFonts w:ascii="Times New Roman" w:hAnsi="Times New Roman"/>
                <w:b/>
                <w:bCs/>
              </w:rPr>
            </w:pPr>
          </w:p>
        </w:tc>
        <w:tc>
          <w:tcPr>
            <w:tcW w:w="2325" w:type="pct"/>
            <w:gridSpan w:val="4"/>
          </w:tcPr>
          <w:p w14:paraId="2C1C5749"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564D6907"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72C325C1"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.2</w:t>
            </w:r>
          </w:p>
          <w:p w14:paraId="438C52C0"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02 ОК 05</w:t>
            </w:r>
          </w:p>
          <w:p w14:paraId="794F707B"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779B0BA0"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Н.6.2.01</w:t>
            </w:r>
          </w:p>
          <w:p w14:paraId="1219FD87"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У.6.2.01</w:t>
            </w:r>
          </w:p>
        </w:tc>
      </w:tr>
      <w:tr w:rsidR="007F3A03" w:rsidRPr="00A3657F" w14:paraId="1CF61D95" w14:textId="77777777" w:rsidTr="009847F1">
        <w:trPr>
          <w:trHeight w:val="20"/>
        </w:trPr>
        <w:tc>
          <w:tcPr>
            <w:tcW w:w="862" w:type="pct"/>
            <w:gridSpan w:val="3"/>
            <w:vMerge/>
          </w:tcPr>
          <w:p w14:paraId="02625D94" w14:textId="77777777" w:rsidR="007F3A03" w:rsidRPr="00A3657F" w:rsidRDefault="007F3A03" w:rsidP="009847F1">
            <w:pPr>
              <w:rPr>
                <w:rFonts w:ascii="Times New Roman" w:hAnsi="Times New Roman"/>
                <w:b/>
                <w:bCs/>
              </w:rPr>
            </w:pPr>
          </w:p>
        </w:tc>
        <w:tc>
          <w:tcPr>
            <w:tcW w:w="2325" w:type="pct"/>
            <w:gridSpan w:val="4"/>
          </w:tcPr>
          <w:p w14:paraId="12ACAF7D"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A85306">
              <w:rPr>
                <w:rFonts w:ascii="Times New Roman" w:hAnsi="Times New Roman"/>
              </w:rPr>
              <w:t>Предмет психологии общения. Уровни коммуникации</w:t>
            </w:r>
            <w:r>
              <w:rPr>
                <w:rFonts w:ascii="Times New Roman" w:hAnsi="Times New Roman"/>
              </w:rPr>
              <w:t>.</w:t>
            </w:r>
          </w:p>
        </w:tc>
        <w:tc>
          <w:tcPr>
            <w:tcW w:w="623" w:type="pct"/>
            <w:gridSpan w:val="4"/>
          </w:tcPr>
          <w:p w14:paraId="05D51526"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5A9908E7" w14:textId="77777777" w:rsidR="007F3A03" w:rsidRPr="00C817D7" w:rsidRDefault="007F3A03" w:rsidP="009847F1">
            <w:pPr>
              <w:suppressAutoHyphens/>
              <w:jc w:val="both"/>
              <w:rPr>
                <w:rFonts w:ascii="Times New Roman" w:hAnsi="Times New Roman"/>
                <w:bCs/>
              </w:rPr>
            </w:pPr>
          </w:p>
        </w:tc>
        <w:tc>
          <w:tcPr>
            <w:tcW w:w="625" w:type="pct"/>
            <w:vMerge/>
          </w:tcPr>
          <w:p w14:paraId="3BF7654D" w14:textId="77777777" w:rsidR="007F3A03" w:rsidRPr="003E21EB" w:rsidRDefault="007F3A03" w:rsidP="009847F1">
            <w:pPr>
              <w:suppressAutoHyphens/>
              <w:spacing w:after="0"/>
              <w:jc w:val="both"/>
              <w:rPr>
                <w:rFonts w:ascii="Times New Roman" w:hAnsi="Times New Roman"/>
                <w:b/>
              </w:rPr>
            </w:pPr>
          </w:p>
        </w:tc>
      </w:tr>
      <w:tr w:rsidR="007F3A03" w:rsidRPr="00A3657F" w14:paraId="55282153" w14:textId="77777777" w:rsidTr="009847F1">
        <w:trPr>
          <w:trHeight w:val="20"/>
        </w:trPr>
        <w:tc>
          <w:tcPr>
            <w:tcW w:w="862" w:type="pct"/>
            <w:gridSpan w:val="3"/>
            <w:vMerge w:val="restart"/>
          </w:tcPr>
          <w:p w14:paraId="28D9921B"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A85306">
              <w:rPr>
                <w:rFonts w:ascii="Times New Roman" w:hAnsi="Times New Roman"/>
              </w:rPr>
              <w:t>Личность и группа</w:t>
            </w:r>
          </w:p>
        </w:tc>
        <w:tc>
          <w:tcPr>
            <w:tcW w:w="2325" w:type="pct"/>
            <w:gridSpan w:val="4"/>
          </w:tcPr>
          <w:p w14:paraId="3DC6D965"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08ECB64"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511D6AAF"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p>
          <w:p w14:paraId="70928D9E"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01 ОК 02 ОК 04</w:t>
            </w:r>
          </w:p>
          <w:p w14:paraId="414FE2A1"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30B61A9F" w14:textId="77777777" w:rsidR="007F3A03" w:rsidRPr="003E21EB" w:rsidRDefault="007F3A03" w:rsidP="009847F1">
            <w:pPr>
              <w:suppressAutoHyphens/>
              <w:spacing w:after="0"/>
              <w:rPr>
                <w:rFonts w:ascii="Times New Roman" w:hAnsi="Times New Roman"/>
                <w:b/>
              </w:rPr>
            </w:pPr>
            <w:r w:rsidRPr="003E21EB">
              <w:rPr>
                <w:rFonts w:ascii="Times New Roman" w:hAnsi="Times New Roman" w:cs="Times New Roman"/>
              </w:rPr>
              <w:t>Н.6.6.01</w:t>
            </w:r>
          </w:p>
        </w:tc>
      </w:tr>
      <w:tr w:rsidR="007F3A03" w:rsidRPr="00A3657F" w14:paraId="484A81D6" w14:textId="77777777" w:rsidTr="009847F1">
        <w:trPr>
          <w:trHeight w:val="20"/>
        </w:trPr>
        <w:tc>
          <w:tcPr>
            <w:tcW w:w="862" w:type="pct"/>
            <w:gridSpan w:val="3"/>
            <w:vMerge/>
          </w:tcPr>
          <w:p w14:paraId="7F9345A4" w14:textId="77777777" w:rsidR="007F3A03" w:rsidRPr="00A3657F" w:rsidRDefault="007F3A03" w:rsidP="009847F1">
            <w:pPr>
              <w:rPr>
                <w:rFonts w:ascii="Times New Roman" w:hAnsi="Times New Roman"/>
                <w:b/>
                <w:bCs/>
              </w:rPr>
            </w:pPr>
          </w:p>
        </w:tc>
        <w:tc>
          <w:tcPr>
            <w:tcW w:w="2325" w:type="pct"/>
            <w:gridSpan w:val="4"/>
          </w:tcPr>
          <w:p w14:paraId="4FE39246"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A85306">
              <w:rPr>
                <w:rFonts w:ascii="Times New Roman" w:hAnsi="Times New Roman"/>
              </w:rPr>
              <w:t>Понятие личности.</w:t>
            </w:r>
          </w:p>
        </w:tc>
        <w:tc>
          <w:tcPr>
            <w:tcW w:w="623" w:type="pct"/>
            <w:gridSpan w:val="4"/>
            <w:vMerge/>
            <w:vAlign w:val="center"/>
          </w:tcPr>
          <w:p w14:paraId="686F5E45" w14:textId="77777777" w:rsidR="007F3A03" w:rsidRPr="00A3657F" w:rsidRDefault="007F3A03" w:rsidP="009847F1">
            <w:pPr>
              <w:suppressAutoHyphens/>
              <w:jc w:val="both"/>
              <w:rPr>
                <w:rFonts w:ascii="Times New Roman" w:hAnsi="Times New Roman"/>
                <w:i/>
              </w:rPr>
            </w:pPr>
          </w:p>
        </w:tc>
        <w:tc>
          <w:tcPr>
            <w:tcW w:w="565" w:type="pct"/>
            <w:vMerge/>
          </w:tcPr>
          <w:p w14:paraId="13806AEA" w14:textId="77777777" w:rsidR="007F3A03" w:rsidRPr="00C817D7" w:rsidRDefault="007F3A03" w:rsidP="009847F1">
            <w:pPr>
              <w:suppressAutoHyphens/>
              <w:jc w:val="both"/>
              <w:rPr>
                <w:rFonts w:ascii="Times New Roman" w:hAnsi="Times New Roman"/>
                <w:bCs/>
              </w:rPr>
            </w:pPr>
          </w:p>
        </w:tc>
        <w:tc>
          <w:tcPr>
            <w:tcW w:w="625" w:type="pct"/>
            <w:vMerge/>
          </w:tcPr>
          <w:p w14:paraId="4092516C" w14:textId="77777777" w:rsidR="007F3A03" w:rsidRPr="003E21EB" w:rsidRDefault="007F3A03" w:rsidP="009847F1">
            <w:pPr>
              <w:suppressAutoHyphens/>
              <w:spacing w:after="0"/>
              <w:jc w:val="both"/>
              <w:rPr>
                <w:rFonts w:ascii="Times New Roman" w:hAnsi="Times New Roman"/>
                <w:b/>
              </w:rPr>
            </w:pPr>
          </w:p>
        </w:tc>
      </w:tr>
      <w:tr w:rsidR="007F3A03" w:rsidRPr="00A3657F" w14:paraId="393978C2" w14:textId="77777777" w:rsidTr="009847F1">
        <w:trPr>
          <w:trHeight w:val="20"/>
        </w:trPr>
        <w:tc>
          <w:tcPr>
            <w:tcW w:w="862" w:type="pct"/>
            <w:gridSpan w:val="3"/>
            <w:vMerge/>
          </w:tcPr>
          <w:p w14:paraId="6D63D444" w14:textId="77777777" w:rsidR="007F3A03" w:rsidRPr="00A3657F" w:rsidRDefault="007F3A03" w:rsidP="009847F1">
            <w:pPr>
              <w:rPr>
                <w:rFonts w:ascii="Times New Roman" w:hAnsi="Times New Roman"/>
                <w:b/>
                <w:bCs/>
              </w:rPr>
            </w:pPr>
          </w:p>
        </w:tc>
        <w:tc>
          <w:tcPr>
            <w:tcW w:w="2325" w:type="pct"/>
            <w:gridSpan w:val="4"/>
          </w:tcPr>
          <w:p w14:paraId="29D339A1"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A85306">
              <w:rPr>
                <w:rFonts w:ascii="Times New Roman" w:hAnsi="Times New Roman"/>
              </w:rPr>
              <w:t>Структура и характеристики малой группы</w:t>
            </w:r>
          </w:p>
        </w:tc>
        <w:tc>
          <w:tcPr>
            <w:tcW w:w="623" w:type="pct"/>
            <w:gridSpan w:val="4"/>
            <w:vMerge/>
            <w:vAlign w:val="center"/>
          </w:tcPr>
          <w:p w14:paraId="275691F5" w14:textId="77777777" w:rsidR="007F3A03" w:rsidRPr="00A3657F" w:rsidRDefault="007F3A03" w:rsidP="009847F1">
            <w:pPr>
              <w:suppressAutoHyphens/>
              <w:jc w:val="both"/>
              <w:rPr>
                <w:rFonts w:ascii="Times New Roman" w:hAnsi="Times New Roman"/>
                <w:i/>
              </w:rPr>
            </w:pPr>
          </w:p>
        </w:tc>
        <w:tc>
          <w:tcPr>
            <w:tcW w:w="565" w:type="pct"/>
            <w:vMerge/>
          </w:tcPr>
          <w:p w14:paraId="3F2A2DE2" w14:textId="77777777" w:rsidR="007F3A03" w:rsidRPr="00C817D7" w:rsidRDefault="007F3A03" w:rsidP="009847F1">
            <w:pPr>
              <w:suppressAutoHyphens/>
              <w:jc w:val="both"/>
              <w:rPr>
                <w:rFonts w:ascii="Times New Roman" w:hAnsi="Times New Roman"/>
                <w:bCs/>
              </w:rPr>
            </w:pPr>
          </w:p>
        </w:tc>
        <w:tc>
          <w:tcPr>
            <w:tcW w:w="625" w:type="pct"/>
            <w:vMerge/>
          </w:tcPr>
          <w:p w14:paraId="502F14B0" w14:textId="77777777" w:rsidR="007F3A03" w:rsidRPr="003E21EB" w:rsidRDefault="007F3A03" w:rsidP="009847F1">
            <w:pPr>
              <w:suppressAutoHyphens/>
              <w:spacing w:after="0"/>
              <w:jc w:val="both"/>
              <w:rPr>
                <w:rFonts w:ascii="Times New Roman" w:hAnsi="Times New Roman"/>
                <w:b/>
              </w:rPr>
            </w:pPr>
          </w:p>
        </w:tc>
      </w:tr>
      <w:tr w:rsidR="007F3A03" w:rsidRPr="00A3657F" w14:paraId="352F623C" w14:textId="77777777" w:rsidTr="009847F1">
        <w:trPr>
          <w:trHeight w:val="20"/>
        </w:trPr>
        <w:tc>
          <w:tcPr>
            <w:tcW w:w="862" w:type="pct"/>
            <w:gridSpan w:val="3"/>
            <w:vMerge/>
          </w:tcPr>
          <w:p w14:paraId="6CDA75A1" w14:textId="77777777" w:rsidR="007F3A03" w:rsidRPr="00A3657F" w:rsidRDefault="007F3A03" w:rsidP="009847F1">
            <w:pPr>
              <w:rPr>
                <w:rFonts w:ascii="Times New Roman" w:hAnsi="Times New Roman"/>
                <w:b/>
                <w:bCs/>
              </w:rPr>
            </w:pPr>
          </w:p>
        </w:tc>
        <w:tc>
          <w:tcPr>
            <w:tcW w:w="2325" w:type="pct"/>
            <w:gridSpan w:val="4"/>
          </w:tcPr>
          <w:p w14:paraId="13DF8273" w14:textId="77777777" w:rsidR="007F3A03" w:rsidRPr="00FC6EC8" w:rsidRDefault="007F3A03" w:rsidP="009847F1">
            <w:pPr>
              <w:suppressAutoHyphens/>
              <w:ind w:left="97"/>
              <w:jc w:val="both"/>
              <w:rPr>
                <w:rFonts w:ascii="Times New Roman" w:hAnsi="Times New Roman"/>
              </w:rPr>
            </w:pPr>
            <w:r>
              <w:rPr>
                <w:rFonts w:ascii="Times New Roman" w:hAnsi="Times New Roman"/>
              </w:rPr>
              <w:t xml:space="preserve">3. </w:t>
            </w:r>
            <w:r w:rsidRPr="00A85306">
              <w:rPr>
                <w:rFonts w:ascii="Times New Roman" w:hAnsi="Times New Roman"/>
              </w:rPr>
              <w:t>Типы микросоциальных групп</w:t>
            </w:r>
          </w:p>
        </w:tc>
        <w:tc>
          <w:tcPr>
            <w:tcW w:w="623" w:type="pct"/>
            <w:gridSpan w:val="4"/>
            <w:vMerge/>
            <w:vAlign w:val="center"/>
          </w:tcPr>
          <w:p w14:paraId="009C2B0E" w14:textId="77777777" w:rsidR="007F3A03" w:rsidRPr="00A3657F" w:rsidRDefault="007F3A03" w:rsidP="009847F1">
            <w:pPr>
              <w:suppressAutoHyphens/>
              <w:jc w:val="both"/>
              <w:rPr>
                <w:rFonts w:ascii="Times New Roman" w:hAnsi="Times New Roman"/>
                <w:i/>
              </w:rPr>
            </w:pPr>
          </w:p>
        </w:tc>
        <w:tc>
          <w:tcPr>
            <w:tcW w:w="565" w:type="pct"/>
            <w:vMerge/>
          </w:tcPr>
          <w:p w14:paraId="022C712F" w14:textId="77777777" w:rsidR="007F3A03" w:rsidRPr="00C817D7" w:rsidRDefault="007F3A03" w:rsidP="009847F1">
            <w:pPr>
              <w:suppressAutoHyphens/>
              <w:jc w:val="both"/>
              <w:rPr>
                <w:rFonts w:ascii="Times New Roman" w:hAnsi="Times New Roman"/>
                <w:bCs/>
              </w:rPr>
            </w:pPr>
          </w:p>
        </w:tc>
        <w:tc>
          <w:tcPr>
            <w:tcW w:w="625" w:type="pct"/>
            <w:vMerge/>
          </w:tcPr>
          <w:p w14:paraId="7DFEDB48" w14:textId="77777777" w:rsidR="007F3A03" w:rsidRPr="003E21EB" w:rsidRDefault="007F3A03" w:rsidP="009847F1">
            <w:pPr>
              <w:suppressAutoHyphens/>
              <w:spacing w:after="0"/>
              <w:jc w:val="both"/>
              <w:rPr>
                <w:rFonts w:ascii="Times New Roman" w:hAnsi="Times New Roman"/>
                <w:b/>
              </w:rPr>
            </w:pPr>
          </w:p>
        </w:tc>
      </w:tr>
      <w:tr w:rsidR="007F3A03" w:rsidRPr="00A3657F" w14:paraId="25EBB39F" w14:textId="77777777" w:rsidTr="009847F1">
        <w:trPr>
          <w:trHeight w:val="20"/>
        </w:trPr>
        <w:tc>
          <w:tcPr>
            <w:tcW w:w="862" w:type="pct"/>
            <w:gridSpan w:val="3"/>
            <w:vMerge/>
          </w:tcPr>
          <w:p w14:paraId="75D879E0" w14:textId="77777777" w:rsidR="007F3A03" w:rsidRPr="00A3657F" w:rsidRDefault="007F3A03" w:rsidP="009847F1">
            <w:pPr>
              <w:rPr>
                <w:rFonts w:ascii="Times New Roman" w:hAnsi="Times New Roman"/>
                <w:b/>
                <w:bCs/>
              </w:rPr>
            </w:pPr>
          </w:p>
        </w:tc>
        <w:tc>
          <w:tcPr>
            <w:tcW w:w="2325" w:type="pct"/>
            <w:gridSpan w:val="4"/>
          </w:tcPr>
          <w:p w14:paraId="0CC87DAA" w14:textId="77777777" w:rsidR="007F3A03" w:rsidRPr="00A3657F" w:rsidRDefault="007F3A03" w:rsidP="009847F1">
            <w:pPr>
              <w:suppressAutoHyphens/>
              <w:ind w:left="97"/>
              <w:rPr>
                <w:rFonts w:ascii="Times New Roman" w:hAnsi="Times New Roman"/>
              </w:rPr>
            </w:pPr>
            <w:r>
              <w:rPr>
                <w:rFonts w:ascii="Times New Roman" w:hAnsi="Times New Roman"/>
              </w:rPr>
              <w:t xml:space="preserve">4. </w:t>
            </w:r>
            <w:r w:rsidRPr="00A85306">
              <w:rPr>
                <w:rFonts w:ascii="Times New Roman" w:hAnsi="Times New Roman"/>
              </w:rPr>
              <w:t>Психологический микроклимат</w:t>
            </w:r>
          </w:p>
        </w:tc>
        <w:tc>
          <w:tcPr>
            <w:tcW w:w="623" w:type="pct"/>
            <w:gridSpan w:val="4"/>
            <w:vMerge/>
            <w:vAlign w:val="center"/>
          </w:tcPr>
          <w:p w14:paraId="02899CD5" w14:textId="77777777" w:rsidR="007F3A03" w:rsidRPr="00A3657F" w:rsidRDefault="007F3A03" w:rsidP="009847F1">
            <w:pPr>
              <w:suppressAutoHyphens/>
              <w:jc w:val="both"/>
              <w:rPr>
                <w:rFonts w:ascii="Times New Roman" w:hAnsi="Times New Roman"/>
                <w:i/>
              </w:rPr>
            </w:pPr>
          </w:p>
        </w:tc>
        <w:tc>
          <w:tcPr>
            <w:tcW w:w="565" w:type="pct"/>
            <w:vMerge/>
          </w:tcPr>
          <w:p w14:paraId="74524216" w14:textId="77777777" w:rsidR="007F3A03" w:rsidRPr="00C817D7" w:rsidRDefault="007F3A03" w:rsidP="009847F1">
            <w:pPr>
              <w:suppressAutoHyphens/>
              <w:jc w:val="both"/>
              <w:rPr>
                <w:rFonts w:ascii="Times New Roman" w:hAnsi="Times New Roman"/>
                <w:bCs/>
              </w:rPr>
            </w:pPr>
          </w:p>
        </w:tc>
        <w:tc>
          <w:tcPr>
            <w:tcW w:w="625" w:type="pct"/>
            <w:vMerge/>
          </w:tcPr>
          <w:p w14:paraId="12BE345E" w14:textId="77777777" w:rsidR="007F3A03" w:rsidRPr="003E21EB" w:rsidRDefault="007F3A03" w:rsidP="009847F1">
            <w:pPr>
              <w:suppressAutoHyphens/>
              <w:spacing w:after="0"/>
              <w:jc w:val="both"/>
              <w:rPr>
                <w:rFonts w:ascii="Times New Roman" w:hAnsi="Times New Roman"/>
                <w:b/>
              </w:rPr>
            </w:pPr>
          </w:p>
        </w:tc>
      </w:tr>
      <w:tr w:rsidR="007F3A03" w:rsidRPr="00A3657F" w14:paraId="57F699A8" w14:textId="77777777" w:rsidTr="009847F1">
        <w:trPr>
          <w:trHeight w:val="20"/>
        </w:trPr>
        <w:tc>
          <w:tcPr>
            <w:tcW w:w="862" w:type="pct"/>
            <w:gridSpan w:val="3"/>
            <w:vMerge/>
          </w:tcPr>
          <w:p w14:paraId="5E569A73" w14:textId="77777777" w:rsidR="007F3A03" w:rsidRPr="00A3657F" w:rsidRDefault="007F3A03" w:rsidP="009847F1">
            <w:pPr>
              <w:rPr>
                <w:rFonts w:ascii="Times New Roman" w:hAnsi="Times New Roman"/>
                <w:b/>
                <w:bCs/>
              </w:rPr>
            </w:pPr>
          </w:p>
        </w:tc>
        <w:tc>
          <w:tcPr>
            <w:tcW w:w="2325" w:type="pct"/>
            <w:gridSpan w:val="4"/>
          </w:tcPr>
          <w:p w14:paraId="3B7016C1"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5625AFF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7EDBBBD7"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p>
          <w:p w14:paraId="4EC21AA5"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01 ОК 02 ОК 04</w:t>
            </w:r>
          </w:p>
          <w:p w14:paraId="07850961"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15C59520"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Н.6.6.01</w:t>
            </w:r>
          </w:p>
        </w:tc>
      </w:tr>
      <w:tr w:rsidR="007F3A03" w:rsidRPr="00A3657F" w14:paraId="31873D81" w14:textId="77777777" w:rsidTr="009847F1">
        <w:trPr>
          <w:trHeight w:val="20"/>
        </w:trPr>
        <w:tc>
          <w:tcPr>
            <w:tcW w:w="862" w:type="pct"/>
            <w:gridSpan w:val="3"/>
            <w:vMerge/>
          </w:tcPr>
          <w:p w14:paraId="2A71A23E" w14:textId="77777777" w:rsidR="007F3A03" w:rsidRPr="00A3657F" w:rsidRDefault="007F3A03" w:rsidP="009847F1">
            <w:pPr>
              <w:rPr>
                <w:rFonts w:ascii="Times New Roman" w:hAnsi="Times New Roman"/>
                <w:b/>
                <w:bCs/>
              </w:rPr>
            </w:pPr>
          </w:p>
        </w:tc>
        <w:tc>
          <w:tcPr>
            <w:tcW w:w="2325" w:type="pct"/>
            <w:gridSpan w:val="4"/>
          </w:tcPr>
          <w:p w14:paraId="6469E0B0"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AB201D">
              <w:rPr>
                <w:rFonts w:ascii="Times New Roman" w:hAnsi="Times New Roman"/>
              </w:rPr>
              <w:t>Малая группа и коллектив. Влияние группы на личность человека</w:t>
            </w:r>
            <w:r>
              <w:rPr>
                <w:rFonts w:ascii="Times New Roman" w:hAnsi="Times New Roman"/>
              </w:rPr>
              <w:t>.</w:t>
            </w:r>
          </w:p>
        </w:tc>
        <w:tc>
          <w:tcPr>
            <w:tcW w:w="623" w:type="pct"/>
            <w:gridSpan w:val="4"/>
          </w:tcPr>
          <w:p w14:paraId="4CDDBAAB"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714F2030" w14:textId="77777777" w:rsidR="007F3A03" w:rsidRPr="00A3657F" w:rsidRDefault="007F3A03" w:rsidP="009847F1">
            <w:pPr>
              <w:suppressAutoHyphens/>
              <w:jc w:val="both"/>
              <w:rPr>
                <w:rFonts w:ascii="Times New Roman" w:hAnsi="Times New Roman"/>
              </w:rPr>
            </w:pPr>
          </w:p>
        </w:tc>
        <w:tc>
          <w:tcPr>
            <w:tcW w:w="625" w:type="pct"/>
            <w:vMerge/>
          </w:tcPr>
          <w:p w14:paraId="0392CB20" w14:textId="77777777" w:rsidR="007F3A03" w:rsidRPr="00A3657F" w:rsidRDefault="007F3A03" w:rsidP="009847F1">
            <w:pPr>
              <w:suppressAutoHyphens/>
              <w:spacing w:after="0"/>
              <w:jc w:val="both"/>
              <w:rPr>
                <w:rFonts w:ascii="Times New Roman" w:hAnsi="Times New Roman"/>
                <w:b/>
              </w:rPr>
            </w:pPr>
          </w:p>
        </w:tc>
      </w:tr>
      <w:tr w:rsidR="007F3A03" w:rsidRPr="00A3657F" w14:paraId="48E3A974" w14:textId="77777777" w:rsidTr="009847F1">
        <w:trPr>
          <w:trHeight w:val="20"/>
        </w:trPr>
        <w:tc>
          <w:tcPr>
            <w:tcW w:w="862" w:type="pct"/>
            <w:gridSpan w:val="3"/>
            <w:vMerge w:val="restart"/>
          </w:tcPr>
          <w:p w14:paraId="2C4F3E27"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AB201D">
              <w:rPr>
                <w:rFonts w:ascii="Times New Roman" w:hAnsi="Times New Roman"/>
              </w:rPr>
              <w:t>Конфликты в общении</w:t>
            </w:r>
          </w:p>
        </w:tc>
        <w:tc>
          <w:tcPr>
            <w:tcW w:w="2325" w:type="pct"/>
            <w:gridSpan w:val="4"/>
          </w:tcPr>
          <w:p w14:paraId="77103229"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4361407C"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04F3BCFA"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.2</w:t>
            </w:r>
          </w:p>
          <w:p w14:paraId="15A573D4"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01 ОК 04</w:t>
            </w:r>
          </w:p>
          <w:p w14:paraId="0759378E"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04B4E428"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У.6.2.01</w:t>
            </w:r>
          </w:p>
          <w:p w14:paraId="2AA19465" w14:textId="77777777" w:rsidR="007F3A03" w:rsidRDefault="007F3A03" w:rsidP="009847F1">
            <w:pPr>
              <w:rPr>
                <w:rFonts w:ascii="Times New Roman" w:hAnsi="Times New Roman"/>
              </w:rPr>
            </w:pPr>
          </w:p>
          <w:p w14:paraId="13C6B392" w14:textId="77777777" w:rsidR="007F3A03" w:rsidRPr="003E21EB" w:rsidRDefault="007F3A03" w:rsidP="009847F1">
            <w:pPr>
              <w:jc w:val="center"/>
              <w:rPr>
                <w:rFonts w:ascii="Times New Roman" w:hAnsi="Times New Roman"/>
              </w:rPr>
            </w:pPr>
          </w:p>
        </w:tc>
      </w:tr>
      <w:tr w:rsidR="007F3A03" w:rsidRPr="00A3657F" w14:paraId="211014DE" w14:textId="77777777" w:rsidTr="009847F1">
        <w:trPr>
          <w:trHeight w:val="20"/>
        </w:trPr>
        <w:tc>
          <w:tcPr>
            <w:tcW w:w="862" w:type="pct"/>
            <w:gridSpan w:val="3"/>
            <w:vMerge/>
          </w:tcPr>
          <w:p w14:paraId="60E89092" w14:textId="77777777" w:rsidR="007F3A03" w:rsidRPr="00A3657F" w:rsidRDefault="007F3A03" w:rsidP="009847F1">
            <w:pPr>
              <w:rPr>
                <w:rFonts w:ascii="Times New Roman" w:hAnsi="Times New Roman"/>
                <w:b/>
                <w:bCs/>
              </w:rPr>
            </w:pPr>
          </w:p>
        </w:tc>
        <w:tc>
          <w:tcPr>
            <w:tcW w:w="2325" w:type="pct"/>
            <w:gridSpan w:val="4"/>
          </w:tcPr>
          <w:p w14:paraId="54FF0B2D"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AB201D">
              <w:rPr>
                <w:rFonts w:ascii="Times New Roman" w:hAnsi="Times New Roman"/>
              </w:rPr>
              <w:t>Понятие конфликта</w:t>
            </w:r>
            <w:r w:rsidRPr="00A85306">
              <w:rPr>
                <w:rFonts w:ascii="Times New Roman" w:hAnsi="Times New Roman"/>
              </w:rPr>
              <w:t>.</w:t>
            </w:r>
          </w:p>
        </w:tc>
        <w:tc>
          <w:tcPr>
            <w:tcW w:w="623" w:type="pct"/>
            <w:gridSpan w:val="4"/>
            <w:vMerge/>
            <w:vAlign w:val="center"/>
          </w:tcPr>
          <w:p w14:paraId="575CAAE4" w14:textId="77777777" w:rsidR="007F3A03" w:rsidRPr="00A3657F" w:rsidRDefault="007F3A03" w:rsidP="009847F1">
            <w:pPr>
              <w:suppressAutoHyphens/>
              <w:jc w:val="both"/>
              <w:rPr>
                <w:rFonts w:ascii="Times New Roman" w:hAnsi="Times New Roman"/>
                <w:i/>
              </w:rPr>
            </w:pPr>
          </w:p>
        </w:tc>
        <w:tc>
          <w:tcPr>
            <w:tcW w:w="565" w:type="pct"/>
            <w:vMerge/>
          </w:tcPr>
          <w:p w14:paraId="1914DC19" w14:textId="77777777" w:rsidR="007F3A03" w:rsidRPr="00C817D7" w:rsidRDefault="007F3A03" w:rsidP="009847F1">
            <w:pPr>
              <w:suppressAutoHyphens/>
              <w:jc w:val="both"/>
              <w:rPr>
                <w:rFonts w:ascii="Times New Roman" w:hAnsi="Times New Roman"/>
                <w:bCs/>
              </w:rPr>
            </w:pPr>
          </w:p>
        </w:tc>
        <w:tc>
          <w:tcPr>
            <w:tcW w:w="625" w:type="pct"/>
            <w:vMerge/>
          </w:tcPr>
          <w:p w14:paraId="504C7ACE" w14:textId="77777777" w:rsidR="007F3A03" w:rsidRPr="00A3657F" w:rsidRDefault="007F3A03" w:rsidP="009847F1">
            <w:pPr>
              <w:suppressAutoHyphens/>
              <w:jc w:val="both"/>
              <w:rPr>
                <w:rFonts w:ascii="Times New Roman" w:hAnsi="Times New Roman"/>
                <w:b/>
              </w:rPr>
            </w:pPr>
          </w:p>
        </w:tc>
      </w:tr>
      <w:tr w:rsidR="007F3A03" w:rsidRPr="00A3657F" w14:paraId="59303666" w14:textId="77777777" w:rsidTr="009847F1">
        <w:trPr>
          <w:trHeight w:val="20"/>
        </w:trPr>
        <w:tc>
          <w:tcPr>
            <w:tcW w:w="862" w:type="pct"/>
            <w:gridSpan w:val="3"/>
            <w:vMerge/>
          </w:tcPr>
          <w:p w14:paraId="00FD4EEF" w14:textId="77777777" w:rsidR="007F3A03" w:rsidRPr="00A3657F" w:rsidRDefault="007F3A03" w:rsidP="009847F1">
            <w:pPr>
              <w:rPr>
                <w:rFonts w:ascii="Times New Roman" w:hAnsi="Times New Roman"/>
                <w:b/>
                <w:bCs/>
              </w:rPr>
            </w:pPr>
          </w:p>
        </w:tc>
        <w:tc>
          <w:tcPr>
            <w:tcW w:w="2325" w:type="pct"/>
            <w:gridSpan w:val="4"/>
          </w:tcPr>
          <w:p w14:paraId="10C9E8D7"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AB201D">
              <w:rPr>
                <w:rFonts w:ascii="Times New Roman" w:hAnsi="Times New Roman"/>
              </w:rPr>
              <w:t>Структура конфликта</w:t>
            </w:r>
          </w:p>
        </w:tc>
        <w:tc>
          <w:tcPr>
            <w:tcW w:w="623" w:type="pct"/>
            <w:gridSpan w:val="4"/>
            <w:vMerge/>
            <w:vAlign w:val="center"/>
          </w:tcPr>
          <w:p w14:paraId="2CF6348F" w14:textId="77777777" w:rsidR="007F3A03" w:rsidRPr="00A3657F" w:rsidRDefault="007F3A03" w:rsidP="009847F1">
            <w:pPr>
              <w:suppressAutoHyphens/>
              <w:jc w:val="both"/>
              <w:rPr>
                <w:rFonts w:ascii="Times New Roman" w:hAnsi="Times New Roman"/>
                <w:i/>
              </w:rPr>
            </w:pPr>
          </w:p>
        </w:tc>
        <w:tc>
          <w:tcPr>
            <w:tcW w:w="565" w:type="pct"/>
            <w:vMerge/>
          </w:tcPr>
          <w:p w14:paraId="7C4B169E" w14:textId="77777777" w:rsidR="007F3A03" w:rsidRPr="00C817D7" w:rsidRDefault="007F3A03" w:rsidP="009847F1">
            <w:pPr>
              <w:suppressAutoHyphens/>
              <w:jc w:val="both"/>
              <w:rPr>
                <w:rFonts w:ascii="Times New Roman" w:hAnsi="Times New Roman"/>
                <w:bCs/>
              </w:rPr>
            </w:pPr>
          </w:p>
        </w:tc>
        <w:tc>
          <w:tcPr>
            <w:tcW w:w="625" w:type="pct"/>
            <w:vMerge/>
          </w:tcPr>
          <w:p w14:paraId="67AFAA96" w14:textId="77777777" w:rsidR="007F3A03" w:rsidRPr="00A3657F" w:rsidRDefault="007F3A03" w:rsidP="009847F1">
            <w:pPr>
              <w:suppressAutoHyphens/>
              <w:jc w:val="both"/>
              <w:rPr>
                <w:rFonts w:ascii="Times New Roman" w:hAnsi="Times New Roman"/>
                <w:b/>
              </w:rPr>
            </w:pPr>
          </w:p>
        </w:tc>
      </w:tr>
      <w:tr w:rsidR="007F3A03" w:rsidRPr="00A3657F" w14:paraId="108488A8" w14:textId="77777777" w:rsidTr="009847F1">
        <w:trPr>
          <w:trHeight w:val="20"/>
        </w:trPr>
        <w:tc>
          <w:tcPr>
            <w:tcW w:w="862" w:type="pct"/>
            <w:gridSpan w:val="3"/>
            <w:vMerge/>
          </w:tcPr>
          <w:p w14:paraId="29A3D533" w14:textId="77777777" w:rsidR="007F3A03" w:rsidRPr="00A3657F" w:rsidRDefault="007F3A03" w:rsidP="009847F1">
            <w:pPr>
              <w:rPr>
                <w:rFonts w:ascii="Times New Roman" w:hAnsi="Times New Roman"/>
                <w:b/>
                <w:bCs/>
              </w:rPr>
            </w:pPr>
          </w:p>
        </w:tc>
        <w:tc>
          <w:tcPr>
            <w:tcW w:w="2325" w:type="pct"/>
            <w:gridSpan w:val="4"/>
          </w:tcPr>
          <w:p w14:paraId="0D36DFD2" w14:textId="77777777" w:rsidR="007F3A03" w:rsidRPr="00FC6EC8" w:rsidRDefault="007F3A03" w:rsidP="009847F1">
            <w:pPr>
              <w:suppressAutoHyphens/>
              <w:ind w:left="97"/>
              <w:jc w:val="both"/>
              <w:rPr>
                <w:rFonts w:ascii="Times New Roman" w:hAnsi="Times New Roman"/>
              </w:rPr>
            </w:pPr>
            <w:r>
              <w:rPr>
                <w:rFonts w:ascii="Times New Roman" w:hAnsi="Times New Roman"/>
              </w:rPr>
              <w:t xml:space="preserve">3. </w:t>
            </w:r>
            <w:r w:rsidRPr="00AB201D">
              <w:rPr>
                <w:rFonts w:ascii="Times New Roman" w:hAnsi="Times New Roman"/>
              </w:rPr>
              <w:t>Типы и виды конфликтов</w:t>
            </w:r>
          </w:p>
        </w:tc>
        <w:tc>
          <w:tcPr>
            <w:tcW w:w="623" w:type="pct"/>
            <w:gridSpan w:val="4"/>
            <w:vMerge/>
            <w:vAlign w:val="center"/>
          </w:tcPr>
          <w:p w14:paraId="0D352A0C" w14:textId="77777777" w:rsidR="007F3A03" w:rsidRPr="00A3657F" w:rsidRDefault="007F3A03" w:rsidP="009847F1">
            <w:pPr>
              <w:suppressAutoHyphens/>
              <w:jc w:val="both"/>
              <w:rPr>
                <w:rFonts w:ascii="Times New Roman" w:hAnsi="Times New Roman"/>
                <w:i/>
              </w:rPr>
            </w:pPr>
          </w:p>
        </w:tc>
        <w:tc>
          <w:tcPr>
            <w:tcW w:w="565" w:type="pct"/>
            <w:vMerge/>
          </w:tcPr>
          <w:p w14:paraId="4B9ACF06" w14:textId="77777777" w:rsidR="007F3A03" w:rsidRPr="00C817D7" w:rsidRDefault="007F3A03" w:rsidP="009847F1">
            <w:pPr>
              <w:suppressAutoHyphens/>
              <w:jc w:val="both"/>
              <w:rPr>
                <w:rFonts w:ascii="Times New Roman" w:hAnsi="Times New Roman"/>
                <w:bCs/>
              </w:rPr>
            </w:pPr>
          </w:p>
        </w:tc>
        <w:tc>
          <w:tcPr>
            <w:tcW w:w="625" w:type="pct"/>
            <w:vMerge/>
          </w:tcPr>
          <w:p w14:paraId="0D04E9A8" w14:textId="77777777" w:rsidR="007F3A03" w:rsidRPr="00A3657F" w:rsidRDefault="007F3A03" w:rsidP="009847F1">
            <w:pPr>
              <w:suppressAutoHyphens/>
              <w:jc w:val="both"/>
              <w:rPr>
                <w:rFonts w:ascii="Times New Roman" w:hAnsi="Times New Roman"/>
                <w:b/>
              </w:rPr>
            </w:pPr>
          </w:p>
        </w:tc>
      </w:tr>
      <w:tr w:rsidR="007F3A03" w:rsidRPr="00A3657F" w14:paraId="1B2F386E" w14:textId="77777777" w:rsidTr="009847F1">
        <w:trPr>
          <w:trHeight w:val="20"/>
        </w:trPr>
        <w:tc>
          <w:tcPr>
            <w:tcW w:w="862" w:type="pct"/>
            <w:gridSpan w:val="3"/>
            <w:vMerge/>
          </w:tcPr>
          <w:p w14:paraId="477B5877" w14:textId="77777777" w:rsidR="007F3A03" w:rsidRPr="00A3657F" w:rsidRDefault="007F3A03" w:rsidP="009847F1">
            <w:pPr>
              <w:rPr>
                <w:rFonts w:ascii="Times New Roman" w:hAnsi="Times New Roman"/>
                <w:b/>
                <w:bCs/>
              </w:rPr>
            </w:pPr>
          </w:p>
        </w:tc>
        <w:tc>
          <w:tcPr>
            <w:tcW w:w="2325" w:type="pct"/>
            <w:gridSpan w:val="4"/>
          </w:tcPr>
          <w:p w14:paraId="61FDB95A" w14:textId="77777777" w:rsidR="007F3A03" w:rsidRPr="00A3657F" w:rsidRDefault="007F3A03" w:rsidP="009847F1">
            <w:pPr>
              <w:suppressAutoHyphens/>
              <w:rPr>
                <w:rFonts w:ascii="Times New Roman" w:hAnsi="Times New Roman"/>
              </w:rPr>
            </w:pPr>
            <w:r>
              <w:rPr>
                <w:rFonts w:ascii="Times New Roman" w:hAnsi="Times New Roman"/>
              </w:rPr>
              <w:t xml:space="preserve">4. </w:t>
            </w:r>
            <w:r w:rsidRPr="00AB201D">
              <w:rPr>
                <w:rFonts w:ascii="Times New Roman" w:hAnsi="Times New Roman"/>
              </w:rPr>
              <w:t>Способы разрешения конфликтов</w:t>
            </w:r>
          </w:p>
        </w:tc>
        <w:tc>
          <w:tcPr>
            <w:tcW w:w="623" w:type="pct"/>
            <w:gridSpan w:val="4"/>
            <w:vMerge/>
            <w:vAlign w:val="center"/>
          </w:tcPr>
          <w:p w14:paraId="5DBC8FA7" w14:textId="77777777" w:rsidR="007F3A03" w:rsidRPr="00A3657F" w:rsidRDefault="007F3A03" w:rsidP="009847F1">
            <w:pPr>
              <w:suppressAutoHyphens/>
              <w:jc w:val="both"/>
              <w:rPr>
                <w:rFonts w:ascii="Times New Roman" w:hAnsi="Times New Roman"/>
                <w:i/>
              </w:rPr>
            </w:pPr>
          </w:p>
        </w:tc>
        <w:tc>
          <w:tcPr>
            <w:tcW w:w="565" w:type="pct"/>
            <w:vMerge/>
          </w:tcPr>
          <w:p w14:paraId="25DFF155" w14:textId="77777777" w:rsidR="007F3A03" w:rsidRPr="00C817D7" w:rsidRDefault="007F3A03" w:rsidP="009847F1">
            <w:pPr>
              <w:suppressAutoHyphens/>
              <w:jc w:val="both"/>
              <w:rPr>
                <w:rFonts w:ascii="Times New Roman" w:hAnsi="Times New Roman"/>
                <w:bCs/>
              </w:rPr>
            </w:pPr>
          </w:p>
        </w:tc>
        <w:tc>
          <w:tcPr>
            <w:tcW w:w="625" w:type="pct"/>
            <w:vMerge/>
          </w:tcPr>
          <w:p w14:paraId="1B3A006E" w14:textId="77777777" w:rsidR="007F3A03" w:rsidRPr="00A3657F" w:rsidRDefault="007F3A03" w:rsidP="009847F1">
            <w:pPr>
              <w:suppressAutoHyphens/>
              <w:jc w:val="both"/>
              <w:rPr>
                <w:rFonts w:ascii="Times New Roman" w:hAnsi="Times New Roman"/>
                <w:b/>
              </w:rPr>
            </w:pPr>
          </w:p>
        </w:tc>
      </w:tr>
      <w:tr w:rsidR="007F3A03" w:rsidRPr="00A3657F" w14:paraId="32A68C70" w14:textId="77777777" w:rsidTr="009847F1">
        <w:trPr>
          <w:trHeight w:val="20"/>
        </w:trPr>
        <w:tc>
          <w:tcPr>
            <w:tcW w:w="862" w:type="pct"/>
            <w:gridSpan w:val="3"/>
            <w:vMerge/>
          </w:tcPr>
          <w:p w14:paraId="7D949DD6" w14:textId="77777777" w:rsidR="007F3A03" w:rsidRPr="00A3657F" w:rsidRDefault="007F3A03" w:rsidP="009847F1">
            <w:pPr>
              <w:rPr>
                <w:rFonts w:ascii="Times New Roman" w:hAnsi="Times New Roman"/>
                <w:b/>
                <w:bCs/>
              </w:rPr>
            </w:pPr>
          </w:p>
        </w:tc>
        <w:tc>
          <w:tcPr>
            <w:tcW w:w="2325" w:type="pct"/>
            <w:gridSpan w:val="4"/>
          </w:tcPr>
          <w:p w14:paraId="49781EB1"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203E413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0F57ED4A"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.2</w:t>
            </w:r>
          </w:p>
          <w:p w14:paraId="3B36E65B"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01 ОК 04</w:t>
            </w:r>
          </w:p>
          <w:p w14:paraId="44300CEC"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04.</w:t>
            </w:r>
          </w:p>
        </w:tc>
        <w:tc>
          <w:tcPr>
            <w:tcW w:w="625" w:type="pct"/>
            <w:vMerge w:val="restart"/>
          </w:tcPr>
          <w:p w14:paraId="026C87BD"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Н.6.2.01</w:t>
            </w:r>
          </w:p>
          <w:p w14:paraId="18A01483"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У.6.2.01</w:t>
            </w:r>
          </w:p>
          <w:p w14:paraId="503F9792" w14:textId="77777777" w:rsidR="007F3A03" w:rsidRPr="003E21EB" w:rsidRDefault="007F3A03" w:rsidP="009847F1">
            <w:pPr>
              <w:suppressAutoHyphens/>
              <w:jc w:val="both"/>
              <w:rPr>
                <w:rFonts w:ascii="Times New Roman" w:hAnsi="Times New Roman"/>
                <w:b/>
              </w:rPr>
            </w:pPr>
            <w:r w:rsidRPr="003E21EB">
              <w:rPr>
                <w:rFonts w:ascii="Times New Roman" w:hAnsi="Times New Roman" w:cs="Times New Roman"/>
              </w:rPr>
              <w:t>У.6.3.01</w:t>
            </w:r>
          </w:p>
        </w:tc>
      </w:tr>
      <w:tr w:rsidR="007F3A03" w:rsidRPr="00A3657F" w14:paraId="0D8FC7A2" w14:textId="77777777" w:rsidTr="009847F1">
        <w:trPr>
          <w:trHeight w:val="20"/>
        </w:trPr>
        <w:tc>
          <w:tcPr>
            <w:tcW w:w="862" w:type="pct"/>
            <w:gridSpan w:val="3"/>
            <w:vMerge/>
          </w:tcPr>
          <w:p w14:paraId="3A667AB5" w14:textId="77777777" w:rsidR="007F3A03" w:rsidRPr="00A3657F" w:rsidRDefault="007F3A03" w:rsidP="009847F1">
            <w:pPr>
              <w:rPr>
                <w:rFonts w:ascii="Times New Roman" w:hAnsi="Times New Roman"/>
                <w:b/>
                <w:bCs/>
              </w:rPr>
            </w:pPr>
          </w:p>
        </w:tc>
        <w:tc>
          <w:tcPr>
            <w:tcW w:w="2325" w:type="pct"/>
            <w:gridSpan w:val="4"/>
          </w:tcPr>
          <w:p w14:paraId="087E3950"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AB201D">
              <w:rPr>
                <w:rFonts w:ascii="Times New Roman" w:hAnsi="Times New Roman"/>
              </w:rPr>
              <w:t>Пути разрешения конфликтов. Конструктивное и деструктивное поведение</w:t>
            </w:r>
            <w:r>
              <w:rPr>
                <w:rFonts w:ascii="Times New Roman" w:hAnsi="Times New Roman"/>
              </w:rPr>
              <w:t>.</w:t>
            </w:r>
          </w:p>
        </w:tc>
        <w:tc>
          <w:tcPr>
            <w:tcW w:w="623" w:type="pct"/>
            <w:gridSpan w:val="4"/>
          </w:tcPr>
          <w:p w14:paraId="6D697772"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021831E6" w14:textId="77777777" w:rsidR="007F3A03" w:rsidRPr="00C817D7" w:rsidRDefault="007F3A03" w:rsidP="009847F1">
            <w:pPr>
              <w:suppressAutoHyphens/>
              <w:jc w:val="both"/>
              <w:rPr>
                <w:rFonts w:ascii="Times New Roman" w:hAnsi="Times New Roman"/>
                <w:bCs/>
              </w:rPr>
            </w:pPr>
          </w:p>
        </w:tc>
        <w:tc>
          <w:tcPr>
            <w:tcW w:w="625" w:type="pct"/>
            <w:vMerge/>
          </w:tcPr>
          <w:p w14:paraId="753F042A" w14:textId="77777777" w:rsidR="007F3A03" w:rsidRPr="003E21EB" w:rsidRDefault="007F3A03" w:rsidP="009847F1">
            <w:pPr>
              <w:suppressAutoHyphens/>
              <w:jc w:val="both"/>
              <w:rPr>
                <w:rFonts w:ascii="Times New Roman" w:hAnsi="Times New Roman"/>
                <w:b/>
              </w:rPr>
            </w:pPr>
          </w:p>
        </w:tc>
      </w:tr>
      <w:tr w:rsidR="007F3A03" w:rsidRPr="00A3657F" w14:paraId="7CA9D6E0" w14:textId="77777777" w:rsidTr="009847F1">
        <w:trPr>
          <w:trHeight w:val="20"/>
        </w:trPr>
        <w:tc>
          <w:tcPr>
            <w:tcW w:w="862" w:type="pct"/>
            <w:gridSpan w:val="3"/>
            <w:vMerge w:val="restart"/>
          </w:tcPr>
          <w:p w14:paraId="5FEA4C85"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r w:rsidRPr="000573E7">
              <w:rPr>
                <w:rFonts w:ascii="Times New Roman" w:hAnsi="Times New Roman"/>
              </w:rPr>
              <w:t>Лидер и команда</w:t>
            </w:r>
          </w:p>
        </w:tc>
        <w:tc>
          <w:tcPr>
            <w:tcW w:w="2325" w:type="pct"/>
            <w:gridSpan w:val="4"/>
          </w:tcPr>
          <w:p w14:paraId="3A866CC6"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5207B554"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0CC449B6"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p>
          <w:p w14:paraId="614C77B3"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04 ОК 06</w:t>
            </w:r>
          </w:p>
          <w:p w14:paraId="4D98EACA"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05.</w:t>
            </w:r>
            <w:r w:rsidRPr="00C817D7">
              <w:rPr>
                <w:rFonts w:ascii="Times New Roman" w:hAnsi="Times New Roman"/>
                <w:bCs/>
              </w:rPr>
              <w:t>КК 03, КК 04</w:t>
            </w:r>
          </w:p>
        </w:tc>
        <w:tc>
          <w:tcPr>
            <w:tcW w:w="625" w:type="pct"/>
            <w:vMerge w:val="restart"/>
          </w:tcPr>
          <w:p w14:paraId="7E741C46"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Н.6.6.01</w:t>
            </w:r>
          </w:p>
          <w:p w14:paraId="476DA1EA"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У.6.6.02</w:t>
            </w:r>
          </w:p>
          <w:p w14:paraId="53E96AD8"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З.6.6.01</w:t>
            </w:r>
          </w:p>
          <w:p w14:paraId="3CB4BC55" w14:textId="77777777" w:rsidR="007F3A03" w:rsidRPr="003E21EB" w:rsidRDefault="007F3A03" w:rsidP="009847F1">
            <w:pPr>
              <w:suppressAutoHyphens/>
              <w:spacing w:after="0"/>
              <w:jc w:val="both"/>
              <w:rPr>
                <w:rFonts w:ascii="Times New Roman" w:hAnsi="Times New Roman"/>
                <w:b/>
              </w:rPr>
            </w:pPr>
          </w:p>
        </w:tc>
      </w:tr>
      <w:tr w:rsidR="007F3A03" w:rsidRPr="00A3657F" w14:paraId="536BF3AE" w14:textId="77777777" w:rsidTr="009847F1">
        <w:trPr>
          <w:trHeight w:val="20"/>
        </w:trPr>
        <w:tc>
          <w:tcPr>
            <w:tcW w:w="862" w:type="pct"/>
            <w:gridSpan w:val="3"/>
            <w:vMerge/>
          </w:tcPr>
          <w:p w14:paraId="1AA552F4" w14:textId="77777777" w:rsidR="007F3A03" w:rsidRPr="00A3657F" w:rsidRDefault="007F3A03" w:rsidP="009847F1">
            <w:pPr>
              <w:rPr>
                <w:rFonts w:ascii="Times New Roman" w:hAnsi="Times New Roman"/>
                <w:b/>
                <w:bCs/>
              </w:rPr>
            </w:pPr>
          </w:p>
        </w:tc>
        <w:tc>
          <w:tcPr>
            <w:tcW w:w="2325" w:type="pct"/>
            <w:gridSpan w:val="4"/>
          </w:tcPr>
          <w:p w14:paraId="536C0C9E"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Понятие лидерства</w:t>
            </w:r>
            <w:r w:rsidRPr="00A85306">
              <w:rPr>
                <w:rFonts w:ascii="Times New Roman" w:hAnsi="Times New Roman"/>
              </w:rPr>
              <w:t>.</w:t>
            </w:r>
          </w:p>
        </w:tc>
        <w:tc>
          <w:tcPr>
            <w:tcW w:w="623" w:type="pct"/>
            <w:gridSpan w:val="4"/>
            <w:vMerge/>
            <w:vAlign w:val="center"/>
          </w:tcPr>
          <w:p w14:paraId="732CE927" w14:textId="77777777" w:rsidR="007F3A03" w:rsidRPr="00A3657F" w:rsidRDefault="007F3A03" w:rsidP="009847F1">
            <w:pPr>
              <w:suppressAutoHyphens/>
              <w:jc w:val="both"/>
              <w:rPr>
                <w:rFonts w:ascii="Times New Roman" w:hAnsi="Times New Roman"/>
                <w:i/>
              </w:rPr>
            </w:pPr>
          </w:p>
        </w:tc>
        <w:tc>
          <w:tcPr>
            <w:tcW w:w="565" w:type="pct"/>
            <w:vMerge/>
          </w:tcPr>
          <w:p w14:paraId="1CF9829E" w14:textId="77777777" w:rsidR="007F3A03" w:rsidRPr="003C1B3E" w:rsidRDefault="007F3A03" w:rsidP="009847F1">
            <w:pPr>
              <w:suppressAutoHyphens/>
              <w:jc w:val="both"/>
              <w:rPr>
                <w:rFonts w:ascii="Times New Roman" w:hAnsi="Times New Roman"/>
                <w:bCs/>
              </w:rPr>
            </w:pPr>
          </w:p>
        </w:tc>
        <w:tc>
          <w:tcPr>
            <w:tcW w:w="625" w:type="pct"/>
            <w:vMerge/>
          </w:tcPr>
          <w:p w14:paraId="2B14AE35" w14:textId="77777777" w:rsidR="007F3A03" w:rsidRPr="003E21EB" w:rsidRDefault="007F3A03" w:rsidP="009847F1">
            <w:pPr>
              <w:suppressAutoHyphens/>
              <w:jc w:val="both"/>
              <w:rPr>
                <w:rFonts w:ascii="Times New Roman" w:hAnsi="Times New Roman"/>
                <w:b/>
              </w:rPr>
            </w:pPr>
          </w:p>
        </w:tc>
      </w:tr>
      <w:tr w:rsidR="007F3A03" w:rsidRPr="00A3657F" w14:paraId="3AD0E86C" w14:textId="77777777" w:rsidTr="009847F1">
        <w:trPr>
          <w:trHeight w:val="20"/>
        </w:trPr>
        <w:tc>
          <w:tcPr>
            <w:tcW w:w="862" w:type="pct"/>
            <w:gridSpan w:val="3"/>
            <w:vMerge/>
          </w:tcPr>
          <w:p w14:paraId="6F703E8A" w14:textId="77777777" w:rsidR="007F3A03" w:rsidRPr="00A3657F" w:rsidRDefault="007F3A03" w:rsidP="009847F1">
            <w:pPr>
              <w:rPr>
                <w:rFonts w:ascii="Times New Roman" w:hAnsi="Times New Roman"/>
                <w:b/>
                <w:bCs/>
              </w:rPr>
            </w:pPr>
          </w:p>
        </w:tc>
        <w:tc>
          <w:tcPr>
            <w:tcW w:w="2325" w:type="pct"/>
            <w:gridSpan w:val="4"/>
          </w:tcPr>
          <w:p w14:paraId="401C164A"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Психологические типы лидеров</w:t>
            </w:r>
          </w:p>
        </w:tc>
        <w:tc>
          <w:tcPr>
            <w:tcW w:w="623" w:type="pct"/>
            <w:gridSpan w:val="4"/>
            <w:vMerge/>
            <w:vAlign w:val="center"/>
          </w:tcPr>
          <w:p w14:paraId="108FECED" w14:textId="77777777" w:rsidR="007F3A03" w:rsidRPr="00A3657F" w:rsidRDefault="007F3A03" w:rsidP="009847F1">
            <w:pPr>
              <w:suppressAutoHyphens/>
              <w:jc w:val="both"/>
              <w:rPr>
                <w:rFonts w:ascii="Times New Roman" w:hAnsi="Times New Roman"/>
                <w:i/>
              </w:rPr>
            </w:pPr>
          </w:p>
        </w:tc>
        <w:tc>
          <w:tcPr>
            <w:tcW w:w="565" w:type="pct"/>
            <w:vMerge/>
          </w:tcPr>
          <w:p w14:paraId="7C8103FB" w14:textId="77777777" w:rsidR="007F3A03" w:rsidRPr="003C1B3E" w:rsidRDefault="007F3A03" w:rsidP="009847F1">
            <w:pPr>
              <w:suppressAutoHyphens/>
              <w:jc w:val="both"/>
              <w:rPr>
                <w:rFonts w:ascii="Times New Roman" w:hAnsi="Times New Roman"/>
                <w:bCs/>
              </w:rPr>
            </w:pPr>
          </w:p>
        </w:tc>
        <w:tc>
          <w:tcPr>
            <w:tcW w:w="625" w:type="pct"/>
            <w:vMerge/>
          </w:tcPr>
          <w:p w14:paraId="7C82A3C0" w14:textId="77777777" w:rsidR="007F3A03" w:rsidRPr="003E21EB" w:rsidRDefault="007F3A03" w:rsidP="009847F1">
            <w:pPr>
              <w:suppressAutoHyphens/>
              <w:jc w:val="both"/>
              <w:rPr>
                <w:rFonts w:ascii="Times New Roman" w:hAnsi="Times New Roman"/>
                <w:b/>
              </w:rPr>
            </w:pPr>
          </w:p>
        </w:tc>
      </w:tr>
      <w:tr w:rsidR="007F3A03" w:rsidRPr="00A3657F" w14:paraId="1EB694A9" w14:textId="77777777" w:rsidTr="009847F1">
        <w:trPr>
          <w:trHeight w:val="20"/>
        </w:trPr>
        <w:tc>
          <w:tcPr>
            <w:tcW w:w="862" w:type="pct"/>
            <w:gridSpan w:val="3"/>
            <w:vMerge/>
          </w:tcPr>
          <w:p w14:paraId="7B7151D2" w14:textId="77777777" w:rsidR="007F3A03" w:rsidRPr="00A3657F" w:rsidRDefault="007F3A03" w:rsidP="009847F1">
            <w:pPr>
              <w:rPr>
                <w:rFonts w:ascii="Times New Roman" w:hAnsi="Times New Roman"/>
                <w:b/>
                <w:bCs/>
              </w:rPr>
            </w:pPr>
          </w:p>
        </w:tc>
        <w:tc>
          <w:tcPr>
            <w:tcW w:w="2325" w:type="pct"/>
            <w:gridSpan w:val="4"/>
          </w:tcPr>
          <w:p w14:paraId="455CD648"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0573E7">
              <w:rPr>
                <w:rFonts w:ascii="Times New Roman" w:hAnsi="Times New Roman"/>
              </w:rPr>
              <w:t>Влияние личности на группу</w:t>
            </w:r>
          </w:p>
        </w:tc>
        <w:tc>
          <w:tcPr>
            <w:tcW w:w="623" w:type="pct"/>
            <w:gridSpan w:val="4"/>
            <w:vMerge/>
            <w:vAlign w:val="center"/>
          </w:tcPr>
          <w:p w14:paraId="15955EB4" w14:textId="77777777" w:rsidR="007F3A03" w:rsidRPr="00A3657F" w:rsidRDefault="007F3A03" w:rsidP="009847F1">
            <w:pPr>
              <w:suppressAutoHyphens/>
              <w:jc w:val="both"/>
              <w:rPr>
                <w:rFonts w:ascii="Times New Roman" w:hAnsi="Times New Roman"/>
                <w:i/>
              </w:rPr>
            </w:pPr>
          </w:p>
        </w:tc>
        <w:tc>
          <w:tcPr>
            <w:tcW w:w="565" w:type="pct"/>
            <w:vMerge/>
          </w:tcPr>
          <w:p w14:paraId="1E5ECB00" w14:textId="77777777" w:rsidR="007F3A03" w:rsidRPr="003C1B3E" w:rsidRDefault="007F3A03" w:rsidP="009847F1">
            <w:pPr>
              <w:suppressAutoHyphens/>
              <w:jc w:val="both"/>
              <w:rPr>
                <w:rFonts w:ascii="Times New Roman" w:hAnsi="Times New Roman"/>
                <w:bCs/>
              </w:rPr>
            </w:pPr>
          </w:p>
        </w:tc>
        <w:tc>
          <w:tcPr>
            <w:tcW w:w="625" w:type="pct"/>
            <w:vMerge/>
          </w:tcPr>
          <w:p w14:paraId="359E8DE7" w14:textId="77777777" w:rsidR="007F3A03" w:rsidRPr="003E21EB" w:rsidRDefault="007F3A03" w:rsidP="009847F1">
            <w:pPr>
              <w:suppressAutoHyphens/>
              <w:jc w:val="both"/>
              <w:rPr>
                <w:rFonts w:ascii="Times New Roman" w:hAnsi="Times New Roman"/>
                <w:b/>
              </w:rPr>
            </w:pPr>
          </w:p>
        </w:tc>
      </w:tr>
      <w:tr w:rsidR="007F3A03" w:rsidRPr="00A3657F" w14:paraId="09587457" w14:textId="77777777" w:rsidTr="009847F1">
        <w:trPr>
          <w:trHeight w:val="20"/>
        </w:trPr>
        <w:tc>
          <w:tcPr>
            <w:tcW w:w="862" w:type="pct"/>
            <w:gridSpan w:val="3"/>
            <w:vMerge/>
          </w:tcPr>
          <w:p w14:paraId="5D71E4A5" w14:textId="77777777" w:rsidR="007F3A03" w:rsidRPr="00A3657F" w:rsidRDefault="007F3A03" w:rsidP="009847F1">
            <w:pPr>
              <w:rPr>
                <w:rFonts w:ascii="Times New Roman" w:hAnsi="Times New Roman"/>
                <w:b/>
                <w:bCs/>
              </w:rPr>
            </w:pPr>
          </w:p>
        </w:tc>
        <w:tc>
          <w:tcPr>
            <w:tcW w:w="2325" w:type="pct"/>
            <w:gridSpan w:val="4"/>
          </w:tcPr>
          <w:p w14:paraId="755D7231"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1CF2C35B"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283D2FC9" w14:textId="77777777" w:rsidR="007F3A03" w:rsidRDefault="007F3A03" w:rsidP="009847F1">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p>
          <w:p w14:paraId="4E5EEE90" w14:textId="77777777" w:rsidR="007F3A03" w:rsidRPr="00C817D7" w:rsidRDefault="007F3A03" w:rsidP="009847F1">
            <w:pPr>
              <w:rPr>
                <w:rFonts w:ascii="Times New Roman" w:eastAsia="Times New Roman" w:hAnsi="Times New Roman" w:cs="Times New Roman"/>
                <w:iCs/>
              </w:rPr>
            </w:pPr>
            <w:r w:rsidRPr="00C817D7">
              <w:rPr>
                <w:rFonts w:ascii="Times New Roman" w:eastAsia="Times New Roman" w:hAnsi="Times New Roman" w:cs="Times New Roman"/>
                <w:iCs/>
              </w:rPr>
              <w:t>ОК 04 ОК 06</w:t>
            </w:r>
          </w:p>
          <w:p w14:paraId="2AF2DB29" w14:textId="77777777" w:rsidR="007F3A03" w:rsidRPr="00C817D7" w:rsidRDefault="007F3A03" w:rsidP="009847F1">
            <w:pPr>
              <w:suppressAutoHyphens/>
              <w:jc w:val="both"/>
              <w:rPr>
                <w:rFonts w:ascii="Times New Roman" w:hAnsi="Times New Roman"/>
                <w:bCs/>
              </w:rPr>
            </w:pPr>
            <w:r w:rsidRPr="00C817D7">
              <w:rPr>
                <w:rFonts w:ascii="Times New Roman" w:hAnsi="Times New Roman" w:cs="Times New Roman"/>
              </w:rPr>
              <w:t>КК 05.</w:t>
            </w:r>
          </w:p>
        </w:tc>
        <w:tc>
          <w:tcPr>
            <w:tcW w:w="625" w:type="pct"/>
            <w:vMerge w:val="restart"/>
          </w:tcPr>
          <w:p w14:paraId="41CE8D5C"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Н.6.6.01</w:t>
            </w:r>
          </w:p>
          <w:p w14:paraId="2C11D79E"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У.6.6.02</w:t>
            </w:r>
          </w:p>
          <w:p w14:paraId="43899008"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З.6.6.01</w:t>
            </w:r>
          </w:p>
          <w:p w14:paraId="0F674F43" w14:textId="77777777" w:rsidR="007F3A03" w:rsidRPr="003E21EB" w:rsidRDefault="007F3A03" w:rsidP="009847F1">
            <w:pPr>
              <w:suppressAutoHyphens/>
              <w:jc w:val="both"/>
              <w:rPr>
                <w:rFonts w:ascii="Times New Roman" w:hAnsi="Times New Roman"/>
                <w:b/>
              </w:rPr>
            </w:pPr>
          </w:p>
        </w:tc>
      </w:tr>
      <w:tr w:rsidR="007F3A03" w:rsidRPr="00A3657F" w14:paraId="20CA9C32" w14:textId="77777777" w:rsidTr="009847F1">
        <w:trPr>
          <w:trHeight w:val="20"/>
        </w:trPr>
        <w:tc>
          <w:tcPr>
            <w:tcW w:w="862" w:type="pct"/>
            <w:gridSpan w:val="3"/>
            <w:vMerge/>
          </w:tcPr>
          <w:p w14:paraId="2173ED86" w14:textId="77777777" w:rsidR="007F3A03" w:rsidRPr="00A3657F" w:rsidRDefault="007F3A03" w:rsidP="009847F1">
            <w:pPr>
              <w:rPr>
                <w:rFonts w:ascii="Times New Roman" w:hAnsi="Times New Roman"/>
                <w:b/>
                <w:bCs/>
              </w:rPr>
            </w:pPr>
          </w:p>
        </w:tc>
        <w:tc>
          <w:tcPr>
            <w:tcW w:w="2325" w:type="pct"/>
            <w:gridSpan w:val="4"/>
          </w:tcPr>
          <w:p w14:paraId="776BDED4"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0573E7">
              <w:rPr>
                <w:rFonts w:ascii="Times New Roman" w:hAnsi="Times New Roman"/>
              </w:rPr>
              <w:t>Психология лидерства. Тренинг личностной уверенности</w:t>
            </w:r>
            <w:r>
              <w:rPr>
                <w:rFonts w:ascii="Times New Roman" w:hAnsi="Times New Roman"/>
              </w:rPr>
              <w:t>.</w:t>
            </w:r>
          </w:p>
        </w:tc>
        <w:tc>
          <w:tcPr>
            <w:tcW w:w="623" w:type="pct"/>
            <w:gridSpan w:val="4"/>
          </w:tcPr>
          <w:p w14:paraId="00507137"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29140ABF" w14:textId="77777777" w:rsidR="007F3A03" w:rsidRPr="00C817D7" w:rsidRDefault="007F3A03" w:rsidP="009847F1">
            <w:pPr>
              <w:suppressAutoHyphens/>
              <w:jc w:val="both"/>
              <w:rPr>
                <w:rFonts w:ascii="Times New Roman" w:hAnsi="Times New Roman"/>
              </w:rPr>
            </w:pPr>
          </w:p>
        </w:tc>
        <w:tc>
          <w:tcPr>
            <w:tcW w:w="625" w:type="pct"/>
            <w:vMerge/>
          </w:tcPr>
          <w:p w14:paraId="00ED0AF9" w14:textId="77777777" w:rsidR="007F3A03" w:rsidRPr="003E21EB" w:rsidRDefault="007F3A03" w:rsidP="009847F1">
            <w:pPr>
              <w:suppressAutoHyphens/>
              <w:jc w:val="both"/>
              <w:rPr>
                <w:rFonts w:ascii="Times New Roman" w:hAnsi="Times New Roman"/>
                <w:b/>
              </w:rPr>
            </w:pPr>
          </w:p>
        </w:tc>
      </w:tr>
      <w:tr w:rsidR="007F3A03" w:rsidRPr="00A3657F" w14:paraId="44DD2E62" w14:textId="77777777" w:rsidTr="009847F1">
        <w:trPr>
          <w:trHeight w:val="20"/>
        </w:trPr>
        <w:tc>
          <w:tcPr>
            <w:tcW w:w="862" w:type="pct"/>
            <w:gridSpan w:val="3"/>
            <w:vMerge w:val="restart"/>
          </w:tcPr>
          <w:p w14:paraId="17D6E450"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5</w:t>
            </w:r>
            <w:r w:rsidRPr="00A3657F">
              <w:rPr>
                <w:rFonts w:ascii="Times New Roman" w:hAnsi="Times New Roman"/>
                <w:b/>
                <w:bCs/>
              </w:rPr>
              <w:t xml:space="preserve">. </w:t>
            </w:r>
            <w:r w:rsidRPr="000573E7">
              <w:rPr>
                <w:rFonts w:ascii="Times New Roman" w:hAnsi="Times New Roman"/>
              </w:rPr>
              <w:t>Общение с пациентом. Этика взаимодействия</w:t>
            </w:r>
          </w:p>
        </w:tc>
        <w:tc>
          <w:tcPr>
            <w:tcW w:w="2325" w:type="pct"/>
            <w:gridSpan w:val="4"/>
          </w:tcPr>
          <w:p w14:paraId="2A018E3E"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8BAB30F"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4D741011"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.1 ПК </w:t>
            </w:r>
            <w:r>
              <w:rPr>
                <w:rFonts w:ascii="Times New Roman" w:hAnsi="Times New Roman"/>
                <w:bCs/>
              </w:rPr>
              <w:t>6</w:t>
            </w:r>
            <w:r w:rsidRPr="00C817D7">
              <w:rPr>
                <w:rFonts w:ascii="Times New Roman" w:hAnsi="Times New Roman"/>
                <w:bCs/>
              </w:rPr>
              <w:t xml:space="preserve">.2 ПК </w:t>
            </w:r>
            <w:r>
              <w:rPr>
                <w:rFonts w:ascii="Times New Roman" w:hAnsi="Times New Roman"/>
                <w:bCs/>
              </w:rPr>
              <w:t>6</w:t>
            </w:r>
            <w:r w:rsidRPr="00C817D7">
              <w:rPr>
                <w:rFonts w:ascii="Times New Roman" w:hAnsi="Times New Roman"/>
                <w:bCs/>
              </w:rPr>
              <w:t>.3</w:t>
            </w:r>
          </w:p>
          <w:p w14:paraId="7899348D" w14:textId="77777777" w:rsidR="007F3A03" w:rsidRPr="00C817D7" w:rsidRDefault="007F3A03" w:rsidP="009847F1">
            <w:pPr>
              <w:rPr>
                <w:rFonts w:ascii="Times New Roman" w:hAnsi="Times New Roman"/>
                <w:bCs/>
              </w:rPr>
            </w:pPr>
            <w:r w:rsidRPr="00C817D7">
              <w:rPr>
                <w:rFonts w:ascii="Times New Roman" w:hAnsi="Times New Roman"/>
                <w:bCs/>
              </w:rPr>
              <w:t>ОК 01 ОК 02 ОК 04</w:t>
            </w:r>
          </w:p>
          <w:p w14:paraId="2881FB9C" w14:textId="77777777" w:rsidR="007F3A03" w:rsidRPr="00C817D7" w:rsidRDefault="007F3A03" w:rsidP="009847F1">
            <w:pPr>
              <w:suppressAutoHyphens/>
              <w:jc w:val="both"/>
              <w:rPr>
                <w:rFonts w:ascii="Times New Roman" w:hAnsi="Times New Roman"/>
                <w:bCs/>
              </w:rPr>
            </w:pPr>
            <w:r w:rsidRPr="00C817D7">
              <w:rPr>
                <w:rFonts w:ascii="Times New Roman" w:hAnsi="Times New Roman"/>
                <w:bCs/>
              </w:rPr>
              <w:t>КК 04</w:t>
            </w:r>
          </w:p>
        </w:tc>
        <w:tc>
          <w:tcPr>
            <w:tcW w:w="625" w:type="pct"/>
            <w:vMerge w:val="restart"/>
          </w:tcPr>
          <w:p w14:paraId="1D9E6937"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Н.6.1.01</w:t>
            </w:r>
          </w:p>
          <w:p w14:paraId="613718C7"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Н.6.1.02</w:t>
            </w:r>
          </w:p>
          <w:p w14:paraId="19BE742B"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Н.6.1.03</w:t>
            </w:r>
          </w:p>
          <w:p w14:paraId="3A7B6259"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У.6.1.01</w:t>
            </w:r>
          </w:p>
          <w:p w14:paraId="2A78CA2C"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У.6.1.03</w:t>
            </w:r>
          </w:p>
          <w:p w14:paraId="76F0CBA7" w14:textId="77777777" w:rsidR="007F3A03"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У.6.2.01</w:t>
            </w:r>
          </w:p>
          <w:p w14:paraId="0EC1C56D"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У.6.3.01</w:t>
            </w:r>
          </w:p>
          <w:p w14:paraId="3ABF8E89" w14:textId="77777777" w:rsidR="007F3A03"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У.6.3.02</w:t>
            </w:r>
          </w:p>
          <w:p w14:paraId="61CBF07D"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З.6.1.01</w:t>
            </w:r>
          </w:p>
          <w:p w14:paraId="67D5D9A1"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З.6.1.04</w:t>
            </w:r>
          </w:p>
          <w:p w14:paraId="120AD6C0"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З.6.2.01</w:t>
            </w:r>
          </w:p>
        </w:tc>
      </w:tr>
      <w:tr w:rsidR="007F3A03" w:rsidRPr="00A3657F" w14:paraId="532A4AE3" w14:textId="77777777" w:rsidTr="009847F1">
        <w:trPr>
          <w:trHeight w:val="20"/>
        </w:trPr>
        <w:tc>
          <w:tcPr>
            <w:tcW w:w="862" w:type="pct"/>
            <w:gridSpan w:val="3"/>
            <w:vMerge/>
          </w:tcPr>
          <w:p w14:paraId="74494D00" w14:textId="77777777" w:rsidR="007F3A03" w:rsidRPr="00A3657F" w:rsidRDefault="007F3A03" w:rsidP="009847F1">
            <w:pPr>
              <w:rPr>
                <w:rFonts w:ascii="Times New Roman" w:hAnsi="Times New Roman"/>
                <w:b/>
                <w:bCs/>
              </w:rPr>
            </w:pPr>
          </w:p>
        </w:tc>
        <w:tc>
          <w:tcPr>
            <w:tcW w:w="2325" w:type="pct"/>
            <w:gridSpan w:val="4"/>
          </w:tcPr>
          <w:p w14:paraId="3B1BEC51"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FF4260">
              <w:rPr>
                <w:rFonts w:ascii="Times New Roman" w:eastAsia="Calibri" w:hAnsi="Times New Roman" w:cs="Times New Roman"/>
                <w:sz w:val="24"/>
                <w:szCs w:val="24"/>
              </w:rPr>
              <w:t xml:space="preserve">Особенности взаимодействия </w:t>
            </w:r>
            <w:r>
              <w:rPr>
                <w:rFonts w:ascii="Times New Roman" w:eastAsia="Calibri" w:hAnsi="Times New Roman" w:cs="Times New Roman"/>
                <w:sz w:val="24"/>
                <w:szCs w:val="24"/>
              </w:rPr>
              <w:t>с пациентами разных возрастных групп</w:t>
            </w:r>
            <w:r w:rsidRPr="00A85306">
              <w:rPr>
                <w:rFonts w:ascii="Times New Roman" w:hAnsi="Times New Roman"/>
              </w:rPr>
              <w:t>.</w:t>
            </w:r>
          </w:p>
        </w:tc>
        <w:tc>
          <w:tcPr>
            <w:tcW w:w="623" w:type="pct"/>
            <w:gridSpan w:val="4"/>
            <w:vMerge/>
            <w:vAlign w:val="center"/>
          </w:tcPr>
          <w:p w14:paraId="3945A7E2" w14:textId="77777777" w:rsidR="007F3A03" w:rsidRPr="00A3657F" w:rsidRDefault="007F3A03" w:rsidP="009847F1">
            <w:pPr>
              <w:suppressAutoHyphens/>
              <w:jc w:val="both"/>
              <w:rPr>
                <w:rFonts w:ascii="Times New Roman" w:hAnsi="Times New Roman"/>
                <w:i/>
              </w:rPr>
            </w:pPr>
          </w:p>
        </w:tc>
        <w:tc>
          <w:tcPr>
            <w:tcW w:w="565" w:type="pct"/>
            <w:vMerge/>
          </w:tcPr>
          <w:p w14:paraId="40465561" w14:textId="77777777" w:rsidR="007F3A03" w:rsidRPr="00C817D7" w:rsidRDefault="007F3A03" w:rsidP="009847F1">
            <w:pPr>
              <w:suppressAutoHyphens/>
              <w:jc w:val="both"/>
              <w:rPr>
                <w:rFonts w:ascii="Times New Roman" w:hAnsi="Times New Roman"/>
                <w:bCs/>
              </w:rPr>
            </w:pPr>
          </w:p>
        </w:tc>
        <w:tc>
          <w:tcPr>
            <w:tcW w:w="625" w:type="pct"/>
            <w:vMerge/>
          </w:tcPr>
          <w:p w14:paraId="654640A1" w14:textId="77777777" w:rsidR="007F3A03" w:rsidRPr="00A3657F" w:rsidRDefault="007F3A03" w:rsidP="009847F1">
            <w:pPr>
              <w:suppressAutoHyphens/>
              <w:jc w:val="both"/>
              <w:rPr>
                <w:rFonts w:ascii="Times New Roman" w:hAnsi="Times New Roman"/>
                <w:b/>
              </w:rPr>
            </w:pPr>
          </w:p>
        </w:tc>
      </w:tr>
      <w:tr w:rsidR="007F3A03" w:rsidRPr="00A3657F" w14:paraId="18E4DC96" w14:textId="77777777" w:rsidTr="009847F1">
        <w:trPr>
          <w:trHeight w:val="20"/>
        </w:trPr>
        <w:tc>
          <w:tcPr>
            <w:tcW w:w="862" w:type="pct"/>
            <w:gridSpan w:val="3"/>
            <w:vMerge/>
          </w:tcPr>
          <w:p w14:paraId="1887BD9C" w14:textId="77777777" w:rsidR="007F3A03" w:rsidRPr="00A3657F" w:rsidRDefault="007F3A03" w:rsidP="009847F1">
            <w:pPr>
              <w:rPr>
                <w:rFonts w:ascii="Times New Roman" w:hAnsi="Times New Roman"/>
                <w:b/>
                <w:bCs/>
              </w:rPr>
            </w:pPr>
          </w:p>
        </w:tc>
        <w:tc>
          <w:tcPr>
            <w:tcW w:w="2325" w:type="pct"/>
            <w:gridSpan w:val="4"/>
          </w:tcPr>
          <w:p w14:paraId="2A81C6AA"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Основные психологические типы пациентов</w:t>
            </w:r>
          </w:p>
        </w:tc>
        <w:tc>
          <w:tcPr>
            <w:tcW w:w="623" w:type="pct"/>
            <w:gridSpan w:val="4"/>
            <w:vMerge/>
            <w:vAlign w:val="center"/>
          </w:tcPr>
          <w:p w14:paraId="4FAF3C0D" w14:textId="77777777" w:rsidR="007F3A03" w:rsidRPr="00A3657F" w:rsidRDefault="007F3A03" w:rsidP="009847F1">
            <w:pPr>
              <w:suppressAutoHyphens/>
              <w:jc w:val="both"/>
              <w:rPr>
                <w:rFonts w:ascii="Times New Roman" w:hAnsi="Times New Roman"/>
                <w:i/>
              </w:rPr>
            </w:pPr>
          </w:p>
        </w:tc>
        <w:tc>
          <w:tcPr>
            <w:tcW w:w="565" w:type="pct"/>
            <w:vMerge/>
          </w:tcPr>
          <w:p w14:paraId="109FA5D4" w14:textId="77777777" w:rsidR="007F3A03" w:rsidRPr="00C817D7" w:rsidRDefault="007F3A03" w:rsidP="009847F1">
            <w:pPr>
              <w:suppressAutoHyphens/>
              <w:jc w:val="both"/>
              <w:rPr>
                <w:rFonts w:ascii="Times New Roman" w:hAnsi="Times New Roman"/>
                <w:bCs/>
              </w:rPr>
            </w:pPr>
          </w:p>
        </w:tc>
        <w:tc>
          <w:tcPr>
            <w:tcW w:w="625" w:type="pct"/>
            <w:vMerge/>
          </w:tcPr>
          <w:p w14:paraId="57A96718" w14:textId="77777777" w:rsidR="007F3A03" w:rsidRPr="00A3657F" w:rsidRDefault="007F3A03" w:rsidP="009847F1">
            <w:pPr>
              <w:suppressAutoHyphens/>
              <w:jc w:val="both"/>
              <w:rPr>
                <w:rFonts w:ascii="Times New Roman" w:hAnsi="Times New Roman"/>
                <w:b/>
              </w:rPr>
            </w:pPr>
          </w:p>
        </w:tc>
      </w:tr>
      <w:tr w:rsidR="007F3A03" w:rsidRPr="00A3657F" w14:paraId="5D6E1933" w14:textId="77777777" w:rsidTr="009847F1">
        <w:trPr>
          <w:trHeight w:val="20"/>
        </w:trPr>
        <w:tc>
          <w:tcPr>
            <w:tcW w:w="862" w:type="pct"/>
            <w:gridSpan w:val="3"/>
            <w:vMerge/>
          </w:tcPr>
          <w:p w14:paraId="1EEF2A4E" w14:textId="77777777" w:rsidR="007F3A03" w:rsidRPr="00A3657F" w:rsidRDefault="007F3A03" w:rsidP="009847F1">
            <w:pPr>
              <w:rPr>
                <w:rFonts w:ascii="Times New Roman" w:hAnsi="Times New Roman"/>
                <w:b/>
                <w:bCs/>
              </w:rPr>
            </w:pPr>
          </w:p>
        </w:tc>
        <w:tc>
          <w:tcPr>
            <w:tcW w:w="2325" w:type="pct"/>
            <w:gridSpan w:val="4"/>
          </w:tcPr>
          <w:p w14:paraId="5836B492"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0573E7">
              <w:rPr>
                <w:rFonts w:ascii="Times New Roman" w:hAnsi="Times New Roman"/>
              </w:rPr>
              <w:t>Коммуникация с пациентом, требующим особого подхода</w:t>
            </w:r>
          </w:p>
        </w:tc>
        <w:tc>
          <w:tcPr>
            <w:tcW w:w="623" w:type="pct"/>
            <w:gridSpan w:val="4"/>
            <w:vMerge/>
            <w:vAlign w:val="center"/>
          </w:tcPr>
          <w:p w14:paraId="45BA34C2" w14:textId="77777777" w:rsidR="007F3A03" w:rsidRPr="00A3657F" w:rsidRDefault="007F3A03" w:rsidP="009847F1">
            <w:pPr>
              <w:suppressAutoHyphens/>
              <w:jc w:val="both"/>
              <w:rPr>
                <w:rFonts w:ascii="Times New Roman" w:hAnsi="Times New Roman"/>
                <w:i/>
              </w:rPr>
            </w:pPr>
          </w:p>
        </w:tc>
        <w:tc>
          <w:tcPr>
            <w:tcW w:w="565" w:type="pct"/>
            <w:vMerge/>
          </w:tcPr>
          <w:p w14:paraId="1386C9A6" w14:textId="77777777" w:rsidR="007F3A03" w:rsidRPr="00C817D7" w:rsidRDefault="007F3A03" w:rsidP="009847F1">
            <w:pPr>
              <w:suppressAutoHyphens/>
              <w:jc w:val="both"/>
              <w:rPr>
                <w:rFonts w:ascii="Times New Roman" w:hAnsi="Times New Roman"/>
                <w:bCs/>
              </w:rPr>
            </w:pPr>
          </w:p>
        </w:tc>
        <w:tc>
          <w:tcPr>
            <w:tcW w:w="625" w:type="pct"/>
            <w:vMerge/>
          </w:tcPr>
          <w:p w14:paraId="34F2B09C" w14:textId="77777777" w:rsidR="007F3A03" w:rsidRPr="00A3657F" w:rsidRDefault="007F3A03" w:rsidP="009847F1">
            <w:pPr>
              <w:suppressAutoHyphens/>
              <w:jc w:val="both"/>
              <w:rPr>
                <w:rFonts w:ascii="Times New Roman" w:hAnsi="Times New Roman"/>
                <w:b/>
              </w:rPr>
            </w:pPr>
          </w:p>
        </w:tc>
      </w:tr>
      <w:tr w:rsidR="007F3A03" w:rsidRPr="00A3657F" w14:paraId="4C3A8208" w14:textId="77777777" w:rsidTr="009847F1">
        <w:trPr>
          <w:trHeight w:val="20"/>
        </w:trPr>
        <w:tc>
          <w:tcPr>
            <w:tcW w:w="862" w:type="pct"/>
            <w:gridSpan w:val="3"/>
            <w:vMerge/>
          </w:tcPr>
          <w:p w14:paraId="63C9B322" w14:textId="77777777" w:rsidR="007F3A03" w:rsidRPr="00A3657F" w:rsidRDefault="007F3A03" w:rsidP="009847F1">
            <w:pPr>
              <w:rPr>
                <w:rFonts w:ascii="Times New Roman" w:hAnsi="Times New Roman"/>
                <w:b/>
                <w:bCs/>
              </w:rPr>
            </w:pPr>
          </w:p>
        </w:tc>
        <w:tc>
          <w:tcPr>
            <w:tcW w:w="2325" w:type="pct"/>
            <w:gridSpan w:val="4"/>
          </w:tcPr>
          <w:p w14:paraId="4BEA17FC"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6EA70951"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191D6269"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.1 ПК </w:t>
            </w:r>
            <w:r>
              <w:rPr>
                <w:rFonts w:ascii="Times New Roman" w:hAnsi="Times New Roman"/>
                <w:bCs/>
              </w:rPr>
              <w:t>6</w:t>
            </w:r>
            <w:r w:rsidRPr="00C817D7">
              <w:rPr>
                <w:rFonts w:ascii="Times New Roman" w:hAnsi="Times New Roman"/>
                <w:bCs/>
              </w:rPr>
              <w:t xml:space="preserve">.2 ПК </w:t>
            </w:r>
            <w:r>
              <w:rPr>
                <w:rFonts w:ascii="Times New Roman" w:hAnsi="Times New Roman"/>
                <w:bCs/>
              </w:rPr>
              <w:t>6</w:t>
            </w:r>
            <w:r w:rsidRPr="00C817D7">
              <w:rPr>
                <w:rFonts w:ascii="Times New Roman" w:hAnsi="Times New Roman"/>
                <w:bCs/>
              </w:rPr>
              <w:t>.3</w:t>
            </w:r>
          </w:p>
          <w:p w14:paraId="175524E6" w14:textId="77777777" w:rsidR="007F3A03" w:rsidRPr="00C817D7" w:rsidRDefault="007F3A03" w:rsidP="009847F1">
            <w:pPr>
              <w:rPr>
                <w:rFonts w:ascii="Times New Roman" w:hAnsi="Times New Roman"/>
                <w:bCs/>
              </w:rPr>
            </w:pPr>
            <w:r w:rsidRPr="00C817D7">
              <w:rPr>
                <w:rFonts w:ascii="Times New Roman" w:hAnsi="Times New Roman"/>
                <w:bCs/>
              </w:rPr>
              <w:t>ОК 01 ОК 02 ОК 04</w:t>
            </w:r>
          </w:p>
          <w:p w14:paraId="38753B5C" w14:textId="77777777" w:rsidR="007F3A03" w:rsidRPr="00C817D7" w:rsidRDefault="007F3A03" w:rsidP="009847F1">
            <w:pPr>
              <w:suppressAutoHyphens/>
              <w:jc w:val="both"/>
              <w:rPr>
                <w:rFonts w:ascii="Times New Roman" w:hAnsi="Times New Roman"/>
                <w:bCs/>
              </w:rPr>
            </w:pPr>
            <w:r w:rsidRPr="00C817D7">
              <w:rPr>
                <w:rFonts w:ascii="Times New Roman" w:hAnsi="Times New Roman"/>
                <w:bCs/>
              </w:rPr>
              <w:t>КК 04</w:t>
            </w:r>
          </w:p>
        </w:tc>
        <w:tc>
          <w:tcPr>
            <w:tcW w:w="625" w:type="pct"/>
            <w:vMerge w:val="restart"/>
          </w:tcPr>
          <w:p w14:paraId="04730DEB"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Н.6.1.01</w:t>
            </w:r>
          </w:p>
          <w:p w14:paraId="4CE9AD83"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Н.6.1.02</w:t>
            </w:r>
          </w:p>
          <w:p w14:paraId="3BB25CD2"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Н.6.1.03</w:t>
            </w:r>
          </w:p>
          <w:p w14:paraId="449FC326"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У.6.1.01</w:t>
            </w:r>
          </w:p>
          <w:p w14:paraId="400E60FF"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У.6.1.03</w:t>
            </w:r>
          </w:p>
          <w:p w14:paraId="02ABE876" w14:textId="77777777" w:rsidR="007F3A03"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У.6.2.01</w:t>
            </w:r>
          </w:p>
          <w:p w14:paraId="1801B7D5"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У.6.3.01</w:t>
            </w:r>
          </w:p>
          <w:p w14:paraId="14F62C5E" w14:textId="77777777" w:rsidR="007F3A03"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У.6.3.02</w:t>
            </w:r>
          </w:p>
          <w:p w14:paraId="4310CF4A"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З.6.1.01</w:t>
            </w:r>
          </w:p>
          <w:p w14:paraId="76ED2C1C" w14:textId="77777777" w:rsidR="007F3A03" w:rsidRPr="003E21EB" w:rsidRDefault="007F3A03" w:rsidP="009847F1">
            <w:pPr>
              <w:suppressAutoHyphens/>
              <w:spacing w:after="0" w:line="240" w:lineRule="auto"/>
              <w:jc w:val="both"/>
              <w:rPr>
                <w:rFonts w:ascii="Times New Roman" w:hAnsi="Times New Roman" w:cs="Times New Roman"/>
              </w:rPr>
            </w:pPr>
            <w:r w:rsidRPr="003E21EB">
              <w:rPr>
                <w:rFonts w:ascii="Times New Roman" w:hAnsi="Times New Roman" w:cs="Times New Roman"/>
              </w:rPr>
              <w:t>З.6.1.04</w:t>
            </w:r>
          </w:p>
          <w:p w14:paraId="03C23366" w14:textId="77777777" w:rsidR="007F3A03" w:rsidRPr="003E21EB" w:rsidRDefault="007F3A03" w:rsidP="009847F1">
            <w:pPr>
              <w:suppressAutoHyphens/>
              <w:jc w:val="both"/>
              <w:rPr>
                <w:rFonts w:ascii="Times New Roman" w:hAnsi="Times New Roman"/>
                <w:b/>
              </w:rPr>
            </w:pPr>
            <w:r w:rsidRPr="003E21EB">
              <w:rPr>
                <w:rFonts w:ascii="Times New Roman" w:hAnsi="Times New Roman" w:cs="Times New Roman"/>
              </w:rPr>
              <w:t>З.6.2.01</w:t>
            </w:r>
          </w:p>
        </w:tc>
      </w:tr>
      <w:tr w:rsidR="007F3A03" w:rsidRPr="00A3657F" w14:paraId="43BDADA4" w14:textId="77777777" w:rsidTr="009847F1">
        <w:trPr>
          <w:trHeight w:val="20"/>
        </w:trPr>
        <w:tc>
          <w:tcPr>
            <w:tcW w:w="862" w:type="pct"/>
            <w:gridSpan w:val="3"/>
            <w:vMerge/>
          </w:tcPr>
          <w:p w14:paraId="7B9B4CA9" w14:textId="77777777" w:rsidR="007F3A03" w:rsidRPr="00A3657F" w:rsidRDefault="007F3A03" w:rsidP="009847F1">
            <w:pPr>
              <w:rPr>
                <w:rFonts w:ascii="Times New Roman" w:hAnsi="Times New Roman"/>
                <w:b/>
                <w:bCs/>
              </w:rPr>
            </w:pPr>
          </w:p>
        </w:tc>
        <w:tc>
          <w:tcPr>
            <w:tcW w:w="2325" w:type="pct"/>
            <w:gridSpan w:val="4"/>
          </w:tcPr>
          <w:p w14:paraId="0FD8F4D8"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0573E7">
              <w:rPr>
                <w:rFonts w:ascii="Times New Roman" w:hAnsi="Times New Roman"/>
              </w:rPr>
              <w:t>Особенности делового взаимодействия. Стили поведения медицинских работников</w:t>
            </w:r>
            <w:r>
              <w:rPr>
                <w:rFonts w:ascii="Times New Roman" w:hAnsi="Times New Roman"/>
              </w:rPr>
              <w:t>.</w:t>
            </w:r>
          </w:p>
        </w:tc>
        <w:tc>
          <w:tcPr>
            <w:tcW w:w="623" w:type="pct"/>
            <w:gridSpan w:val="4"/>
          </w:tcPr>
          <w:p w14:paraId="1135C947"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57777538" w14:textId="77777777" w:rsidR="007F3A03" w:rsidRPr="00C817D7" w:rsidRDefault="007F3A03" w:rsidP="009847F1">
            <w:pPr>
              <w:suppressAutoHyphens/>
              <w:jc w:val="both"/>
              <w:rPr>
                <w:rFonts w:ascii="Times New Roman" w:hAnsi="Times New Roman"/>
                <w:bCs/>
              </w:rPr>
            </w:pPr>
          </w:p>
        </w:tc>
        <w:tc>
          <w:tcPr>
            <w:tcW w:w="625" w:type="pct"/>
            <w:vMerge/>
          </w:tcPr>
          <w:p w14:paraId="1CD8C9AD" w14:textId="77777777" w:rsidR="007F3A03" w:rsidRPr="003E21EB" w:rsidRDefault="007F3A03" w:rsidP="009847F1">
            <w:pPr>
              <w:suppressAutoHyphens/>
              <w:jc w:val="both"/>
              <w:rPr>
                <w:rFonts w:ascii="Times New Roman" w:hAnsi="Times New Roman"/>
                <w:b/>
              </w:rPr>
            </w:pPr>
          </w:p>
        </w:tc>
      </w:tr>
      <w:tr w:rsidR="007F3A03" w:rsidRPr="00A3657F" w14:paraId="7BFFFF1F" w14:textId="77777777" w:rsidTr="009847F1">
        <w:trPr>
          <w:trHeight w:val="20"/>
        </w:trPr>
        <w:tc>
          <w:tcPr>
            <w:tcW w:w="862" w:type="pct"/>
            <w:gridSpan w:val="3"/>
            <w:vMerge w:val="restart"/>
          </w:tcPr>
          <w:p w14:paraId="5EBB4478"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6</w:t>
            </w:r>
            <w:r w:rsidRPr="00A3657F">
              <w:rPr>
                <w:rFonts w:ascii="Times New Roman" w:hAnsi="Times New Roman"/>
                <w:b/>
                <w:bCs/>
              </w:rPr>
              <w:t xml:space="preserve">. </w:t>
            </w:r>
            <w:r w:rsidRPr="000573E7">
              <w:rPr>
                <w:rFonts w:ascii="Times New Roman" w:hAnsi="Times New Roman"/>
              </w:rPr>
              <w:t>Переговоры, споры, дискуссии</w:t>
            </w:r>
          </w:p>
        </w:tc>
        <w:tc>
          <w:tcPr>
            <w:tcW w:w="2325" w:type="pct"/>
            <w:gridSpan w:val="4"/>
          </w:tcPr>
          <w:p w14:paraId="513E8BE8"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678A14BA"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374A0E6B"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r w:rsidRPr="00C817D7">
              <w:rPr>
                <w:rFonts w:ascii="Times New Roman" w:hAnsi="Times New Roman"/>
                <w:bCs/>
              </w:rPr>
              <w:t xml:space="preserve"> </w:t>
            </w:r>
          </w:p>
          <w:p w14:paraId="2F17F976" w14:textId="77777777" w:rsidR="007F3A03" w:rsidRPr="00C817D7" w:rsidRDefault="007F3A03" w:rsidP="009847F1">
            <w:pPr>
              <w:rPr>
                <w:rFonts w:ascii="Times New Roman" w:hAnsi="Times New Roman"/>
                <w:bCs/>
              </w:rPr>
            </w:pPr>
            <w:r w:rsidRPr="00C817D7">
              <w:rPr>
                <w:rFonts w:ascii="Times New Roman" w:hAnsi="Times New Roman"/>
                <w:bCs/>
              </w:rPr>
              <w:t>ОК 02 ОК 04 ОК 05</w:t>
            </w:r>
          </w:p>
          <w:p w14:paraId="45C9EE7F" w14:textId="77777777" w:rsidR="007F3A03" w:rsidRPr="00C817D7" w:rsidRDefault="007F3A03" w:rsidP="009847F1">
            <w:pPr>
              <w:suppressAutoHyphens/>
              <w:jc w:val="both"/>
              <w:rPr>
                <w:rFonts w:ascii="Times New Roman" w:hAnsi="Times New Roman"/>
                <w:bCs/>
              </w:rPr>
            </w:pPr>
            <w:r w:rsidRPr="00C817D7">
              <w:rPr>
                <w:rFonts w:ascii="Times New Roman" w:hAnsi="Times New Roman"/>
                <w:bCs/>
              </w:rPr>
              <w:t>КК 05.</w:t>
            </w:r>
          </w:p>
        </w:tc>
        <w:tc>
          <w:tcPr>
            <w:tcW w:w="625" w:type="pct"/>
            <w:vMerge w:val="restart"/>
          </w:tcPr>
          <w:p w14:paraId="6ECF54A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У.6.6.01</w:t>
            </w:r>
          </w:p>
          <w:p w14:paraId="22F0692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У.6.6.02</w:t>
            </w:r>
          </w:p>
        </w:tc>
      </w:tr>
      <w:tr w:rsidR="007F3A03" w:rsidRPr="00A3657F" w14:paraId="4009B898" w14:textId="77777777" w:rsidTr="009847F1">
        <w:trPr>
          <w:trHeight w:val="20"/>
        </w:trPr>
        <w:tc>
          <w:tcPr>
            <w:tcW w:w="862" w:type="pct"/>
            <w:gridSpan w:val="3"/>
            <w:vMerge/>
          </w:tcPr>
          <w:p w14:paraId="26EB3A4E" w14:textId="77777777" w:rsidR="007F3A03" w:rsidRPr="00A3657F" w:rsidRDefault="007F3A03" w:rsidP="009847F1">
            <w:pPr>
              <w:rPr>
                <w:rFonts w:ascii="Times New Roman" w:hAnsi="Times New Roman"/>
                <w:b/>
                <w:bCs/>
              </w:rPr>
            </w:pPr>
          </w:p>
        </w:tc>
        <w:tc>
          <w:tcPr>
            <w:tcW w:w="2325" w:type="pct"/>
            <w:gridSpan w:val="4"/>
          </w:tcPr>
          <w:p w14:paraId="2928877F"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Основные понятия темы</w:t>
            </w:r>
            <w:r w:rsidRPr="00A85306">
              <w:rPr>
                <w:rFonts w:ascii="Times New Roman" w:hAnsi="Times New Roman"/>
              </w:rPr>
              <w:t>.</w:t>
            </w:r>
          </w:p>
        </w:tc>
        <w:tc>
          <w:tcPr>
            <w:tcW w:w="623" w:type="pct"/>
            <w:gridSpan w:val="4"/>
            <w:vMerge/>
            <w:vAlign w:val="center"/>
          </w:tcPr>
          <w:p w14:paraId="12E2DFB7" w14:textId="77777777" w:rsidR="007F3A03" w:rsidRPr="00A3657F" w:rsidRDefault="007F3A03" w:rsidP="009847F1">
            <w:pPr>
              <w:suppressAutoHyphens/>
              <w:jc w:val="both"/>
              <w:rPr>
                <w:rFonts w:ascii="Times New Roman" w:hAnsi="Times New Roman"/>
                <w:i/>
              </w:rPr>
            </w:pPr>
          </w:p>
        </w:tc>
        <w:tc>
          <w:tcPr>
            <w:tcW w:w="565" w:type="pct"/>
            <w:vMerge/>
          </w:tcPr>
          <w:p w14:paraId="24AD3B63" w14:textId="77777777" w:rsidR="007F3A03" w:rsidRPr="00C817D7" w:rsidRDefault="007F3A03" w:rsidP="009847F1">
            <w:pPr>
              <w:suppressAutoHyphens/>
              <w:jc w:val="both"/>
              <w:rPr>
                <w:rFonts w:ascii="Times New Roman" w:hAnsi="Times New Roman"/>
                <w:bCs/>
              </w:rPr>
            </w:pPr>
          </w:p>
        </w:tc>
        <w:tc>
          <w:tcPr>
            <w:tcW w:w="625" w:type="pct"/>
            <w:vMerge/>
          </w:tcPr>
          <w:p w14:paraId="24CBF884" w14:textId="77777777" w:rsidR="007F3A03" w:rsidRPr="00A3657F" w:rsidRDefault="007F3A03" w:rsidP="009847F1">
            <w:pPr>
              <w:suppressAutoHyphens/>
              <w:jc w:val="both"/>
              <w:rPr>
                <w:rFonts w:ascii="Times New Roman" w:hAnsi="Times New Roman"/>
                <w:b/>
              </w:rPr>
            </w:pPr>
          </w:p>
        </w:tc>
      </w:tr>
      <w:tr w:rsidR="007F3A03" w:rsidRPr="00A3657F" w14:paraId="6CE61A99" w14:textId="77777777" w:rsidTr="009847F1">
        <w:trPr>
          <w:trHeight w:val="20"/>
        </w:trPr>
        <w:tc>
          <w:tcPr>
            <w:tcW w:w="862" w:type="pct"/>
            <w:gridSpan w:val="3"/>
            <w:vMerge/>
          </w:tcPr>
          <w:p w14:paraId="4FFB747D" w14:textId="77777777" w:rsidR="007F3A03" w:rsidRPr="00A3657F" w:rsidRDefault="007F3A03" w:rsidP="009847F1">
            <w:pPr>
              <w:rPr>
                <w:rFonts w:ascii="Times New Roman" w:hAnsi="Times New Roman"/>
                <w:b/>
                <w:bCs/>
              </w:rPr>
            </w:pPr>
          </w:p>
        </w:tc>
        <w:tc>
          <w:tcPr>
            <w:tcW w:w="2325" w:type="pct"/>
            <w:gridSpan w:val="4"/>
          </w:tcPr>
          <w:p w14:paraId="7CB0AE02"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Принципы проведения дискуссий и переговоров</w:t>
            </w:r>
            <w:r>
              <w:rPr>
                <w:rFonts w:ascii="Times New Roman" w:hAnsi="Times New Roman"/>
              </w:rPr>
              <w:t>.</w:t>
            </w:r>
          </w:p>
        </w:tc>
        <w:tc>
          <w:tcPr>
            <w:tcW w:w="623" w:type="pct"/>
            <w:gridSpan w:val="4"/>
            <w:vMerge/>
            <w:vAlign w:val="center"/>
          </w:tcPr>
          <w:p w14:paraId="21107153" w14:textId="77777777" w:rsidR="007F3A03" w:rsidRPr="00A3657F" w:rsidRDefault="007F3A03" w:rsidP="009847F1">
            <w:pPr>
              <w:suppressAutoHyphens/>
              <w:jc w:val="both"/>
              <w:rPr>
                <w:rFonts w:ascii="Times New Roman" w:hAnsi="Times New Roman"/>
                <w:i/>
              </w:rPr>
            </w:pPr>
          </w:p>
        </w:tc>
        <w:tc>
          <w:tcPr>
            <w:tcW w:w="565" w:type="pct"/>
            <w:vMerge/>
          </w:tcPr>
          <w:p w14:paraId="0ED83487" w14:textId="77777777" w:rsidR="007F3A03" w:rsidRPr="00C817D7" w:rsidRDefault="007F3A03" w:rsidP="009847F1">
            <w:pPr>
              <w:suppressAutoHyphens/>
              <w:jc w:val="both"/>
              <w:rPr>
                <w:rFonts w:ascii="Times New Roman" w:hAnsi="Times New Roman"/>
                <w:bCs/>
              </w:rPr>
            </w:pPr>
          </w:p>
        </w:tc>
        <w:tc>
          <w:tcPr>
            <w:tcW w:w="625" w:type="pct"/>
            <w:vMerge/>
          </w:tcPr>
          <w:p w14:paraId="1763DB70" w14:textId="77777777" w:rsidR="007F3A03" w:rsidRPr="00A3657F" w:rsidRDefault="007F3A03" w:rsidP="009847F1">
            <w:pPr>
              <w:suppressAutoHyphens/>
              <w:jc w:val="both"/>
              <w:rPr>
                <w:rFonts w:ascii="Times New Roman" w:hAnsi="Times New Roman"/>
                <w:b/>
              </w:rPr>
            </w:pPr>
          </w:p>
        </w:tc>
      </w:tr>
      <w:tr w:rsidR="007F3A03" w:rsidRPr="00A3657F" w14:paraId="06E0F62C" w14:textId="77777777" w:rsidTr="009847F1">
        <w:trPr>
          <w:trHeight w:val="20"/>
        </w:trPr>
        <w:tc>
          <w:tcPr>
            <w:tcW w:w="862" w:type="pct"/>
            <w:gridSpan w:val="3"/>
            <w:vMerge/>
          </w:tcPr>
          <w:p w14:paraId="5297414A" w14:textId="77777777" w:rsidR="007F3A03" w:rsidRPr="00A3657F" w:rsidRDefault="007F3A03" w:rsidP="009847F1">
            <w:pPr>
              <w:rPr>
                <w:rFonts w:ascii="Times New Roman" w:hAnsi="Times New Roman"/>
                <w:b/>
                <w:bCs/>
              </w:rPr>
            </w:pPr>
          </w:p>
        </w:tc>
        <w:tc>
          <w:tcPr>
            <w:tcW w:w="2325" w:type="pct"/>
            <w:gridSpan w:val="4"/>
          </w:tcPr>
          <w:p w14:paraId="0FB08855"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0573E7">
              <w:rPr>
                <w:rFonts w:ascii="Times New Roman" w:hAnsi="Times New Roman"/>
              </w:rPr>
              <w:t>Особенности споров</w:t>
            </w:r>
            <w:r>
              <w:rPr>
                <w:rFonts w:ascii="Times New Roman" w:hAnsi="Times New Roman"/>
              </w:rPr>
              <w:t>.</w:t>
            </w:r>
          </w:p>
        </w:tc>
        <w:tc>
          <w:tcPr>
            <w:tcW w:w="623" w:type="pct"/>
            <w:gridSpan w:val="4"/>
            <w:vMerge/>
            <w:vAlign w:val="center"/>
          </w:tcPr>
          <w:p w14:paraId="026ACD32" w14:textId="77777777" w:rsidR="007F3A03" w:rsidRPr="00A3657F" w:rsidRDefault="007F3A03" w:rsidP="009847F1">
            <w:pPr>
              <w:suppressAutoHyphens/>
              <w:jc w:val="both"/>
              <w:rPr>
                <w:rFonts w:ascii="Times New Roman" w:hAnsi="Times New Roman"/>
                <w:i/>
              </w:rPr>
            </w:pPr>
          </w:p>
        </w:tc>
        <w:tc>
          <w:tcPr>
            <w:tcW w:w="565" w:type="pct"/>
            <w:vMerge/>
          </w:tcPr>
          <w:p w14:paraId="564EA000" w14:textId="77777777" w:rsidR="007F3A03" w:rsidRPr="00C817D7" w:rsidRDefault="007F3A03" w:rsidP="009847F1">
            <w:pPr>
              <w:suppressAutoHyphens/>
              <w:jc w:val="both"/>
              <w:rPr>
                <w:rFonts w:ascii="Times New Roman" w:hAnsi="Times New Roman"/>
                <w:bCs/>
              </w:rPr>
            </w:pPr>
          </w:p>
        </w:tc>
        <w:tc>
          <w:tcPr>
            <w:tcW w:w="625" w:type="pct"/>
            <w:vMerge/>
          </w:tcPr>
          <w:p w14:paraId="215CF99E" w14:textId="77777777" w:rsidR="007F3A03" w:rsidRPr="00A3657F" w:rsidRDefault="007F3A03" w:rsidP="009847F1">
            <w:pPr>
              <w:suppressAutoHyphens/>
              <w:jc w:val="both"/>
              <w:rPr>
                <w:rFonts w:ascii="Times New Roman" w:hAnsi="Times New Roman"/>
                <w:b/>
              </w:rPr>
            </w:pPr>
          </w:p>
        </w:tc>
      </w:tr>
      <w:tr w:rsidR="007F3A03" w:rsidRPr="00A3657F" w14:paraId="4A5F8679" w14:textId="77777777" w:rsidTr="009847F1">
        <w:trPr>
          <w:trHeight w:val="20"/>
        </w:trPr>
        <w:tc>
          <w:tcPr>
            <w:tcW w:w="862" w:type="pct"/>
            <w:gridSpan w:val="3"/>
            <w:vMerge/>
          </w:tcPr>
          <w:p w14:paraId="7F50AC4E" w14:textId="77777777" w:rsidR="007F3A03" w:rsidRPr="00A3657F" w:rsidRDefault="007F3A03" w:rsidP="009847F1">
            <w:pPr>
              <w:rPr>
                <w:rFonts w:ascii="Times New Roman" w:hAnsi="Times New Roman"/>
                <w:b/>
                <w:bCs/>
              </w:rPr>
            </w:pPr>
          </w:p>
        </w:tc>
        <w:tc>
          <w:tcPr>
            <w:tcW w:w="2325" w:type="pct"/>
            <w:gridSpan w:val="4"/>
          </w:tcPr>
          <w:p w14:paraId="54EF20A0"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74C3705D"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08BAA29D"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6</w:t>
            </w:r>
            <w:r w:rsidRPr="00C817D7">
              <w:rPr>
                <w:rFonts w:ascii="Times New Roman" w:hAnsi="Times New Roman"/>
                <w:bCs/>
              </w:rPr>
              <w:t xml:space="preserve"> </w:t>
            </w:r>
          </w:p>
          <w:p w14:paraId="7AFD1A34" w14:textId="77777777" w:rsidR="007F3A03" w:rsidRPr="00C817D7" w:rsidRDefault="007F3A03" w:rsidP="009847F1">
            <w:pPr>
              <w:rPr>
                <w:rFonts w:ascii="Times New Roman" w:hAnsi="Times New Roman"/>
                <w:bCs/>
              </w:rPr>
            </w:pPr>
            <w:r w:rsidRPr="00C817D7">
              <w:rPr>
                <w:rFonts w:ascii="Times New Roman" w:hAnsi="Times New Roman"/>
                <w:bCs/>
              </w:rPr>
              <w:t>ОК 02 ОК 04 ОК 05</w:t>
            </w:r>
          </w:p>
          <w:p w14:paraId="5AE32D6E" w14:textId="77777777" w:rsidR="007F3A03" w:rsidRPr="00C817D7" w:rsidRDefault="007F3A03" w:rsidP="009847F1">
            <w:pPr>
              <w:suppressAutoHyphens/>
              <w:jc w:val="both"/>
              <w:rPr>
                <w:rFonts w:ascii="Times New Roman" w:hAnsi="Times New Roman"/>
                <w:bCs/>
              </w:rPr>
            </w:pPr>
            <w:r w:rsidRPr="00C817D7">
              <w:rPr>
                <w:rFonts w:ascii="Times New Roman" w:hAnsi="Times New Roman"/>
                <w:bCs/>
              </w:rPr>
              <w:t>КК 05.</w:t>
            </w:r>
          </w:p>
        </w:tc>
        <w:tc>
          <w:tcPr>
            <w:tcW w:w="625" w:type="pct"/>
            <w:vMerge w:val="restart"/>
          </w:tcPr>
          <w:p w14:paraId="5852CE9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У.6.6.01</w:t>
            </w:r>
          </w:p>
          <w:p w14:paraId="7BCB894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У.6.6.02</w:t>
            </w:r>
          </w:p>
        </w:tc>
      </w:tr>
      <w:tr w:rsidR="007F3A03" w:rsidRPr="00A3657F" w14:paraId="6655F26D" w14:textId="77777777" w:rsidTr="009847F1">
        <w:trPr>
          <w:trHeight w:val="20"/>
        </w:trPr>
        <w:tc>
          <w:tcPr>
            <w:tcW w:w="862" w:type="pct"/>
            <w:gridSpan w:val="3"/>
            <w:vMerge/>
          </w:tcPr>
          <w:p w14:paraId="4DB6A3A7" w14:textId="77777777" w:rsidR="007F3A03" w:rsidRPr="00A3657F" w:rsidRDefault="007F3A03" w:rsidP="009847F1">
            <w:pPr>
              <w:rPr>
                <w:rFonts w:ascii="Times New Roman" w:hAnsi="Times New Roman"/>
                <w:b/>
                <w:bCs/>
              </w:rPr>
            </w:pPr>
          </w:p>
        </w:tc>
        <w:tc>
          <w:tcPr>
            <w:tcW w:w="2325" w:type="pct"/>
            <w:gridSpan w:val="4"/>
          </w:tcPr>
          <w:p w14:paraId="72B11362"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0573E7">
              <w:rPr>
                <w:rFonts w:ascii="Times New Roman" w:hAnsi="Times New Roman"/>
              </w:rPr>
              <w:t>Принципы организации деловых переговоров. Организация дискуссий</w:t>
            </w:r>
            <w:r>
              <w:rPr>
                <w:rFonts w:ascii="Times New Roman" w:hAnsi="Times New Roman"/>
              </w:rPr>
              <w:t>.</w:t>
            </w:r>
          </w:p>
        </w:tc>
        <w:tc>
          <w:tcPr>
            <w:tcW w:w="623" w:type="pct"/>
            <w:gridSpan w:val="4"/>
          </w:tcPr>
          <w:p w14:paraId="0E418F04"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04183C09" w14:textId="77777777" w:rsidR="007F3A03" w:rsidRPr="00C817D7" w:rsidRDefault="007F3A03" w:rsidP="009847F1">
            <w:pPr>
              <w:suppressAutoHyphens/>
              <w:jc w:val="both"/>
              <w:rPr>
                <w:rFonts w:ascii="Times New Roman" w:hAnsi="Times New Roman"/>
              </w:rPr>
            </w:pPr>
          </w:p>
        </w:tc>
        <w:tc>
          <w:tcPr>
            <w:tcW w:w="625" w:type="pct"/>
            <w:vMerge/>
          </w:tcPr>
          <w:p w14:paraId="30C3E5DC" w14:textId="77777777" w:rsidR="007F3A03" w:rsidRPr="003E21EB" w:rsidRDefault="007F3A03" w:rsidP="009847F1">
            <w:pPr>
              <w:suppressAutoHyphens/>
              <w:jc w:val="both"/>
              <w:rPr>
                <w:rFonts w:ascii="Times New Roman" w:hAnsi="Times New Roman"/>
                <w:b/>
              </w:rPr>
            </w:pPr>
          </w:p>
        </w:tc>
      </w:tr>
      <w:tr w:rsidR="007F3A03" w:rsidRPr="00A3657F" w14:paraId="7F8C7BC1" w14:textId="77777777" w:rsidTr="009847F1">
        <w:trPr>
          <w:trHeight w:val="20"/>
        </w:trPr>
        <w:tc>
          <w:tcPr>
            <w:tcW w:w="862" w:type="pct"/>
            <w:gridSpan w:val="3"/>
            <w:vMerge w:val="restart"/>
          </w:tcPr>
          <w:p w14:paraId="0A4220B5"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7</w:t>
            </w:r>
            <w:r w:rsidRPr="00A3657F">
              <w:rPr>
                <w:rFonts w:ascii="Times New Roman" w:hAnsi="Times New Roman"/>
                <w:b/>
                <w:bCs/>
              </w:rPr>
              <w:t xml:space="preserve">. </w:t>
            </w:r>
            <w:r w:rsidRPr="000573E7">
              <w:rPr>
                <w:rFonts w:ascii="Times New Roman" w:hAnsi="Times New Roman"/>
              </w:rPr>
              <w:t>Психология публичного выступления</w:t>
            </w:r>
          </w:p>
        </w:tc>
        <w:tc>
          <w:tcPr>
            <w:tcW w:w="2325" w:type="pct"/>
            <w:gridSpan w:val="4"/>
          </w:tcPr>
          <w:p w14:paraId="25ED82D1"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3C05535"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24919E75"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.3 ПК </w:t>
            </w:r>
            <w:r>
              <w:rPr>
                <w:rFonts w:ascii="Times New Roman" w:hAnsi="Times New Roman"/>
                <w:bCs/>
              </w:rPr>
              <w:t>6</w:t>
            </w:r>
            <w:r w:rsidRPr="00C817D7">
              <w:rPr>
                <w:rFonts w:ascii="Times New Roman" w:hAnsi="Times New Roman"/>
                <w:bCs/>
              </w:rPr>
              <w:t>.</w:t>
            </w:r>
            <w:r>
              <w:rPr>
                <w:rFonts w:ascii="Times New Roman" w:hAnsi="Times New Roman"/>
                <w:bCs/>
              </w:rPr>
              <w:t>6</w:t>
            </w:r>
          </w:p>
          <w:p w14:paraId="0178BDEF" w14:textId="77777777" w:rsidR="007F3A03" w:rsidRPr="00C817D7" w:rsidRDefault="007F3A03" w:rsidP="009847F1">
            <w:pPr>
              <w:rPr>
                <w:rFonts w:ascii="Times New Roman" w:hAnsi="Times New Roman"/>
                <w:bCs/>
              </w:rPr>
            </w:pPr>
            <w:r w:rsidRPr="00C817D7">
              <w:rPr>
                <w:rFonts w:ascii="Times New Roman" w:hAnsi="Times New Roman"/>
                <w:bCs/>
              </w:rPr>
              <w:t>ОК 02 ОК 05</w:t>
            </w:r>
          </w:p>
          <w:p w14:paraId="101B1B9F" w14:textId="77777777" w:rsidR="007F3A03" w:rsidRPr="00C817D7" w:rsidRDefault="007F3A03" w:rsidP="009847F1">
            <w:pPr>
              <w:suppressAutoHyphens/>
              <w:jc w:val="both"/>
              <w:rPr>
                <w:rFonts w:ascii="Times New Roman" w:hAnsi="Times New Roman"/>
                <w:bCs/>
              </w:rPr>
            </w:pPr>
            <w:r w:rsidRPr="00C817D7">
              <w:rPr>
                <w:rFonts w:ascii="Times New Roman" w:hAnsi="Times New Roman"/>
                <w:bCs/>
              </w:rPr>
              <w:t>КК 05</w:t>
            </w:r>
          </w:p>
        </w:tc>
        <w:tc>
          <w:tcPr>
            <w:tcW w:w="625" w:type="pct"/>
            <w:vMerge w:val="restart"/>
          </w:tcPr>
          <w:p w14:paraId="7AFF532A"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Н.6.6.01</w:t>
            </w:r>
          </w:p>
          <w:p w14:paraId="302664A3"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4BEF9283"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У.6.6.01</w:t>
            </w:r>
          </w:p>
          <w:p w14:paraId="40D4888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У.6.6.02</w:t>
            </w:r>
          </w:p>
          <w:p w14:paraId="3485795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З.6.6.01</w:t>
            </w:r>
          </w:p>
        </w:tc>
      </w:tr>
      <w:tr w:rsidR="007F3A03" w:rsidRPr="00A3657F" w14:paraId="270723B0" w14:textId="77777777" w:rsidTr="009847F1">
        <w:trPr>
          <w:trHeight w:val="20"/>
        </w:trPr>
        <w:tc>
          <w:tcPr>
            <w:tcW w:w="862" w:type="pct"/>
            <w:gridSpan w:val="3"/>
            <w:vMerge/>
          </w:tcPr>
          <w:p w14:paraId="4B749F10" w14:textId="77777777" w:rsidR="007F3A03" w:rsidRPr="00A3657F" w:rsidRDefault="007F3A03" w:rsidP="009847F1">
            <w:pPr>
              <w:rPr>
                <w:rFonts w:ascii="Times New Roman" w:hAnsi="Times New Roman"/>
                <w:b/>
                <w:bCs/>
              </w:rPr>
            </w:pPr>
          </w:p>
        </w:tc>
        <w:tc>
          <w:tcPr>
            <w:tcW w:w="2325" w:type="pct"/>
            <w:gridSpan w:val="4"/>
          </w:tcPr>
          <w:p w14:paraId="5406FDB5"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Основные понятия темы</w:t>
            </w:r>
            <w:r w:rsidRPr="00A85306">
              <w:rPr>
                <w:rFonts w:ascii="Times New Roman" w:hAnsi="Times New Roman"/>
              </w:rPr>
              <w:t>.</w:t>
            </w:r>
          </w:p>
        </w:tc>
        <w:tc>
          <w:tcPr>
            <w:tcW w:w="623" w:type="pct"/>
            <w:gridSpan w:val="4"/>
            <w:vMerge/>
            <w:vAlign w:val="center"/>
          </w:tcPr>
          <w:p w14:paraId="2B3FDAE0" w14:textId="77777777" w:rsidR="007F3A03" w:rsidRPr="00A3657F" w:rsidRDefault="007F3A03" w:rsidP="009847F1">
            <w:pPr>
              <w:suppressAutoHyphens/>
              <w:jc w:val="both"/>
              <w:rPr>
                <w:rFonts w:ascii="Times New Roman" w:hAnsi="Times New Roman"/>
                <w:i/>
              </w:rPr>
            </w:pPr>
          </w:p>
        </w:tc>
        <w:tc>
          <w:tcPr>
            <w:tcW w:w="565" w:type="pct"/>
            <w:vMerge/>
          </w:tcPr>
          <w:p w14:paraId="4BBCA036" w14:textId="77777777" w:rsidR="007F3A03" w:rsidRPr="003C1B3E" w:rsidRDefault="007F3A03" w:rsidP="009847F1">
            <w:pPr>
              <w:suppressAutoHyphens/>
              <w:jc w:val="both"/>
              <w:rPr>
                <w:rFonts w:ascii="Times New Roman" w:hAnsi="Times New Roman"/>
                <w:bCs/>
              </w:rPr>
            </w:pPr>
          </w:p>
        </w:tc>
        <w:tc>
          <w:tcPr>
            <w:tcW w:w="625" w:type="pct"/>
            <w:vMerge/>
          </w:tcPr>
          <w:p w14:paraId="1E5B137B" w14:textId="77777777" w:rsidR="007F3A03" w:rsidRPr="003E21EB" w:rsidRDefault="007F3A03" w:rsidP="009847F1">
            <w:pPr>
              <w:suppressAutoHyphens/>
              <w:jc w:val="both"/>
              <w:rPr>
                <w:rFonts w:ascii="Times New Roman" w:hAnsi="Times New Roman"/>
                <w:b/>
              </w:rPr>
            </w:pPr>
          </w:p>
        </w:tc>
      </w:tr>
      <w:tr w:rsidR="007F3A03" w:rsidRPr="00A3657F" w14:paraId="53F2F3ED" w14:textId="77777777" w:rsidTr="009847F1">
        <w:trPr>
          <w:trHeight w:val="20"/>
        </w:trPr>
        <w:tc>
          <w:tcPr>
            <w:tcW w:w="862" w:type="pct"/>
            <w:gridSpan w:val="3"/>
            <w:vMerge/>
          </w:tcPr>
          <w:p w14:paraId="57F0CDC9" w14:textId="77777777" w:rsidR="007F3A03" w:rsidRPr="00A3657F" w:rsidRDefault="007F3A03" w:rsidP="009847F1">
            <w:pPr>
              <w:rPr>
                <w:rFonts w:ascii="Times New Roman" w:hAnsi="Times New Roman"/>
                <w:b/>
                <w:bCs/>
              </w:rPr>
            </w:pPr>
          </w:p>
        </w:tc>
        <w:tc>
          <w:tcPr>
            <w:tcW w:w="2325" w:type="pct"/>
            <w:gridSpan w:val="4"/>
          </w:tcPr>
          <w:p w14:paraId="4C13705C"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Правила подготовки публичных выступлений</w:t>
            </w:r>
          </w:p>
        </w:tc>
        <w:tc>
          <w:tcPr>
            <w:tcW w:w="623" w:type="pct"/>
            <w:gridSpan w:val="4"/>
            <w:vMerge/>
            <w:vAlign w:val="center"/>
          </w:tcPr>
          <w:p w14:paraId="20CA592F" w14:textId="77777777" w:rsidR="007F3A03" w:rsidRPr="00A3657F" w:rsidRDefault="007F3A03" w:rsidP="009847F1">
            <w:pPr>
              <w:suppressAutoHyphens/>
              <w:jc w:val="both"/>
              <w:rPr>
                <w:rFonts w:ascii="Times New Roman" w:hAnsi="Times New Roman"/>
                <w:i/>
              </w:rPr>
            </w:pPr>
          </w:p>
        </w:tc>
        <w:tc>
          <w:tcPr>
            <w:tcW w:w="565" w:type="pct"/>
            <w:vMerge/>
          </w:tcPr>
          <w:p w14:paraId="0DCC18CC" w14:textId="77777777" w:rsidR="007F3A03" w:rsidRPr="003C1B3E" w:rsidRDefault="007F3A03" w:rsidP="009847F1">
            <w:pPr>
              <w:suppressAutoHyphens/>
              <w:jc w:val="both"/>
              <w:rPr>
                <w:rFonts w:ascii="Times New Roman" w:hAnsi="Times New Roman"/>
                <w:bCs/>
              </w:rPr>
            </w:pPr>
          </w:p>
        </w:tc>
        <w:tc>
          <w:tcPr>
            <w:tcW w:w="625" w:type="pct"/>
            <w:vMerge/>
          </w:tcPr>
          <w:p w14:paraId="69E010D7" w14:textId="77777777" w:rsidR="007F3A03" w:rsidRPr="003E21EB" w:rsidRDefault="007F3A03" w:rsidP="009847F1">
            <w:pPr>
              <w:suppressAutoHyphens/>
              <w:jc w:val="both"/>
              <w:rPr>
                <w:rFonts w:ascii="Times New Roman" w:hAnsi="Times New Roman"/>
                <w:b/>
              </w:rPr>
            </w:pPr>
          </w:p>
        </w:tc>
      </w:tr>
      <w:tr w:rsidR="007F3A03" w:rsidRPr="00A3657F" w14:paraId="544DDDF3" w14:textId="77777777" w:rsidTr="009847F1">
        <w:trPr>
          <w:trHeight w:val="20"/>
        </w:trPr>
        <w:tc>
          <w:tcPr>
            <w:tcW w:w="862" w:type="pct"/>
            <w:gridSpan w:val="3"/>
            <w:vMerge/>
          </w:tcPr>
          <w:p w14:paraId="2A84B38D" w14:textId="77777777" w:rsidR="007F3A03" w:rsidRPr="00A3657F" w:rsidRDefault="007F3A03" w:rsidP="009847F1">
            <w:pPr>
              <w:rPr>
                <w:rFonts w:ascii="Times New Roman" w:hAnsi="Times New Roman"/>
                <w:b/>
                <w:bCs/>
              </w:rPr>
            </w:pPr>
          </w:p>
        </w:tc>
        <w:tc>
          <w:tcPr>
            <w:tcW w:w="2325" w:type="pct"/>
            <w:gridSpan w:val="4"/>
          </w:tcPr>
          <w:p w14:paraId="3FE8E3A4"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0573E7">
              <w:rPr>
                <w:rFonts w:ascii="Times New Roman" w:hAnsi="Times New Roman"/>
              </w:rPr>
              <w:t>Стили выступлений, распространенные ошибки</w:t>
            </w:r>
          </w:p>
        </w:tc>
        <w:tc>
          <w:tcPr>
            <w:tcW w:w="623" w:type="pct"/>
            <w:gridSpan w:val="4"/>
            <w:vMerge/>
            <w:vAlign w:val="center"/>
          </w:tcPr>
          <w:p w14:paraId="6471E5FD" w14:textId="77777777" w:rsidR="007F3A03" w:rsidRPr="00A3657F" w:rsidRDefault="007F3A03" w:rsidP="009847F1">
            <w:pPr>
              <w:suppressAutoHyphens/>
              <w:jc w:val="both"/>
              <w:rPr>
                <w:rFonts w:ascii="Times New Roman" w:hAnsi="Times New Roman"/>
                <w:i/>
              </w:rPr>
            </w:pPr>
          </w:p>
        </w:tc>
        <w:tc>
          <w:tcPr>
            <w:tcW w:w="565" w:type="pct"/>
            <w:vMerge/>
          </w:tcPr>
          <w:p w14:paraId="00910BD5" w14:textId="77777777" w:rsidR="007F3A03" w:rsidRPr="003C1B3E" w:rsidRDefault="007F3A03" w:rsidP="009847F1">
            <w:pPr>
              <w:suppressAutoHyphens/>
              <w:jc w:val="both"/>
              <w:rPr>
                <w:rFonts w:ascii="Times New Roman" w:hAnsi="Times New Roman"/>
                <w:bCs/>
              </w:rPr>
            </w:pPr>
          </w:p>
        </w:tc>
        <w:tc>
          <w:tcPr>
            <w:tcW w:w="625" w:type="pct"/>
            <w:vMerge/>
          </w:tcPr>
          <w:p w14:paraId="577F9397" w14:textId="77777777" w:rsidR="007F3A03" w:rsidRPr="003E21EB" w:rsidRDefault="007F3A03" w:rsidP="009847F1">
            <w:pPr>
              <w:suppressAutoHyphens/>
              <w:jc w:val="both"/>
              <w:rPr>
                <w:rFonts w:ascii="Times New Roman" w:hAnsi="Times New Roman"/>
                <w:b/>
              </w:rPr>
            </w:pPr>
          </w:p>
        </w:tc>
      </w:tr>
      <w:tr w:rsidR="007F3A03" w:rsidRPr="00A3657F" w14:paraId="78550F3D" w14:textId="77777777" w:rsidTr="009847F1">
        <w:trPr>
          <w:trHeight w:val="20"/>
        </w:trPr>
        <w:tc>
          <w:tcPr>
            <w:tcW w:w="862" w:type="pct"/>
            <w:gridSpan w:val="3"/>
            <w:vMerge/>
          </w:tcPr>
          <w:p w14:paraId="4A488D44" w14:textId="77777777" w:rsidR="007F3A03" w:rsidRPr="00A3657F" w:rsidRDefault="007F3A03" w:rsidP="009847F1">
            <w:pPr>
              <w:rPr>
                <w:rFonts w:ascii="Times New Roman" w:hAnsi="Times New Roman"/>
                <w:b/>
                <w:bCs/>
              </w:rPr>
            </w:pPr>
          </w:p>
        </w:tc>
        <w:tc>
          <w:tcPr>
            <w:tcW w:w="2325" w:type="pct"/>
            <w:gridSpan w:val="4"/>
          </w:tcPr>
          <w:p w14:paraId="5C60494F"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74E95335"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362A0D98"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.3 ПК </w:t>
            </w:r>
            <w:r>
              <w:rPr>
                <w:rFonts w:ascii="Times New Roman" w:hAnsi="Times New Roman"/>
                <w:bCs/>
              </w:rPr>
              <w:t>6</w:t>
            </w:r>
            <w:r w:rsidRPr="00C817D7">
              <w:rPr>
                <w:rFonts w:ascii="Times New Roman" w:hAnsi="Times New Roman"/>
                <w:bCs/>
              </w:rPr>
              <w:t>.</w:t>
            </w:r>
            <w:r>
              <w:rPr>
                <w:rFonts w:ascii="Times New Roman" w:hAnsi="Times New Roman"/>
                <w:bCs/>
              </w:rPr>
              <w:t>6</w:t>
            </w:r>
          </w:p>
          <w:p w14:paraId="06584515" w14:textId="77777777" w:rsidR="007F3A03" w:rsidRPr="00C817D7" w:rsidRDefault="007F3A03" w:rsidP="009847F1">
            <w:pPr>
              <w:rPr>
                <w:rFonts w:ascii="Times New Roman" w:hAnsi="Times New Roman"/>
                <w:bCs/>
              </w:rPr>
            </w:pPr>
            <w:r w:rsidRPr="00C817D7">
              <w:rPr>
                <w:rFonts w:ascii="Times New Roman" w:hAnsi="Times New Roman"/>
                <w:bCs/>
              </w:rPr>
              <w:t>ОК 02 ОК 05</w:t>
            </w:r>
          </w:p>
          <w:p w14:paraId="035EE756" w14:textId="77777777" w:rsidR="007F3A03" w:rsidRPr="003C1B3E" w:rsidRDefault="007F3A03" w:rsidP="009847F1">
            <w:pPr>
              <w:suppressAutoHyphens/>
              <w:jc w:val="both"/>
              <w:rPr>
                <w:rFonts w:ascii="Times New Roman" w:hAnsi="Times New Roman"/>
                <w:bCs/>
              </w:rPr>
            </w:pPr>
            <w:r w:rsidRPr="00C817D7">
              <w:rPr>
                <w:rFonts w:ascii="Times New Roman" w:hAnsi="Times New Roman"/>
                <w:bCs/>
              </w:rPr>
              <w:t>КК 05</w:t>
            </w:r>
          </w:p>
        </w:tc>
        <w:tc>
          <w:tcPr>
            <w:tcW w:w="625" w:type="pct"/>
            <w:vMerge w:val="restart"/>
          </w:tcPr>
          <w:p w14:paraId="6ADD8443"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Н.6.6.01</w:t>
            </w:r>
          </w:p>
          <w:p w14:paraId="4F27FD1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4C264EA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У.6.6.01</w:t>
            </w:r>
          </w:p>
          <w:p w14:paraId="74A32B1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У.6.6.02</w:t>
            </w:r>
          </w:p>
          <w:p w14:paraId="32B8D87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З.6.6.01</w:t>
            </w:r>
          </w:p>
        </w:tc>
      </w:tr>
      <w:tr w:rsidR="007F3A03" w:rsidRPr="00A3657F" w14:paraId="5FC21817" w14:textId="77777777" w:rsidTr="009847F1">
        <w:trPr>
          <w:trHeight w:val="20"/>
        </w:trPr>
        <w:tc>
          <w:tcPr>
            <w:tcW w:w="862" w:type="pct"/>
            <w:gridSpan w:val="3"/>
            <w:vMerge/>
          </w:tcPr>
          <w:p w14:paraId="72369855" w14:textId="77777777" w:rsidR="007F3A03" w:rsidRPr="00A3657F" w:rsidRDefault="007F3A03" w:rsidP="009847F1">
            <w:pPr>
              <w:rPr>
                <w:rFonts w:ascii="Times New Roman" w:hAnsi="Times New Roman"/>
                <w:b/>
                <w:bCs/>
              </w:rPr>
            </w:pPr>
          </w:p>
        </w:tc>
        <w:tc>
          <w:tcPr>
            <w:tcW w:w="2325" w:type="pct"/>
            <w:gridSpan w:val="4"/>
          </w:tcPr>
          <w:p w14:paraId="337EFAC7"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6A6D28">
              <w:rPr>
                <w:rFonts w:ascii="Times New Roman" w:hAnsi="Times New Roman"/>
              </w:rPr>
              <w:t>Овладение ораторским искусством. Подготовка публичного выступления</w:t>
            </w:r>
            <w:r>
              <w:rPr>
                <w:rFonts w:ascii="Times New Roman" w:hAnsi="Times New Roman"/>
              </w:rPr>
              <w:t>.</w:t>
            </w:r>
          </w:p>
        </w:tc>
        <w:tc>
          <w:tcPr>
            <w:tcW w:w="623" w:type="pct"/>
            <w:gridSpan w:val="4"/>
          </w:tcPr>
          <w:p w14:paraId="29676E8C"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0008CAED" w14:textId="77777777" w:rsidR="007F3A03" w:rsidRPr="003C1B3E" w:rsidRDefault="007F3A03" w:rsidP="009847F1">
            <w:pPr>
              <w:suppressAutoHyphens/>
              <w:jc w:val="both"/>
              <w:rPr>
                <w:rFonts w:ascii="Times New Roman" w:hAnsi="Times New Roman"/>
                <w:bCs/>
              </w:rPr>
            </w:pPr>
          </w:p>
        </w:tc>
        <w:tc>
          <w:tcPr>
            <w:tcW w:w="625" w:type="pct"/>
            <w:vMerge/>
          </w:tcPr>
          <w:p w14:paraId="6C5DA64F" w14:textId="77777777" w:rsidR="007F3A03" w:rsidRPr="00A3657F" w:rsidRDefault="007F3A03" w:rsidP="009847F1">
            <w:pPr>
              <w:suppressAutoHyphens/>
              <w:jc w:val="both"/>
              <w:rPr>
                <w:rFonts w:ascii="Times New Roman" w:hAnsi="Times New Roman"/>
                <w:b/>
              </w:rPr>
            </w:pPr>
          </w:p>
        </w:tc>
      </w:tr>
      <w:tr w:rsidR="007F3A03" w:rsidRPr="00A3657F" w14:paraId="37E8D54D" w14:textId="77777777" w:rsidTr="009847F1">
        <w:trPr>
          <w:trHeight w:val="20"/>
        </w:trPr>
        <w:tc>
          <w:tcPr>
            <w:tcW w:w="862" w:type="pct"/>
            <w:gridSpan w:val="3"/>
            <w:vMerge w:val="restart"/>
          </w:tcPr>
          <w:p w14:paraId="3423077E"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8</w:t>
            </w:r>
            <w:r w:rsidRPr="00A3657F">
              <w:rPr>
                <w:rFonts w:ascii="Times New Roman" w:hAnsi="Times New Roman"/>
                <w:b/>
                <w:bCs/>
              </w:rPr>
              <w:t xml:space="preserve">. </w:t>
            </w:r>
            <w:r w:rsidRPr="006A6D28">
              <w:rPr>
                <w:rFonts w:ascii="Times New Roman" w:hAnsi="Times New Roman"/>
              </w:rPr>
              <w:t>Общение в профессиональной деятельности</w:t>
            </w:r>
          </w:p>
        </w:tc>
        <w:tc>
          <w:tcPr>
            <w:tcW w:w="2325" w:type="pct"/>
            <w:gridSpan w:val="4"/>
          </w:tcPr>
          <w:p w14:paraId="3EE33E25"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ED3F552"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14772980"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.1 ПК </w:t>
            </w:r>
            <w:r>
              <w:rPr>
                <w:rFonts w:ascii="Times New Roman" w:hAnsi="Times New Roman"/>
                <w:bCs/>
              </w:rPr>
              <w:t>6</w:t>
            </w:r>
            <w:r w:rsidRPr="00C817D7">
              <w:rPr>
                <w:rFonts w:ascii="Times New Roman" w:hAnsi="Times New Roman"/>
                <w:bCs/>
              </w:rPr>
              <w:t xml:space="preserve">.3 ПК </w:t>
            </w:r>
            <w:r>
              <w:rPr>
                <w:rFonts w:ascii="Times New Roman" w:hAnsi="Times New Roman"/>
                <w:bCs/>
              </w:rPr>
              <w:t>6</w:t>
            </w:r>
            <w:r w:rsidRPr="00C817D7">
              <w:rPr>
                <w:rFonts w:ascii="Times New Roman" w:hAnsi="Times New Roman"/>
                <w:bCs/>
              </w:rPr>
              <w:t>.</w:t>
            </w:r>
            <w:r>
              <w:rPr>
                <w:rFonts w:ascii="Times New Roman" w:hAnsi="Times New Roman"/>
                <w:bCs/>
              </w:rPr>
              <w:t>4</w:t>
            </w:r>
          </w:p>
          <w:p w14:paraId="3A7FDDC1" w14:textId="77777777" w:rsidR="007F3A03" w:rsidRPr="00C817D7" w:rsidRDefault="007F3A03" w:rsidP="009847F1">
            <w:pPr>
              <w:rPr>
                <w:rFonts w:ascii="Times New Roman" w:hAnsi="Times New Roman"/>
                <w:bCs/>
              </w:rPr>
            </w:pPr>
            <w:r w:rsidRPr="00C817D7">
              <w:rPr>
                <w:rFonts w:ascii="Times New Roman" w:hAnsi="Times New Roman"/>
                <w:bCs/>
              </w:rPr>
              <w:t>ОК 01 ОК 04 ОК 05</w:t>
            </w:r>
          </w:p>
          <w:p w14:paraId="566B0F2D" w14:textId="77777777" w:rsidR="007F3A03" w:rsidRPr="003C1B3E" w:rsidRDefault="007F3A03" w:rsidP="009847F1">
            <w:pPr>
              <w:suppressAutoHyphens/>
              <w:jc w:val="both"/>
              <w:rPr>
                <w:rFonts w:ascii="Times New Roman" w:hAnsi="Times New Roman"/>
                <w:bCs/>
              </w:rPr>
            </w:pPr>
            <w:r w:rsidRPr="00C817D7">
              <w:rPr>
                <w:rFonts w:ascii="Times New Roman" w:hAnsi="Times New Roman"/>
                <w:bCs/>
              </w:rPr>
              <w:t>КК 04</w:t>
            </w:r>
          </w:p>
        </w:tc>
        <w:tc>
          <w:tcPr>
            <w:tcW w:w="625" w:type="pct"/>
            <w:vMerge w:val="restart"/>
          </w:tcPr>
          <w:p w14:paraId="643217E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70CCAC1F"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Н.6.4.01</w:t>
            </w:r>
          </w:p>
          <w:p w14:paraId="76F416F9"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Н.6.4.01</w:t>
            </w:r>
          </w:p>
          <w:p w14:paraId="0D22361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7481A58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У.6.1.03</w:t>
            </w:r>
          </w:p>
          <w:p w14:paraId="2CB9484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5B17746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У.6.4.01</w:t>
            </w:r>
          </w:p>
          <w:p w14:paraId="2DDAA49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З.6.4.01</w:t>
            </w:r>
          </w:p>
        </w:tc>
      </w:tr>
      <w:tr w:rsidR="007F3A03" w:rsidRPr="00A3657F" w14:paraId="33357185" w14:textId="77777777" w:rsidTr="009847F1">
        <w:trPr>
          <w:trHeight w:val="20"/>
        </w:trPr>
        <w:tc>
          <w:tcPr>
            <w:tcW w:w="862" w:type="pct"/>
            <w:gridSpan w:val="3"/>
            <w:vMerge/>
          </w:tcPr>
          <w:p w14:paraId="7A4BB765" w14:textId="77777777" w:rsidR="007F3A03" w:rsidRPr="00A3657F" w:rsidRDefault="007F3A03" w:rsidP="009847F1">
            <w:pPr>
              <w:rPr>
                <w:rFonts w:ascii="Times New Roman" w:hAnsi="Times New Roman"/>
                <w:b/>
                <w:bCs/>
              </w:rPr>
            </w:pPr>
          </w:p>
        </w:tc>
        <w:tc>
          <w:tcPr>
            <w:tcW w:w="2325" w:type="pct"/>
            <w:gridSpan w:val="4"/>
          </w:tcPr>
          <w:p w14:paraId="45C7A862"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6A6D28">
              <w:rPr>
                <w:rFonts w:ascii="Times New Roman" w:hAnsi="Times New Roman"/>
              </w:rPr>
              <w:t>Основные понятия темы: труд, профессия</w:t>
            </w:r>
            <w:r w:rsidRPr="00A85306">
              <w:rPr>
                <w:rFonts w:ascii="Times New Roman" w:hAnsi="Times New Roman"/>
              </w:rPr>
              <w:t>.</w:t>
            </w:r>
          </w:p>
        </w:tc>
        <w:tc>
          <w:tcPr>
            <w:tcW w:w="623" w:type="pct"/>
            <w:gridSpan w:val="4"/>
            <w:vMerge/>
            <w:vAlign w:val="center"/>
          </w:tcPr>
          <w:p w14:paraId="179399D6" w14:textId="77777777" w:rsidR="007F3A03" w:rsidRPr="00A3657F" w:rsidRDefault="007F3A03" w:rsidP="009847F1">
            <w:pPr>
              <w:suppressAutoHyphens/>
              <w:jc w:val="both"/>
              <w:rPr>
                <w:rFonts w:ascii="Times New Roman" w:hAnsi="Times New Roman"/>
                <w:i/>
              </w:rPr>
            </w:pPr>
          </w:p>
        </w:tc>
        <w:tc>
          <w:tcPr>
            <w:tcW w:w="565" w:type="pct"/>
            <w:vMerge/>
          </w:tcPr>
          <w:p w14:paraId="14815F3E" w14:textId="77777777" w:rsidR="007F3A03" w:rsidRPr="00A3657F" w:rsidRDefault="007F3A03" w:rsidP="009847F1">
            <w:pPr>
              <w:suppressAutoHyphens/>
              <w:jc w:val="both"/>
              <w:rPr>
                <w:rFonts w:ascii="Times New Roman" w:hAnsi="Times New Roman"/>
              </w:rPr>
            </w:pPr>
          </w:p>
        </w:tc>
        <w:tc>
          <w:tcPr>
            <w:tcW w:w="625" w:type="pct"/>
            <w:vMerge/>
          </w:tcPr>
          <w:p w14:paraId="422F7F5A" w14:textId="77777777" w:rsidR="007F3A03" w:rsidRPr="003E21EB" w:rsidRDefault="007F3A03" w:rsidP="009847F1">
            <w:pPr>
              <w:suppressAutoHyphens/>
              <w:jc w:val="both"/>
              <w:rPr>
                <w:rFonts w:ascii="Times New Roman" w:hAnsi="Times New Roman"/>
                <w:b/>
              </w:rPr>
            </w:pPr>
          </w:p>
        </w:tc>
      </w:tr>
      <w:tr w:rsidR="007F3A03" w:rsidRPr="00A3657F" w14:paraId="7D4BE62B" w14:textId="77777777" w:rsidTr="009847F1">
        <w:trPr>
          <w:trHeight w:val="20"/>
        </w:trPr>
        <w:tc>
          <w:tcPr>
            <w:tcW w:w="862" w:type="pct"/>
            <w:gridSpan w:val="3"/>
            <w:vMerge/>
          </w:tcPr>
          <w:p w14:paraId="2450BC48" w14:textId="77777777" w:rsidR="007F3A03" w:rsidRPr="00A3657F" w:rsidRDefault="007F3A03" w:rsidP="009847F1">
            <w:pPr>
              <w:rPr>
                <w:rFonts w:ascii="Times New Roman" w:hAnsi="Times New Roman"/>
                <w:b/>
                <w:bCs/>
              </w:rPr>
            </w:pPr>
          </w:p>
        </w:tc>
        <w:tc>
          <w:tcPr>
            <w:tcW w:w="2325" w:type="pct"/>
            <w:gridSpan w:val="4"/>
          </w:tcPr>
          <w:p w14:paraId="4853DC24" w14:textId="77777777" w:rsidR="007F3A03" w:rsidRPr="00A3657F" w:rsidRDefault="007F3A03" w:rsidP="009847F1">
            <w:pPr>
              <w:suppressAutoHyphens/>
              <w:ind w:left="97"/>
              <w:jc w:val="both"/>
              <w:rPr>
                <w:rFonts w:ascii="Times New Roman" w:hAnsi="Times New Roman"/>
              </w:rPr>
            </w:pPr>
            <w:r w:rsidRPr="00FC6EC8">
              <w:rPr>
                <w:rFonts w:ascii="Times New Roman" w:hAnsi="Times New Roman"/>
              </w:rPr>
              <w:t xml:space="preserve">2. </w:t>
            </w:r>
            <w:r w:rsidRPr="006A6D28">
              <w:rPr>
                <w:rFonts w:ascii="Times New Roman" w:hAnsi="Times New Roman"/>
              </w:rPr>
              <w:t>Взаимодействие в условиях труда</w:t>
            </w:r>
            <w:r>
              <w:rPr>
                <w:rFonts w:ascii="Times New Roman" w:hAnsi="Times New Roman"/>
              </w:rPr>
              <w:t>.</w:t>
            </w:r>
          </w:p>
        </w:tc>
        <w:tc>
          <w:tcPr>
            <w:tcW w:w="623" w:type="pct"/>
            <w:gridSpan w:val="4"/>
            <w:vMerge/>
            <w:vAlign w:val="center"/>
          </w:tcPr>
          <w:p w14:paraId="54311D94" w14:textId="77777777" w:rsidR="007F3A03" w:rsidRPr="00A3657F" w:rsidRDefault="007F3A03" w:rsidP="009847F1">
            <w:pPr>
              <w:suppressAutoHyphens/>
              <w:jc w:val="both"/>
              <w:rPr>
                <w:rFonts w:ascii="Times New Roman" w:hAnsi="Times New Roman"/>
                <w:i/>
              </w:rPr>
            </w:pPr>
          </w:p>
        </w:tc>
        <w:tc>
          <w:tcPr>
            <w:tcW w:w="565" w:type="pct"/>
            <w:vMerge/>
          </w:tcPr>
          <w:p w14:paraId="7B48A20F" w14:textId="77777777" w:rsidR="007F3A03" w:rsidRPr="00A3657F" w:rsidRDefault="007F3A03" w:rsidP="009847F1">
            <w:pPr>
              <w:suppressAutoHyphens/>
              <w:jc w:val="both"/>
              <w:rPr>
                <w:rFonts w:ascii="Times New Roman" w:hAnsi="Times New Roman"/>
              </w:rPr>
            </w:pPr>
          </w:p>
        </w:tc>
        <w:tc>
          <w:tcPr>
            <w:tcW w:w="625" w:type="pct"/>
            <w:vMerge/>
          </w:tcPr>
          <w:p w14:paraId="2C7E1DD9" w14:textId="77777777" w:rsidR="007F3A03" w:rsidRPr="003E21EB" w:rsidRDefault="007F3A03" w:rsidP="009847F1">
            <w:pPr>
              <w:suppressAutoHyphens/>
              <w:jc w:val="both"/>
              <w:rPr>
                <w:rFonts w:ascii="Times New Roman" w:hAnsi="Times New Roman"/>
                <w:b/>
              </w:rPr>
            </w:pPr>
          </w:p>
        </w:tc>
      </w:tr>
      <w:tr w:rsidR="007F3A03" w:rsidRPr="00A3657F" w14:paraId="707713B0" w14:textId="77777777" w:rsidTr="009847F1">
        <w:trPr>
          <w:trHeight w:val="20"/>
        </w:trPr>
        <w:tc>
          <w:tcPr>
            <w:tcW w:w="862" w:type="pct"/>
            <w:gridSpan w:val="3"/>
            <w:vMerge/>
          </w:tcPr>
          <w:p w14:paraId="63CA05BE" w14:textId="77777777" w:rsidR="007F3A03" w:rsidRPr="00A3657F" w:rsidRDefault="007F3A03" w:rsidP="009847F1">
            <w:pPr>
              <w:rPr>
                <w:rFonts w:ascii="Times New Roman" w:hAnsi="Times New Roman"/>
                <w:b/>
                <w:bCs/>
              </w:rPr>
            </w:pPr>
          </w:p>
        </w:tc>
        <w:tc>
          <w:tcPr>
            <w:tcW w:w="2325" w:type="pct"/>
            <w:gridSpan w:val="4"/>
          </w:tcPr>
          <w:p w14:paraId="584B2942" w14:textId="77777777" w:rsidR="007F3A03" w:rsidRPr="00A3657F" w:rsidRDefault="007F3A03" w:rsidP="009847F1">
            <w:pPr>
              <w:suppressAutoHyphens/>
              <w:rPr>
                <w:rFonts w:ascii="Times New Roman" w:hAnsi="Times New Roman"/>
              </w:rPr>
            </w:pPr>
            <w:r>
              <w:rPr>
                <w:rFonts w:ascii="Times New Roman" w:hAnsi="Times New Roman"/>
              </w:rPr>
              <w:t xml:space="preserve">3. </w:t>
            </w:r>
            <w:r w:rsidRPr="006A6D28">
              <w:rPr>
                <w:rFonts w:ascii="Times New Roman" w:hAnsi="Times New Roman"/>
              </w:rPr>
              <w:t>Развитие профессионала</w:t>
            </w:r>
          </w:p>
        </w:tc>
        <w:tc>
          <w:tcPr>
            <w:tcW w:w="623" w:type="pct"/>
            <w:gridSpan w:val="4"/>
            <w:vMerge/>
            <w:vAlign w:val="center"/>
          </w:tcPr>
          <w:p w14:paraId="567A9DA5" w14:textId="77777777" w:rsidR="007F3A03" w:rsidRPr="00A3657F" w:rsidRDefault="007F3A03" w:rsidP="009847F1">
            <w:pPr>
              <w:suppressAutoHyphens/>
              <w:jc w:val="both"/>
              <w:rPr>
                <w:rFonts w:ascii="Times New Roman" w:hAnsi="Times New Roman"/>
                <w:i/>
              </w:rPr>
            </w:pPr>
          </w:p>
        </w:tc>
        <w:tc>
          <w:tcPr>
            <w:tcW w:w="565" w:type="pct"/>
            <w:vMerge/>
          </w:tcPr>
          <w:p w14:paraId="38FEA686" w14:textId="77777777" w:rsidR="007F3A03" w:rsidRPr="00A3657F" w:rsidRDefault="007F3A03" w:rsidP="009847F1">
            <w:pPr>
              <w:suppressAutoHyphens/>
              <w:jc w:val="both"/>
              <w:rPr>
                <w:rFonts w:ascii="Times New Roman" w:hAnsi="Times New Roman"/>
              </w:rPr>
            </w:pPr>
          </w:p>
        </w:tc>
        <w:tc>
          <w:tcPr>
            <w:tcW w:w="625" w:type="pct"/>
            <w:vMerge/>
          </w:tcPr>
          <w:p w14:paraId="1C472585" w14:textId="77777777" w:rsidR="007F3A03" w:rsidRPr="003E21EB" w:rsidRDefault="007F3A03" w:rsidP="009847F1">
            <w:pPr>
              <w:suppressAutoHyphens/>
              <w:jc w:val="both"/>
              <w:rPr>
                <w:rFonts w:ascii="Times New Roman" w:hAnsi="Times New Roman"/>
                <w:b/>
              </w:rPr>
            </w:pPr>
          </w:p>
        </w:tc>
      </w:tr>
      <w:tr w:rsidR="007F3A03" w:rsidRPr="00A3657F" w14:paraId="69C7BA3F" w14:textId="77777777" w:rsidTr="009847F1">
        <w:trPr>
          <w:trHeight w:val="20"/>
        </w:trPr>
        <w:tc>
          <w:tcPr>
            <w:tcW w:w="862" w:type="pct"/>
            <w:gridSpan w:val="3"/>
            <w:vMerge/>
          </w:tcPr>
          <w:p w14:paraId="233B45DE" w14:textId="77777777" w:rsidR="007F3A03" w:rsidRPr="00A3657F" w:rsidRDefault="007F3A03" w:rsidP="009847F1">
            <w:pPr>
              <w:rPr>
                <w:rFonts w:ascii="Times New Roman" w:hAnsi="Times New Roman"/>
                <w:b/>
                <w:bCs/>
              </w:rPr>
            </w:pPr>
          </w:p>
        </w:tc>
        <w:tc>
          <w:tcPr>
            <w:tcW w:w="2325" w:type="pct"/>
            <w:gridSpan w:val="4"/>
          </w:tcPr>
          <w:p w14:paraId="33F42419"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3819B3BE"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5" w:type="pct"/>
            <w:vMerge w:val="restart"/>
          </w:tcPr>
          <w:p w14:paraId="4D113FA3" w14:textId="77777777" w:rsidR="007F3A03" w:rsidRPr="00C817D7" w:rsidRDefault="007F3A03" w:rsidP="009847F1">
            <w:pPr>
              <w:rPr>
                <w:rFonts w:ascii="Times New Roman" w:hAnsi="Times New Roman"/>
                <w:bCs/>
              </w:rPr>
            </w:pP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 xml:space="preserve">.1 ПК </w:t>
            </w:r>
            <w:r>
              <w:rPr>
                <w:rFonts w:ascii="Times New Roman" w:hAnsi="Times New Roman"/>
                <w:bCs/>
              </w:rPr>
              <w:t>6</w:t>
            </w:r>
            <w:r w:rsidRPr="00C817D7">
              <w:rPr>
                <w:rFonts w:ascii="Times New Roman" w:hAnsi="Times New Roman"/>
                <w:bCs/>
              </w:rPr>
              <w:t xml:space="preserve">.3 ПК </w:t>
            </w:r>
            <w:r>
              <w:rPr>
                <w:rFonts w:ascii="Times New Roman" w:hAnsi="Times New Roman"/>
                <w:bCs/>
              </w:rPr>
              <w:t>6</w:t>
            </w:r>
            <w:r w:rsidRPr="00C817D7">
              <w:rPr>
                <w:rFonts w:ascii="Times New Roman" w:hAnsi="Times New Roman"/>
                <w:bCs/>
              </w:rPr>
              <w:t>.</w:t>
            </w:r>
            <w:r>
              <w:rPr>
                <w:rFonts w:ascii="Times New Roman" w:hAnsi="Times New Roman"/>
                <w:bCs/>
              </w:rPr>
              <w:t>4</w:t>
            </w:r>
          </w:p>
          <w:p w14:paraId="29C33239" w14:textId="77777777" w:rsidR="007F3A03" w:rsidRPr="00C817D7" w:rsidRDefault="007F3A03" w:rsidP="009847F1">
            <w:pPr>
              <w:rPr>
                <w:rFonts w:ascii="Times New Roman" w:hAnsi="Times New Roman"/>
                <w:bCs/>
              </w:rPr>
            </w:pPr>
            <w:r w:rsidRPr="00C817D7">
              <w:rPr>
                <w:rFonts w:ascii="Times New Roman" w:hAnsi="Times New Roman"/>
                <w:bCs/>
              </w:rPr>
              <w:t>ОК 01 ОК 04 ОК 05</w:t>
            </w:r>
          </w:p>
          <w:p w14:paraId="406A7EA9" w14:textId="77777777" w:rsidR="007F3A03" w:rsidRPr="00A3657F" w:rsidRDefault="007F3A03" w:rsidP="009847F1">
            <w:pPr>
              <w:suppressAutoHyphens/>
              <w:jc w:val="both"/>
              <w:rPr>
                <w:rFonts w:ascii="Times New Roman" w:hAnsi="Times New Roman"/>
              </w:rPr>
            </w:pPr>
            <w:r w:rsidRPr="00C817D7">
              <w:rPr>
                <w:rFonts w:ascii="Times New Roman" w:hAnsi="Times New Roman"/>
                <w:bCs/>
              </w:rPr>
              <w:t>КК 04</w:t>
            </w:r>
          </w:p>
        </w:tc>
        <w:tc>
          <w:tcPr>
            <w:tcW w:w="625" w:type="pct"/>
            <w:vMerge w:val="restart"/>
          </w:tcPr>
          <w:p w14:paraId="5089FDF3"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58E023F9"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Н.6.4.01</w:t>
            </w:r>
          </w:p>
          <w:p w14:paraId="29D0F95A"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Н.6.4.01</w:t>
            </w:r>
          </w:p>
          <w:p w14:paraId="50FAA8C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3B295473"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У.6.1.03</w:t>
            </w:r>
          </w:p>
          <w:p w14:paraId="3B99932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0DAFDF3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У.6.4.01</w:t>
            </w:r>
          </w:p>
          <w:p w14:paraId="2F123D5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З.6.4.01</w:t>
            </w:r>
          </w:p>
        </w:tc>
      </w:tr>
      <w:tr w:rsidR="007F3A03" w:rsidRPr="00A3657F" w14:paraId="6DC775F0" w14:textId="77777777" w:rsidTr="009847F1">
        <w:trPr>
          <w:trHeight w:val="20"/>
        </w:trPr>
        <w:tc>
          <w:tcPr>
            <w:tcW w:w="862" w:type="pct"/>
            <w:gridSpan w:val="3"/>
            <w:vMerge/>
          </w:tcPr>
          <w:p w14:paraId="2E40F0F5" w14:textId="77777777" w:rsidR="007F3A03" w:rsidRPr="00A3657F" w:rsidRDefault="007F3A03" w:rsidP="009847F1">
            <w:pPr>
              <w:rPr>
                <w:rFonts w:ascii="Times New Roman" w:hAnsi="Times New Roman"/>
                <w:b/>
                <w:bCs/>
              </w:rPr>
            </w:pPr>
          </w:p>
        </w:tc>
        <w:tc>
          <w:tcPr>
            <w:tcW w:w="2325" w:type="pct"/>
            <w:gridSpan w:val="4"/>
          </w:tcPr>
          <w:p w14:paraId="0C68BA54"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6A6D28">
              <w:rPr>
                <w:rFonts w:ascii="Times New Roman" w:hAnsi="Times New Roman"/>
              </w:rPr>
              <w:t>Становление личности в условиях профессиональной деятельности. Тренинг коммуникативных навыков</w:t>
            </w:r>
          </w:p>
        </w:tc>
        <w:tc>
          <w:tcPr>
            <w:tcW w:w="623" w:type="pct"/>
            <w:gridSpan w:val="4"/>
          </w:tcPr>
          <w:p w14:paraId="28C0DB65"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5" w:type="pct"/>
            <w:vMerge/>
          </w:tcPr>
          <w:p w14:paraId="09AD71FC" w14:textId="77777777" w:rsidR="007F3A03" w:rsidRPr="00A3657F" w:rsidRDefault="007F3A03" w:rsidP="009847F1">
            <w:pPr>
              <w:suppressAutoHyphens/>
              <w:jc w:val="both"/>
              <w:rPr>
                <w:rFonts w:ascii="Times New Roman" w:hAnsi="Times New Roman"/>
              </w:rPr>
            </w:pPr>
          </w:p>
        </w:tc>
        <w:tc>
          <w:tcPr>
            <w:tcW w:w="625" w:type="pct"/>
            <w:vMerge/>
          </w:tcPr>
          <w:p w14:paraId="5DFA7E2D" w14:textId="77777777" w:rsidR="007F3A03" w:rsidRPr="00A3657F" w:rsidRDefault="007F3A03" w:rsidP="009847F1">
            <w:pPr>
              <w:suppressAutoHyphens/>
              <w:jc w:val="both"/>
              <w:rPr>
                <w:rFonts w:ascii="Times New Roman" w:hAnsi="Times New Roman"/>
                <w:b/>
              </w:rPr>
            </w:pPr>
          </w:p>
        </w:tc>
      </w:tr>
      <w:tr w:rsidR="007F3A03" w:rsidRPr="00A3657F" w14:paraId="5C08701F" w14:textId="77777777" w:rsidTr="009847F1">
        <w:trPr>
          <w:trHeight w:val="1068"/>
        </w:trPr>
        <w:tc>
          <w:tcPr>
            <w:tcW w:w="3187" w:type="pct"/>
            <w:gridSpan w:val="7"/>
          </w:tcPr>
          <w:p w14:paraId="1804601E" w14:textId="77777777" w:rsidR="007F3A03" w:rsidRPr="005B72D1"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3</w:t>
            </w:r>
          </w:p>
          <w:p w14:paraId="7AE80FF9" w14:textId="77777777" w:rsidR="007F3A03" w:rsidRDefault="007F3A03" w:rsidP="009847F1">
            <w:pPr>
              <w:spacing w:after="120"/>
              <w:rPr>
                <w:rFonts w:ascii="Times New Roman" w:eastAsia="Calibri" w:hAnsi="Times New Roman" w:cs="Times New Roman"/>
              </w:rPr>
            </w:pPr>
            <w:r w:rsidRPr="00A3657F">
              <w:rPr>
                <w:rFonts w:ascii="Times New Roman" w:hAnsi="Times New Roman"/>
              </w:rPr>
              <w:t xml:space="preserve">1. </w:t>
            </w:r>
            <w:r>
              <w:rPr>
                <w:rFonts w:ascii="Times New Roman" w:eastAsia="Calibri" w:hAnsi="Times New Roman" w:cs="Times New Roman"/>
              </w:rPr>
              <w:t>П</w:t>
            </w:r>
            <w:r w:rsidRPr="00A85306">
              <w:rPr>
                <w:rFonts w:ascii="Times New Roman" w:eastAsia="Calibri" w:hAnsi="Times New Roman" w:cs="Times New Roman"/>
              </w:rPr>
              <w:t>одготовка сообщения на тему: «Язык жестов»</w:t>
            </w:r>
            <w:r>
              <w:rPr>
                <w:rFonts w:ascii="Times New Roman" w:eastAsia="Calibri" w:hAnsi="Times New Roman" w:cs="Times New Roman"/>
              </w:rPr>
              <w:t>.</w:t>
            </w:r>
          </w:p>
          <w:p w14:paraId="33B9C2B0"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 xml:space="preserve">2. </w:t>
            </w:r>
            <w:r w:rsidRPr="00AB201D">
              <w:rPr>
                <w:rFonts w:ascii="Times New Roman" w:eastAsia="Calibri" w:hAnsi="Times New Roman" w:cs="Times New Roman"/>
              </w:rPr>
              <w:t>подготовка сообщения на тему: «Положительное и отрицательное влияние группы»</w:t>
            </w:r>
            <w:r>
              <w:rPr>
                <w:rFonts w:ascii="Times New Roman" w:eastAsia="Calibri" w:hAnsi="Times New Roman" w:cs="Times New Roman"/>
              </w:rPr>
              <w:t>.</w:t>
            </w:r>
          </w:p>
          <w:p w14:paraId="786E9DE5"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3. П</w:t>
            </w:r>
            <w:r w:rsidRPr="000573E7">
              <w:rPr>
                <w:rFonts w:ascii="Times New Roman" w:eastAsia="Calibri" w:hAnsi="Times New Roman" w:cs="Times New Roman"/>
              </w:rPr>
              <w:t>роведение социального исследования-проекта  на тему: «Поведение человека в конфликте»</w:t>
            </w:r>
            <w:r>
              <w:rPr>
                <w:rFonts w:ascii="Times New Roman" w:eastAsia="Calibri" w:hAnsi="Times New Roman" w:cs="Times New Roman"/>
              </w:rPr>
              <w:t>.</w:t>
            </w:r>
          </w:p>
          <w:p w14:paraId="46AC50BA"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4. П</w:t>
            </w:r>
            <w:r w:rsidRPr="000573E7">
              <w:rPr>
                <w:rFonts w:ascii="Times New Roman" w:eastAsia="Calibri" w:hAnsi="Times New Roman" w:cs="Times New Roman"/>
              </w:rPr>
              <w:t>одготовка сообщений на тему: «Методы развития уверенности»</w:t>
            </w:r>
            <w:r>
              <w:rPr>
                <w:rFonts w:ascii="Times New Roman" w:eastAsia="Calibri" w:hAnsi="Times New Roman" w:cs="Times New Roman"/>
              </w:rPr>
              <w:t>.</w:t>
            </w:r>
          </w:p>
          <w:p w14:paraId="5BA1D732"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5. П</w:t>
            </w:r>
            <w:r w:rsidRPr="000573E7">
              <w:rPr>
                <w:rFonts w:ascii="Times New Roman" w:eastAsia="Calibri" w:hAnsi="Times New Roman" w:cs="Times New Roman"/>
              </w:rPr>
              <w:t>одготов</w:t>
            </w:r>
            <w:r>
              <w:rPr>
                <w:rFonts w:ascii="Times New Roman" w:eastAsia="Calibri" w:hAnsi="Times New Roman" w:cs="Times New Roman"/>
              </w:rPr>
              <w:t>ка</w:t>
            </w:r>
            <w:r w:rsidRPr="000573E7">
              <w:rPr>
                <w:rFonts w:ascii="Times New Roman" w:eastAsia="Calibri" w:hAnsi="Times New Roman" w:cs="Times New Roman"/>
              </w:rPr>
              <w:t xml:space="preserve"> дискусси</w:t>
            </w:r>
            <w:r>
              <w:rPr>
                <w:rFonts w:ascii="Times New Roman" w:eastAsia="Calibri" w:hAnsi="Times New Roman" w:cs="Times New Roman"/>
              </w:rPr>
              <w:t>и</w:t>
            </w:r>
            <w:r w:rsidRPr="000573E7">
              <w:rPr>
                <w:rFonts w:ascii="Times New Roman" w:eastAsia="Calibri" w:hAnsi="Times New Roman" w:cs="Times New Roman"/>
              </w:rPr>
              <w:t xml:space="preserve"> на заданную тему, организ</w:t>
            </w:r>
            <w:r>
              <w:rPr>
                <w:rFonts w:ascii="Times New Roman" w:eastAsia="Calibri" w:hAnsi="Times New Roman" w:cs="Times New Roman"/>
              </w:rPr>
              <w:t>ация</w:t>
            </w:r>
            <w:r w:rsidRPr="000573E7">
              <w:rPr>
                <w:rFonts w:ascii="Times New Roman" w:eastAsia="Calibri" w:hAnsi="Times New Roman" w:cs="Times New Roman"/>
              </w:rPr>
              <w:t xml:space="preserve"> дебат</w:t>
            </w:r>
            <w:r>
              <w:rPr>
                <w:rFonts w:ascii="Times New Roman" w:eastAsia="Calibri" w:hAnsi="Times New Roman" w:cs="Times New Roman"/>
              </w:rPr>
              <w:t>ов.</w:t>
            </w:r>
          </w:p>
          <w:p w14:paraId="6AC97B05"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6. П</w:t>
            </w:r>
            <w:r w:rsidRPr="000573E7">
              <w:rPr>
                <w:rFonts w:ascii="Times New Roman" w:eastAsia="Calibri" w:hAnsi="Times New Roman" w:cs="Times New Roman"/>
              </w:rPr>
              <w:t>одготов</w:t>
            </w:r>
            <w:r>
              <w:rPr>
                <w:rFonts w:ascii="Times New Roman" w:eastAsia="Calibri" w:hAnsi="Times New Roman" w:cs="Times New Roman"/>
              </w:rPr>
              <w:t>ка</w:t>
            </w:r>
            <w:r w:rsidRPr="000573E7">
              <w:rPr>
                <w:rFonts w:ascii="Times New Roman" w:eastAsia="Calibri" w:hAnsi="Times New Roman" w:cs="Times New Roman"/>
              </w:rPr>
              <w:t xml:space="preserve"> </w:t>
            </w:r>
            <w:r>
              <w:rPr>
                <w:rFonts w:ascii="Times New Roman" w:eastAsia="Calibri" w:hAnsi="Times New Roman" w:cs="Times New Roman"/>
              </w:rPr>
              <w:t>публичного выступления</w:t>
            </w:r>
            <w:r w:rsidRPr="000573E7">
              <w:rPr>
                <w:rFonts w:ascii="Times New Roman" w:eastAsia="Calibri" w:hAnsi="Times New Roman" w:cs="Times New Roman"/>
              </w:rPr>
              <w:t xml:space="preserve"> на заданную тему</w:t>
            </w:r>
            <w:r>
              <w:rPr>
                <w:rFonts w:ascii="Times New Roman" w:eastAsia="Calibri" w:hAnsi="Times New Roman" w:cs="Times New Roman"/>
              </w:rPr>
              <w:t>.</w:t>
            </w:r>
          </w:p>
          <w:p w14:paraId="4E815132" w14:textId="77777777" w:rsidR="007F3A03" w:rsidRPr="00201F3E" w:rsidRDefault="007F3A03" w:rsidP="009847F1">
            <w:pPr>
              <w:spacing w:after="120"/>
              <w:rPr>
                <w:rFonts w:ascii="Times New Roman" w:eastAsia="Calibri" w:hAnsi="Times New Roman" w:cs="Times New Roman"/>
              </w:rPr>
            </w:pPr>
            <w:r>
              <w:rPr>
                <w:rFonts w:ascii="Times New Roman" w:eastAsia="Calibri" w:hAnsi="Times New Roman" w:cs="Times New Roman"/>
              </w:rPr>
              <w:t>7. П</w:t>
            </w:r>
            <w:r w:rsidRPr="000573E7">
              <w:rPr>
                <w:rFonts w:ascii="Times New Roman" w:eastAsia="Calibri" w:hAnsi="Times New Roman" w:cs="Times New Roman"/>
              </w:rPr>
              <w:t>одготов</w:t>
            </w:r>
            <w:r>
              <w:rPr>
                <w:rFonts w:ascii="Times New Roman" w:eastAsia="Calibri" w:hAnsi="Times New Roman" w:cs="Times New Roman"/>
              </w:rPr>
              <w:t>ка</w:t>
            </w:r>
            <w:r w:rsidRPr="006A6D28">
              <w:rPr>
                <w:rFonts w:ascii="Times New Roman" w:eastAsia="Calibri" w:hAnsi="Times New Roman" w:cs="Times New Roman"/>
              </w:rPr>
              <w:t xml:space="preserve"> эссе на тему: «Я и моя профессия»</w:t>
            </w:r>
          </w:p>
        </w:tc>
        <w:tc>
          <w:tcPr>
            <w:tcW w:w="623" w:type="pct"/>
            <w:gridSpan w:val="4"/>
            <w:vAlign w:val="center"/>
          </w:tcPr>
          <w:p w14:paraId="5214D809" w14:textId="77777777" w:rsidR="007F3A03" w:rsidRPr="00B75D72" w:rsidRDefault="007F3A03" w:rsidP="009847F1">
            <w:pPr>
              <w:suppressAutoHyphens/>
              <w:rPr>
                <w:rFonts w:ascii="Times New Roman" w:hAnsi="Times New Roman"/>
                <w:b/>
                <w:iCs/>
              </w:rPr>
            </w:pPr>
            <w:r>
              <w:rPr>
                <w:rFonts w:ascii="Times New Roman" w:hAnsi="Times New Roman"/>
                <w:b/>
                <w:iCs/>
              </w:rPr>
              <w:t>16</w:t>
            </w:r>
          </w:p>
        </w:tc>
        <w:tc>
          <w:tcPr>
            <w:tcW w:w="565" w:type="pct"/>
          </w:tcPr>
          <w:p w14:paraId="04B0A831" w14:textId="77777777" w:rsidR="007F3A03" w:rsidRPr="00A3657F" w:rsidRDefault="007F3A03" w:rsidP="009847F1">
            <w:pPr>
              <w:suppressAutoHyphens/>
              <w:rPr>
                <w:rFonts w:ascii="Times New Roman" w:hAnsi="Times New Roman"/>
                <w:b/>
                <w:i/>
              </w:rPr>
            </w:pPr>
          </w:p>
        </w:tc>
        <w:tc>
          <w:tcPr>
            <w:tcW w:w="625" w:type="pct"/>
          </w:tcPr>
          <w:p w14:paraId="083107E4" w14:textId="77777777" w:rsidR="007F3A03" w:rsidRPr="00A3657F" w:rsidRDefault="007F3A03" w:rsidP="009847F1">
            <w:pPr>
              <w:suppressAutoHyphens/>
              <w:rPr>
                <w:rFonts w:ascii="Times New Roman" w:hAnsi="Times New Roman"/>
                <w:b/>
                <w:i/>
              </w:rPr>
            </w:pPr>
          </w:p>
        </w:tc>
      </w:tr>
      <w:tr w:rsidR="007F3A03" w:rsidRPr="00A3657F" w14:paraId="5BD882B3" w14:textId="77777777" w:rsidTr="009847F1">
        <w:tc>
          <w:tcPr>
            <w:tcW w:w="3187" w:type="pct"/>
            <w:gridSpan w:val="7"/>
          </w:tcPr>
          <w:p w14:paraId="4AC23B3D"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4</w:t>
            </w:r>
            <w:r w:rsidRPr="00A3657F">
              <w:rPr>
                <w:rFonts w:ascii="Times New Roman" w:hAnsi="Times New Roman"/>
                <w:b/>
                <w:bCs/>
              </w:rPr>
              <w:t xml:space="preserve">. </w:t>
            </w:r>
            <w:r>
              <w:rPr>
                <w:rFonts w:ascii="Times New Roman" w:hAnsi="Times New Roman"/>
                <w:b/>
                <w:bCs/>
              </w:rPr>
              <w:t xml:space="preserve">Медицинская психология </w:t>
            </w:r>
          </w:p>
        </w:tc>
        <w:tc>
          <w:tcPr>
            <w:tcW w:w="623" w:type="pct"/>
            <w:gridSpan w:val="4"/>
            <w:vAlign w:val="center"/>
          </w:tcPr>
          <w:p w14:paraId="1867752B" w14:textId="77777777" w:rsidR="007F3A03" w:rsidRPr="00A3657F" w:rsidRDefault="007F3A03" w:rsidP="009847F1">
            <w:pPr>
              <w:suppressAutoHyphens/>
              <w:jc w:val="both"/>
              <w:rPr>
                <w:rFonts w:ascii="Times New Roman" w:hAnsi="Times New Roman"/>
                <w:i/>
              </w:rPr>
            </w:pPr>
            <w:r>
              <w:rPr>
                <w:rFonts w:ascii="Times New Roman" w:hAnsi="Times New Roman"/>
                <w:b/>
                <w:bCs/>
              </w:rPr>
              <w:t>70</w:t>
            </w:r>
            <w:r w:rsidRPr="00A3657F">
              <w:rPr>
                <w:rFonts w:ascii="Times New Roman" w:hAnsi="Times New Roman"/>
                <w:b/>
                <w:bCs/>
              </w:rPr>
              <w:t xml:space="preserve">/ </w:t>
            </w:r>
            <w:r>
              <w:rPr>
                <w:rFonts w:ascii="Times New Roman" w:hAnsi="Times New Roman"/>
                <w:b/>
                <w:bCs/>
              </w:rPr>
              <w:t>34</w:t>
            </w:r>
          </w:p>
        </w:tc>
        <w:tc>
          <w:tcPr>
            <w:tcW w:w="565" w:type="pct"/>
          </w:tcPr>
          <w:p w14:paraId="5406BC93" w14:textId="77777777" w:rsidR="007F3A03" w:rsidRPr="00A3657F" w:rsidRDefault="007F3A03" w:rsidP="009847F1">
            <w:pPr>
              <w:suppressAutoHyphens/>
              <w:jc w:val="both"/>
              <w:rPr>
                <w:rFonts w:ascii="Times New Roman" w:hAnsi="Times New Roman"/>
                <w:i/>
              </w:rPr>
            </w:pPr>
          </w:p>
        </w:tc>
        <w:tc>
          <w:tcPr>
            <w:tcW w:w="625" w:type="pct"/>
          </w:tcPr>
          <w:p w14:paraId="217D37F5" w14:textId="77777777" w:rsidR="007F3A03" w:rsidRPr="00A3657F" w:rsidRDefault="007F3A03" w:rsidP="009847F1">
            <w:pPr>
              <w:suppressAutoHyphens/>
              <w:jc w:val="both"/>
              <w:rPr>
                <w:rFonts w:ascii="Times New Roman" w:hAnsi="Times New Roman"/>
                <w:i/>
              </w:rPr>
            </w:pPr>
          </w:p>
        </w:tc>
      </w:tr>
      <w:tr w:rsidR="007F3A03" w:rsidRPr="00A3657F" w14:paraId="4F9C2963" w14:textId="77777777" w:rsidTr="009847F1">
        <w:trPr>
          <w:trHeight w:val="20"/>
        </w:trPr>
        <w:tc>
          <w:tcPr>
            <w:tcW w:w="3187" w:type="pct"/>
            <w:gridSpan w:val="7"/>
          </w:tcPr>
          <w:p w14:paraId="1C1AFEEC"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623" w:type="pct"/>
            <w:gridSpan w:val="4"/>
            <w:vAlign w:val="center"/>
          </w:tcPr>
          <w:p w14:paraId="52B25ACE" w14:textId="77777777" w:rsidR="007F3A03" w:rsidRPr="00A3657F" w:rsidRDefault="007F3A03" w:rsidP="009847F1">
            <w:pPr>
              <w:suppressAutoHyphens/>
              <w:jc w:val="both"/>
              <w:rPr>
                <w:rFonts w:ascii="Times New Roman" w:hAnsi="Times New Roman"/>
                <w:b/>
                <w:bCs/>
              </w:rPr>
            </w:pPr>
            <w:r>
              <w:rPr>
                <w:rFonts w:ascii="Times New Roman" w:hAnsi="Times New Roman"/>
                <w:b/>
                <w:bCs/>
              </w:rPr>
              <w:t>70</w:t>
            </w:r>
            <w:r w:rsidRPr="00A3657F">
              <w:rPr>
                <w:rFonts w:ascii="Times New Roman" w:hAnsi="Times New Roman"/>
                <w:b/>
                <w:bCs/>
              </w:rPr>
              <w:t xml:space="preserve">/ </w:t>
            </w:r>
            <w:r>
              <w:rPr>
                <w:rFonts w:ascii="Times New Roman" w:hAnsi="Times New Roman"/>
                <w:b/>
                <w:bCs/>
              </w:rPr>
              <w:t>34</w:t>
            </w:r>
          </w:p>
        </w:tc>
        <w:tc>
          <w:tcPr>
            <w:tcW w:w="565" w:type="pct"/>
          </w:tcPr>
          <w:p w14:paraId="1F527E15" w14:textId="77777777" w:rsidR="007F3A03" w:rsidRPr="00A3657F" w:rsidRDefault="007F3A03" w:rsidP="009847F1">
            <w:pPr>
              <w:suppressAutoHyphens/>
              <w:jc w:val="both"/>
              <w:rPr>
                <w:rFonts w:ascii="Times New Roman" w:hAnsi="Times New Roman"/>
                <w:i/>
              </w:rPr>
            </w:pPr>
          </w:p>
        </w:tc>
        <w:tc>
          <w:tcPr>
            <w:tcW w:w="625" w:type="pct"/>
          </w:tcPr>
          <w:p w14:paraId="3ABBBF06" w14:textId="77777777" w:rsidR="007F3A03" w:rsidRPr="00A3657F" w:rsidRDefault="007F3A03" w:rsidP="009847F1">
            <w:pPr>
              <w:suppressAutoHyphens/>
              <w:jc w:val="both"/>
              <w:rPr>
                <w:rFonts w:ascii="Times New Roman" w:hAnsi="Times New Roman"/>
                <w:i/>
              </w:rPr>
            </w:pPr>
          </w:p>
        </w:tc>
      </w:tr>
      <w:tr w:rsidR="007F3A03" w:rsidRPr="00A3657F" w14:paraId="4F8E527B" w14:textId="77777777" w:rsidTr="009847F1">
        <w:trPr>
          <w:trHeight w:val="20"/>
        </w:trPr>
        <w:tc>
          <w:tcPr>
            <w:tcW w:w="862" w:type="pct"/>
            <w:gridSpan w:val="3"/>
            <w:vMerge w:val="restart"/>
          </w:tcPr>
          <w:p w14:paraId="34EC9D7F"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3613B8">
              <w:rPr>
                <w:rFonts w:ascii="Times New Roman" w:hAnsi="Times New Roman" w:cs="Times New Roman"/>
                <w:sz w:val="24"/>
                <w:szCs w:val="24"/>
              </w:rPr>
              <w:t>Введение в медицинскую психологию</w:t>
            </w:r>
          </w:p>
        </w:tc>
        <w:tc>
          <w:tcPr>
            <w:tcW w:w="2325" w:type="pct"/>
            <w:gridSpan w:val="4"/>
          </w:tcPr>
          <w:p w14:paraId="7462E581"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10B73F0" w14:textId="77777777" w:rsidR="007F3A03" w:rsidRPr="00B75D72" w:rsidRDefault="007F3A03" w:rsidP="009847F1">
            <w:pPr>
              <w:suppressAutoHyphens/>
              <w:rPr>
                <w:rFonts w:ascii="Times New Roman" w:hAnsi="Times New Roman"/>
                <w:iCs/>
              </w:rPr>
            </w:pPr>
            <w:r>
              <w:rPr>
                <w:rFonts w:ascii="Times New Roman" w:hAnsi="Times New Roman"/>
                <w:iCs/>
              </w:rPr>
              <w:t>2</w:t>
            </w:r>
          </w:p>
        </w:tc>
        <w:tc>
          <w:tcPr>
            <w:tcW w:w="565" w:type="pct"/>
            <w:vMerge w:val="restart"/>
          </w:tcPr>
          <w:p w14:paraId="7F6B6B37" w14:textId="77777777" w:rsidR="007F3A03" w:rsidRPr="008C3AD6" w:rsidRDefault="007F3A03" w:rsidP="009847F1">
            <w:pPr>
              <w:rPr>
                <w:rFonts w:ascii="Times New Roman" w:eastAsia="Times New Roman" w:hAnsi="Times New Roman" w:cs="Times New Roman"/>
                <w:iCs/>
              </w:rPr>
            </w:pPr>
            <w:r w:rsidRPr="008C3AD6">
              <w:rPr>
                <w:rFonts w:ascii="Times New Roman" w:eastAsia="Times New Roman" w:hAnsi="Times New Roman" w:cs="Times New Roman"/>
                <w:iCs/>
              </w:rPr>
              <w:t>ОК 02</w:t>
            </w:r>
          </w:p>
          <w:p w14:paraId="56FD238D" w14:textId="77777777" w:rsidR="007F3A03" w:rsidRPr="003C1B3E" w:rsidRDefault="007F3A03" w:rsidP="009847F1">
            <w:pPr>
              <w:suppressAutoHyphens/>
              <w:jc w:val="both"/>
              <w:rPr>
                <w:rFonts w:ascii="Times New Roman" w:hAnsi="Times New Roman"/>
                <w:bCs/>
              </w:rPr>
            </w:pPr>
            <w:r w:rsidRPr="008C3AD6">
              <w:rPr>
                <w:rFonts w:ascii="Times New Roman" w:hAnsi="Times New Roman" w:cs="Times New Roman"/>
              </w:rPr>
              <w:t>КК 04.</w:t>
            </w:r>
          </w:p>
        </w:tc>
        <w:tc>
          <w:tcPr>
            <w:tcW w:w="625" w:type="pct"/>
            <w:vMerge w:val="restart"/>
          </w:tcPr>
          <w:p w14:paraId="4849BAC1"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З.6.1.03</w:t>
            </w:r>
          </w:p>
        </w:tc>
      </w:tr>
      <w:tr w:rsidR="007F3A03" w:rsidRPr="00A3657F" w14:paraId="210913CD" w14:textId="77777777" w:rsidTr="009847F1">
        <w:trPr>
          <w:trHeight w:val="20"/>
        </w:trPr>
        <w:tc>
          <w:tcPr>
            <w:tcW w:w="862" w:type="pct"/>
            <w:gridSpan w:val="3"/>
            <w:vMerge/>
          </w:tcPr>
          <w:p w14:paraId="21FF26C1" w14:textId="77777777" w:rsidR="007F3A03" w:rsidRPr="00A3657F" w:rsidRDefault="007F3A03" w:rsidP="009847F1">
            <w:pPr>
              <w:rPr>
                <w:rFonts w:ascii="Times New Roman" w:hAnsi="Times New Roman"/>
                <w:b/>
                <w:bCs/>
              </w:rPr>
            </w:pPr>
          </w:p>
        </w:tc>
        <w:tc>
          <w:tcPr>
            <w:tcW w:w="2325" w:type="pct"/>
            <w:gridSpan w:val="4"/>
          </w:tcPr>
          <w:p w14:paraId="547E8D6F"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Предмет и задачи медицинской психологии</w:t>
            </w:r>
          </w:p>
        </w:tc>
        <w:tc>
          <w:tcPr>
            <w:tcW w:w="623" w:type="pct"/>
            <w:gridSpan w:val="4"/>
            <w:vMerge/>
            <w:vAlign w:val="center"/>
          </w:tcPr>
          <w:p w14:paraId="1604B491" w14:textId="77777777" w:rsidR="007F3A03" w:rsidRPr="00A3657F" w:rsidRDefault="007F3A03" w:rsidP="009847F1">
            <w:pPr>
              <w:suppressAutoHyphens/>
              <w:jc w:val="both"/>
              <w:rPr>
                <w:rFonts w:ascii="Times New Roman" w:hAnsi="Times New Roman"/>
                <w:i/>
              </w:rPr>
            </w:pPr>
          </w:p>
        </w:tc>
        <w:tc>
          <w:tcPr>
            <w:tcW w:w="565" w:type="pct"/>
            <w:vMerge/>
          </w:tcPr>
          <w:p w14:paraId="4D8FDEF7" w14:textId="77777777" w:rsidR="007F3A03" w:rsidRPr="003C1B3E" w:rsidRDefault="007F3A03" w:rsidP="009847F1">
            <w:pPr>
              <w:suppressAutoHyphens/>
              <w:jc w:val="both"/>
              <w:rPr>
                <w:rFonts w:ascii="Times New Roman" w:hAnsi="Times New Roman"/>
                <w:bCs/>
              </w:rPr>
            </w:pPr>
          </w:p>
        </w:tc>
        <w:tc>
          <w:tcPr>
            <w:tcW w:w="625" w:type="pct"/>
            <w:vMerge/>
          </w:tcPr>
          <w:p w14:paraId="23697DBA" w14:textId="77777777" w:rsidR="007F3A03" w:rsidRPr="003E21EB" w:rsidRDefault="007F3A03" w:rsidP="009847F1">
            <w:pPr>
              <w:suppressAutoHyphens/>
              <w:spacing w:after="0"/>
              <w:jc w:val="both"/>
              <w:rPr>
                <w:rFonts w:ascii="Times New Roman" w:hAnsi="Times New Roman"/>
                <w:b/>
              </w:rPr>
            </w:pPr>
          </w:p>
        </w:tc>
      </w:tr>
      <w:tr w:rsidR="007F3A03" w:rsidRPr="00A3657F" w14:paraId="2403F6CA" w14:textId="77777777" w:rsidTr="009847F1">
        <w:trPr>
          <w:trHeight w:val="20"/>
        </w:trPr>
        <w:tc>
          <w:tcPr>
            <w:tcW w:w="862" w:type="pct"/>
            <w:gridSpan w:val="3"/>
            <w:vMerge/>
          </w:tcPr>
          <w:p w14:paraId="74496108" w14:textId="77777777" w:rsidR="007F3A03" w:rsidRPr="00A3657F" w:rsidRDefault="007F3A03" w:rsidP="009847F1">
            <w:pPr>
              <w:rPr>
                <w:rFonts w:ascii="Times New Roman" w:hAnsi="Times New Roman"/>
                <w:b/>
                <w:bCs/>
              </w:rPr>
            </w:pPr>
          </w:p>
        </w:tc>
        <w:tc>
          <w:tcPr>
            <w:tcW w:w="2325" w:type="pct"/>
            <w:gridSpan w:val="4"/>
          </w:tcPr>
          <w:p w14:paraId="3E1C6DA3"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Отрасли медицинской психологии</w:t>
            </w:r>
          </w:p>
        </w:tc>
        <w:tc>
          <w:tcPr>
            <w:tcW w:w="623" w:type="pct"/>
            <w:gridSpan w:val="4"/>
            <w:vMerge/>
            <w:vAlign w:val="center"/>
          </w:tcPr>
          <w:p w14:paraId="63A6D842" w14:textId="77777777" w:rsidR="007F3A03" w:rsidRPr="00A3657F" w:rsidRDefault="007F3A03" w:rsidP="009847F1">
            <w:pPr>
              <w:suppressAutoHyphens/>
              <w:jc w:val="both"/>
              <w:rPr>
                <w:rFonts w:ascii="Times New Roman" w:hAnsi="Times New Roman"/>
                <w:i/>
              </w:rPr>
            </w:pPr>
          </w:p>
        </w:tc>
        <w:tc>
          <w:tcPr>
            <w:tcW w:w="565" w:type="pct"/>
            <w:vMerge/>
          </w:tcPr>
          <w:p w14:paraId="12C35836" w14:textId="77777777" w:rsidR="007F3A03" w:rsidRPr="003C1B3E" w:rsidRDefault="007F3A03" w:rsidP="009847F1">
            <w:pPr>
              <w:suppressAutoHyphens/>
              <w:jc w:val="both"/>
              <w:rPr>
                <w:rFonts w:ascii="Times New Roman" w:hAnsi="Times New Roman"/>
                <w:bCs/>
              </w:rPr>
            </w:pPr>
          </w:p>
        </w:tc>
        <w:tc>
          <w:tcPr>
            <w:tcW w:w="625" w:type="pct"/>
            <w:vMerge/>
          </w:tcPr>
          <w:p w14:paraId="6B1BC93C" w14:textId="77777777" w:rsidR="007F3A03" w:rsidRPr="003E21EB" w:rsidRDefault="007F3A03" w:rsidP="009847F1">
            <w:pPr>
              <w:suppressAutoHyphens/>
              <w:spacing w:after="0"/>
              <w:jc w:val="both"/>
              <w:rPr>
                <w:rFonts w:ascii="Times New Roman" w:hAnsi="Times New Roman"/>
                <w:b/>
              </w:rPr>
            </w:pPr>
          </w:p>
        </w:tc>
      </w:tr>
      <w:tr w:rsidR="007F3A03" w:rsidRPr="00A3657F" w14:paraId="2370FA12" w14:textId="77777777" w:rsidTr="009847F1">
        <w:trPr>
          <w:trHeight w:val="20"/>
        </w:trPr>
        <w:tc>
          <w:tcPr>
            <w:tcW w:w="862" w:type="pct"/>
            <w:gridSpan w:val="3"/>
            <w:vMerge/>
          </w:tcPr>
          <w:p w14:paraId="471F5DC0" w14:textId="77777777" w:rsidR="007F3A03" w:rsidRPr="00A3657F" w:rsidRDefault="007F3A03" w:rsidP="009847F1">
            <w:pPr>
              <w:rPr>
                <w:rFonts w:ascii="Times New Roman" w:hAnsi="Times New Roman"/>
                <w:b/>
                <w:bCs/>
              </w:rPr>
            </w:pPr>
          </w:p>
        </w:tc>
        <w:tc>
          <w:tcPr>
            <w:tcW w:w="2325" w:type="pct"/>
            <w:gridSpan w:val="4"/>
          </w:tcPr>
          <w:p w14:paraId="195C7BB3" w14:textId="77777777" w:rsidR="007F3A03" w:rsidRPr="00A3657F"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методы исследований</w:t>
            </w:r>
          </w:p>
        </w:tc>
        <w:tc>
          <w:tcPr>
            <w:tcW w:w="623" w:type="pct"/>
            <w:gridSpan w:val="4"/>
            <w:vMerge/>
            <w:vAlign w:val="center"/>
          </w:tcPr>
          <w:p w14:paraId="0C02398D" w14:textId="77777777" w:rsidR="007F3A03" w:rsidRPr="00A3657F" w:rsidRDefault="007F3A03" w:rsidP="009847F1">
            <w:pPr>
              <w:suppressAutoHyphens/>
              <w:jc w:val="both"/>
              <w:rPr>
                <w:rFonts w:ascii="Times New Roman" w:hAnsi="Times New Roman"/>
                <w:i/>
              </w:rPr>
            </w:pPr>
          </w:p>
        </w:tc>
        <w:tc>
          <w:tcPr>
            <w:tcW w:w="565" w:type="pct"/>
            <w:vMerge/>
          </w:tcPr>
          <w:p w14:paraId="4C66A08D" w14:textId="77777777" w:rsidR="007F3A03" w:rsidRPr="003C1B3E" w:rsidRDefault="007F3A03" w:rsidP="009847F1">
            <w:pPr>
              <w:suppressAutoHyphens/>
              <w:jc w:val="both"/>
              <w:rPr>
                <w:rFonts w:ascii="Times New Roman" w:hAnsi="Times New Roman"/>
                <w:bCs/>
              </w:rPr>
            </w:pPr>
          </w:p>
        </w:tc>
        <w:tc>
          <w:tcPr>
            <w:tcW w:w="625" w:type="pct"/>
            <w:vMerge/>
          </w:tcPr>
          <w:p w14:paraId="182A2242" w14:textId="77777777" w:rsidR="007F3A03" w:rsidRPr="003E21EB" w:rsidRDefault="007F3A03" w:rsidP="009847F1">
            <w:pPr>
              <w:suppressAutoHyphens/>
              <w:spacing w:after="0"/>
              <w:jc w:val="both"/>
              <w:rPr>
                <w:rFonts w:ascii="Times New Roman" w:hAnsi="Times New Roman"/>
                <w:b/>
              </w:rPr>
            </w:pPr>
          </w:p>
        </w:tc>
      </w:tr>
      <w:tr w:rsidR="007F3A03" w:rsidRPr="00A3657F" w14:paraId="7FE59839" w14:textId="77777777" w:rsidTr="009847F1">
        <w:trPr>
          <w:trHeight w:val="20"/>
        </w:trPr>
        <w:tc>
          <w:tcPr>
            <w:tcW w:w="862" w:type="pct"/>
            <w:gridSpan w:val="3"/>
            <w:vMerge/>
          </w:tcPr>
          <w:p w14:paraId="403651F1" w14:textId="77777777" w:rsidR="007F3A03" w:rsidRPr="00A3657F" w:rsidRDefault="007F3A03" w:rsidP="009847F1">
            <w:pPr>
              <w:rPr>
                <w:rFonts w:ascii="Times New Roman" w:hAnsi="Times New Roman"/>
                <w:b/>
                <w:bCs/>
              </w:rPr>
            </w:pPr>
          </w:p>
        </w:tc>
        <w:tc>
          <w:tcPr>
            <w:tcW w:w="2325" w:type="pct"/>
            <w:gridSpan w:val="4"/>
          </w:tcPr>
          <w:p w14:paraId="7EF25660"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Социопсихосоматика здоровья</w:t>
            </w:r>
          </w:p>
        </w:tc>
        <w:tc>
          <w:tcPr>
            <w:tcW w:w="623" w:type="pct"/>
            <w:gridSpan w:val="4"/>
            <w:vMerge/>
            <w:vAlign w:val="center"/>
          </w:tcPr>
          <w:p w14:paraId="31E89A2F" w14:textId="77777777" w:rsidR="007F3A03" w:rsidRPr="00A3657F" w:rsidRDefault="007F3A03" w:rsidP="009847F1">
            <w:pPr>
              <w:suppressAutoHyphens/>
              <w:jc w:val="both"/>
              <w:rPr>
                <w:rFonts w:ascii="Times New Roman" w:hAnsi="Times New Roman"/>
                <w:i/>
              </w:rPr>
            </w:pPr>
          </w:p>
        </w:tc>
        <w:tc>
          <w:tcPr>
            <w:tcW w:w="565" w:type="pct"/>
            <w:vMerge/>
          </w:tcPr>
          <w:p w14:paraId="436FD9E9" w14:textId="77777777" w:rsidR="007F3A03" w:rsidRPr="003C1B3E" w:rsidRDefault="007F3A03" w:rsidP="009847F1">
            <w:pPr>
              <w:suppressAutoHyphens/>
              <w:jc w:val="both"/>
              <w:rPr>
                <w:rFonts w:ascii="Times New Roman" w:hAnsi="Times New Roman"/>
                <w:bCs/>
              </w:rPr>
            </w:pPr>
          </w:p>
        </w:tc>
        <w:tc>
          <w:tcPr>
            <w:tcW w:w="625" w:type="pct"/>
            <w:vMerge/>
          </w:tcPr>
          <w:p w14:paraId="35079B82" w14:textId="77777777" w:rsidR="007F3A03" w:rsidRPr="003E21EB" w:rsidRDefault="007F3A03" w:rsidP="009847F1">
            <w:pPr>
              <w:suppressAutoHyphens/>
              <w:spacing w:after="0"/>
              <w:jc w:val="both"/>
              <w:rPr>
                <w:rFonts w:ascii="Times New Roman" w:hAnsi="Times New Roman"/>
                <w:b/>
              </w:rPr>
            </w:pPr>
          </w:p>
        </w:tc>
      </w:tr>
      <w:tr w:rsidR="007F3A03" w:rsidRPr="00A3657F" w14:paraId="52E73BD2" w14:textId="77777777" w:rsidTr="009847F1">
        <w:trPr>
          <w:trHeight w:val="20"/>
        </w:trPr>
        <w:tc>
          <w:tcPr>
            <w:tcW w:w="862" w:type="pct"/>
            <w:gridSpan w:val="3"/>
            <w:vMerge w:val="restart"/>
          </w:tcPr>
          <w:p w14:paraId="260DC648"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3613B8">
              <w:rPr>
                <w:rFonts w:ascii="Times New Roman" w:hAnsi="Times New Roman" w:cs="Times New Roman"/>
                <w:sz w:val="24"/>
                <w:szCs w:val="24"/>
              </w:rPr>
              <w:t>Психогенные заболевания</w:t>
            </w:r>
          </w:p>
        </w:tc>
        <w:tc>
          <w:tcPr>
            <w:tcW w:w="2325" w:type="pct"/>
            <w:gridSpan w:val="4"/>
          </w:tcPr>
          <w:p w14:paraId="797C907E"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3AC037E5"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7B2D2B6C"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.2</w:t>
            </w:r>
          </w:p>
          <w:p w14:paraId="0EE7C945"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w:t>
            </w:r>
          </w:p>
          <w:p w14:paraId="6D21196E"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29D9881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1946F9BB"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У.6.2.01</w:t>
            </w:r>
          </w:p>
        </w:tc>
      </w:tr>
      <w:tr w:rsidR="007F3A03" w:rsidRPr="00A3657F" w14:paraId="722B3C25" w14:textId="77777777" w:rsidTr="009847F1">
        <w:trPr>
          <w:trHeight w:val="20"/>
        </w:trPr>
        <w:tc>
          <w:tcPr>
            <w:tcW w:w="862" w:type="pct"/>
            <w:gridSpan w:val="3"/>
            <w:vMerge/>
          </w:tcPr>
          <w:p w14:paraId="0BEECCAC" w14:textId="77777777" w:rsidR="007F3A03" w:rsidRPr="00A3657F" w:rsidRDefault="007F3A03" w:rsidP="009847F1">
            <w:pPr>
              <w:rPr>
                <w:rFonts w:ascii="Times New Roman" w:hAnsi="Times New Roman"/>
                <w:b/>
                <w:bCs/>
              </w:rPr>
            </w:pPr>
          </w:p>
        </w:tc>
        <w:tc>
          <w:tcPr>
            <w:tcW w:w="2325" w:type="pct"/>
            <w:gridSpan w:val="4"/>
          </w:tcPr>
          <w:p w14:paraId="632E8CBE"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Учение о психической травме</w:t>
            </w:r>
          </w:p>
        </w:tc>
        <w:tc>
          <w:tcPr>
            <w:tcW w:w="623" w:type="pct"/>
            <w:gridSpan w:val="4"/>
            <w:vMerge/>
            <w:vAlign w:val="center"/>
          </w:tcPr>
          <w:p w14:paraId="0BDA3FF3" w14:textId="77777777" w:rsidR="007F3A03" w:rsidRPr="00A3657F" w:rsidRDefault="007F3A03" w:rsidP="009847F1">
            <w:pPr>
              <w:suppressAutoHyphens/>
              <w:jc w:val="both"/>
              <w:rPr>
                <w:rFonts w:ascii="Times New Roman" w:hAnsi="Times New Roman"/>
                <w:i/>
              </w:rPr>
            </w:pPr>
          </w:p>
        </w:tc>
        <w:tc>
          <w:tcPr>
            <w:tcW w:w="565" w:type="pct"/>
            <w:vMerge/>
          </w:tcPr>
          <w:p w14:paraId="4ED40878" w14:textId="77777777" w:rsidR="007F3A03" w:rsidRPr="003C1B3E" w:rsidRDefault="007F3A03" w:rsidP="009847F1">
            <w:pPr>
              <w:suppressAutoHyphens/>
              <w:jc w:val="both"/>
              <w:rPr>
                <w:rFonts w:ascii="Times New Roman" w:hAnsi="Times New Roman"/>
                <w:bCs/>
              </w:rPr>
            </w:pPr>
          </w:p>
        </w:tc>
        <w:tc>
          <w:tcPr>
            <w:tcW w:w="625" w:type="pct"/>
            <w:vMerge/>
          </w:tcPr>
          <w:p w14:paraId="3755D077" w14:textId="77777777" w:rsidR="007F3A03" w:rsidRPr="003E21EB" w:rsidRDefault="007F3A03" w:rsidP="009847F1">
            <w:pPr>
              <w:suppressAutoHyphens/>
              <w:spacing w:after="0"/>
              <w:jc w:val="both"/>
              <w:rPr>
                <w:rFonts w:ascii="Times New Roman" w:hAnsi="Times New Roman"/>
                <w:b/>
              </w:rPr>
            </w:pPr>
          </w:p>
        </w:tc>
      </w:tr>
      <w:tr w:rsidR="007F3A03" w:rsidRPr="00A3657F" w14:paraId="5EDB2AD9" w14:textId="77777777" w:rsidTr="009847F1">
        <w:trPr>
          <w:trHeight w:val="20"/>
        </w:trPr>
        <w:tc>
          <w:tcPr>
            <w:tcW w:w="862" w:type="pct"/>
            <w:gridSpan w:val="3"/>
            <w:vMerge/>
          </w:tcPr>
          <w:p w14:paraId="7FAF4C40" w14:textId="77777777" w:rsidR="007F3A03" w:rsidRPr="00A3657F" w:rsidRDefault="007F3A03" w:rsidP="009847F1">
            <w:pPr>
              <w:rPr>
                <w:rFonts w:ascii="Times New Roman" w:hAnsi="Times New Roman"/>
                <w:b/>
                <w:bCs/>
              </w:rPr>
            </w:pPr>
          </w:p>
        </w:tc>
        <w:tc>
          <w:tcPr>
            <w:tcW w:w="2325" w:type="pct"/>
            <w:gridSpan w:val="4"/>
          </w:tcPr>
          <w:p w14:paraId="030D3A5A"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Фрустрация</w:t>
            </w:r>
          </w:p>
        </w:tc>
        <w:tc>
          <w:tcPr>
            <w:tcW w:w="623" w:type="pct"/>
            <w:gridSpan w:val="4"/>
            <w:vMerge/>
            <w:vAlign w:val="center"/>
          </w:tcPr>
          <w:p w14:paraId="2D842EFE" w14:textId="77777777" w:rsidR="007F3A03" w:rsidRPr="00A3657F" w:rsidRDefault="007F3A03" w:rsidP="009847F1">
            <w:pPr>
              <w:suppressAutoHyphens/>
              <w:jc w:val="both"/>
              <w:rPr>
                <w:rFonts w:ascii="Times New Roman" w:hAnsi="Times New Roman"/>
                <w:i/>
              </w:rPr>
            </w:pPr>
          </w:p>
        </w:tc>
        <w:tc>
          <w:tcPr>
            <w:tcW w:w="565" w:type="pct"/>
            <w:vMerge/>
          </w:tcPr>
          <w:p w14:paraId="430B84C4" w14:textId="77777777" w:rsidR="007F3A03" w:rsidRPr="003C1B3E" w:rsidRDefault="007F3A03" w:rsidP="009847F1">
            <w:pPr>
              <w:suppressAutoHyphens/>
              <w:jc w:val="both"/>
              <w:rPr>
                <w:rFonts w:ascii="Times New Roman" w:hAnsi="Times New Roman"/>
                <w:bCs/>
              </w:rPr>
            </w:pPr>
          </w:p>
        </w:tc>
        <w:tc>
          <w:tcPr>
            <w:tcW w:w="625" w:type="pct"/>
            <w:vMerge/>
          </w:tcPr>
          <w:p w14:paraId="2BF1306A" w14:textId="77777777" w:rsidR="007F3A03" w:rsidRPr="003E21EB" w:rsidRDefault="007F3A03" w:rsidP="009847F1">
            <w:pPr>
              <w:suppressAutoHyphens/>
              <w:spacing w:after="0"/>
              <w:jc w:val="both"/>
              <w:rPr>
                <w:rFonts w:ascii="Times New Roman" w:hAnsi="Times New Roman"/>
                <w:b/>
              </w:rPr>
            </w:pPr>
          </w:p>
        </w:tc>
      </w:tr>
      <w:tr w:rsidR="007F3A03" w:rsidRPr="00A3657F" w14:paraId="5BE0A9D9" w14:textId="77777777" w:rsidTr="009847F1">
        <w:trPr>
          <w:trHeight w:val="20"/>
        </w:trPr>
        <w:tc>
          <w:tcPr>
            <w:tcW w:w="862" w:type="pct"/>
            <w:gridSpan w:val="3"/>
            <w:vMerge/>
          </w:tcPr>
          <w:p w14:paraId="1907A698" w14:textId="77777777" w:rsidR="007F3A03" w:rsidRPr="00A3657F" w:rsidRDefault="007F3A03" w:rsidP="009847F1">
            <w:pPr>
              <w:rPr>
                <w:rFonts w:ascii="Times New Roman" w:hAnsi="Times New Roman"/>
                <w:b/>
                <w:bCs/>
              </w:rPr>
            </w:pPr>
          </w:p>
        </w:tc>
        <w:tc>
          <w:tcPr>
            <w:tcW w:w="2325" w:type="pct"/>
            <w:gridSpan w:val="4"/>
          </w:tcPr>
          <w:p w14:paraId="558ECDF0" w14:textId="77777777" w:rsidR="007F3A03" w:rsidRPr="00A3657F"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Мотивационные конфликты</w:t>
            </w:r>
          </w:p>
        </w:tc>
        <w:tc>
          <w:tcPr>
            <w:tcW w:w="623" w:type="pct"/>
            <w:gridSpan w:val="4"/>
            <w:vMerge/>
            <w:vAlign w:val="center"/>
          </w:tcPr>
          <w:p w14:paraId="627F5D48" w14:textId="77777777" w:rsidR="007F3A03" w:rsidRPr="00A3657F" w:rsidRDefault="007F3A03" w:rsidP="009847F1">
            <w:pPr>
              <w:suppressAutoHyphens/>
              <w:jc w:val="both"/>
              <w:rPr>
                <w:rFonts w:ascii="Times New Roman" w:hAnsi="Times New Roman"/>
                <w:i/>
              </w:rPr>
            </w:pPr>
          </w:p>
        </w:tc>
        <w:tc>
          <w:tcPr>
            <w:tcW w:w="565" w:type="pct"/>
            <w:vMerge/>
          </w:tcPr>
          <w:p w14:paraId="4B2A7EFA" w14:textId="77777777" w:rsidR="007F3A03" w:rsidRPr="003C1B3E" w:rsidRDefault="007F3A03" w:rsidP="009847F1">
            <w:pPr>
              <w:suppressAutoHyphens/>
              <w:jc w:val="both"/>
              <w:rPr>
                <w:rFonts w:ascii="Times New Roman" w:hAnsi="Times New Roman"/>
                <w:bCs/>
              </w:rPr>
            </w:pPr>
          </w:p>
        </w:tc>
        <w:tc>
          <w:tcPr>
            <w:tcW w:w="625" w:type="pct"/>
            <w:vMerge/>
          </w:tcPr>
          <w:p w14:paraId="38562545" w14:textId="77777777" w:rsidR="007F3A03" w:rsidRPr="003E21EB" w:rsidRDefault="007F3A03" w:rsidP="009847F1">
            <w:pPr>
              <w:suppressAutoHyphens/>
              <w:spacing w:after="0"/>
              <w:jc w:val="both"/>
              <w:rPr>
                <w:rFonts w:ascii="Times New Roman" w:hAnsi="Times New Roman"/>
                <w:b/>
              </w:rPr>
            </w:pPr>
          </w:p>
        </w:tc>
      </w:tr>
      <w:tr w:rsidR="007F3A03" w:rsidRPr="00A3657F" w14:paraId="1C6EE847" w14:textId="77777777" w:rsidTr="009847F1">
        <w:trPr>
          <w:trHeight w:val="20"/>
        </w:trPr>
        <w:tc>
          <w:tcPr>
            <w:tcW w:w="862" w:type="pct"/>
            <w:gridSpan w:val="3"/>
            <w:vMerge/>
          </w:tcPr>
          <w:p w14:paraId="54E0C53E" w14:textId="77777777" w:rsidR="007F3A03" w:rsidRPr="00A3657F" w:rsidRDefault="007F3A03" w:rsidP="009847F1">
            <w:pPr>
              <w:rPr>
                <w:rFonts w:ascii="Times New Roman" w:hAnsi="Times New Roman"/>
                <w:b/>
                <w:bCs/>
              </w:rPr>
            </w:pPr>
          </w:p>
        </w:tc>
        <w:tc>
          <w:tcPr>
            <w:tcW w:w="2325" w:type="pct"/>
            <w:gridSpan w:val="4"/>
          </w:tcPr>
          <w:p w14:paraId="4DFBCC71"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Механизмы психологической защиты</w:t>
            </w:r>
          </w:p>
        </w:tc>
        <w:tc>
          <w:tcPr>
            <w:tcW w:w="623" w:type="pct"/>
            <w:gridSpan w:val="4"/>
            <w:vMerge/>
            <w:vAlign w:val="center"/>
          </w:tcPr>
          <w:p w14:paraId="4FDEDAA0" w14:textId="77777777" w:rsidR="007F3A03" w:rsidRPr="00A3657F" w:rsidRDefault="007F3A03" w:rsidP="009847F1">
            <w:pPr>
              <w:suppressAutoHyphens/>
              <w:jc w:val="both"/>
              <w:rPr>
                <w:rFonts w:ascii="Times New Roman" w:hAnsi="Times New Roman"/>
                <w:i/>
              </w:rPr>
            </w:pPr>
          </w:p>
        </w:tc>
        <w:tc>
          <w:tcPr>
            <w:tcW w:w="565" w:type="pct"/>
            <w:vMerge/>
          </w:tcPr>
          <w:p w14:paraId="33760238" w14:textId="77777777" w:rsidR="007F3A03" w:rsidRPr="003C1B3E" w:rsidRDefault="007F3A03" w:rsidP="009847F1">
            <w:pPr>
              <w:suppressAutoHyphens/>
              <w:jc w:val="both"/>
              <w:rPr>
                <w:rFonts w:ascii="Times New Roman" w:hAnsi="Times New Roman"/>
                <w:bCs/>
              </w:rPr>
            </w:pPr>
          </w:p>
        </w:tc>
        <w:tc>
          <w:tcPr>
            <w:tcW w:w="625" w:type="pct"/>
            <w:vMerge/>
          </w:tcPr>
          <w:p w14:paraId="513FECDE" w14:textId="77777777" w:rsidR="007F3A03" w:rsidRPr="003E21EB" w:rsidRDefault="007F3A03" w:rsidP="009847F1">
            <w:pPr>
              <w:suppressAutoHyphens/>
              <w:spacing w:after="0"/>
              <w:jc w:val="both"/>
              <w:rPr>
                <w:rFonts w:ascii="Times New Roman" w:hAnsi="Times New Roman"/>
                <w:b/>
              </w:rPr>
            </w:pPr>
          </w:p>
        </w:tc>
      </w:tr>
      <w:tr w:rsidR="007F3A03" w:rsidRPr="00A3657F" w14:paraId="44ABD398" w14:textId="77777777" w:rsidTr="009847F1">
        <w:trPr>
          <w:trHeight w:val="20"/>
        </w:trPr>
        <w:tc>
          <w:tcPr>
            <w:tcW w:w="862" w:type="pct"/>
            <w:gridSpan w:val="3"/>
            <w:vMerge/>
          </w:tcPr>
          <w:p w14:paraId="65D1A749" w14:textId="77777777" w:rsidR="007F3A03" w:rsidRPr="00A3657F" w:rsidRDefault="007F3A03" w:rsidP="009847F1">
            <w:pPr>
              <w:rPr>
                <w:rFonts w:ascii="Times New Roman" w:hAnsi="Times New Roman"/>
                <w:b/>
                <w:bCs/>
              </w:rPr>
            </w:pPr>
          </w:p>
        </w:tc>
        <w:tc>
          <w:tcPr>
            <w:tcW w:w="2325" w:type="pct"/>
            <w:gridSpan w:val="4"/>
          </w:tcPr>
          <w:p w14:paraId="370B7DE7"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4EE9CD5A"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7A77C5A4"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.2</w:t>
            </w:r>
          </w:p>
          <w:p w14:paraId="5FE61D83"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w:t>
            </w:r>
          </w:p>
          <w:p w14:paraId="1A070B06"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1B3EB641"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4FE2A39E"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У.6.2.01</w:t>
            </w:r>
          </w:p>
        </w:tc>
      </w:tr>
      <w:tr w:rsidR="007F3A03" w:rsidRPr="00A3657F" w14:paraId="513B821D" w14:textId="77777777" w:rsidTr="009847F1">
        <w:trPr>
          <w:trHeight w:val="20"/>
        </w:trPr>
        <w:tc>
          <w:tcPr>
            <w:tcW w:w="862" w:type="pct"/>
            <w:gridSpan w:val="3"/>
            <w:vMerge/>
          </w:tcPr>
          <w:p w14:paraId="0EE136FA" w14:textId="77777777" w:rsidR="007F3A03" w:rsidRPr="00A3657F" w:rsidRDefault="007F3A03" w:rsidP="009847F1">
            <w:pPr>
              <w:rPr>
                <w:rFonts w:ascii="Times New Roman" w:hAnsi="Times New Roman"/>
                <w:b/>
                <w:bCs/>
              </w:rPr>
            </w:pPr>
          </w:p>
        </w:tc>
        <w:tc>
          <w:tcPr>
            <w:tcW w:w="2325" w:type="pct"/>
            <w:gridSpan w:val="4"/>
          </w:tcPr>
          <w:p w14:paraId="7106D69B"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Психогенные заболевания</w:t>
            </w:r>
          </w:p>
        </w:tc>
        <w:tc>
          <w:tcPr>
            <w:tcW w:w="623" w:type="pct"/>
            <w:gridSpan w:val="4"/>
          </w:tcPr>
          <w:p w14:paraId="2E63E495"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4944EDBD" w14:textId="77777777" w:rsidR="007F3A03" w:rsidRPr="003C1B3E" w:rsidRDefault="007F3A03" w:rsidP="009847F1">
            <w:pPr>
              <w:suppressAutoHyphens/>
              <w:jc w:val="both"/>
              <w:rPr>
                <w:rFonts w:ascii="Times New Roman" w:hAnsi="Times New Roman"/>
                <w:bCs/>
              </w:rPr>
            </w:pPr>
          </w:p>
        </w:tc>
        <w:tc>
          <w:tcPr>
            <w:tcW w:w="625" w:type="pct"/>
            <w:vMerge/>
          </w:tcPr>
          <w:p w14:paraId="74613BAE" w14:textId="77777777" w:rsidR="007F3A03" w:rsidRPr="003E21EB" w:rsidRDefault="007F3A03" w:rsidP="009847F1">
            <w:pPr>
              <w:suppressAutoHyphens/>
              <w:spacing w:after="0"/>
              <w:jc w:val="both"/>
              <w:rPr>
                <w:rFonts w:ascii="Times New Roman" w:hAnsi="Times New Roman"/>
                <w:b/>
              </w:rPr>
            </w:pPr>
          </w:p>
        </w:tc>
      </w:tr>
      <w:tr w:rsidR="007F3A03" w:rsidRPr="00A3657F" w14:paraId="11E0A424" w14:textId="77777777" w:rsidTr="009847F1">
        <w:trPr>
          <w:trHeight w:val="20"/>
        </w:trPr>
        <w:tc>
          <w:tcPr>
            <w:tcW w:w="862" w:type="pct"/>
            <w:gridSpan w:val="3"/>
            <w:vMerge w:val="restart"/>
          </w:tcPr>
          <w:p w14:paraId="72FB6EC5"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3613B8">
              <w:rPr>
                <w:rFonts w:ascii="Times New Roman" w:hAnsi="Times New Roman" w:cs="Times New Roman"/>
                <w:sz w:val="24"/>
                <w:szCs w:val="24"/>
              </w:rPr>
              <w:t>Соматогенные заболевания: внутренняя картина болезни</w:t>
            </w:r>
          </w:p>
        </w:tc>
        <w:tc>
          <w:tcPr>
            <w:tcW w:w="2325" w:type="pct"/>
            <w:gridSpan w:val="4"/>
          </w:tcPr>
          <w:p w14:paraId="32D56C69"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40ACC0E6"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3E711FB5"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14DA28AA"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06</w:t>
            </w:r>
          </w:p>
          <w:p w14:paraId="1056C74B"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C28514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61C3D4A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30C126C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З.6.1.01</w:t>
            </w:r>
          </w:p>
          <w:p w14:paraId="7CF9E85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З.6.1.02</w:t>
            </w:r>
          </w:p>
          <w:p w14:paraId="1A539DC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З.6.1.03</w:t>
            </w:r>
          </w:p>
          <w:p w14:paraId="14D900D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З.6.1.04</w:t>
            </w:r>
          </w:p>
          <w:p w14:paraId="6400E867"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З.6.1.05</w:t>
            </w:r>
          </w:p>
        </w:tc>
      </w:tr>
      <w:tr w:rsidR="007F3A03" w:rsidRPr="00A3657F" w14:paraId="1BCA4ED2" w14:textId="77777777" w:rsidTr="009847F1">
        <w:trPr>
          <w:trHeight w:val="20"/>
        </w:trPr>
        <w:tc>
          <w:tcPr>
            <w:tcW w:w="862" w:type="pct"/>
            <w:gridSpan w:val="3"/>
            <w:vMerge/>
          </w:tcPr>
          <w:p w14:paraId="7205C20E" w14:textId="77777777" w:rsidR="007F3A03" w:rsidRPr="00A3657F" w:rsidRDefault="007F3A03" w:rsidP="009847F1">
            <w:pPr>
              <w:rPr>
                <w:rFonts w:ascii="Times New Roman" w:hAnsi="Times New Roman"/>
                <w:b/>
                <w:bCs/>
              </w:rPr>
            </w:pPr>
          </w:p>
        </w:tc>
        <w:tc>
          <w:tcPr>
            <w:tcW w:w="2325" w:type="pct"/>
            <w:gridSpan w:val="4"/>
          </w:tcPr>
          <w:p w14:paraId="61F29024"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Влияние болезни на психику человека</w:t>
            </w:r>
          </w:p>
        </w:tc>
        <w:tc>
          <w:tcPr>
            <w:tcW w:w="623" w:type="pct"/>
            <w:gridSpan w:val="4"/>
            <w:vMerge/>
            <w:vAlign w:val="center"/>
          </w:tcPr>
          <w:p w14:paraId="31909510" w14:textId="77777777" w:rsidR="007F3A03" w:rsidRPr="00A3657F" w:rsidRDefault="007F3A03" w:rsidP="009847F1">
            <w:pPr>
              <w:suppressAutoHyphens/>
              <w:jc w:val="both"/>
              <w:rPr>
                <w:rFonts w:ascii="Times New Roman" w:hAnsi="Times New Roman"/>
                <w:i/>
              </w:rPr>
            </w:pPr>
          </w:p>
        </w:tc>
        <w:tc>
          <w:tcPr>
            <w:tcW w:w="565" w:type="pct"/>
            <w:vMerge/>
          </w:tcPr>
          <w:p w14:paraId="12B35471" w14:textId="77777777" w:rsidR="007F3A03" w:rsidRPr="003C1B3E" w:rsidRDefault="007F3A03" w:rsidP="009847F1">
            <w:pPr>
              <w:suppressAutoHyphens/>
              <w:jc w:val="both"/>
              <w:rPr>
                <w:rFonts w:ascii="Times New Roman" w:hAnsi="Times New Roman"/>
                <w:bCs/>
              </w:rPr>
            </w:pPr>
          </w:p>
        </w:tc>
        <w:tc>
          <w:tcPr>
            <w:tcW w:w="625" w:type="pct"/>
            <w:vMerge/>
          </w:tcPr>
          <w:p w14:paraId="04BB2D6D" w14:textId="77777777" w:rsidR="007F3A03" w:rsidRPr="00A3657F" w:rsidRDefault="007F3A03" w:rsidP="009847F1">
            <w:pPr>
              <w:suppressAutoHyphens/>
              <w:spacing w:after="0"/>
              <w:jc w:val="both"/>
              <w:rPr>
                <w:rFonts w:ascii="Times New Roman" w:hAnsi="Times New Roman"/>
                <w:b/>
              </w:rPr>
            </w:pPr>
          </w:p>
        </w:tc>
      </w:tr>
      <w:tr w:rsidR="007F3A03" w:rsidRPr="00A3657F" w14:paraId="5A502467" w14:textId="77777777" w:rsidTr="009847F1">
        <w:trPr>
          <w:trHeight w:val="20"/>
        </w:trPr>
        <w:tc>
          <w:tcPr>
            <w:tcW w:w="862" w:type="pct"/>
            <w:gridSpan w:val="3"/>
            <w:vMerge/>
          </w:tcPr>
          <w:p w14:paraId="3B3E85D0" w14:textId="77777777" w:rsidR="007F3A03" w:rsidRPr="00A3657F" w:rsidRDefault="007F3A03" w:rsidP="009847F1">
            <w:pPr>
              <w:rPr>
                <w:rFonts w:ascii="Times New Roman" w:hAnsi="Times New Roman"/>
                <w:b/>
                <w:bCs/>
              </w:rPr>
            </w:pPr>
          </w:p>
        </w:tc>
        <w:tc>
          <w:tcPr>
            <w:tcW w:w="2325" w:type="pct"/>
            <w:gridSpan w:val="4"/>
          </w:tcPr>
          <w:p w14:paraId="68A046E4"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Внутренняя картина болезни</w:t>
            </w:r>
          </w:p>
        </w:tc>
        <w:tc>
          <w:tcPr>
            <w:tcW w:w="623" w:type="pct"/>
            <w:gridSpan w:val="4"/>
            <w:vMerge/>
            <w:vAlign w:val="center"/>
          </w:tcPr>
          <w:p w14:paraId="67CC79DC" w14:textId="77777777" w:rsidR="007F3A03" w:rsidRPr="00A3657F" w:rsidRDefault="007F3A03" w:rsidP="009847F1">
            <w:pPr>
              <w:suppressAutoHyphens/>
              <w:jc w:val="both"/>
              <w:rPr>
                <w:rFonts w:ascii="Times New Roman" w:hAnsi="Times New Roman"/>
                <w:i/>
              </w:rPr>
            </w:pPr>
          </w:p>
        </w:tc>
        <w:tc>
          <w:tcPr>
            <w:tcW w:w="565" w:type="pct"/>
            <w:vMerge/>
          </w:tcPr>
          <w:p w14:paraId="2A6BCF61" w14:textId="77777777" w:rsidR="007F3A03" w:rsidRPr="003C1B3E" w:rsidRDefault="007F3A03" w:rsidP="009847F1">
            <w:pPr>
              <w:suppressAutoHyphens/>
              <w:jc w:val="both"/>
              <w:rPr>
                <w:rFonts w:ascii="Times New Roman" w:hAnsi="Times New Roman"/>
                <w:bCs/>
              </w:rPr>
            </w:pPr>
          </w:p>
        </w:tc>
        <w:tc>
          <w:tcPr>
            <w:tcW w:w="625" w:type="pct"/>
            <w:vMerge/>
          </w:tcPr>
          <w:p w14:paraId="04FF89A5" w14:textId="77777777" w:rsidR="007F3A03" w:rsidRPr="00A3657F" w:rsidRDefault="007F3A03" w:rsidP="009847F1">
            <w:pPr>
              <w:suppressAutoHyphens/>
              <w:spacing w:after="0"/>
              <w:jc w:val="both"/>
              <w:rPr>
                <w:rFonts w:ascii="Times New Roman" w:hAnsi="Times New Roman"/>
                <w:b/>
              </w:rPr>
            </w:pPr>
          </w:p>
        </w:tc>
      </w:tr>
      <w:tr w:rsidR="007F3A03" w:rsidRPr="00A3657F" w14:paraId="340D87D0" w14:textId="77777777" w:rsidTr="009847F1">
        <w:trPr>
          <w:trHeight w:val="20"/>
        </w:trPr>
        <w:tc>
          <w:tcPr>
            <w:tcW w:w="862" w:type="pct"/>
            <w:gridSpan w:val="3"/>
            <w:vMerge/>
          </w:tcPr>
          <w:p w14:paraId="4F917CBA" w14:textId="77777777" w:rsidR="007F3A03" w:rsidRPr="00A3657F" w:rsidRDefault="007F3A03" w:rsidP="009847F1">
            <w:pPr>
              <w:rPr>
                <w:rFonts w:ascii="Times New Roman" w:hAnsi="Times New Roman"/>
                <w:b/>
                <w:bCs/>
              </w:rPr>
            </w:pPr>
          </w:p>
        </w:tc>
        <w:tc>
          <w:tcPr>
            <w:tcW w:w="2325" w:type="pct"/>
            <w:gridSpan w:val="4"/>
          </w:tcPr>
          <w:p w14:paraId="1B6AC856"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Типы реакции на болезнь</w:t>
            </w:r>
          </w:p>
        </w:tc>
        <w:tc>
          <w:tcPr>
            <w:tcW w:w="623" w:type="pct"/>
            <w:gridSpan w:val="4"/>
            <w:vMerge/>
            <w:vAlign w:val="center"/>
          </w:tcPr>
          <w:p w14:paraId="6A9439C5" w14:textId="77777777" w:rsidR="007F3A03" w:rsidRPr="00A3657F" w:rsidRDefault="007F3A03" w:rsidP="009847F1">
            <w:pPr>
              <w:suppressAutoHyphens/>
              <w:jc w:val="both"/>
              <w:rPr>
                <w:rFonts w:ascii="Times New Roman" w:hAnsi="Times New Roman"/>
                <w:i/>
              </w:rPr>
            </w:pPr>
          </w:p>
        </w:tc>
        <w:tc>
          <w:tcPr>
            <w:tcW w:w="565" w:type="pct"/>
            <w:vMerge/>
          </w:tcPr>
          <w:p w14:paraId="5379330D" w14:textId="77777777" w:rsidR="007F3A03" w:rsidRPr="003C1B3E" w:rsidRDefault="007F3A03" w:rsidP="009847F1">
            <w:pPr>
              <w:suppressAutoHyphens/>
              <w:jc w:val="both"/>
              <w:rPr>
                <w:rFonts w:ascii="Times New Roman" w:hAnsi="Times New Roman"/>
                <w:bCs/>
              </w:rPr>
            </w:pPr>
          </w:p>
        </w:tc>
        <w:tc>
          <w:tcPr>
            <w:tcW w:w="625" w:type="pct"/>
            <w:vMerge/>
          </w:tcPr>
          <w:p w14:paraId="6BA8568E" w14:textId="77777777" w:rsidR="007F3A03" w:rsidRPr="00A3657F" w:rsidRDefault="007F3A03" w:rsidP="009847F1">
            <w:pPr>
              <w:suppressAutoHyphens/>
              <w:spacing w:after="0"/>
              <w:jc w:val="both"/>
              <w:rPr>
                <w:rFonts w:ascii="Times New Roman" w:hAnsi="Times New Roman"/>
                <w:b/>
              </w:rPr>
            </w:pPr>
          </w:p>
        </w:tc>
      </w:tr>
      <w:tr w:rsidR="007F3A03" w:rsidRPr="00A3657F" w14:paraId="61950432" w14:textId="77777777" w:rsidTr="009847F1">
        <w:trPr>
          <w:trHeight w:val="20"/>
        </w:trPr>
        <w:tc>
          <w:tcPr>
            <w:tcW w:w="862" w:type="pct"/>
            <w:gridSpan w:val="3"/>
            <w:vMerge/>
          </w:tcPr>
          <w:p w14:paraId="062004B7" w14:textId="77777777" w:rsidR="007F3A03" w:rsidRPr="00A3657F" w:rsidRDefault="007F3A03" w:rsidP="009847F1">
            <w:pPr>
              <w:rPr>
                <w:rFonts w:ascii="Times New Roman" w:hAnsi="Times New Roman"/>
                <w:b/>
                <w:bCs/>
              </w:rPr>
            </w:pPr>
          </w:p>
        </w:tc>
        <w:tc>
          <w:tcPr>
            <w:tcW w:w="2325" w:type="pct"/>
            <w:gridSpan w:val="4"/>
          </w:tcPr>
          <w:p w14:paraId="1561A544"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5E0DF1CD"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580225FB"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6577E639"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06</w:t>
            </w:r>
          </w:p>
          <w:p w14:paraId="43C802F5"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B263A3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3493EED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2A3EF4B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З.6.1.01</w:t>
            </w:r>
          </w:p>
          <w:p w14:paraId="4C3FE4C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З.6.1.02</w:t>
            </w:r>
          </w:p>
          <w:p w14:paraId="4A398D2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З.6.1.03</w:t>
            </w:r>
          </w:p>
          <w:p w14:paraId="1CE7D9B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З.6.1.04</w:t>
            </w:r>
          </w:p>
          <w:p w14:paraId="0599350E"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З.6.1.05</w:t>
            </w:r>
          </w:p>
        </w:tc>
      </w:tr>
      <w:tr w:rsidR="007F3A03" w:rsidRPr="00A3657F" w14:paraId="01149F01" w14:textId="77777777" w:rsidTr="009847F1">
        <w:trPr>
          <w:trHeight w:val="20"/>
        </w:trPr>
        <w:tc>
          <w:tcPr>
            <w:tcW w:w="862" w:type="pct"/>
            <w:gridSpan w:val="3"/>
            <w:vMerge/>
          </w:tcPr>
          <w:p w14:paraId="2CCECF27" w14:textId="77777777" w:rsidR="007F3A03" w:rsidRPr="00A3657F" w:rsidRDefault="007F3A03" w:rsidP="009847F1">
            <w:pPr>
              <w:rPr>
                <w:rFonts w:ascii="Times New Roman" w:hAnsi="Times New Roman"/>
                <w:b/>
                <w:bCs/>
              </w:rPr>
            </w:pPr>
          </w:p>
        </w:tc>
        <w:tc>
          <w:tcPr>
            <w:tcW w:w="2325" w:type="pct"/>
            <w:gridSpan w:val="4"/>
          </w:tcPr>
          <w:p w14:paraId="14EDCE9B"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Соматогенные заболевания: внутренняя картина болезни</w:t>
            </w:r>
          </w:p>
        </w:tc>
        <w:tc>
          <w:tcPr>
            <w:tcW w:w="623" w:type="pct"/>
            <w:gridSpan w:val="4"/>
          </w:tcPr>
          <w:p w14:paraId="021BD612"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00F02824" w14:textId="77777777" w:rsidR="007F3A03" w:rsidRPr="003C1B3E" w:rsidRDefault="007F3A03" w:rsidP="009847F1">
            <w:pPr>
              <w:suppressAutoHyphens/>
              <w:jc w:val="both"/>
              <w:rPr>
                <w:rFonts w:ascii="Times New Roman" w:hAnsi="Times New Roman"/>
                <w:bCs/>
              </w:rPr>
            </w:pPr>
          </w:p>
        </w:tc>
        <w:tc>
          <w:tcPr>
            <w:tcW w:w="625" w:type="pct"/>
            <w:vMerge/>
          </w:tcPr>
          <w:p w14:paraId="18409804" w14:textId="77777777" w:rsidR="007F3A03" w:rsidRPr="00A3657F" w:rsidRDefault="007F3A03" w:rsidP="009847F1">
            <w:pPr>
              <w:suppressAutoHyphens/>
              <w:spacing w:after="0"/>
              <w:jc w:val="both"/>
              <w:rPr>
                <w:rFonts w:ascii="Times New Roman" w:hAnsi="Times New Roman"/>
                <w:b/>
              </w:rPr>
            </w:pPr>
          </w:p>
        </w:tc>
      </w:tr>
      <w:tr w:rsidR="007F3A03" w:rsidRPr="00A3657F" w14:paraId="56EE8530" w14:textId="77777777" w:rsidTr="009847F1">
        <w:trPr>
          <w:trHeight w:val="20"/>
        </w:trPr>
        <w:tc>
          <w:tcPr>
            <w:tcW w:w="862" w:type="pct"/>
            <w:gridSpan w:val="3"/>
            <w:vMerge w:val="restart"/>
          </w:tcPr>
          <w:p w14:paraId="0F2489A4"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4</w:t>
            </w:r>
            <w:r w:rsidRPr="003613B8">
              <w:rPr>
                <w:rFonts w:ascii="Times New Roman" w:hAnsi="Times New Roman" w:cs="Times New Roman"/>
                <w:sz w:val="24"/>
                <w:szCs w:val="24"/>
              </w:rPr>
              <w:t xml:space="preserve"> Психология повседневного ухода</w:t>
            </w:r>
          </w:p>
        </w:tc>
        <w:tc>
          <w:tcPr>
            <w:tcW w:w="2325" w:type="pct"/>
            <w:gridSpan w:val="4"/>
          </w:tcPr>
          <w:p w14:paraId="07C11EEC"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6CBF9B4"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2A3737FE"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.2</w:t>
            </w:r>
            <w:r w:rsidRPr="00973813">
              <w:rPr>
                <w:rFonts w:ascii="Times New Roman" w:eastAsia="Times New Roman" w:hAnsi="Times New Roman" w:cs="Times New Roman"/>
                <w:iCs/>
              </w:rPr>
              <w:t xml:space="preserve"> </w:t>
            </w: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.3 </w:t>
            </w:r>
          </w:p>
          <w:p w14:paraId="236BC524"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w:t>
            </w:r>
          </w:p>
          <w:p w14:paraId="7876AA60"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7B731CD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0A26103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7149CD8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375F6873"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У.6.2.03</w:t>
            </w:r>
          </w:p>
          <w:p w14:paraId="6236CF87"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6BC4606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З.6.1.02</w:t>
            </w:r>
          </w:p>
          <w:p w14:paraId="67B2707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З.7.2.03</w:t>
            </w:r>
          </w:p>
          <w:p w14:paraId="439219A4"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З.6.3.01</w:t>
            </w:r>
          </w:p>
        </w:tc>
      </w:tr>
      <w:tr w:rsidR="007F3A03" w:rsidRPr="00A3657F" w14:paraId="461DF2B5" w14:textId="77777777" w:rsidTr="009847F1">
        <w:trPr>
          <w:trHeight w:val="20"/>
        </w:trPr>
        <w:tc>
          <w:tcPr>
            <w:tcW w:w="862" w:type="pct"/>
            <w:gridSpan w:val="3"/>
            <w:vMerge/>
          </w:tcPr>
          <w:p w14:paraId="17786FC3" w14:textId="77777777" w:rsidR="007F3A03" w:rsidRPr="00A3657F" w:rsidRDefault="007F3A03" w:rsidP="009847F1">
            <w:pPr>
              <w:rPr>
                <w:rFonts w:ascii="Times New Roman" w:hAnsi="Times New Roman"/>
                <w:b/>
                <w:bCs/>
              </w:rPr>
            </w:pPr>
          </w:p>
        </w:tc>
        <w:tc>
          <w:tcPr>
            <w:tcW w:w="2325" w:type="pct"/>
            <w:gridSpan w:val="4"/>
          </w:tcPr>
          <w:p w14:paraId="02643FD8"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Личность больного и эффективность психологического контакта с ним</w:t>
            </w:r>
          </w:p>
        </w:tc>
        <w:tc>
          <w:tcPr>
            <w:tcW w:w="623" w:type="pct"/>
            <w:gridSpan w:val="4"/>
            <w:vMerge/>
            <w:vAlign w:val="center"/>
          </w:tcPr>
          <w:p w14:paraId="5AF1F731" w14:textId="77777777" w:rsidR="007F3A03" w:rsidRPr="00A3657F" w:rsidRDefault="007F3A03" w:rsidP="009847F1">
            <w:pPr>
              <w:suppressAutoHyphens/>
              <w:jc w:val="both"/>
              <w:rPr>
                <w:rFonts w:ascii="Times New Roman" w:hAnsi="Times New Roman"/>
                <w:i/>
              </w:rPr>
            </w:pPr>
          </w:p>
        </w:tc>
        <w:tc>
          <w:tcPr>
            <w:tcW w:w="565" w:type="pct"/>
            <w:vMerge/>
          </w:tcPr>
          <w:p w14:paraId="0FA4F5B6" w14:textId="77777777" w:rsidR="007F3A03" w:rsidRPr="003C1B3E" w:rsidRDefault="007F3A03" w:rsidP="009847F1">
            <w:pPr>
              <w:suppressAutoHyphens/>
              <w:jc w:val="both"/>
              <w:rPr>
                <w:rFonts w:ascii="Times New Roman" w:hAnsi="Times New Roman"/>
                <w:bCs/>
              </w:rPr>
            </w:pPr>
          </w:p>
        </w:tc>
        <w:tc>
          <w:tcPr>
            <w:tcW w:w="625" w:type="pct"/>
            <w:vMerge/>
          </w:tcPr>
          <w:p w14:paraId="4673089B" w14:textId="77777777" w:rsidR="007F3A03" w:rsidRPr="003E21EB" w:rsidRDefault="007F3A03" w:rsidP="009847F1">
            <w:pPr>
              <w:suppressAutoHyphens/>
              <w:spacing w:after="0"/>
              <w:jc w:val="both"/>
              <w:rPr>
                <w:rFonts w:ascii="Times New Roman" w:hAnsi="Times New Roman"/>
                <w:b/>
              </w:rPr>
            </w:pPr>
          </w:p>
        </w:tc>
      </w:tr>
      <w:tr w:rsidR="007F3A03" w:rsidRPr="00A3657F" w14:paraId="1526F47F" w14:textId="77777777" w:rsidTr="009847F1">
        <w:trPr>
          <w:trHeight w:val="20"/>
        </w:trPr>
        <w:tc>
          <w:tcPr>
            <w:tcW w:w="862" w:type="pct"/>
            <w:gridSpan w:val="3"/>
            <w:vMerge/>
          </w:tcPr>
          <w:p w14:paraId="05F4DFC7" w14:textId="77777777" w:rsidR="007F3A03" w:rsidRPr="00A3657F" w:rsidRDefault="007F3A03" w:rsidP="009847F1">
            <w:pPr>
              <w:rPr>
                <w:rFonts w:ascii="Times New Roman" w:hAnsi="Times New Roman"/>
                <w:b/>
                <w:bCs/>
              </w:rPr>
            </w:pPr>
          </w:p>
        </w:tc>
        <w:tc>
          <w:tcPr>
            <w:tcW w:w="2325" w:type="pct"/>
            <w:gridSpan w:val="4"/>
          </w:tcPr>
          <w:p w14:paraId="1E39767D"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Психологические типы медицинских работников</w:t>
            </w:r>
          </w:p>
        </w:tc>
        <w:tc>
          <w:tcPr>
            <w:tcW w:w="623" w:type="pct"/>
            <w:gridSpan w:val="4"/>
            <w:vMerge/>
            <w:vAlign w:val="center"/>
          </w:tcPr>
          <w:p w14:paraId="1D835ECC" w14:textId="77777777" w:rsidR="007F3A03" w:rsidRPr="00A3657F" w:rsidRDefault="007F3A03" w:rsidP="009847F1">
            <w:pPr>
              <w:suppressAutoHyphens/>
              <w:jc w:val="both"/>
              <w:rPr>
                <w:rFonts w:ascii="Times New Roman" w:hAnsi="Times New Roman"/>
                <w:i/>
              </w:rPr>
            </w:pPr>
          </w:p>
        </w:tc>
        <w:tc>
          <w:tcPr>
            <w:tcW w:w="565" w:type="pct"/>
            <w:vMerge/>
          </w:tcPr>
          <w:p w14:paraId="53D8733A" w14:textId="77777777" w:rsidR="007F3A03" w:rsidRPr="003C1B3E" w:rsidRDefault="007F3A03" w:rsidP="009847F1">
            <w:pPr>
              <w:suppressAutoHyphens/>
              <w:jc w:val="both"/>
              <w:rPr>
                <w:rFonts w:ascii="Times New Roman" w:hAnsi="Times New Roman"/>
                <w:bCs/>
              </w:rPr>
            </w:pPr>
          </w:p>
        </w:tc>
        <w:tc>
          <w:tcPr>
            <w:tcW w:w="625" w:type="pct"/>
            <w:vMerge/>
          </w:tcPr>
          <w:p w14:paraId="31C95DF9" w14:textId="77777777" w:rsidR="007F3A03" w:rsidRPr="003E21EB" w:rsidRDefault="007F3A03" w:rsidP="009847F1">
            <w:pPr>
              <w:suppressAutoHyphens/>
              <w:spacing w:after="0"/>
              <w:jc w:val="both"/>
              <w:rPr>
                <w:rFonts w:ascii="Times New Roman" w:hAnsi="Times New Roman"/>
                <w:b/>
              </w:rPr>
            </w:pPr>
          </w:p>
        </w:tc>
      </w:tr>
      <w:tr w:rsidR="007F3A03" w:rsidRPr="00A3657F" w14:paraId="0A196D03" w14:textId="77777777" w:rsidTr="009847F1">
        <w:trPr>
          <w:trHeight w:val="20"/>
        </w:trPr>
        <w:tc>
          <w:tcPr>
            <w:tcW w:w="862" w:type="pct"/>
            <w:gridSpan w:val="3"/>
            <w:vMerge/>
          </w:tcPr>
          <w:p w14:paraId="127E7A37" w14:textId="77777777" w:rsidR="007F3A03" w:rsidRPr="00A3657F" w:rsidRDefault="007F3A03" w:rsidP="009847F1">
            <w:pPr>
              <w:rPr>
                <w:rFonts w:ascii="Times New Roman" w:hAnsi="Times New Roman"/>
                <w:b/>
                <w:bCs/>
              </w:rPr>
            </w:pPr>
          </w:p>
        </w:tc>
        <w:tc>
          <w:tcPr>
            <w:tcW w:w="2325" w:type="pct"/>
            <w:gridSpan w:val="4"/>
          </w:tcPr>
          <w:p w14:paraId="19234DCD"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формы взаимодействия между пациентом и медперсоналом</w:t>
            </w:r>
          </w:p>
        </w:tc>
        <w:tc>
          <w:tcPr>
            <w:tcW w:w="623" w:type="pct"/>
            <w:gridSpan w:val="4"/>
            <w:vMerge/>
            <w:vAlign w:val="center"/>
          </w:tcPr>
          <w:p w14:paraId="7A6C5F53" w14:textId="77777777" w:rsidR="007F3A03" w:rsidRPr="00A3657F" w:rsidRDefault="007F3A03" w:rsidP="009847F1">
            <w:pPr>
              <w:suppressAutoHyphens/>
              <w:jc w:val="both"/>
              <w:rPr>
                <w:rFonts w:ascii="Times New Roman" w:hAnsi="Times New Roman"/>
                <w:i/>
              </w:rPr>
            </w:pPr>
          </w:p>
        </w:tc>
        <w:tc>
          <w:tcPr>
            <w:tcW w:w="565" w:type="pct"/>
            <w:vMerge/>
          </w:tcPr>
          <w:p w14:paraId="2A91F9A6" w14:textId="77777777" w:rsidR="007F3A03" w:rsidRPr="003C1B3E" w:rsidRDefault="007F3A03" w:rsidP="009847F1">
            <w:pPr>
              <w:suppressAutoHyphens/>
              <w:jc w:val="both"/>
              <w:rPr>
                <w:rFonts w:ascii="Times New Roman" w:hAnsi="Times New Roman"/>
                <w:bCs/>
              </w:rPr>
            </w:pPr>
          </w:p>
        </w:tc>
        <w:tc>
          <w:tcPr>
            <w:tcW w:w="625" w:type="pct"/>
            <w:vMerge/>
          </w:tcPr>
          <w:p w14:paraId="3D2330F1" w14:textId="77777777" w:rsidR="007F3A03" w:rsidRPr="003E21EB" w:rsidRDefault="007F3A03" w:rsidP="009847F1">
            <w:pPr>
              <w:suppressAutoHyphens/>
              <w:spacing w:after="0"/>
              <w:jc w:val="both"/>
              <w:rPr>
                <w:rFonts w:ascii="Times New Roman" w:hAnsi="Times New Roman"/>
                <w:b/>
              </w:rPr>
            </w:pPr>
          </w:p>
        </w:tc>
      </w:tr>
      <w:tr w:rsidR="007F3A03" w:rsidRPr="00A3657F" w14:paraId="694FE6FF" w14:textId="77777777" w:rsidTr="009847F1">
        <w:trPr>
          <w:trHeight w:val="20"/>
        </w:trPr>
        <w:tc>
          <w:tcPr>
            <w:tcW w:w="862" w:type="pct"/>
            <w:gridSpan w:val="3"/>
            <w:vMerge/>
          </w:tcPr>
          <w:p w14:paraId="0C77CF4E" w14:textId="77777777" w:rsidR="007F3A03" w:rsidRPr="00A3657F" w:rsidRDefault="007F3A03" w:rsidP="009847F1">
            <w:pPr>
              <w:rPr>
                <w:rFonts w:ascii="Times New Roman" w:hAnsi="Times New Roman"/>
                <w:b/>
                <w:bCs/>
              </w:rPr>
            </w:pPr>
          </w:p>
        </w:tc>
        <w:tc>
          <w:tcPr>
            <w:tcW w:w="2325" w:type="pct"/>
            <w:gridSpan w:val="4"/>
          </w:tcPr>
          <w:p w14:paraId="6B589430"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4039DFC3"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074A0C18"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.2</w:t>
            </w:r>
            <w:r w:rsidRPr="00973813">
              <w:rPr>
                <w:rFonts w:ascii="Times New Roman" w:eastAsia="Times New Roman" w:hAnsi="Times New Roman" w:cs="Times New Roman"/>
                <w:iCs/>
              </w:rPr>
              <w:t xml:space="preserve"> </w:t>
            </w: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.3 </w:t>
            </w:r>
          </w:p>
          <w:p w14:paraId="3EBE9670"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w:t>
            </w:r>
          </w:p>
          <w:p w14:paraId="309E167D"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3BD17E0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6EDD548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3C005B11"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74B2729D"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У.6.2.03</w:t>
            </w:r>
          </w:p>
          <w:p w14:paraId="7CE3F043"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4F8524A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З.6.1.02</w:t>
            </w:r>
          </w:p>
          <w:p w14:paraId="41DC5E0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З.7.2.03</w:t>
            </w:r>
          </w:p>
          <w:p w14:paraId="3E0F3ACF"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З.6.3.01</w:t>
            </w:r>
          </w:p>
        </w:tc>
      </w:tr>
      <w:tr w:rsidR="007F3A03" w:rsidRPr="00A3657F" w14:paraId="2DCF1D87" w14:textId="77777777" w:rsidTr="009847F1">
        <w:trPr>
          <w:trHeight w:val="20"/>
        </w:trPr>
        <w:tc>
          <w:tcPr>
            <w:tcW w:w="862" w:type="pct"/>
            <w:gridSpan w:val="3"/>
            <w:vMerge/>
          </w:tcPr>
          <w:p w14:paraId="395DAFA3" w14:textId="77777777" w:rsidR="007F3A03" w:rsidRPr="00A3657F" w:rsidRDefault="007F3A03" w:rsidP="009847F1">
            <w:pPr>
              <w:rPr>
                <w:rFonts w:ascii="Times New Roman" w:hAnsi="Times New Roman"/>
                <w:b/>
                <w:bCs/>
              </w:rPr>
            </w:pPr>
          </w:p>
        </w:tc>
        <w:tc>
          <w:tcPr>
            <w:tcW w:w="2325" w:type="pct"/>
            <w:gridSpan w:val="4"/>
          </w:tcPr>
          <w:p w14:paraId="5A27C260"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Психологические аспекты повседневной медицинской деятельности</w:t>
            </w:r>
          </w:p>
        </w:tc>
        <w:tc>
          <w:tcPr>
            <w:tcW w:w="623" w:type="pct"/>
            <w:gridSpan w:val="4"/>
          </w:tcPr>
          <w:p w14:paraId="4258C5A0"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62A2626A" w14:textId="77777777" w:rsidR="007F3A03" w:rsidRPr="003C1B3E" w:rsidRDefault="007F3A03" w:rsidP="009847F1">
            <w:pPr>
              <w:suppressAutoHyphens/>
              <w:jc w:val="both"/>
              <w:rPr>
                <w:rFonts w:ascii="Times New Roman" w:hAnsi="Times New Roman"/>
                <w:bCs/>
              </w:rPr>
            </w:pPr>
          </w:p>
        </w:tc>
        <w:tc>
          <w:tcPr>
            <w:tcW w:w="625" w:type="pct"/>
            <w:vMerge/>
          </w:tcPr>
          <w:p w14:paraId="0AA66DCE" w14:textId="77777777" w:rsidR="007F3A03" w:rsidRPr="003E21EB" w:rsidRDefault="007F3A03" w:rsidP="009847F1">
            <w:pPr>
              <w:suppressAutoHyphens/>
              <w:spacing w:after="0"/>
              <w:jc w:val="both"/>
              <w:rPr>
                <w:rFonts w:ascii="Times New Roman" w:hAnsi="Times New Roman"/>
                <w:b/>
              </w:rPr>
            </w:pPr>
          </w:p>
        </w:tc>
      </w:tr>
      <w:tr w:rsidR="007F3A03" w:rsidRPr="00A3657F" w14:paraId="41035B1F" w14:textId="77777777" w:rsidTr="009847F1">
        <w:trPr>
          <w:trHeight w:val="20"/>
        </w:trPr>
        <w:tc>
          <w:tcPr>
            <w:tcW w:w="862" w:type="pct"/>
            <w:gridSpan w:val="3"/>
            <w:vMerge w:val="restart"/>
          </w:tcPr>
          <w:p w14:paraId="7DAC8587"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5</w:t>
            </w:r>
            <w:r w:rsidRPr="003613B8">
              <w:rPr>
                <w:rFonts w:ascii="Times New Roman" w:hAnsi="Times New Roman" w:cs="Times New Roman"/>
                <w:sz w:val="24"/>
                <w:szCs w:val="24"/>
              </w:rPr>
              <w:t xml:space="preserve"> Психогигиена личности</w:t>
            </w:r>
          </w:p>
        </w:tc>
        <w:tc>
          <w:tcPr>
            <w:tcW w:w="2325" w:type="pct"/>
            <w:gridSpan w:val="4"/>
          </w:tcPr>
          <w:p w14:paraId="5E8B82CE"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925EEEE"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2F4BEEFD" w14:textId="77777777" w:rsidR="007F3A03" w:rsidRDefault="007F3A03" w:rsidP="009847F1">
            <w:pPr>
              <w:suppressAutoHyphens/>
              <w:jc w:val="both"/>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0F1C212D"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453176D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15A8F87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0E5199D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У.6.1.04</w:t>
            </w:r>
          </w:p>
          <w:p w14:paraId="6B87C36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З.6.1.03</w:t>
            </w:r>
          </w:p>
          <w:p w14:paraId="5260B271"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З.6.1.05</w:t>
            </w:r>
          </w:p>
          <w:p w14:paraId="62AA797B"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З.6.1.06</w:t>
            </w:r>
          </w:p>
        </w:tc>
      </w:tr>
      <w:tr w:rsidR="007F3A03" w:rsidRPr="00A3657F" w14:paraId="3D09D13C" w14:textId="77777777" w:rsidTr="009847F1">
        <w:trPr>
          <w:trHeight w:val="20"/>
        </w:trPr>
        <w:tc>
          <w:tcPr>
            <w:tcW w:w="862" w:type="pct"/>
            <w:gridSpan w:val="3"/>
            <w:vMerge/>
          </w:tcPr>
          <w:p w14:paraId="38CB7C45" w14:textId="77777777" w:rsidR="007F3A03" w:rsidRPr="00A3657F" w:rsidRDefault="007F3A03" w:rsidP="009847F1">
            <w:pPr>
              <w:rPr>
                <w:rFonts w:ascii="Times New Roman" w:hAnsi="Times New Roman"/>
                <w:b/>
                <w:bCs/>
              </w:rPr>
            </w:pPr>
          </w:p>
        </w:tc>
        <w:tc>
          <w:tcPr>
            <w:tcW w:w="2325" w:type="pct"/>
            <w:gridSpan w:val="4"/>
          </w:tcPr>
          <w:p w14:paraId="716B2BE5"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Саногенный потенциал личности</w:t>
            </w:r>
          </w:p>
        </w:tc>
        <w:tc>
          <w:tcPr>
            <w:tcW w:w="623" w:type="pct"/>
            <w:gridSpan w:val="4"/>
            <w:vMerge/>
            <w:vAlign w:val="center"/>
          </w:tcPr>
          <w:p w14:paraId="377FDF50" w14:textId="77777777" w:rsidR="007F3A03" w:rsidRPr="00A3657F" w:rsidRDefault="007F3A03" w:rsidP="009847F1">
            <w:pPr>
              <w:suppressAutoHyphens/>
              <w:jc w:val="both"/>
              <w:rPr>
                <w:rFonts w:ascii="Times New Roman" w:hAnsi="Times New Roman"/>
                <w:i/>
              </w:rPr>
            </w:pPr>
          </w:p>
        </w:tc>
        <w:tc>
          <w:tcPr>
            <w:tcW w:w="565" w:type="pct"/>
            <w:vMerge/>
          </w:tcPr>
          <w:p w14:paraId="3FA6C1ED" w14:textId="77777777" w:rsidR="007F3A03" w:rsidRPr="003C1B3E" w:rsidRDefault="007F3A03" w:rsidP="009847F1">
            <w:pPr>
              <w:suppressAutoHyphens/>
              <w:jc w:val="both"/>
              <w:rPr>
                <w:rFonts w:ascii="Times New Roman" w:hAnsi="Times New Roman"/>
                <w:bCs/>
              </w:rPr>
            </w:pPr>
          </w:p>
        </w:tc>
        <w:tc>
          <w:tcPr>
            <w:tcW w:w="625" w:type="pct"/>
            <w:vMerge/>
          </w:tcPr>
          <w:p w14:paraId="7B6A6DF9" w14:textId="77777777" w:rsidR="007F3A03" w:rsidRPr="00A3657F" w:rsidRDefault="007F3A03" w:rsidP="009847F1">
            <w:pPr>
              <w:suppressAutoHyphens/>
              <w:spacing w:after="0"/>
              <w:jc w:val="both"/>
              <w:rPr>
                <w:rFonts w:ascii="Times New Roman" w:hAnsi="Times New Roman"/>
                <w:b/>
              </w:rPr>
            </w:pPr>
          </w:p>
        </w:tc>
      </w:tr>
      <w:tr w:rsidR="007F3A03" w:rsidRPr="00A3657F" w14:paraId="4C6AD14E" w14:textId="77777777" w:rsidTr="009847F1">
        <w:trPr>
          <w:trHeight w:val="20"/>
        </w:trPr>
        <w:tc>
          <w:tcPr>
            <w:tcW w:w="862" w:type="pct"/>
            <w:gridSpan w:val="3"/>
            <w:vMerge/>
          </w:tcPr>
          <w:p w14:paraId="3CACB44D" w14:textId="77777777" w:rsidR="007F3A03" w:rsidRPr="00A3657F" w:rsidRDefault="007F3A03" w:rsidP="009847F1">
            <w:pPr>
              <w:rPr>
                <w:rFonts w:ascii="Times New Roman" w:hAnsi="Times New Roman"/>
                <w:b/>
                <w:bCs/>
              </w:rPr>
            </w:pPr>
          </w:p>
        </w:tc>
        <w:tc>
          <w:tcPr>
            <w:tcW w:w="2325" w:type="pct"/>
            <w:gridSpan w:val="4"/>
          </w:tcPr>
          <w:p w14:paraId="488DCF14"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Отрасли психогигиены</w:t>
            </w:r>
          </w:p>
        </w:tc>
        <w:tc>
          <w:tcPr>
            <w:tcW w:w="623" w:type="pct"/>
            <w:gridSpan w:val="4"/>
            <w:vMerge/>
            <w:vAlign w:val="center"/>
          </w:tcPr>
          <w:p w14:paraId="034E1BB2" w14:textId="77777777" w:rsidR="007F3A03" w:rsidRPr="00A3657F" w:rsidRDefault="007F3A03" w:rsidP="009847F1">
            <w:pPr>
              <w:suppressAutoHyphens/>
              <w:jc w:val="both"/>
              <w:rPr>
                <w:rFonts w:ascii="Times New Roman" w:hAnsi="Times New Roman"/>
                <w:i/>
              </w:rPr>
            </w:pPr>
          </w:p>
        </w:tc>
        <w:tc>
          <w:tcPr>
            <w:tcW w:w="565" w:type="pct"/>
            <w:vMerge/>
          </w:tcPr>
          <w:p w14:paraId="66891E94" w14:textId="77777777" w:rsidR="007F3A03" w:rsidRPr="003C1B3E" w:rsidRDefault="007F3A03" w:rsidP="009847F1">
            <w:pPr>
              <w:suppressAutoHyphens/>
              <w:jc w:val="both"/>
              <w:rPr>
                <w:rFonts w:ascii="Times New Roman" w:hAnsi="Times New Roman"/>
                <w:bCs/>
              </w:rPr>
            </w:pPr>
          </w:p>
        </w:tc>
        <w:tc>
          <w:tcPr>
            <w:tcW w:w="625" w:type="pct"/>
            <w:vMerge/>
          </w:tcPr>
          <w:p w14:paraId="35670656" w14:textId="77777777" w:rsidR="007F3A03" w:rsidRPr="00A3657F" w:rsidRDefault="007F3A03" w:rsidP="009847F1">
            <w:pPr>
              <w:suppressAutoHyphens/>
              <w:spacing w:after="0"/>
              <w:jc w:val="both"/>
              <w:rPr>
                <w:rFonts w:ascii="Times New Roman" w:hAnsi="Times New Roman"/>
                <w:b/>
              </w:rPr>
            </w:pPr>
          </w:p>
        </w:tc>
      </w:tr>
      <w:tr w:rsidR="007F3A03" w:rsidRPr="00A3657F" w14:paraId="7B4BD829" w14:textId="77777777" w:rsidTr="009847F1">
        <w:trPr>
          <w:trHeight w:val="20"/>
        </w:trPr>
        <w:tc>
          <w:tcPr>
            <w:tcW w:w="862" w:type="pct"/>
            <w:gridSpan w:val="3"/>
            <w:vMerge/>
          </w:tcPr>
          <w:p w14:paraId="38EC82CA" w14:textId="77777777" w:rsidR="007F3A03" w:rsidRPr="00A3657F" w:rsidRDefault="007F3A03" w:rsidP="009847F1">
            <w:pPr>
              <w:rPr>
                <w:rFonts w:ascii="Times New Roman" w:hAnsi="Times New Roman"/>
                <w:b/>
                <w:bCs/>
              </w:rPr>
            </w:pPr>
          </w:p>
        </w:tc>
        <w:tc>
          <w:tcPr>
            <w:tcW w:w="2325" w:type="pct"/>
            <w:gridSpan w:val="4"/>
          </w:tcPr>
          <w:p w14:paraId="646256F9"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Методы саморегуляции психосостояний</w:t>
            </w:r>
          </w:p>
        </w:tc>
        <w:tc>
          <w:tcPr>
            <w:tcW w:w="623" w:type="pct"/>
            <w:gridSpan w:val="4"/>
            <w:vMerge/>
            <w:vAlign w:val="center"/>
          </w:tcPr>
          <w:p w14:paraId="2BAF7543" w14:textId="77777777" w:rsidR="007F3A03" w:rsidRPr="00A3657F" w:rsidRDefault="007F3A03" w:rsidP="009847F1">
            <w:pPr>
              <w:suppressAutoHyphens/>
              <w:jc w:val="both"/>
              <w:rPr>
                <w:rFonts w:ascii="Times New Roman" w:hAnsi="Times New Roman"/>
                <w:i/>
              </w:rPr>
            </w:pPr>
          </w:p>
        </w:tc>
        <w:tc>
          <w:tcPr>
            <w:tcW w:w="565" w:type="pct"/>
            <w:vMerge/>
          </w:tcPr>
          <w:p w14:paraId="053246E9" w14:textId="77777777" w:rsidR="007F3A03" w:rsidRPr="003C1B3E" w:rsidRDefault="007F3A03" w:rsidP="009847F1">
            <w:pPr>
              <w:suppressAutoHyphens/>
              <w:jc w:val="both"/>
              <w:rPr>
                <w:rFonts w:ascii="Times New Roman" w:hAnsi="Times New Roman"/>
                <w:bCs/>
              </w:rPr>
            </w:pPr>
          </w:p>
        </w:tc>
        <w:tc>
          <w:tcPr>
            <w:tcW w:w="625" w:type="pct"/>
            <w:vMerge/>
          </w:tcPr>
          <w:p w14:paraId="74D71BA1" w14:textId="77777777" w:rsidR="007F3A03" w:rsidRPr="00A3657F" w:rsidRDefault="007F3A03" w:rsidP="009847F1">
            <w:pPr>
              <w:suppressAutoHyphens/>
              <w:spacing w:after="0"/>
              <w:jc w:val="both"/>
              <w:rPr>
                <w:rFonts w:ascii="Times New Roman" w:hAnsi="Times New Roman"/>
                <w:b/>
              </w:rPr>
            </w:pPr>
          </w:p>
        </w:tc>
      </w:tr>
      <w:tr w:rsidR="007F3A03" w:rsidRPr="00A3657F" w14:paraId="7160A5FE" w14:textId="77777777" w:rsidTr="009847F1">
        <w:trPr>
          <w:trHeight w:val="20"/>
        </w:trPr>
        <w:tc>
          <w:tcPr>
            <w:tcW w:w="862" w:type="pct"/>
            <w:gridSpan w:val="3"/>
            <w:vMerge/>
          </w:tcPr>
          <w:p w14:paraId="27B093A8" w14:textId="77777777" w:rsidR="007F3A03" w:rsidRPr="00A3657F" w:rsidRDefault="007F3A03" w:rsidP="009847F1">
            <w:pPr>
              <w:rPr>
                <w:rFonts w:ascii="Times New Roman" w:hAnsi="Times New Roman"/>
                <w:b/>
                <w:bCs/>
              </w:rPr>
            </w:pPr>
          </w:p>
        </w:tc>
        <w:tc>
          <w:tcPr>
            <w:tcW w:w="2325" w:type="pct"/>
            <w:gridSpan w:val="4"/>
          </w:tcPr>
          <w:p w14:paraId="3C1D6A20"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4F7D1C26"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0DADC56F" w14:textId="77777777" w:rsidR="007F3A03" w:rsidRDefault="007F3A03" w:rsidP="009847F1">
            <w:pPr>
              <w:suppressAutoHyphens/>
              <w:jc w:val="both"/>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5E7BEED1"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5385AA4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49E35F2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32C56B4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У.6.1.04</w:t>
            </w:r>
          </w:p>
          <w:p w14:paraId="5AB23B8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З.6.1.03</w:t>
            </w:r>
          </w:p>
          <w:p w14:paraId="02A323C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З.6.1.05</w:t>
            </w:r>
          </w:p>
          <w:p w14:paraId="47A072CB"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З.6.1.06</w:t>
            </w:r>
          </w:p>
        </w:tc>
      </w:tr>
      <w:tr w:rsidR="007F3A03" w:rsidRPr="00A3657F" w14:paraId="5CC1EDB7" w14:textId="77777777" w:rsidTr="009847F1">
        <w:trPr>
          <w:trHeight w:val="20"/>
        </w:trPr>
        <w:tc>
          <w:tcPr>
            <w:tcW w:w="862" w:type="pct"/>
            <w:gridSpan w:val="3"/>
            <w:vMerge/>
          </w:tcPr>
          <w:p w14:paraId="23CD06B9" w14:textId="77777777" w:rsidR="007F3A03" w:rsidRPr="00A3657F" w:rsidRDefault="007F3A03" w:rsidP="009847F1">
            <w:pPr>
              <w:rPr>
                <w:rFonts w:ascii="Times New Roman" w:hAnsi="Times New Roman"/>
                <w:b/>
                <w:bCs/>
              </w:rPr>
            </w:pPr>
          </w:p>
        </w:tc>
        <w:tc>
          <w:tcPr>
            <w:tcW w:w="2325" w:type="pct"/>
            <w:gridSpan w:val="4"/>
          </w:tcPr>
          <w:p w14:paraId="0B87AE05"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Психогигиена личности</w:t>
            </w:r>
          </w:p>
        </w:tc>
        <w:tc>
          <w:tcPr>
            <w:tcW w:w="623" w:type="pct"/>
            <w:gridSpan w:val="4"/>
          </w:tcPr>
          <w:p w14:paraId="6F2B9BE1"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7707EB10" w14:textId="77777777" w:rsidR="007F3A03" w:rsidRPr="003C1B3E" w:rsidRDefault="007F3A03" w:rsidP="009847F1">
            <w:pPr>
              <w:suppressAutoHyphens/>
              <w:jc w:val="both"/>
              <w:rPr>
                <w:rFonts w:ascii="Times New Roman" w:hAnsi="Times New Roman"/>
                <w:bCs/>
              </w:rPr>
            </w:pPr>
          </w:p>
        </w:tc>
        <w:tc>
          <w:tcPr>
            <w:tcW w:w="625" w:type="pct"/>
            <w:vMerge/>
          </w:tcPr>
          <w:p w14:paraId="05D1CD69" w14:textId="77777777" w:rsidR="007F3A03" w:rsidRPr="003E21EB" w:rsidRDefault="007F3A03" w:rsidP="009847F1">
            <w:pPr>
              <w:suppressAutoHyphens/>
              <w:spacing w:after="0"/>
              <w:jc w:val="both"/>
              <w:rPr>
                <w:rFonts w:ascii="Times New Roman" w:hAnsi="Times New Roman"/>
                <w:b/>
              </w:rPr>
            </w:pPr>
          </w:p>
        </w:tc>
      </w:tr>
      <w:tr w:rsidR="007F3A03" w:rsidRPr="00A3657F" w14:paraId="4E8AE5B1" w14:textId="77777777" w:rsidTr="009847F1">
        <w:trPr>
          <w:trHeight w:val="20"/>
        </w:trPr>
        <w:tc>
          <w:tcPr>
            <w:tcW w:w="862" w:type="pct"/>
            <w:gridSpan w:val="3"/>
            <w:vMerge w:val="restart"/>
          </w:tcPr>
          <w:p w14:paraId="16C964A4"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6</w:t>
            </w:r>
            <w:r w:rsidRPr="003613B8">
              <w:rPr>
                <w:rFonts w:ascii="Times New Roman" w:hAnsi="Times New Roman" w:cs="Times New Roman"/>
                <w:sz w:val="24"/>
                <w:szCs w:val="24"/>
              </w:rPr>
              <w:t xml:space="preserve"> Психологические основы психотерапии и консультирования</w:t>
            </w:r>
          </w:p>
        </w:tc>
        <w:tc>
          <w:tcPr>
            <w:tcW w:w="2325" w:type="pct"/>
            <w:gridSpan w:val="4"/>
          </w:tcPr>
          <w:p w14:paraId="4726B547"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33054C7F"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5" w:type="pct"/>
            <w:vMerge w:val="restart"/>
          </w:tcPr>
          <w:p w14:paraId="6D546698"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 xml:space="preserve">.3 </w:t>
            </w:r>
          </w:p>
          <w:p w14:paraId="59F0D9D7"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05 ОК 06</w:t>
            </w:r>
          </w:p>
          <w:p w14:paraId="07E1FA6E"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035101F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55C5167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04FB430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36480B3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04E2E70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0FC55A7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У.6.1.03</w:t>
            </w:r>
          </w:p>
          <w:p w14:paraId="212C9B8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У.6.2.03</w:t>
            </w:r>
          </w:p>
          <w:p w14:paraId="4756DC5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6A4FB0B9"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0E3B8F1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З.6.2.03</w:t>
            </w:r>
          </w:p>
          <w:p w14:paraId="1DEE0036"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З.6.3.01</w:t>
            </w:r>
          </w:p>
        </w:tc>
      </w:tr>
      <w:tr w:rsidR="007F3A03" w:rsidRPr="00A3657F" w14:paraId="6DA2D47E" w14:textId="77777777" w:rsidTr="009847F1">
        <w:trPr>
          <w:trHeight w:val="20"/>
        </w:trPr>
        <w:tc>
          <w:tcPr>
            <w:tcW w:w="862" w:type="pct"/>
            <w:gridSpan w:val="3"/>
            <w:vMerge/>
          </w:tcPr>
          <w:p w14:paraId="419A9B7B" w14:textId="77777777" w:rsidR="007F3A03" w:rsidRPr="00A3657F" w:rsidRDefault="007F3A03" w:rsidP="009847F1">
            <w:pPr>
              <w:rPr>
                <w:rFonts w:ascii="Times New Roman" w:hAnsi="Times New Roman"/>
                <w:b/>
                <w:bCs/>
              </w:rPr>
            </w:pPr>
          </w:p>
        </w:tc>
        <w:tc>
          <w:tcPr>
            <w:tcW w:w="2325" w:type="pct"/>
            <w:gridSpan w:val="4"/>
          </w:tcPr>
          <w:p w14:paraId="634B91E7"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Соотношение различных видов психологической помощи</w:t>
            </w:r>
          </w:p>
        </w:tc>
        <w:tc>
          <w:tcPr>
            <w:tcW w:w="623" w:type="pct"/>
            <w:gridSpan w:val="4"/>
            <w:vMerge/>
            <w:vAlign w:val="center"/>
          </w:tcPr>
          <w:p w14:paraId="65292B0D" w14:textId="77777777" w:rsidR="007F3A03" w:rsidRPr="00A3657F" w:rsidRDefault="007F3A03" w:rsidP="009847F1">
            <w:pPr>
              <w:suppressAutoHyphens/>
              <w:jc w:val="both"/>
              <w:rPr>
                <w:rFonts w:ascii="Times New Roman" w:hAnsi="Times New Roman"/>
                <w:i/>
              </w:rPr>
            </w:pPr>
          </w:p>
        </w:tc>
        <w:tc>
          <w:tcPr>
            <w:tcW w:w="565" w:type="pct"/>
            <w:vMerge/>
          </w:tcPr>
          <w:p w14:paraId="77656D48" w14:textId="77777777" w:rsidR="007F3A03" w:rsidRPr="003C1B3E" w:rsidRDefault="007F3A03" w:rsidP="009847F1">
            <w:pPr>
              <w:suppressAutoHyphens/>
              <w:jc w:val="both"/>
              <w:rPr>
                <w:rFonts w:ascii="Times New Roman" w:hAnsi="Times New Roman"/>
                <w:bCs/>
              </w:rPr>
            </w:pPr>
          </w:p>
        </w:tc>
        <w:tc>
          <w:tcPr>
            <w:tcW w:w="625" w:type="pct"/>
            <w:vMerge/>
          </w:tcPr>
          <w:p w14:paraId="091E6203" w14:textId="77777777" w:rsidR="007F3A03" w:rsidRPr="003E21EB" w:rsidRDefault="007F3A03" w:rsidP="009847F1">
            <w:pPr>
              <w:suppressAutoHyphens/>
              <w:spacing w:after="0"/>
              <w:jc w:val="both"/>
              <w:rPr>
                <w:rFonts w:ascii="Times New Roman" w:hAnsi="Times New Roman"/>
                <w:b/>
              </w:rPr>
            </w:pPr>
          </w:p>
        </w:tc>
      </w:tr>
      <w:tr w:rsidR="007F3A03" w:rsidRPr="00A3657F" w14:paraId="18124F7E" w14:textId="77777777" w:rsidTr="009847F1">
        <w:trPr>
          <w:trHeight w:val="20"/>
        </w:trPr>
        <w:tc>
          <w:tcPr>
            <w:tcW w:w="862" w:type="pct"/>
            <w:gridSpan w:val="3"/>
            <w:vMerge/>
          </w:tcPr>
          <w:p w14:paraId="1ABEE9F3" w14:textId="77777777" w:rsidR="007F3A03" w:rsidRPr="00A3657F" w:rsidRDefault="007F3A03" w:rsidP="009847F1">
            <w:pPr>
              <w:rPr>
                <w:rFonts w:ascii="Times New Roman" w:hAnsi="Times New Roman"/>
                <w:b/>
                <w:bCs/>
              </w:rPr>
            </w:pPr>
          </w:p>
        </w:tc>
        <w:tc>
          <w:tcPr>
            <w:tcW w:w="2325" w:type="pct"/>
            <w:gridSpan w:val="4"/>
          </w:tcPr>
          <w:p w14:paraId="2921D2A4"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Различные направления психотерапии</w:t>
            </w:r>
          </w:p>
        </w:tc>
        <w:tc>
          <w:tcPr>
            <w:tcW w:w="623" w:type="pct"/>
            <w:gridSpan w:val="4"/>
            <w:vMerge/>
            <w:vAlign w:val="center"/>
          </w:tcPr>
          <w:p w14:paraId="119A9C5F" w14:textId="77777777" w:rsidR="007F3A03" w:rsidRPr="00A3657F" w:rsidRDefault="007F3A03" w:rsidP="009847F1">
            <w:pPr>
              <w:suppressAutoHyphens/>
              <w:jc w:val="both"/>
              <w:rPr>
                <w:rFonts w:ascii="Times New Roman" w:hAnsi="Times New Roman"/>
                <w:i/>
              </w:rPr>
            </w:pPr>
          </w:p>
        </w:tc>
        <w:tc>
          <w:tcPr>
            <w:tcW w:w="565" w:type="pct"/>
            <w:vMerge/>
          </w:tcPr>
          <w:p w14:paraId="736DA43A" w14:textId="77777777" w:rsidR="007F3A03" w:rsidRPr="003C1B3E" w:rsidRDefault="007F3A03" w:rsidP="009847F1">
            <w:pPr>
              <w:suppressAutoHyphens/>
              <w:jc w:val="both"/>
              <w:rPr>
                <w:rFonts w:ascii="Times New Roman" w:hAnsi="Times New Roman"/>
                <w:bCs/>
              </w:rPr>
            </w:pPr>
          </w:p>
        </w:tc>
        <w:tc>
          <w:tcPr>
            <w:tcW w:w="625" w:type="pct"/>
            <w:vMerge/>
          </w:tcPr>
          <w:p w14:paraId="50423C5B" w14:textId="77777777" w:rsidR="007F3A03" w:rsidRPr="003E21EB" w:rsidRDefault="007F3A03" w:rsidP="009847F1">
            <w:pPr>
              <w:suppressAutoHyphens/>
              <w:spacing w:after="0"/>
              <w:jc w:val="both"/>
              <w:rPr>
                <w:rFonts w:ascii="Times New Roman" w:hAnsi="Times New Roman"/>
                <w:b/>
              </w:rPr>
            </w:pPr>
          </w:p>
        </w:tc>
      </w:tr>
      <w:tr w:rsidR="007F3A03" w:rsidRPr="00A3657F" w14:paraId="5777144C" w14:textId="77777777" w:rsidTr="009847F1">
        <w:trPr>
          <w:trHeight w:val="20"/>
        </w:trPr>
        <w:tc>
          <w:tcPr>
            <w:tcW w:w="862" w:type="pct"/>
            <w:gridSpan w:val="3"/>
            <w:vMerge/>
          </w:tcPr>
          <w:p w14:paraId="118065D9" w14:textId="77777777" w:rsidR="007F3A03" w:rsidRPr="00A3657F" w:rsidRDefault="007F3A03" w:rsidP="009847F1">
            <w:pPr>
              <w:rPr>
                <w:rFonts w:ascii="Times New Roman" w:hAnsi="Times New Roman"/>
                <w:b/>
                <w:bCs/>
              </w:rPr>
            </w:pPr>
          </w:p>
        </w:tc>
        <w:tc>
          <w:tcPr>
            <w:tcW w:w="2325" w:type="pct"/>
            <w:gridSpan w:val="4"/>
          </w:tcPr>
          <w:p w14:paraId="05CFFDD8"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направления психологического консультирования</w:t>
            </w:r>
          </w:p>
        </w:tc>
        <w:tc>
          <w:tcPr>
            <w:tcW w:w="623" w:type="pct"/>
            <w:gridSpan w:val="4"/>
            <w:vMerge/>
            <w:vAlign w:val="center"/>
          </w:tcPr>
          <w:p w14:paraId="1749E9F0" w14:textId="77777777" w:rsidR="007F3A03" w:rsidRPr="00A3657F" w:rsidRDefault="007F3A03" w:rsidP="009847F1">
            <w:pPr>
              <w:suppressAutoHyphens/>
              <w:jc w:val="both"/>
              <w:rPr>
                <w:rFonts w:ascii="Times New Roman" w:hAnsi="Times New Roman"/>
                <w:i/>
              </w:rPr>
            </w:pPr>
          </w:p>
        </w:tc>
        <w:tc>
          <w:tcPr>
            <w:tcW w:w="565" w:type="pct"/>
            <w:vMerge/>
          </w:tcPr>
          <w:p w14:paraId="09A064F2" w14:textId="77777777" w:rsidR="007F3A03" w:rsidRPr="003C1B3E" w:rsidRDefault="007F3A03" w:rsidP="009847F1">
            <w:pPr>
              <w:suppressAutoHyphens/>
              <w:jc w:val="both"/>
              <w:rPr>
                <w:rFonts w:ascii="Times New Roman" w:hAnsi="Times New Roman"/>
                <w:bCs/>
              </w:rPr>
            </w:pPr>
          </w:p>
        </w:tc>
        <w:tc>
          <w:tcPr>
            <w:tcW w:w="625" w:type="pct"/>
            <w:vMerge/>
          </w:tcPr>
          <w:p w14:paraId="694D59B3" w14:textId="77777777" w:rsidR="007F3A03" w:rsidRPr="003E21EB" w:rsidRDefault="007F3A03" w:rsidP="009847F1">
            <w:pPr>
              <w:suppressAutoHyphens/>
              <w:spacing w:after="0"/>
              <w:jc w:val="both"/>
              <w:rPr>
                <w:rFonts w:ascii="Times New Roman" w:hAnsi="Times New Roman"/>
                <w:b/>
              </w:rPr>
            </w:pPr>
          </w:p>
        </w:tc>
      </w:tr>
      <w:tr w:rsidR="007F3A03" w:rsidRPr="00A3657F" w14:paraId="008F30BA" w14:textId="77777777" w:rsidTr="009847F1">
        <w:trPr>
          <w:trHeight w:val="20"/>
        </w:trPr>
        <w:tc>
          <w:tcPr>
            <w:tcW w:w="862" w:type="pct"/>
            <w:gridSpan w:val="3"/>
            <w:vMerge/>
          </w:tcPr>
          <w:p w14:paraId="0E529382" w14:textId="77777777" w:rsidR="007F3A03" w:rsidRPr="00A3657F" w:rsidRDefault="007F3A03" w:rsidP="009847F1">
            <w:pPr>
              <w:rPr>
                <w:rFonts w:ascii="Times New Roman" w:hAnsi="Times New Roman"/>
                <w:b/>
                <w:bCs/>
              </w:rPr>
            </w:pPr>
          </w:p>
        </w:tc>
        <w:tc>
          <w:tcPr>
            <w:tcW w:w="2325" w:type="pct"/>
            <w:gridSpan w:val="4"/>
          </w:tcPr>
          <w:p w14:paraId="10F1AB49"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2244C6D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438C1BB7"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 xml:space="preserve">.3 </w:t>
            </w:r>
          </w:p>
          <w:p w14:paraId="71100283"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05 ОК 06</w:t>
            </w:r>
          </w:p>
          <w:p w14:paraId="0E3D3CED"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5E5701C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4AEBF32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58DCF4E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2FACA09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0C9A2DD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11DDF25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У.6.1.03</w:t>
            </w:r>
          </w:p>
          <w:p w14:paraId="0AA6CDE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У.6.2.03</w:t>
            </w:r>
          </w:p>
          <w:p w14:paraId="3C359F4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702D80B9"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У.6.3.02</w:t>
            </w:r>
          </w:p>
          <w:p w14:paraId="1CB0300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З.6.2.03</w:t>
            </w:r>
          </w:p>
          <w:p w14:paraId="2E2FF322"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З.6.3.01</w:t>
            </w:r>
          </w:p>
        </w:tc>
      </w:tr>
      <w:tr w:rsidR="007F3A03" w:rsidRPr="00A3657F" w14:paraId="663F5289" w14:textId="77777777" w:rsidTr="009847F1">
        <w:trPr>
          <w:trHeight w:val="20"/>
        </w:trPr>
        <w:tc>
          <w:tcPr>
            <w:tcW w:w="862" w:type="pct"/>
            <w:gridSpan w:val="3"/>
            <w:vMerge/>
          </w:tcPr>
          <w:p w14:paraId="104D0D17" w14:textId="77777777" w:rsidR="007F3A03" w:rsidRPr="00A3657F" w:rsidRDefault="007F3A03" w:rsidP="009847F1">
            <w:pPr>
              <w:rPr>
                <w:rFonts w:ascii="Times New Roman" w:hAnsi="Times New Roman"/>
                <w:b/>
                <w:bCs/>
              </w:rPr>
            </w:pPr>
          </w:p>
        </w:tc>
        <w:tc>
          <w:tcPr>
            <w:tcW w:w="2325" w:type="pct"/>
            <w:gridSpan w:val="4"/>
          </w:tcPr>
          <w:p w14:paraId="76FBE3B3"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Психологические основы психотерапии и консультирования</w:t>
            </w:r>
          </w:p>
        </w:tc>
        <w:tc>
          <w:tcPr>
            <w:tcW w:w="623" w:type="pct"/>
            <w:gridSpan w:val="4"/>
          </w:tcPr>
          <w:p w14:paraId="385B4626"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209EE245" w14:textId="77777777" w:rsidR="007F3A03" w:rsidRPr="003C1B3E" w:rsidRDefault="007F3A03" w:rsidP="009847F1">
            <w:pPr>
              <w:suppressAutoHyphens/>
              <w:jc w:val="both"/>
              <w:rPr>
                <w:rFonts w:ascii="Times New Roman" w:hAnsi="Times New Roman"/>
                <w:bCs/>
              </w:rPr>
            </w:pPr>
          </w:p>
        </w:tc>
        <w:tc>
          <w:tcPr>
            <w:tcW w:w="625" w:type="pct"/>
            <w:vMerge/>
          </w:tcPr>
          <w:p w14:paraId="0A5B28F7" w14:textId="77777777" w:rsidR="007F3A03" w:rsidRPr="00A3657F" w:rsidRDefault="007F3A03" w:rsidP="009847F1">
            <w:pPr>
              <w:suppressAutoHyphens/>
              <w:spacing w:after="0"/>
              <w:jc w:val="both"/>
              <w:rPr>
                <w:rFonts w:ascii="Times New Roman" w:hAnsi="Times New Roman"/>
                <w:b/>
              </w:rPr>
            </w:pPr>
          </w:p>
        </w:tc>
      </w:tr>
      <w:tr w:rsidR="007F3A03" w:rsidRPr="00A3657F" w14:paraId="001AE556" w14:textId="77777777" w:rsidTr="009847F1">
        <w:trPr>
          <w:trHeight w:val="20"/>
        </w:trPr>
        <w:tc>
          <w:tcPr>
            <w:tcW w:w="862" w:type="pct"/>
            <w:gridSpan w:val="3"/>
            <w:vMerge w:val="restart"/>
          </w:tcPr>
          <w:p w14:paraId="264E4490"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7</w:t>
            </w:r>
            <w:r w:rsidRPr="003613B8">
              <w:rPr>
                <w:rFonts w:ascii="Times New Roman" w:hAnsi="Times New Roman" w:cs="Times New Roman"/>
                <w:sz w:val="24"/>
                <w:szCs w:val="24"/>
              </w:rPr>
              <w:t xml:space="preserve"> Психология соматически больного</w:t>
            </w:r>
          </w:p>
        </w:tc>
        <w:tc>
          <w:tcPr>
            <w:tcW w:w="2325" w:type="pct"/>
            <w:gridSpan w:val="4"/>
          </w:tcPr>
          <w:p w14:paraId="23A90648"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662B3F3"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339E492B"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.2</w:t>
            </w:r>
          </w:p>
          <w:p w14:paraId="5A69D2EE"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28CDEC4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7EEDFDE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0B32D49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3812BC49"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У.6.2.01</w:t>
            </w:r>
          </w:p>
          <w:p w14:paraId="41CE1A0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1AC972C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3D444BC0" w14:textId="77777777" w:rsidR="007F3A03" w:rsidRPr="00AD2200"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З.6.1.05</w:t>
            </w:r>
          </w:p>
        </w:tc>
      </w:tr>
      <w:tr w:rsidR="007F3A03" w:rsidRPr="00A3657F" w14:paraId="3A4829D3" w14:textId="77777777" w:rsidTr="009847F1">
        <w:trPr>
          <w:trHeight w:val="20"/>
        </w:trPr>
        <w:tc>
          <w:tcPr>
            <w:tcW w:w="862" w:type="pct"/>
            <w:gridSpan w:val="3"/>
            <w:vMerge/>
          </w:tcPr>
          <w:p w14:paraId="22DCCCE4" w14:textId="77777777" w:rsidR="007F3A03" w:rsidRPr="00A3657F" w:rsidRDefault="007F3A03" w:rsidP="009847F1">
            <w:pPr>
              <w:rPr>
                <w:rFonts w:ascii="Times New Roman" w:hAnsi="Times New Roman"/>
                <w:b/>
                <w:bCs/>
              </w:rPr>
            </w:pPr>
          </w:p>
        </w:tc>
        <w:tc>
          <w:tcPr>
            <w:tcW w:w="2325" w:type="pct"/>
            <w:gridSpan w:val="4"/>
          </w:tcPr>
          <w:p w14:paraId="0BAD0699"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Особенности взаимодействия в системе: врач-медсестра-пациент.</w:t>
            </w:r>
          </w:p>
        </w:tc>
        <w:tc>
          <w:tcPr>
            <w:tcW w:w="623" w:type="pct"/>
            <w:gridSpan w:val="4"/>
            <w:vMerge/>
            <w:vAlign w:val="center"/>
          </w:tcPr>
          <w:p w14:paraId="07E2CD30" w14:textId="77777777" w:rsidR="007F3A03" w:rsidRPr="00A3657F" w:rsidRDefault="007F3A03" w:rsidP="009847F1">
            <w:pPr>
              <w:suppressAutoHyphens/>
              <w:jc w:val="both"/>
              <w:rPr>
                <w:rFonts w:ascii="Times New Roman" w:hAnsi="Times New Roman"/>
                <w:i/>
              </w:rPr>
            </w:pPr>
          </w:p>
        </w:tc>
        <w:tc>
          <w:tcPr>
            <w:tcW w:w="565" w:type="pct"/>
            <w:vMerge/>
          </w:tcPr>
          <w:p w14:paraId="22E6675B" w14:textId="77777777" w:rsidR="007F3A03" w:rsidRPr="003C1B3E" w:rsidRDefault="007F3A03" w:rsidP="009847F1">
            <w:pPr>
              <w:suppressAutoHyphens/>
              <w:jc w:val="both"/>
              <w:rPr>
                <w:rFonts w:ascii="Times New Roman" w:hAnsi="Times New Roman"/>
                <w:bCs/>
              </w:rPr>
            </w:pPr>
          </w:p>
        </w:tc>
        <w:tc>
          <w:tcPr>
            <w:tcW w:w="625" w:type="pct"/>
            <w:vMerge/>
          </w:tcPr>
          <w:p w14:paraId="7C17DB62" w14:textId="77777777" w:rsidR="007F3A03" w:rsidRPr="003E21EB" w:rsidRDefault="007F3A03" w:rsidP="009847F1">
            <w:pPr>
              <w:suppressAutoHyphens/>
              <w:spacing w:after="0"/>
              <w:jc w:val="both"/>
              <w:rPr>
                <w:rFonts w:ascii="Times New Roman" w:hAnsi="Times New Roman"/>
                <w:b/>
              </w:rPr>
            </w:pPr>
          </w:p>
        </w:tc>
      </w:tr>
      <w:tr w:rsidR="007F3A03" w:rsidRPr="00A3657F" w14:paraId="093B426E" w14:textId="77777777" w:rsidTr="009847F1">
        <w:trPr>
          <w:trHeight w:val="20"/>
        </w:trPr>
        <w:tc>
          <w:tcPr>
            <w:tcW w:w="862" w:type="pct"/>
            <w:gridSpan w:val="3"/>
            <w:vMerge/>
          </w:tcPr>
          <w:p w14:paraId="7D795ACA" w14:textId="77777777" w:rsidR="007F3A03" w:rsidRPr="00A3657F" w:rsidRDefault="007F3A03" w:rsidP="009847F1">
            <w:pPr>
              <w:rPr>
                <w:rFonts w:ascii="Times New Roman" w:hAnsi="Times New Roman"/>
                <w:b/>
                <w:bCs/>
              </w:rPr>
            </w:pPr>
          </w:p>
        </w:tc>
        <w:tc>
          <w:tcPr>
            <w:tcW w:w="2325" w:type="pct"/>
            <w:gridSpan w:val="4"/>
          </w:tcPr>
          <w:p w14:paraId="339D011A"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Основные психологические типы пациентов</w:t>
            </w:r>
          </w:p>
        </w:tc>
        <w:tc>
          <w:tcPr>
            <w:tcW w:w="623" w:type="pct"/>
            <w:gridSpan w:val="4"/>
            <w:vMerge/>
            <w:vAlign w:val="center"/>
          </w:tcPr>
          <w:p w14:paraId="294016E4" w14:textId="77777777" w:rsidR="007F3A03" w:rsidRPr="00A3657F" w:rsidRDefault="007F3A03" w:rsidP="009847F1">
            <w:pPr>
              <w:suppressAutoHyphens/>
              <w:jc w:val="both"/>
              <w:rPr>
                <w:rFonts w:ascii="Times New Roman" w:hAnsi="Times New Roman"/>
                <w:i/>
              </w:rPr>
            </w:pPr>
          </w:p>
        </w:tc>
        <w:tc>
          <w:tcPr>
            <w:tcW w:w="565" w:type="pct"/>
            <w:vMerge/>
          </w:tcPr>
          <w:p w14:paraId="1ABAF781" w14:textId="77777777" w:rsidR="007F3A03" w:rsidRPr="003C1B3E" w:rsidRDefault="007F3A03" w:rsidP="009847F1">
            <w:pPr>
              <w:suppressAutoHyphens/>
              <w:jc w:val="both"/>
              <w:rPr>
                <w:rFonts w:ascii="Times New Roman" w:hAnsi="Times New Roman"/>
                <w:bCs/>
              </w:rPr>
            </w:pPr>
          </w:p>
        </w:tc>
        <w:tc>
          <w:tcPr>
            <w:tcW w:w="625" w:type="pct"/>
            <w:vMerge/>
          </w:tcPr>
          <w:p w14:paraId="11B5DF11" w14:textId="77777777" w:rsidR="007F3A03" w:rsidRPr="003E21EB" w:rsidRDefault="007F3A03" w:rsidP="009847F1">
            <w:pPr>
              <w:suppressAutoHyphens/>
              <w:spacing w:after="0"/>
              <w:jc w:val="both"/>
              <w:rPr>
                <w:rFonts w:ascii="Times New Roman" w:hAnsi="Times New Roman"/>
                <w:b/>
              </w:rPr>
            </w:pPr>
          </w:p>
        </w:tc>
      </w:tr>
      <w:tr w:rsidR="007F3A03" w:rsidRPr="00A3657F" w14:paraId="7C48FA16" w14:textId="77777777" w:rsidTr="009847F1">
        <w:trPr>
          <w:trHeight w:val="20"/>
        </w:trPr>
        <w:tc>
          <w:tcPr>
            <w:tcW w:w="862" w:type="pct"/>
            <w:gridSpan w:val="3"/>
            <w:vMerge/>
          </w:tcPr>
          <w:p w14:paraId="417032BA" w14:textId="77777777" w:rsidR="007F3A03" w:rsidRPr="00A3657F" w:rsidRDefault="007F3A03" w:rsidP="009847F1">
            <w:pPr>
              <w:rPr>
                <w:rFonts w:ascii="Times New Roman" w:hAnsi="Times New Roman"/>
                <w:b/>
                <w:bCs/>
              </w:rPr>
            </w:pPr>
          </w:p>
        </w:tc>
        <w:tc>
          <w:tcPr>
            <w:tcW w:w="2325" w:type="pct"/>
            <w:gridSpan w:val="4"/>
          </w:tcPr>
          <w:p w14:paraId="0856EF54"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Типы медицинских сестер</w:t>
            </w:r>
          </w:p>
        </w:tc>
        <w:tc>
          <w:tcPr>
            <w:tcW w:w="623" w:type="pct"/>
            <w:gridSpan w:val="4"/>
            <w:vMerge/>
            <w:vAlign w:val="center"/>
          </w:tcPr>
          <w:p w14:paraId="0A281042" w14:textId="77777777" w:rsidR="007F3A03" w:rsidRPr="00A3657F" w:rsidRDefault="007F3A03" w:rsidP="009847F1">
            <w:pPr>
              <w:suppressAutoHyphens/>
              <w:jc w:val="both"/>
              <w:rPr>
                <w:rFonts w:ascii="Times New Roman" w:hAnsi="Times New Roman"/>
                <w:i/>
              </w:rPr>
            </w:pPr>
          </w:p>
        </w:tc>
        <w:tc>
          <w:tcPr>
            <w:tcW w:w="565" w:type="pct"/>
            <w:vMerge/>
          </w:tcPr>
          <w:p w14:paraId="3E0463EE" w14:textId="77777777" w:rsidR="007F3A03" w:rsidRPr="003C1B3E" w:rsidRDefault="007F3A03" w:rsidP="009847F1">
            <w:pPr>
              <w:suppressAutoHyphens/>
              <w:jc w:val="both"/>
              <w:rPr>
                <w:rFonts w:ascii="Times New Roman" w:hAnsi="Times New Roman"/>
                <w:bCs/>
              </w:rPr>
            </w:pPr>
          </w:p>
        </w:tc>
        <w:tc>
          <w:tcPr>
            <w:tcW w:w="625" w:type="pct"/>
            <w:vMerge/>
          </w:tcPr>
          <w:p w14:paraId="497A84E4" w14:textId="77777777" w:rsidR="007F3A03" w:rsidRPr="003E21EB" w:rsidRDefault="007F3A03" w:rsidP="009847F1">
            <w:pPr>
              <w:suppressAutoHyphens/>
              <w:spacing w:after="0"/>
              <w:jc w:val="both"/>
              <w:rPr>
                <w:rFonts w:ascii="Times New Roman" w:hAnsi="Times New Roman"/>
                <w:b/>
              </w:rPr>
            </w:pPr>
          </w:p>
        </w:tc>
      </w:tr>
      <w:tr w:rsidR="007F3A03" w:rsidRPr="00A3657F" w14:paraId="1C6B94B8" w14:textId="77777777" w:rsidTr="009847F1">
        <w:trPr>
          <w:trHeight w:val="20"/>
        </w:trPr>
        <w:tc>
          <w:tcPr>
            <w:tcW w:w="862" w:type="pct"/>
            <w:gridSpan w:val="3"/>
            <w:vMerge/>
          </w:tcPr>
          <w:p w14:paraId="16AF2757" w14:textId="77777777" w:rsidR="007F3A03" w:rsidRPr="00A3657F" w:rsidRDefault="007F3A03" w:rsidP="009847F1">
            <w:pPr>
              <w:rPr>
                <w:rFonts w:ascii="Times New Roman" w:hAnsi="Times New Roman"/>
                <w:b/>
                <w:bCs/>
              </w:rPr>
            </w:pPr>
          </w:p>
        </w:tc>
        <w:tc>
          <w:tcPr>
            <w:tcW w:w="2325" w:type="pct"/>
            <w:gridSpan w:val="4"/>
          </w:tcPr>
          <w:p w14:paraId="5884E622"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7D7D82A9"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530A8534"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.2</w:t>
            </w:r>
          </w:p>
          <w:p w14:paraId="55A506D0"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37033B1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11FFDAC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F788E7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6EFEF97F"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У.6.2.01</w:t>
            </w:r>
          </w:p>
          <w:p w14:paraId="46B65DC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5D391AD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72C8CCF4"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З.6.1.05</w:t>
            </w:r>
          </w:p>
        </w:tc>
      </w:tr>
      <w:tr w:rsidR="007F3A03" w:rsidRPr="00A3657F" w14:paraId="534AFA82" w14:textId="77777777" w:rsidTr="009847F1">
        <w:trPr>
          <w:trHeight w:val="20"/>
        </w:trPr>
        <w:tc>
          <w:tcPr>
            <w:tcW w:w="862" w:type="pct"/>
            <w:gridSpan w:val="3"/>
            <w:vMerge/>
          </w:tcPr>
          <w:p w14:paraId="663515DB" w14:textId="77777777" w:rsidR="007F3A03" w:rsidRPr="00A3657F" w:rsidRDefault="007F3A03" w:rsidP="009847F1">
            <w:pPr>
              <w:rPr>
                <w:rFonts w:ascii="Times New Roman" w:hAnsi="Times New Roman"/>
                <w:b/>
                <w:bCs/>
              </w:rPr>
            </w:pPr>
          </w:p>
        </w:tc>
        <w:tc>
          <w:tcPr>
            <w:tcW w:w="2325" w:type="pct"/>
            <w:gridSpan w:val="4"/>
          </w:tcPr>
          <w:p w14:paraId="1D94698C"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Взаимодействие в системе: «Врач</w:t>
            </w:r>
            <w:r>
              <w:rPr>
                <w:rFonts w:ascii="Times New Roman" w:hAnsi="Times New Roman" w:cs="Times New Roman"/>
                <w:sz w:val="24"/>
                <w:szCs w:val="24"/>
              </w:rPr>
              <w:t>-</w:t>
            </w:r>
            <w:r w:rsidRPr="003613B8">
              <w:rPr>
                <w:rFonts w:ascii="Times New Roman" w:hAnsi="Times New Roman" w:cs="Times New Roman"/>
                <w:sz w:val="24"/>
                <w:szCs w:val="24"/>
              </w:rPr>
              <w:t>медсестра-пациент»</w:t>
            </w:r>
          </w:p>
        </w:tc>
        <w:tc>
          <w:tcPr>
            <w:tcW w:w="623" w:type="pct"/>
            <w:gridSpan w:val="4"/>
          </w:tcPr>
          <w:p w14:paraId="61A1E46B"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1AC4BE6E" w14:textId="77777777" w:rsidR="007F3A03" w:rsidRPr="003C1B3E" w:rsidRDefault="007F3A03" w:rsidP="009847F1">
            <w:pPr>
              <w:suppressAutoHyphens/>
              <w:jc w:val="both"/>
              <w:rPr>
                <w:rFonts w:ascii="Times New Roman" w:hAnsi="Times New Roman"/>
                <w:bCs/>
              </w:rPr>
            </w:pPr>
          </w:p>
        </w:tc>
        <w:tc>
          <w:tcPr>
            <w:tcW w:w="625" w:type="pct"/>
            <w:vMerge/>
          </w:tcPr>
          <w:p w14:paraId="08CA4879" w14:textId="77777777" w:rsidR="007F3A03" w:rsidRPr="003E21EB" w:rsidRDefault="007F3A03" w:rsidP="009847F1">
            <w:pPr>
              <w:suppressAutoHyphens/>
              <w:spacing w:after="0"/>
              <w:jc w:val="both"/>
              <w:rPr>
                <w:rFonts w:ascii="Times New Roman" w:hAnsi="Times New Roman"/>
                <w:b/>
              </w:rPr>
            </w:pPr>
          </w:p>
        </w:tc>
      </w:tr>
      <w:tr w:rsidR="007F3A03" w:rsidRPr="00A3657F" w14:paraId="2DA3901E" w14:textId="77777777" w:rsidTr="009847F1">
        <w:trPr>
          <w:trHeight w:val="20"/>
        </w:trPr>
        <w:tc>
          <w:tcPr>
            <w:tcW w:w="862" w:type="pct"/>
            <w:gridSpan w:val="3"/>
            <w:vMerge w:val="restart"/>
          </w:tcPr>
          <w:p w14:paraId="7E794209"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8</w:t>
            </w:r>
            <w:r w:rsidRPr="003613B8">
              <w:rPr>
                <w:rFonts w:ascii="Times New Roman" w:hAnsi="Times New Roman" w:cs="Times New Roman"/>
                <w:sz w:val="24"/>
                <w:szCs w:val="24"/>
              </w:rPr>
              <w:t xml:space="preserve"> Психология умирания</w:t>
            </w:r>
          </w:p>
        </w:tc>
        <w:tc>
          <w:tcPr>
            <w:tcW w:w="2325" w:type="pct"/>
            <w:gridSpan w:val="4"/>
          </w:tcPr>
          <w:p w14:paraId="0CE75A4B"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27FAF03"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1769CFAC"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5150BB32"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06</w:t>
            </w:r>
          </w:p>
          <w:p w14:paraId="212A5278"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FAA8F3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7D4652E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0DE855C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253024C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43001D4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766FA945"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34BDA7A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6AD5F84D" w14:textId="77777777" w:rsidR="007F3A03" w:rsidRPr="00AD2200"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Н.6.2.02</w:t>
            </w:r>
          </w:p>
        </w:tc>
      </w:tr>
      <w:tr w:rsidR="007F3A03" w:rsidRPr="00A3657F" w14:paraId="6ACFAFA2" w14:textId="77777777" w:rsidTr="009847F1">
        <w:trPr>
          <w:trHeight w:val="20"/>
        </w:trPr>
        <w:tc>
          <w:tcPr>
            <w:tcW w:w="862" w:type="pct"/>
            <w:gridSpan w:val="3"/>
            <w:vMerge/>
          </w:tcPr>
          <w:p w14:paraId="76DCA955" w14:textId="77777777" w:rsidR="007F3A03" w:rsidRPr="00A3657F" w:rsidRDefault="007F3A03" w:rsidP="009847F1">
            <w:pPr>
              <w:rPr>
                <w:rFonts w:ascii="Times New Roman" w:hAnsi="Times New Roman"/>
                <w:b/>
                <w:bCs/>
              </w:rPr>
            </w:pPr>
          </w:p>
        </w:tc>
        <w:tc>
          <w:tcPr>
            <w:tcW w:w="2325" w:type="pct"/>
            <w:gridSpan w:val="4"/>
          </w:tcPr>
          <w:p w14:paraId="0A592B4D"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w:t>
            </w:r>
          </w:p>
        </w:tc>
        <w:tc>
          <w:tcPr>
            <w:tcW w:w="623" w:type="pct"/>
            <w:gridSpan w:val="4"/>
            <w:vMerge/>
            <w:vAlign w:val="center"/>
          </w:tcPr>
          <w:p w14:paraId="19DEE18C" w14:textId="77777777" w:rsidR="007F3A03" w:rsidRPr="00A3657F" w:rsidRDefault="007F3A03" w:rsidP="009847F1">
            <w:pPr>
              <w:suppressAutoHyphens/>
              <w:jc w:val="both"/>
              <w:rPr>
                <w:rFonts w:ascii="Times New Roman" w:hAnsi="Times New Roman"/>
                <w:i/>
              </w:rPr>
            </w:pPr>
          </w:p>
        </w:tc>
        <w:tc>
          <w:tcPr>
            <w:tcW w:w="565" w:type="pct"/>
            <w:vMerge/>
          </w:tcPr>
          <w:p w14:paraId="167F70A8" w14:textId="77777777" w:rsidR="007F3A03" w:rsidRPr="003C1B3E" w:rsidRDefault="007F3A03" w:rsidP="009847F1">
            <w:pPr>
              <w:suppressAutoHyphens/>
              <w:jc w:val="both"/>
              <w:rPr>
                <w:rFonts w:ascii="Times New Roman" w:hAnsi="Times New Roman"/>
                <w:bCs/>
              </w:rPr>
            </w:pPr>
          </w:p>
        </w:tc>
        <w:tc>
          <w:tcPr>
            <w:tcW w:w="625" w:type="pct"/>
            <w:vMerge/>
          </w:tcPr>
          <w:p w14:paraId="3211AABC" w14:textId="77777777" w:rsidR="007F3A03" w:rsidRPr="00A3657F" w:rsidRDefault="007F3A03" w:rsidP="009847F1">
            <w:pPr>
              <w:suppressAutoHyphens/>
              <w:spacing w:after="0"/>
              <w:jc w:val="both"/>
              <w:rPr>
                <w:rFonts w:ascii="Times New Roman" w:hAnsi="Times New Roman"/>
                <w:b/>
              </w:rPr>
            </w:pPr>
          </w:p>
        </w:tc>
      </w:tr>
      <w:tr w:rsidR="007F3A03" w:rsidRPr="00A3657F" w14:paraId="1A086887" w14:textId="77777777" w:rsidTr="009847F1">
        <w:trPr>
          <w:trHeight w:val="20"/>
        </w:trPr>
        <w:tc>
          <w:tcPr>
            <w:tcW w:w="862" w:type="pct"/>
            <w:gridSpan w:val="3"/>
            <w:vMerge/>
          </w:tcPr>
          <w:p w14:paraId="3C91C2AD" w14:textId="77777777" w:rsidR="007F3A03" w:rsidRPr="00A3657F" w:rsidRDefault="007F3A03" w:rsidP="009847F1">
            <w:pPr>
              <w:rPr>
                <w:rFonts w:ascii="Times New Roman" w:hAnsi="Times New Roman"/>
                <w:b/>
                <w:bCs/>
              </w:rPr>
            </w:pPr>
          </w:p>
        </w:tc>
        <w:tc>
          <w:tcPr>
            <w:tcW w:w="2325" w:type="pct"/>
            <w:gridSpan w:val="4"/>
          </w:tcPr>
          <w:p w14:paraId="3EE6452F" w14:textId="77777777" w:rsidR="007F3A03"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Психологические переживания умирающих пациентов</w:t>
            </w:r>
          </w:p>
        </w:tc>
        <w:tc>
          <w:tcPr>
            <w:tcW w:w="623" w:type="pct"/>
            <w:gridSpan w:val="4"/>
            <w:vMerge/>
            <w:vAlign w:val="center"/>
          </w:tcPr>
          <w:p w14:paraId="22F8E9DA" w14:textId="77777777" w:rsidR="007F3A03" w:rsidRPr="00A3657F" w:rsidRDefault="007F3A03" w:rsidP="009847F1">
            <w:pPr>
              <w:suppressAutoHyphens/>
              <w:jc w:val="both"/>
              <w:rPr>
                <w:rFonts w:ascii="Times New Roman" w:hAnsi="Times New Roman"/>
                <w:i/>
              </w:rPr>
            </w:pPr>
          </w:p>
        </w:tc>
        <w:tc>
          <w:tcPr>
            <w:tcW w:w="565" w:type="pct"/>
            <w:vMerge/>
          </w:tcPr>
          <w:p w14:paraId="42301880" w14:textId="77777777" w:rsidR="007F3A03" w:rsidRPr="003C1B3E" w:rsidRDefault="007F3A03" w:rsidP="009847F1">
            <w:pPr>
              <w:suppressAutoHyphens/>
              <w:jc w:val="both"/>
              <w:rPr>
                <w:rFonts w:ascii="Times New Roman" w:hAnsi="Times New Roman"/>
                <w:bCs/>
              </w:rPr>
            </w:pPr>
          </w:p>
        </w:tc>
        <w:tc>
          <w:tcPr>
            <w:tcW w:w="625" w:type="pct"/>
            <w:vMerge/>
          </w:tcPr>
          <w:p w14:paraId="4A28CB34" w14:textId="77777777" w:rsidR="007F3A03" w:rsidRPr="00A3657F" w:rsidRDefault="007F3A03" w:rsidP="009847F1">
            <w:pPr>
              <w:suppressAutoHyphens/>
              <w:spacing w:after="0"/>
              <w:jc w:val="both"/>
              <w:rPr>
                <w:rFonts w:ascii="Times New Roman" w:hAnsi="Times New Roman"/>
                <w:b/>
              </w:rPr>
            </w:pPr>
          </w:p>
        </w:tc>
      </w:tr>
      <w:tr w:rsidR="007F3A03" w:rsidRPr="00A3657F" w14:paraId="2103BF65" w14:textId="77777777" w:rsidTr="009847F1">
        <w:trPr>
          <w:trHeight w:val="20"/>
        </w:trPr>
        <w:tc>
          <w:tcPr>
            <w:tcW w:w="862" w:type="pct"/>
            <w:gridSpan w:val="3"/>
            <w:vMerge/>
          </w:tcPr>
          <w:p w14:paraId="4F9EC654" w14:textId="77777777" w:rsidR="007F3A03" w:rsidRPr="00A3657F" w:rsidRDefault="007F3A03" w:rsidP="009847F1">
            <w:pPr>
              <w:rPr>
                <w:rFonts w:ascii="Times New Roman" w:hAnsi="Times New Roman"/>
                <w:b/>
                <w:bCs/>
              </w:rPr>
            </w:pPr>
          </w:p>
        </w:tc>
        <w:tc>
          <w:tcPr>
            <w:tcW w:w="2325" w:type="pct"/>
            <w:gridSpan w:val="4"/>
          </w:tcPr>
          <w:p w14:paraId="192B62B4" w14:textId="77777777" w:rsidR="007F3A03" w:rsidRPr="00A3657F"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Состояния сознания человека в момент смерти</w:t>
            </w:r>
          </w:p>
        </w:tc>
        <w:tc>
          <w:tcPr>
            <w:tcW w:w="623" w:type="pct"/>
            <w:gridSpan w:val="4"/>
            <w:vMerge/>
            <w:vAlign w:val="center"/>
          </w:tcPr>
          <w:p w14:paraId="3076533B" w14:textId="77777777" w:rsidR="007F3A03" w:rsidRPr="00A3657F" w:rsidRDefault="007F3A03" w:rsidP="009847F1">
            <w:pPr>
              <w:suppressAutoHyphens/>
              <w:jc w:val="both"/>
              <w:rPr>
                <w:rFonts w:ascii="Times New Roman" w:hAnsi="Times New Roman"/>
                <w:i/>
              </w:rPr>
            </w:pPr>
          </w:p>
        </w:tc>
        <w:tc>
          <w:tcPr>
            <w:tcW w:w="565" w:type="pct"/>
            <w:vMerge/>
          </w:tcPr>
          <w:p w14:paraId="4663CEFB" w14:textId="77777777" w:rsidR="007F3A03" w:rsidRPr="003C1B3E" w:rsidRDefault="007F3A03" w:rsidP="009847F1">
            <w:pPr>
              <w:suppressAutoHyphens/>
              <w:jc w:val="both"/>
              <w:rPr>
                <w:rFonts w:ascii="Times New Roman" w:hAnsi="Times New Roman"/>
                <w:bCs/>
              </w:rPr>
            </w:pPr>
          </w:p>
        </w:tc>
        <w:tc>
          <w:tcPr>
            <w:tcW w:w="625" w:type="pct"/>
            <w:vMerge/>
          </w:tcPr>
          <w:p w14:paraId="7E085722" w14:textId="77777777" w:rsidR="007F3A03" w:rsidRPr="00A3657F" w:rsidRDefault="007F3A03" w:rsidP="009847F1">
            <w:pPr>
              <w:suppressAutoHyphens/>
              <w:spacing w:after="0"/>
              <w:jc w:val="both"/>
              <w:rPr>
                <w:rFonts w:ascii="Times New Roman" w:hAnsi="Times New Roman"/>
                <w:b/>
              </w:rPr>
            </w:pPr>
          </w:p>
        </w:tc>
      </w:tr>
      <w:tr w:rsidR="007F3A03" w:rsidRPr="00A3657F" w14:paraId="17138C2B" w14:textId="77777777" w:rsidTr="009847F1">
        <w:trPr>
          <w:trHeight w:val="20"/>
        </w:trPr>
        <w:tc>
          <w:tcPr>
            <w:tcW w:w="862" w:type="pct"/>
            <w:gridSpan w:val="3"/>
            <w:vMerge/>
          </w:tcPr>
          <w:p w14:paraId="27D24BE7" w14:textId="77777777" w:rsidR="007F3A03" w:rsidRPr="00A3657F" w:rsidRDefault="007F3A03" w:rsidP="009847F1">
            <w:pPr>
              <w:rPr>
                <w:rFonts w:ascii="Times New Roman" w:hAnsi="Times New Roman"/>
                <w:b/>
                <w:bCs/>
              </w:rPr>
            </w:pPr>
          </w:p>
        </w:tc>
        <w:tc>
          <w:tcPr>
            <w:tcW w:w="2325" w:type="pct"/>
            <w:gridSpan w:val="4"/>
          </w:tcPr>
          <w:p w14:paraId="49B697F6"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Работа с родственниками умирающих больных</w:t>
            </w:r>
          </w:p>
        </w:tc>
        <w:tc>
          <w:tcPr>
            <w:tcW w:w="623" w:type="pct"/>
            <w:gridSpan w:val="4"/>
            <w:vMerge/>
            <w:vAlign w:val="center"/>
          </w:tcPr>
          <w:p w14:paraId="7CF0974C" w14:textId="77777777" w:rsidR="007F3A03" w:rsidRPr="00A3657F" w:rsidRDefault="007F3A03" w:rsidP="009847F1">
            <w:pPr>
              <w:suppressAutoHyphens/>
              <w:jc w:val="both"/>
              <w:rPr>
                <w:rFonts w:ascii="Times New Roman" w:hAnsi="Times New Roman"/>
                <w:i/>
              </w:rPr>
            </w:pPr>
          </w:p>
        </w:tc>
        <w:tc>
          <w:tcPr>
            <w:tcW w:w="565" w:type="pct"/>
            <w:vMerge/>
          </w:tcPr>
          <w:p w14:paraId="34E94422" w14:textId="77777777" w:rsidR="007F3A03" w:rsidRPr="003C1B3E" w:rsidRDefault="007F3A03" w:rsidP="009847F1">
            <w:pPr>
              <w:suppressAutoHyphens/>
              <w:jc w:val="both"/>
              <w:rPr>
                <w:rFonts w:ascii="Times New Roman" w:hAnsi="Times New Roman"/>
                <w:bCs/>
              </w:rPr>
            </w:pPr>
          </w:p>
        </w:tc>
        <w:tc>
          <w:tcPr>
            <w:tcW w:w="625" w:type="pct"/>
            <w:vMerge/>
          </w:tcPr>
          <w:p w14:paraId="73E79A33" w14:textId="77777777" w:rsidR="007F3A03" w:rsidRPr="00A3657F" w:rsidRDefault="007F3A03" w:rsidP="009847F1">
            <w:pPr>
              <w:suppressAutoHyphens/>
              <w:spacing w:after="0"/>
              <w:jc w:val="both"/>
              <w:rPr>
                <w:rFonts w:ascii="Times New Roman" w:hAnsi="Times New Roman"/>
                <w:b/>
              </w:rPr>
            </w:pPr>
          </w:p>
        </w:tc>
      </w:tr>
      <w:tr w:rsidR="007F3A03" w:rsidRPr="00A3657F" w14:paraId="30FCBC23" w14:textId="77777777" w:rsidTr="009847F1">
        <w:trPr>
          <w:trHeight w:val="20"/>
        </w:trPr>
        <w:tc>
          <w:tcPr>
            <w:tcW w:w="862" w:type="pct"/>
            <w:gridSpan w:val="3"/>
            <w:vMerge/>
          </w:tcPr>
          <w:p w14:paraId="63F507FD" w14:textId="77777777" w:rsidR="007F3A03" w:rsidRPr="00A3657F" w:rsidRDefault="007F3A03" w:rsidP="009847F1">
            <w:pPr>
              <w:rPr>
                <w:rFonts w:ascii="Times New Roman" w:hAnsi="Times New Roman"/>
                <w:b/>
                <w:bCs/>
              </w:rPr>
            </w:pPr>
          </w:p>
        </w:tc>
        <w:tc>
          <w:tcPr>
            <w:tcW w:w="2325" w:type="pct"/>
            <w:gridSpan w:val="4"/>
          </w:tcPr>
          <w:p w14:paraId="4A4061DB"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22F6EC7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75D99BBD"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3838A90E"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06</w:t>
            </w:r>
          </w:p>
          <w:p w14:paraId="70BA609D"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391961C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1DC88A6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3173327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2B64DCC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577658F7"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Н.6.2.02</w:t>
            </w:r>
          </w:p>
          <w:p w14:paraId="723FEF0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19C267B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5212A97B"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У.6.2.04</w:t>
            </w:r>
          </w:p>
        </w:tc>
      </w:tr>
      <w:tr w:rsidR="007F3A03" w:rsidRPr="00A3657F" w14:paraId="5F2FB958" w14:textId="77777777" w:rsidTr="009847F1">
        <w:trPr>
          <w:trHeight w:val="20"/>
        </w:trPr>
        <w:tc>
          <w:tcPr>
            <w:tcW w:w="862" w:type="pct"/>
            <w:gridSpan w:val="3"/>
            <w:vMerge/>
          </w:tcPr>
          <w:p w14:paraId="6ACA4621" w14:textId="77777777" w:rsidR="007F3A03" w:rsidRPr="00A3657F" w:rsidRDefault="007F3A03" w:rsidP="009847F1">
            <w:pPr>
              <w:rPr>
                <w:rFonts w:ascii="Times New Roman" w:hAnsi="Times New Roman"/>
                <w:b/>
                <w:bCs/>
              </w:rPr>
            </w:pPr>
          </w:p>
        </w:tc>
        <w:tc>
          <w:tcPr>
            <w:tcW w:w="2325" w:type="pct"/>
            <w:gridSpan w:val="4"/>
          </w:tcPr>
          <w:p w14:paraId="6CF161C3"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Психология умирания</w:t>
            </w:r>
          </w:p>
        </w:tc>
        <w:tc>
          <w:tcPr>
            <w:tcW w:w="623" w:type="pct"/>
            <w:gridSpan w:val="4"/>
          </w:tcPr>
          <w:p w14:paraId="034066C3"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58B2F020" w14:textId="77777777" w:rsidR="007F3A03" w:rsidRPr="003C1B3E" w:rsidRDefault="007F3A03" w:rsidP="009847F1">
            <w:pPr>
              <w:suppressAutoHyphens/>
              <w:jc w:val="both"/>
              <w:rPr>
                <w:rFonts w:ascii="Times New Roman" w:hAnsi="Times New Roman"/>
                <w:bCs/>
              </w:rPr>
            </w:pPr>
          </w:p>
        </w:tc>
        <w:tc>
          <w:tcPr>
            <w:tcW w:w="625" w:type="pct"/>
            <w:vMerge/>
          </w:tcPr>
          <w:p w14:paraId="63B2D8B0" w14:textId="77777777" w:rsidR="007F3A03" w:rsidRPr="003E21EB" w:rsidRDefault="007F3A03" w:rsidP="009847F1">
            <w:pPr>
              <w:suppressAutoHyphens/>
              <w:spacing w:after="0"/>
              <w:jc w:val="both"/>
              <w:rPr>
                <w:rFonts w:ascii="Times New Roman" w:hAnsi="Times New Roman"/>
                <w:b/>
              </w:rPr>
            </w:pPr>
          </w:p>
        </w:tc>
      </w:tr>
      <w:tr w:rsidR="007F3A03" w:rsidRPr="00A3657F" w14:paraId="2B9B7EF2" w14:textId="77777777" w:rsidTr="009847F1">
        <w:trPr>
          <w:trHeight w:val="20"/>
        </w:trPr>
        <w:tc>
          <w:tcPr>
            <w:tcW w:w="862" w:type="pct"/>
            <w:gridSpan w:val="3"/>
            <w:vMerge w:val="restart"/>
          </w:tcPr>
          <w:p w14:paraId="44E643E7"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9</w:t>
            </w:r>
            <w:r w:rsidRPr="003613B8">
              <w:rPr>
                <w:rFonts w:ascii="Times New Roman" w:hAnsi="Times New Roman" w:cs="Times New Roman"/>
                <w:sz w:val="24"/>
                <w:szCs w:val="24"/>
              </w:rPr>
              <w:t xml:space="preserve"> Суицидальное поведение личности</w:t>
            </w:r>
          </w:p>
        </w:tc>
        <w:tc>
          <w:tcPr>
            <w:tcW w:w="2325" w:type="pct"/>
            <w:gridSpan w:val="4"/>
          </w:tcPr>
          <w:p w14:paraId="50C7D414"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D1FD0F8"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68A07B6E"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6FAC13C8"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w:t>
            </w:r>
          </w:p>
          <w:p w14:paraId="377FE448"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4065651D"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0CE4E3E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4407CAA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79F5D87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677EDDE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Н.6.2.02</w:t>
            </w:r>
          </w:p>
          <w:p w14:paraId="091373B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4A4BA91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53A2E797"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У.6.2.04</w:t>
            </w:r>
          </w:p>
        </w:tc>
      </w:tr>
      <w:tr w:rsidR="007F3A03" w:rsidRPr="00A3657F" w14:paraId="646B8AAE" w14:textId="77777777" w:rsidTr="009847F1">
        <w:trPr>
          <w:trHeight w:val="20"/>
        </w:trPr>
        <w:tc>
          <w:tcPr>
            <w:tcW w:w="862" w:type="pct"/>
            <w:gridSpan w:val="3"/>
            <w:vMerge/>
          </w:tcPr>
          <w:p w14:paraId="0761E3C2" w14:textId="77777777" w:rsidR="007F3A03" w:rsidRPr="00A3657F" w:rsidRDefault="007F3A03" w:rsidP="009847F1">
            <w:pPr>
              <w:rPr>
                <w:rFonts w:ascii="Times New Roman" w:hAnsi="Times New Roman"/>
                <w:b/>
                <w:bCs/>
              </w:rPr>
            </w:pPr>
          </w:p>
        </w:tc>
        <w:tc>
          <w:tcPr>
            <w:tcW w:w="2325" w:type="pct"/>
            <w:gridSpan w:val="4"/>
          </w:tcPr>
          <w:p w14:paraId="516B34C9"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18D4DC69" w14:textId="77777777" w:rsidR="007F3A03" w:rsidRPr="00A3657F" w:rsidRDefault="007F3A03" w:rsidP="009847F1">
            <w:pPr>
              <w:suppressAutoHyphens/>
              <w:jc w:val="both"/>
              <w:rPr>
                <w:rFonts w:ascii="Times New Roman" w:hAnsi="Times New Roman"/>
                <w:i/>
              </w:rPr>
            </w:pPr>
          </w:p>
        </w:tc>
        <w:tc>
          <w:tcPr>
            <w:tcW w:w="565" w:type="pct"/>
            <w:vMerge/>
          </w:tcPr>
          <w:p w14:paraId="3918765F" w14:textId="77777777" w:rsidR="007F3A03" w:rsidRPr="003C1B3E" w:rsidRDefault="007F3A03" w:rsidP="009847F1">
            <w:pPr>
              <w:suppressAutoHyphens/>
              <w:jc w:val="both"/>
              <w:rPr>
                <w:rFonts w:ascii="Times New Roman" w:hAnsi="Times New Roman"/>
                <w:bCs/>
              </w:rPr>
            </w:pPr>
          </w:p>
        </w:tc>
        <w:tc>
          <w:tcPr>
            <w:tcW w:w="625" w:type="pct"/>
            <w:vMerge/>
          </w:tcPr>
          <w:p w14:paraId="7A81E643" w14:textId="77777777" w:rsidR="007F3A03" w:rsidRPr="003E21EB" w:rsidRDefault="007F3A03" w:rsidP="009847F1">
            <w:pPr>
              <w:suppressAutoHyphens/>
              <w:spacing w:after="0"/>
              <w:jc w:val="both"/>
              <w:rPr>
                <w:rFonts w:ascii="Times New Roman" w:hAnsi="Times New Roman"/>
                <w:b/>
              </w:rPr>
            </w:pPr>
          </w:p>
        </w:tc>
      </w:tr>
      <w:tr w:rsidR="007F3A03" w:rsidRPr="00A3657F" w14:paraId="7790F0F3" w14:textId="77777777" w:rsidTr="009847F1">
        <w:trPr>
          <w:trHeight w:val="20"/>
        </w:trPr>
        <w:tc>
          <w:tcPr>
            <w:tcW w:w="862" w:type="pct"/>
            <w:gridSpan w:val="3"/>
            <w:vMerge/>
          </w:tcPr>
          <w:p w14:paraId="0CB4163F" w14:textId="77777777" w:rsidR="007F3A03" w:rsidRPr="00A3657F" w:rsidRDefault="007F3A03" w:rsidP="009847F1">
            <w:pPr>
              <w:rPr>
                <w:rFonts w:ascii="Times New Roman" w:hAnsi="Times New Roman"/>
                <w:b/>
                <w:bCs/>
              </w:rPr>
            </w:pPr>
          </w:p>
        </w:tc>
        <w:tc>
          <w:tcPr>
            <w:tcW w:w="2325" w:type="pct"/>
            <w:gridSpan w:val="4"/>
          </w:tcPr>
          <w:p w14:paraId="73C62AFA"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Типы суицидов</w:t>
            </w:r>
          </w:p>
        </w:tc>
        <w:tc>
          <w:tcPr>
            <w:tcW w:w="623" w:type="pct"/>
            <w:gridSpan w:val="4"/>
            <w:vMerge/>
            <w:vAlign w:val="center"/>
          </w:tcPr>
          <w:p w14:paraId="146BAC96" w14:textId="77777777" w:rsidR="007F3A03" w:rsidRPr="00A3657F" w:rsidRDefault="007F3A03" w:rsidP="009847F1">
            <w:pPr>
              <w:suppressAutoHyphens/>
              <w:jc w:val="both"/>
              <w:rPr>
                <w:rFonts w:ascii="Times New Roman" w:hAnsi="Times New Roman"/>
                <w:i/>
              </w:rPr>
            </w:pPr>
          </w:p>
        </w:tc>
        <w:tc>
          <w:tcPr>
            <w:tcW w:w="565" w:type="pct"/>
            <w:vMerge/>
          </w:tcPr>
          <w:p w14:paraId="01C8C266" w14:textId="77777777" w:rsidR="007F3A03" w:rsidRPr="003C1B3E" w:rsidRDefault="007F3A03" w:rsidP="009847F1">
            <w:pPr>
              <w:suppressAutoHyphens/>
              <w:jc w:val="both"/>
              <w:rPr>
                <w:rFonts w:ascii="Times New Roman" w:hAnsi="Times New Roman"/>
                <w:bCs/>
              </w:rPr>
            </w:pPr>
          </w:p>
        </w:tc>
        <w:tc>
          <w:tcPr>
            <w:tcW w:w="625" w:type="pct"/>
            <w:vMerge/>
          </w:tcPr>
          <w:p w14:paraId="0DD6769C" w14:textId="77777777" w:rsidR="007F3A03" w:rsidRPr="003E21EB" w:rsidRDefault="007F3A03" w:rsidP="009847F1">
            <w:pPr>
              <w:suppressAutoHyphens/>
              <w:spacing w:after="0"/>
              <w:jc w:val="both"/>
              <w:rPr>
                <w:rFonts w:ascii="Times New Roman" w:hAnsi="Times New Roman"/>
                <w:b/>
              </w:rPr>
            </w:pPr>
          </w:p>
        </w:tc>
      </w:tr>
      <w:tr w:rsidR="007F3A03" w:rsidRPr="00A3657F" w14:paraId="5B6E9F48" w14:textId="77777777" w:rsidTr="009847F1">
        <w:trPr>
          <w:trHeight w:val="20"/>
        </w:trPr>
        <w:tc>
          <w:tcPr>
            <w:tcW w:w="862" w:type="pct"/>
            <w:gridSpan w:val="3"/>
            <w:vMerge/>
          </w:tcPr>
          <w:p w14:paraId="0E78868D" w14:textId="77777777" w:rsidR="007F3A03" w:rsidRPr="00A3657F" w:rsidRDefault="007F3A03" w:rsidP="009847F1">
            <w:pPr>
              <w:rPr>
                <w:rFonts w:ascii="Times New Roman" w:hAnsi="Times New Roman"/>
                <w:b/>
                <w:bCs/>
              </w:rPr>
            </w:pPr>
          </w:p>
        </w:tc>
        <w:tc>
          <w:tcPr>
            <w:tcW w:w="2325" w:type="pct"/>
            <w:gridSpan w:val="4"/>
          </w:tcPr>
          <w:p w14:paraId="40CE94D5" w14:textId="77777777" w:rsidR="007F3A03"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Психическое состояние суицидента</w:t>
            </w:r>
          </w:p>
        </w:tc>
        <w:tc>
          <w:tcPr>
            <w:tcW w:w="623" w:type="pct"/>
            <w:gridSpan w:val="4"/>
            <w:vMerge/>
            <w:vAlign w:val="center"/>
          </w:tcPr>
          <w:p w14:paraId="50307F67" w14:textId="77777777" w:rsidR="007F3A03" w:rsidRPr="00A3657F" w:rsidRDefault="007F3A03" w:rsidP="009847F1">
            <w:pPr>
              <w:suppressAutoHyphens/>
              <w:jc w:val="both"/>
              <w:rPr>
                <w:rFonts w:ascii="Times New Roman" w:hAnsi="Times New Roman"/>
                <w:i/>
              </w:rPr>
            </w:pPr>
          </w:p>
        </w:tc>
        <w:tc>
          <w:tcPr>
            <w:tcW w:w="565" w:type="pct"/>
            <w:vMerge/>
          </w:tcPr>
          <w:p w14:paraId="6F946BF4" w14:textId="77777777" w:rsidR="007F3A03" w:rsidRPr="003C1B3E" w:rsidRDefault="007F3A03" w:rsidP="009847F1">
            <w:pPr>
              <w:suppressAutoHyphens/>
              <w:jc w:val="both"/>
              <w:rPr>
                <w:rFonts w:ascii="Times New Roman" w:hAnsi="Times New Roman"/>
                <w:bCs/>
              </w:rPr>
            </w:pPr>
          </w:p>
        </w:tc>
        <w:tc>
          <w:tcPr>
            <w:tcW w:w="625" w:type="pct"/>
            <w:vMerge/>
          </w:tcPr>
          <w:p w14:paraId="2BFE722B" w14:textId="77777777" w:rsidR="007F3A03" w:rsidRPr="003E21EB" w:rsidRDefault="007F3A03" w:rsidP="009847F1">
            <w:pPr>
              <w:suppressAutoHyphens/>
              <w:spacing w:after="0"/>
              <w:jc w:val="both"/>
              <w:rPr>
                <w:rFonts w:ascii="Times New Roman" w:hAnsi="Times New Roman"/>
                <w:b/>
              </w:rPr>
            </w:pPr>
          </w:p>
        </w:tc>
      </w:tr>
      <w:tr w:rsidR="007F3A03" w:rsidRPr="00A3657F" w14:paraId="0B62730E" w14:textId="77777777" w:rsidTr="009847F1">
        <w:trPr>
          <w:trHeight w:val="20"/>
        </w:trPr>
        <w:tc>
          <w:tcPr>
            <w:tcW w:w="862" w:type="pct"/>
            <w:gridSpan w:val="3"/>
            <w:vMerge/>
          </w:tcPr>
          <w:p w14:paraId="3DE167D2" w14:textId="77777777" w:rsidR="007F3A03" w:rsidRPr="00A3657F" w:rsidRDefault="007F3A03" w:rsidP="009847F1">
            <w:pPr>
              <w:rPr>
                <w:rFonts w:ascii="Times New Roman" w:hAnsi="Times New Roman"/>
                <w:b/>
                <w:bCs/>
              </w:rPr>
            </w:pPr>
          </w:p>
        </w:tc>
        <w:tc>
          <w:tcPr>
            <w:tcW w:w="2325" w:type="pct"/>
            <w:gridSpan w:val="4"/>
          </w:tcPr>
          <w:p w14:paraId="0B58B4E4"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Профилактика состояний риска</w:t>
            </w:r>
          </w:p>
        </w:tc>
        <w:tc>
          <w:tcPr>
            <w:tcW w:w="623" w:type="pct"/>
            <w:gridSpan w:val="4"/>
            <w:vMerge/>
            <w:vAlign w:val="center"/>
          </w:tcPr>
          <w:p w14:paraId="65203AE2" w14:textId="77777777" w:rsidR="007F3A03" w:rsidRPr="00A3657F" w:rsidRDefault="007F3A03" w:rsidP="009847F1">
            <w:pPr>
              <w:suppressAutoHyphens/>
              <w:jc w:val="both"/>
              <w:rPr>
                <w:rFonts w:ascii="Times New Roman" w:hAnsi="Times New Roman"/>
                <w:i/>
              </w:rPr>
            </w:pPr>
          </w:p>
        </w:tc>
        <w:tc>
          <w:tcPr>
            <w:tcW w:w="565" w:type="pct"/>
            <w:vMerge/>
          </w:tcPr>
          <w:p w14:paraId="207FE8D0" w14:textId="77777777" w:rsidR="007F3A03" w:rsidRPr="003C1B3E" w:rsidRDefault="007F3A03" w:rsidP="009847F1">
            <w:pPr>
              <w:suppressAutoHyphens/>
              <w:jc w:val="both"/>
              <w:rPr>
                <w:rFonts w:ascii="Times New Roman" w:hAnsi="Times New Roman"/>
                <w:bCs/>
              </w:rPr>
            </w:pPr>
          </w:p>
        </w:tc>
        <w:tc>
          <w:tcPr>
            <w:tcW w:w="625" w:type="pct"/>
            <w:vMerge/>
          </w:tcPr>
          <w:p w14:paraId="66133EF0" w14:textId="77777777" w:rsidR="007F3A03" w:rsidRPr="003E21EB" w:rsidRDefault="007F3A03" w:rsidP="009847F1">
            <w:pPr>
              <w:suppressAutoHyphens/>
              <w:spacing w:after="0"/>
              <w:jc w:val="both"/>
              <w:rPr>
                <w:rFonts w:ascii="Times New Roman" w:hAnsi="Times New Roman"/>
                <w:b/>
              </w:rPr>
            </w:pPr>
          </w:p>
        </w:tc>
      </w:tr>
      <w:tr w:rsidR="007F3A03" w:rsidRPr="00A3657F" w14:paraId="6CFFF5C1" w14:textId="77777777" w:rsidTr="009847F1">
        <w:trPr>
          <w:trHeight w:val="20"/>
        </w:trPr>
        <w:tc>
          <w:tcPr>
            <w:tcW w:w="862" w:type="pct"/>
            <w:gridSpan w:val="3"/>
            <w:vMerge/>
          </w:tcPr>
          <w:p w14:paraId="5AE488D8" w14:textId="77777777" w:rsidR="007F3A03" w:rsidRPr="00A3657F" w:rsidRDefault="007F3A03" w:rsidP="009847F1">
            <w:pPr>
              <w:rPr>
                <w:rFonts w:ascii="Times New Roman" w:hAnsi="Times New Roman"/>
                <w:b/>
                <w:bCs/>
              </w:rPr>
            </w:pPr>
          </w:p>
        </w:tc>
        <w:tc>
          <w:tcPr>
            <w:tcW w:w="2325" w:type="pct"/>
            <w:gridSpan w:val="4"/>
          </w:tcPr>
          <w:p w14:paraId="0C62BF7B"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4358929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37FBD06B"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5277697E"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w:t>
            </w:r>
          </w:p>
          <w:p w14:paraId="4A16F1B2"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D431B3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4278203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578B4F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Н.6.1.03</w:t>
            </w:r>
          </w:p>
          <w:p w14:paraId="52C389E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328D32E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Н.6.2.02</w:t>
            </w:r>
          </w:p>
          <w:p w14:paraId="6DE6FAF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5137E71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68AA6C0C"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У.6.2.04</w:t>
            </w:r>
          </w:p>
        </w:tc>
      </w:tr>
      <w:tr w:rsidR="007F3A03" w:rsidRPr="00A3657F" w14:paraId="63E14EE8" w14:textId="77777777" w:rsidTr="009847F1">
        <w:trPr>
          <w:trHeight w:val="20"/>
        </w:trPr>
        <w:tc>
          <w:tcPr>
            <w:tcW w:w="862" w:type="pct"/>
            <w:gridSpan w:val="3"/>
            <w:vMerge/>
          </w:tcPr>
          <w:p w14:paraId="3283CE72" w14:textId="77777777" w:rsidR="007F3A03" w:rsidRPr="00A3657F" w:rsidRDefault="007F3A03" w:rsidP="009847F1">
            <w:pPr>
              <w:rPr>
                <w:rFonts w:ascii="Times New Roman" w:hAnsi="Times New Roman"/>
                <w:b/>
                <w:bCs/>
              </w:rPr>
            </w:pPr>
          </w:p>
        </w:tc>
        <w:tc>
          <w:tcPr>
            <w:tcW w:w="2325" w:type="pct"/>
            <w:gridSpan w:val="4"/>
          </w:tcPr>
          <w:p w14:paraId="0593C375"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пациентов с суицидальными намерениями</w:t>
            </w:r>
          </w:p>
        </w:tc>
        <w:tc>
          <w:tcPr>
            <w:tcW w:w="623" w:type="pct"/>
            <w:gridSpan w:val="4"/>
          </w:tcPr>
          <w:p w14:paraId="10BE2364"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69607C88" w14:textId="77777777" w:rsidR="007F3A03" w:rsidRPr="003C1B3E" w:rsidRDefault="007F3A03" w:rsidP="009847F1">
            <w:pPr>
              <w:suppressAutoHyphens/>
              <w:jc w:val="both"/>
              <w:rPr>
                <w:rFonts w:ascii="Times New Roman" w:hAnsi="Times New Roman"/>
                <w:bCs/>
              </w:rPr>
            </w:pPr>
          </w:p>
        </w:tc>
        <w:tc>
          <w:tcPr>
            <w:tcW w:w="625" w:type="pct"/>
            <w:vMerge/>
          </w:tcPr>
          <w:p w14:paraId="35965901" w14:textId="77777777" w:rsidR="007F3A03" w:rsidRPr="00A3657F" w:rsidRDefault="007F3A03" w:rsidP="009847F1">
            <w:pPr>
              <w:suppressAutoHyphens/>
              <w:spacing w:after="0"/>
              <w:jc w:val="both"/>
              <w:rPr>
                <w:rFonts w:ascii="Times New Roman" w:hAnsi="Times New Roman"/>
                <w:b/>
              </w:rPr>
            </w:pPr>
          </w:p>
        </w:tc>
      </w:tr>
      <w:tr w:rsidR="007F3A03" w:rsidRPr="00A3657F" w14:paraId="44B2EE71" w14:textId="77777777" w:rsidTr="009847F1">
        <w:trPr>
          <w:trHeight w:val="20"/>
        </w:trPr>
        <w:tc>
          <w:tcPr>
            <w:tcW w:w="862" w:type="pct"/>
            <w:gridSpan w:val="3"/>
            <w:vMerge w:val="restart"/>
          </w:tcPr>
          <w:p w14:paraId="559D086D"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10</w:t>
            </w:r>
            <w:r w:rsidRPr="003613B8">
              <w:rPr>
                <w:rFonts w:ascii="Times New Roman" w:hAnsi="Times New Roman" w:cs="Times New Roman"/>
                <w:sz w:val="24"/>
                <w:szCs w:val="24"/>
              </w:rPr>
              <w:t xml:space="preserve"> Психология зависимого поведения</w:t>
            </w:r>
          </w:p>
        </w:tc>
        <w:tc>
          <w:tcPr>
            <w:tcW w:w="2325" w:type="pct"/>
            <w:gridSpan w:val="4"/>
          </w:tcPr>
          <w:p w14:paraId="045917E4"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68F63495"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484C1F28"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.3</w:t>
            </w:r>
          </w:p>
          <w:p w14:paraId="2B541201"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w:t>
            </w:r>
          </w:p>
          <w:p w14:paraId="53438D59"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1927921"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4B3DD31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DD8B722"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Н.6.3.01</w:t>
            </w:r>
          </w:p>
          <w:p w14:paraId="1DF664A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1080113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p w14:paraId="1C214DD0" w14:textId="77777777" w:rsidR="007F3A03" w:rsidRPr="003E21EB" w:rsidRDefault="007F3A03" w:rsidP="009847F1">
            <w:pPr>
              <w:suppressAutoHyphens/>
              <w:spacing w:after="0"/>
              <w:jc w:val="both"/>
              <w:rPr>
                <w:rFonts w:ascii="Times New Roman" w:hAnsi="Times New Roman"/>
                <w:b/>
              </w:rPr>
            </w:pPr>
          </w:p>
        </w:tc>
      </w:tr>
      <w:tr w:rsidR="007F3A03" w:rsidRPr="00A3657F" w14:paraId="1587194C" w14:textId="77777777" w:rsidTr="009847F1">
        <w:trPr>
          <w:trHeight w:val="20"/>
        </w:trPr>
        <w:tc>
          <w:tcPr>
            <w:tcW w:w="862" w:type="pct"/>
            <w:gridSpan w:val="3"/>
            <w:vMerge/>
          </w:tcPr>
          <w:p w14:paraId="1F7242A3" w14:textId="77777777" w:rsidR="007F3A03" w:rsidRPr="00A3657F" w:rsidRDefault="007F3A03" w:rsidP="009847F1">
            <w:pPr>
              <w:rPr>
                <w:rFonts w:ascii="Times New Roman" w:hAnsi="Times New Roman"/>
                <w:b/>
                <w:bCs/>
              </w:rPr>
            </w:pPr>
          </w:p>
        </w:tc>
        <w:tc>
          <w:tcPr>
            <w:tcW w:w="2325" w:type="pct"/>
            <w:gridSpan w:val="4"/>
          </w:tcPr>
          <w:p w14:paraId="7D733C08"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48D2F06C" w14:textId="77777777" w:rsidR="007F3A03" w:rsidRPr="00A3657F" w:rsidRDefault="007F3A03" w:rsidP="009847F1">
            <w:pPr>
              <w:suppressAutoHyphens/>
              <w:jc w:val="both"/>
              <w:rPr>
                <w:rFonts w:ascii="Times New Roman" w:hAnsi="Times New Roman"/>
                <w:i/>
              </w:rPr>
            </w:pPr>
          </w:p>
        </w:tc>
        <w:tc>
          <w:tcPr>
            <w:tcW w:w="565" w:type="pct"/>
            <w:vMerge/>
          </w:tcPr>
          <w:p w14:paraId="5F5E4044" w14:textId="77777777" w:rsidR="007F3A03" w:rsidRPr="003C1B3E" w:rsidRDefault="007F3A03" w:rsidP="009847F1">
            <w:pPr>
              <w:suppressAutoHyphens/>
              <w:jc w:val="both"/>
              <w:rPr>
                <w:rFonts w:ascii="Times New Roman" w:hAnsi="Times New Roman"/>
                <w:bCs/>
              </w:rPr>
            </w:pPr>
          </w:p>
        </w:tc>
        <w:tc>
          <w:tcPr>
            <w:tcW w:w="625" w:type="pct"/>
            <w:vMerge/>
          </w:tcPr>
          <w:p w14:paraId="3DD45329" w14:textId="77777777" w:rsidR="007F3A03" w:rsidRPr="003E21EB" w:rsidRDefault="007F3A03" w:rsidP="009847F1">
            <w:pPr>
              <w:suppressAutoHyphens/>
              <w:spacing w:after="0"/>
              <w:jc w:val="both"/>
              <w:rPr>
                <w:rFonts w:ascii="Times New Roman" w:hAnsi="Times New Roman"/>
                <w:b/>
              </w:rPr>
            </w:pPr>
          </w:p>
        </w:tc>
      </w:tr>
      <w:tr w:rsidR="007F3A03" w:rsidRPr="00A3657F" w14:paraId="33322E3E" w14:textId="77777777" w:rsidTr="009847F1">
        <w:trPr>
          <w:trHeight w:val="20"/>
        </w:trPr>
        <w:tc>
          <w:tcPr>
            <w:tcW w:w="862" w:type="pct"/>
            <w:gridSpan w:val="3"/>
            <w:vMerge/>
          </w:tcPr>
          <w:p w14:paraId="7AE2446F" w14:textId="77777777" w:rsidR="007F3A03" w:rsidRPr="00A3657F" w:rsidRDefault="007F3A03" w:rsidP="009847F1">
            <w:pPr>
              <w:rPr>
                <w:rFonts w:ascii="Times New Roman" w:hAnsi="Times New Roman"/>
                <w:b/>
                <w:bCs/>
              </w:rPr>
            </w:pPr>
          </w:p>
        </w:tc>
        <w:tc>
          <w:tcPr>
            <w:tcW w:w="2325" w:type="pct"/>
            <w:gridSpan w:val="4"/>
          </w:tcPr>
          <w:p w14:paraId="55684FA2"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Этапы формирования зависимого поведения</w:t>
            </w:r>
          </w:p>
        </w:tc>
        <w:tc>
          <w:tcPr>
            <w:tcW w:w="623" w:type="pct"/>
            <w:gridSpan w:val="4"/>
            <w:vMerge/>
            <w:vAlign w:val="center"/>
          </w:tcPr>
          <w:p w14:paraId="1DC3D6B1" w14:textId="77777777" w:rsidR="007F3A03" w:rsidRPr="00A3657F" w:rsidRDefault="007F3A03" w:rsidP="009847F1">
            <w:pPr>
              <w:suppressAutoHyphens/>
              <w:jc w:val="both"/>
              <w:rPr>
                <w:rFonts w:ascii="Times New Roman" w:hAnsi="Times New Roman"/>
                <w:i/>
              </w:rPr>
            </w:pPr>
          </w:p>
        </w:tc>
        <w:tc>
          <w:tcPr>
            <w:tcW w:w="565" w:type="pct"/>
            <w:vMerge/>
          </w:tcPr>
          <w:p w14:paraId="7D0FF9CC" w14:textId="77777777" w:rsidR="007F3A03" w:rsidRPr="003C1B3E" w:rsidRDefault="007F3A03" w:rsidP="009847F1">
            <w:pPr>
              <w:suppressAutoHyphens/>
              <w:jc w:val="both"/>
              <w:rPr>
                <w:rFonts w:ascii="Times New Roman" w:hAnsi="Times New Roman"/>
                <w:bCs/>
              </w:rPr>
            </w:pPr>
          </w:p>
        </w:tc>
        <w:tc>
          <w:tcPr>
            <w:tcW w:w="625" w:type="pct"/>
            <w:vMerge/>
          </w:tcPr>
          <w:p w14:paraId="68EEFB79" w14:textId="77777777" w:rsidR="007F3A03" w:rsidRPr="003E21EB" w:rsidRDefault="007F3A03" w:rsidP="009847F1">
            <w:pPr>
              <w:suppressAutoHyphens/>
              <w:spacing w:after="0"/>
              <w:jc w:val="both"/>
              <w:rPr>
                <w:rFonts w:ascii="Times New Roman" w:hAnsi="Times New Roman"/>
                <w:b/>
              </w:rPr>
            </w:pPr>
          </w:p>
        </w:tc>
      </w:tr>
      <w:tr w:rsidR="007F3A03" w:rsidRPr="00A3657F" w14:paraId="58385D24" w14:textId="77777777" w:rsidTr="009847F1">
        <w:trPr>
          <w:trHeight w:val="20"/>
        </w:trPr>
        <w:tc>
          <w:tcPr>
            <w:tcW w:w="862" w:type="pct"/>
            <w:gridSpan w:val="3"/>
            <w:vMerge/>
          </w:tcPr>
          <w:p w14:paraId="2724DFD6" w14:textId="77777777" w:rsidR="007F3A03" w:rsidRPr="00A3657F" w:rsidRDefault="007F3A03" w:rsidP="009847F1">
            <w:pPr>
              <w:rPr>
                <w:rFonts w:ascii="Times New Roman" w:hAnsi="Times New Roman"/>
                <w:b/>
                <w:bCs/>
              </w:rPr>
            </w:pPr>
          </w:p>
        </w:tc>
        <w:tc>
          <w:tcPr>
            <w:tcW w:w="2325" w:type="pct"/>
            <w:gridSpan w:val="4"/>
          </w:tcPr>
          <w:p w14:paraId="4CABCA04"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Психологические особенности пациентов с различными формами зависимого поведения</w:t>
            </w:r>
          </w:p>
        </w:tc>
        <w:tc>
          <w:tcPr>
            <w:tcW w:w="623" w:type="pct"/>
            <w:gridSpan w:val="4"/>
            <w:vMerge/>
            <w:vAlign w:val="center"/>
          </w:tcPr>
          <w:p w14:paraId="7571DAE9" w14:textId="77777777" w:rsidR="007F3A03" w:rsidRPr="00A3657F" w:rsidRDefault="007F3A03" w:rsidP="009847F1">
            <w:pPr>
              <w:suppressAutoHyphens/>
              <w:jc w:val="both"/>
              <w:rPr>
                <w:rFonts w:ascii="Times New Roman" w:hAnsi="Times New Roman"/>
                <w:i/>
              </w:rPr>
            </w:pPr>
          </w:p>
        </w:tc>
        <w:tc>
          <w:tcPr>
            <w:tcW w:w="565" w:type="pct"/>
            <w:vMerge/>
          </w:tcPr>
          <w:p w14:paraId="2BE80638" w14:textId="77777777" w:rsidR="007F3A03" w:rsidRPr="003C1B3E" w:rsidRDefault="007F3A03" w:rsidP="009847F1">
            <w:pPr>
              <w:suppressAutoHyphens/>
              <w:jc w:val="both"/>
              <w:rPr>
                <w:rFonts w:ascii="Times New Roman" w:hAnsi="Times New Roman"/>
                <w:bCs/>
              </w:rPr>
            </w:pPr>
          </w:p>
        </w:tc>
        <w:tc>
          <w:tcPr>
            <w:tcW w:w="625" w:type="pct"/>
            <w:vMerge/>
          </w:tcPr>
          <w:p w14:paraId="7F4369A2" w14:textId="77777777" w:rsidR="007F3A03" w:rsidRPr="003E21EB" w:rsidRDefault="007F3A03" w:rsidP="009847F1">
            <w:pPr>
              <w:suppressAutoHyphens/>
              <w:spacing w:after="0"/>
              <w:jc w:val="both"/>
              <w:rPr>
                <w:rFonts w:ascii="Times New Roman" w:hAnsi="Times New Roman"/>
                <w:b/>
              </w:rPr>
            </w:pPr>
          </w:p>
        </w:tc>
      </w:tr>
      <w:tr w:rsidR="007F3A03" w:rsidRPr="00A3657F" w14:paraId="0E871F62" w14:textId="77777777" w:rsidTr="009847F1">
        <w:trPr>
          <w:trHeight w:val="20"/>
        </w:trPr>
        <w:tc>
          <w:tcPr>
            <w:tcW w:w="862" w:type="pct"/>
            <w:gridSpan w:val="3"/>
            <w:vMerge/>
          </w:tcPr>
          <w:p w14:paraId="055A207F" w14:textId="77777777" w:rsidR="007F3A03" w:rsidRPr="00A3657F" w:rsidRDefault="007F3A03" w:rsidP="009847F1">
            <w:pPr>
              <w:rPr>
                <w:rFonts w:ascii="Times New Roman" w:hAnsi="Times New Roman"/>
                <w:b/>
                <w:bCs/>
              </w:rPr>
            </w:pPr>
          </w:p>
        </w:tc>
        <w:tc>
          <w:tcPr>
            <w:tcW w:w="2325" w:type="pct"/>
            <w:gridSpan w:val="4"/>
          </w:tcPr>
          <w:p w14:paraId="6D9D699F"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4AE9EF86"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0B96BDC7"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.3</w:t>
            </w:r>
          </w:p>
          <w:p w14:paraId="30FB2375"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w:t>
            </w:r>
          </w:p>
          <w:p w14:paraId="2D8C00C5"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6F06410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5DFABED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7777B7E2"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Н.6.3.01</w:t>
            </w:r>
          </w:p>
          <w:p w14:paraId="46D65662"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27BCBC0E" w14:textId="77777777" w:rsidR="007F3A03" w:rsidRPr="00AD2200"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У.6.1.02</w:t>
            </w:r>
          </w:p>
        </w:tc>
      </w:tr>
      <w:tr w:rsidR="007F3A03" w:rsidRPr="00A3657F" w14:paraId="1E29BC5E" w14:textId="77777777" w:rsidTr="009847F1">
        <w:trPr>
          <w:trHeight w:val="20"/>
        </w:trPr>
        <w:tc>
          <w:tcPr>
            <w:tcW w:w="862" w:type="pct"/>
            <w:gridSpan w:val="3"/>
            <w:vMerge/>
          </w:tcPr>
          <w:p w14:paraId="70CBB237" w14:textId="77777777" w:rsidR="007F3A03" w:rsidRPr="00A3657F" w:rsidRDefault="007F3A03" w:rsidP="009847F1">
            <w:pPr>
              <w:rPr>
                <w:rFonts w:ascii="Times New Roman" w:hAnsi="Times New Roman"/>
                <w:b/>
                <w:bCs/>
              </w:rPr>
            </w:pPr>
          </w:p>
        </w:tc>
        <w:tc>
          <w:tcPr>
            <w:tcW w:w="2325" w:type="pct"/>
            <w:gridSpan w:val="4"/>
          </w:tcPr>
          <w:p w14:paraId="5180C9FC"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Виды психологической зависимости. Созависисмость</w:t>
            </w:r>
          </w:p>
        </w:tc>
        <w:tc>
          <w:tcPr>
            <w:tcW w:w="623" w:type="pct"/>
            <w:gridSpan w:val="4"/>
          </w:tcPr>
          <w:p w14:paraId="54D1B8DD"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0CADDAD8" w14:textId="77777777" w:rsidR="007F3A03" w:rsidRPr="003C1B3E" w:rsidRDefault="007F3A03" w:rsidP="009847F1">
            <w:pPr>
              <w:suppressAutoHyphens/>
              <w:jc w:val="both"/>
              <w:rPr>
                <w:rFonts w:ascii="Times New Roman" w:hAnsi="Times New Roman"/>
                <w:bCs/>
              </w:rPr>
            </w:pPr>
          </w:p>
        </w:tc>
        <w:tc>
          <w:tcPr>
            <w:tcW w:w="625" w:type="pct"/>
            <w:vMerge/>
          </w:tcPr>
          <w:p w14:paraId="04B13ACF" w14:textId="77777777" w:rsidR="007F3A03" w:rsidRPr="003E21EB" w:rsidRDefault="007F3A03" w:rsidP="009847F1">
            <w:pPr>
              <w:suppressAutoHyphens/>
              <w:spacing w:after="0"/>
              <w:jc w:val="both"/>
              <w:rPr>
                <w:rFonts w:ascii="Times New Roman" w:hAnsi="Times New Roman"/>
                <w:b/>
              </w:rPr>
            </w:pPr>
          </w:p>
        </w:tc>
      </w:tr>
      <w:tr w:rsidR="007F3A03" w:rsidRPr="00A3657F" w14:paraId="727F70C7" w14:textId="77777777" w:rsidTr="009847F1">
        <w:trPr>
          <w:trHeight w:val="20"/>
        </w:trPr>
        <w:tc>
          <w:tcPr>
            <w:tcW w:w="862" w:type="pct"/>
            <w:gridSpan w:val="3"/>
            <w:vMerge w:val="restart"/>
          </w:tcPr>
          <w:p w14:paraId="422C1939"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11</w:t>
            </w:r>
            <w:r w:rsidRPr="003613B8">
              <w:rPr>
                <w:rFonts w:ascii="Times New Roman" w:hAnsi="Times New Roman" w:cs="Times New Roman"/>
                <w:sz w:val="24"/>
                <w:szCs w:val="24"/>
              </w:rPr>
              <w:t xml:space="preserve"> Психология девиантного поведения</w:t>
            </w:r>
          </w:p>
        </w:tc>
        <w:tc>
          <w:tcPr>
            <w:tcW w:w="2325" w:type="pct"/>
            <w:gridSpan w:val="4"/>
          </w:tcPr>
          <w:p w14:paraId="30D06697"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45FC8240"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031DB176"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252DB809"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06</w:t>
            </w:r>
          </w:p>
          <w:p w14:paraId="65FA05A4"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43B7434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689D3822"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Н.6.1.02</w:t>
            </w:r>
          </w:p>
        </w:tc>
      </w:tr>
      <w:tr w:rsidR="007F3A03" w:rsidRPr="00A3657F" w14:paraId="7F5D7DF1" w14:textId="77777777" w:rsidTr="009847F1">
        <w:trPr>
          <w:trHeight w:val="20"/>
        </w:trPr>
        <w:tc>
          <w:tcPr>
            <w:tcW w:w="862" w:type="pct"/>
            <w:gridSpan w:val="3"/>
            <w:vMerge/>
          </w:tcPr>
          <w:p w14:paraId="1E1668DF" w14:textId="77777777" w:rsidR="007F3A03" w:rsidRPr="00A3657F" w:rsidRDefault="007F3A03" w:rsidP="009847F1">
            <w:pPr>
              <w:rPr>
                <w:rFonts w:ascii="Times New Roman" w:hAnsi="Times New Roman"/>
                <w:b/>
                <w:bCs/>
              </w:rPr>
            </w:pPr>
          </w:p>
        </w:tc>
        <w:tc>
          <w:tcPr>
            <w:tcW w:w="2325" w:type="pct"/>
            <w:gridSpan w:val="4"/>
          </w:tcPr>
          <w:p w14:paraId="5CC2001D"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198B2EDB" w14:textId="77777777" w:rsidR="007F3A03" w:rsidRPr="00A3657F" w:rsidRDefault="007F3A03" w:rsidP="009847F1">
            <w:pPr>
              <w:suppressAutoHyphens/>
              <w:jc w:val="both"/>
              <w:rPr>
                <w:rFonts w:ascii="Times New Roman" w:hAnsi="Times New Roman"/>
                <w:i/>
              </w:rPr>
            </w:pPr>
          </w:p>
        </w:tc>
        <w:tc>
          <w:tcPr>
            <w:tcW w:w="565" w:type="pct"/>
            <w:vMerge/>
          </w:tcPr>
          <w:p w14:paraId="0B9144A1" w14:textId="77777777" w:rsidR="007F3A03" w:rsidRPr="003C1B3E" w:rsidRDefault="007F3A03" w:rsidP="009847F1">
            <w:pPr>
              <w:suppressAutoHyphens/>
              <w:jc w:val="both"/>
              <w:rPr>
                <w:rFonts w:ascii="Times New Roman" w:hAnsi="Times New Roman"/>
                <w:bCs/>
              </w:rPr>
            </w:pPr>
          </w:p>
        </w:tc>
        <w:tc>
          <w:tcPr>
            <w:tcW w:w="625" w:type="pct"/>
            <w:vMerge/>
          </w:tcPr>
          <w:p w14:paraId="5F028963" w14:textId="77777777" w:rsidR="007F3A03" w:rsidRPr="00A3657F" w:rsidRDefault="007F3A03" w:rsidP="009847F1">
            <w:pPr>
              <w:suppressAutoHyphens/>
              <w:spacing w:after="0"/>
              <w:jc w:val="both"/>
              <w:rPr>
                <w:rFonts w:ascii="Times New Roman" w:hAnsi="Times New Roman"/>
                <w:b/>
              </w:rPr>
            </w:pPr>
          </w:p>
        </w:tc>
      </w:tr>
      <w:tr w:rsidR="007F3A03" w:rsidRPr="00A3657F" w14:paraId="09C46336" w14:textId="77777777" w:rsidTr="009847F1">
        <w:trPr>
          <w:trHeight w:val="20"/>
        </w:trPr>
        <w:tc>
          <w:tcPr>
            <w:tcW w:w="862" w:type="pct"/>
            <w:gridSpan w:val="3"/>
            <w:vMerge/>
          </w:tcPr>
          <w:p w14:paraId="40B584BB" w14:textId="77777777" w:rsidR="007F3A03" w:rsidRPr="00A3657F" w:rsidRDefault="007F3A03" w:rsidP="009847F1">
            <w:pPr>
              <w:rPr>
                <w:rFonts w:ascii="Times New Roman" w:hAnsi="Times New Roman"/>
                <w:b/>
                <w:bCs/>
              </w:rPr>
            </w:pPr>
          </w:p>
        </w:tc>
        <w:tc>
          <w:tcPr>
            <w:tcW w:w="2325" w:type="pct"/>
            <w:gridSpan w:val="4"/>
          </w:tcPr>
          <w:p w14:paraId="0EB1CF48"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Виды и формы девиантного поведения</w:t>
            </w:r>
          </w:p>
        </w:tc>
        <w:tc>
          <w:tcPr>
            <w:tcW w:w="623" w:type="pct"/>
            <w:gridSpan w:val="4"/>
            <w:vMerge/>
            <w:vAlign w:val="center"/>
          </w:tcPr>
          <w:p w14:paraId="5669AC5C" w14:textId="77777777" w:rsidR="007F3A03" w:rsidRPr="00A3657F" w:rsidRDefault="007F3A03" w:rsidP="009847F1">
            <w:pPr>
              <w:suppressAutoHyphens/>
              <w:jc w:val="both"/>
              <w:rPr>
                <w:rFonts w:ascii="Times New Roman" w:hAnsi="Times New Roman"/>
                <w:i/>
              </w:rPr>
            </w:pPr>
          </w:p>
        </w:tc>
        <w:tc>
          <w:tcPr>
            <w:tcW w:w="565" w:type="pct"/>
            <w:vMerge/>
          </w:tcPr>
          <w:p w14:paraId="2F062FE5" w14:textId="77777777" w:rsidR="007F3A03" w:rsidRPr="003C1B3E" w:rsidRDefault="007F3A03" w:rsidP="009847F1">
            <w:pPr>
              <w:suppressAutoHyphens/>
              <w:jc w:val="both"/>
              <w:rPr>
                <w:rFonts w:ascii="Times New Roman" w:hAnsi="Times New Roman"/>
                <w:bCs/>
              </w:rPr>
            </w:pPr>
          </w:p>
        </w:tc>
        <w:tc>
          <w:tcPr>
            <w:tcW w:w="625" w:type="pct"/>
            <w:vMerge/>
          </w:tcPr>
          <w:p w14:paraId="1B68424E" w14:textId="77777777" w:rsidR="007F3A03" w:rsidRPr="00A3657F" w:rsidRDefault="007F3A03" w:rsidP="009847F1">
            <w:pPr>
              <w:suppressAutoHyphens/>
              <w:spacing w:after="0"/>
              <w:jc w:val="both"/>
              <w:rPr>
                <w:rFonts w:ascii="Times New Roman" w:hAnsi="Times New Roman"/>
                <w:b/>
              </w:rPr>
            </w:pPr>
          </w:p>
        </w:tc>
      </w:tr>
      <w:tr w:rsidR="007F3A03" w:rsidRPr="00A3657F" w14:paraId="47221C8D" w14:textId="77777777" w:rsidTr="009847F1">
        <w:trPr>
          <w:trHeight w:val="20"/>
        </w:trPr>
        <w:tc>
          <w:tcPr>
            <w:tcW w:w="862" w:type="pct"/>
            <w:gridSpan w:val="3"/>
            <w:vMerge/>
          </w:tcPr>
          <w:p w14:paraId="4E1EBCEC" w14:textId="77777777" w:rsidR="007F3A03" w:rsidRPr="00A3657F" w:rsidRDefault="007F3A03" w:rsidP="009847F1">
            <w:pPr>
              <w:rPr>
                <w:rFonts w:ascii="Times New Roman" w:hAnsi="Times New Roman"/>
                <w:b/>
                <w:bCs/>
              </w:rPr>
            </w:pPr>
          </w:p>
        </w:tc>
        <w:tc>
          <w:tcPr>
            <w:tcW w:w="2325" w:type="pct"/>
            <w:gridSpan w:val="4"/>
          </w:tcPr>
          <w:p w14:paraId="0C428D51"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Этапы формирования девиации</w:t>
            </w:r>
          </w:p>
        </w:tc>
        <w:tc>
          <w:tcPr>
            <w:tcW w:w="623" w:type="pct"/>
            <w:gridSpan w:val="4"/>
            <w:vMerge/>
            <w:vAlign w:val="center"/>
          </w:tcPr>
          <w:p w14:paraId="70341F42" w14:textId="77777777" w:rsidR="007F3A03" w:rsidRPr="00A3657F" w:rsidRDefault="007F3A03" w:rsidP="009847F1">
            <w:pPr>
              <w:suppressAutoHyphens/>
              <w:jc w:val="both"/>
              <w:rPr>
                <w:rFonts w:ascii="Times New Roman" w:hAnsi="Times New Roman"/>
                <w:i/>
              </w:rPr>
            </w:pPr>
          </w:p>
        </w:tc>
        <w:tc>
          <w:tcPr>
            <w:tcW w:w="565" w:type="pct"/>
            <w:vMerge/>
          </w:tcPr>
          <w:p w14:paraId="1AA02815" w14:textId="77777777" w:rsidR="007F3A03" w:rsidRPr="003C1B3E" w:rsidRDefault="007F3A03" w:rsidP="009847F1">
            <w:pPr>
              <w:suppressAutoHyphens/>
              <w:jc w:val="both"/>
              <w:rPr>
                <w:rFonts w:ascii="Times New Roman" w:hAnsi="Times New Roman"/>
                <w:bCs/>
              </w:rPr>
            </w:pPr>
          </w:p>
        </w:tc>
        <w:tc>
          <w:tcPr>
            <w:tcW w:w="625" w:type="pct"/>
            <w:vMerge/>
          </w:tcPr>
          <w:p w14:paraId="0D2E5FE9" w14:textId="77777777" w:rsidR="007F3A03" w:rsidRPr="00A3657F" w:rsidRDefault="007F3A03" w:rsidP="009847F1">
            <w:pPr>
              <w:suppressAutoHyphens/>
              <w:spacing w:after="0"/>
              <w:jc w:val="both"/>
              <w:rPr>
                <w:rFonts w:ascii="Times New Roman" w:hAnsi="Times New Roman"/>
                <w:b/>
              </w:rPr>
            </w:pPr>
          </w:p>
        </w:tc>
      </w:tr>
      <w:tr w:rsidR="007F3A03" w:rsidRPr="00A3657F" w14:paraId="0D90D5FC" w14:textId="77777777" w:rsidTr="009847F1">
        <w:trPr>
          <w:trHeight w:val="20"/>
        </w:trPr>
        <w:tc>
          <w:tcPr>
            <w:tcW w:w="862" w:type="pct"/>
            <w:gridSpan w:val="3"/>
            <w:vMerge/>
          </w:tcPr>
          <w:p w14:paraId="02AE1BD4" w14:textId="77777777" w:rsidR="007F3A03" w:rsidRPr="00A3657F" w:rsidRDefault="007F3A03" w:rsidP="009847F1">
            <w:pPr>
              <w:rPr>
                <w:rFonts w:ascii="Times New Roman" w:hAnsi="Times New Roman"/>
                <w:b/>
                <w:bCs/>
              </w:rPr>
            </w:pPr>
          </w:p>
        </w:tc>
        <w:tc>
          <w:tcPr>
            <w:tcW w:w="2325" w:type="pct"/>
            <w:gridSpan w:val="4"/>
          </w:tcPr>
          <w:p w14:paraId="6C6E35E1"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5B15FCD6"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7591977F"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w:t>
            </w:r>
          </w:p>
          <w:p w14:paraId="6D6DE9B5"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06</w:t>
            </w:r>
          </w:p>
          <w:p w14:paraId="2CABA749"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503D6FF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5FFD2567"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Н.6.1.02</w:t>
            </w:r>
          </w:p>
        </w:tc>
      </w:tr>
      <w:tr w:rsidR="007F3A03" w:rsidRPr="00A3657F" w14:paraId="331F659F" w14:textId="77777777" w:rsidTr="009847F1">
        <w:trPr>
          <w:trHeight w:val="20"/>
        </w:trPr>
        <w:tc>
          <w:tcPr>
            <w:tcW w:w="862" w:type="pct"/>
            <w:gridSpan w:val="3"/>
            <w:vMerge/>
          </w:tcPr>
          <w:p w14:paraId="086DD7CD" w14:textId="77777777" w:rsidR="007F3A03" w:rsidRPr="00A3657F" w:rsidRDefault="007F3A03" w:rsidP="009847F1">
            <w:pPr>
              <w:rPr>
                <w:rFonts w:ascii="Times New Roman" w:hAnsi="Times New Roman"/>
                <w:b/>
                <w:bCs/>
              </w:rPr>
            </w:pPr>
          </w:p>
        </w:tc>
        <w:tc>
          <w:tcPr>
            <w:tcW w:w="2325" w:type="pct"/>
            <w:gridSpan w:val="4"/>
          </w:tcPr>
          <w:p w14:paraId="78FC903D"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Отклоняющееся от социальных норм поведение личности</w:t>
            </w:r>
          </w:p>
        </w:tc>
        <w:tc>
          <w:tcPr>
            <w:tcW w:w="623" w:type="pct"/>
            <w:gridSpan w:val="4"/>
          </w:tcPr>
          <w:p w14:paraId="0C3659EB"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1C243343" w14:textId="77777777" w:rsidR="007F3A03" w:rsidRPr="003C1B3E" w:rsidRDefault="007F3A03" w:rsidP="009847F1">
            <w:pPr>
              <w:suppressAutoHyphens/>
              <w:jc w:val="both"/>
              <w:rPr>
                <w:rFonts w:ascii="Times New Roman" w:hAnsi="Times New Roman"/>
                <w:bCs/>
              </w:rPr>
            </w:pPr>
          </w:p>
        </w:tc>
        <w:tc>
          <w:tcPr>
            <w:tcW w:w="625" w:type="pct"/>
            <w:vMerge/>
          </w:tcPr>
          <w:p w14:paraId="33CF4F3B" w14:textId="77777777" w:rsidR="007F3A03" w:rsidRPr="003E21EB" w:rsidRDefault="007F3A03" w:rsidP="009847F1">
            <w:pPr>
              <w:suppressAutoHyphens/>
              <w:spacing w:after="0"/>
              <w:jc w:val="both"/>
              <w:rPr>
                <w:rFonts w:ascii="Times New Roman" w:hAnsi="Times New Roman"/>
                <w:b/>
              </w:rPr>
            </w:pPr>
          </w:p>
        </w:tc>
      </w:tr>
      <w:tr w:rsidR="007F3A03" w:rsidRPr="00A3657F" w14:paraId="75DE1FA8" w14:textId="77777777" w:rsidTr="009847F1">
        <w:trPr>
          <w:trHeight w:val="20"/>
        </w:trPr>
        <w:tc>
          <w:tcPr>
            <w:tcW w:w="862" w:type="pct"/>
            <w:gridSpan w:val="3"/>
            <w:vMerge w:val="restart"/>
          </w:tcPr>
          <w:p w14:paraId="568A60C6"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12</w:t>
            </w:r>
            <w:r w:rsidRPr="003613B8">
              <w:rPr>
                <w:rFonts w:ascii="Times New Roman" w:hAnsi="Times New Roman" w:cs="Times New Roman"/>
                <w:sz w:val="24"/>
                <w:szCs w:val="24"/>
              </w:rPr>
              <w:t xml:space="preserve"> Психология межличностных отношений</w:t>
            </w:r>
          </w:p>
        </w:tc>
        <w:tc>
          <w:tcPr>
            <w:tcW w:w="2325" w:type="pct"/>
            <w:gridSpan w:val="4"/>
          </w:tcPr>
          <w:p w14:paraId="15AF67DF"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0530849F"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315C7A7D"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.2 </w:t>
            </w: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4</w:t>
            </w:r>
          </w:p>
          <w:p w14:paraId="43D3E620"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 ОК 05</w:t>
            </w:r>
          </w:p>
          <w:p w14:paraId="333035DD"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5B8F29C3"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Н.6.4.01</w:t>
            </w:r>
          </w:p>
          <w:p w14:paraId="1E420CD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З.6.2.01</w:t>
            </w:r>
          </w:p>
          <w:p w14:paraId="66F23B69"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З.6.4.01</w:t>
            </w:r>
          </w:p>
        </w:tc>
      </w:tr>
      <w:tr w:rsidR="007F3A03" w:rsidRPr="00A3657F" w14:paraId="2F972A95" w14:textId="77777777" w:rsidTr="009847F1">
        <w:trPr>
          <w:trHeight w:val="20"/>
        </w:trPr>
        <w:tc>
          <w:tcPr>
            <w:tcW w:w="862" w:type="pct"/>
            <w:gridSpan w:val="3"/>
            <w:vMerge/>
          </w:tcPr>
          <w:p w14:paraId="65715B2D" w14:textId="77777777" w:rsidR="007F3A03" w:rsidRPr="00A3657F" w:rsidRDefault="007F3A03" w:rsidP="009847F1">
            <w:pPr>
              <w:rPr>
                <w:rFonts w:ascii="Times New Roman" w:hAnsi="Times New Roman"/>
                <w:b/>
                <w:bCs/>
              </w:rPr>
            </w:pPr>
          </w:p>
        </w:tc>
        <w:tc>
          <w:tcPr>
            <w:tcW w:w="2325" w:type="pct"/>
            <w:gridSpan w:val="4"/>
          </w:tcPr>
          <w:p w14:paraId="48C3C3F5"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Личное и деловое общение</w:t>
            </w:r>
          </w:p>
        </w:tc>
        <w:tc>
          <w:tcPr>
            <w:tcW w:w="623" w:type="pct"/>
            <w:gridSpan w:val="4"/>
            <w:vMerge/>
            <w:vAlign w:val="center"/>
          </w:tcPr>
          <w:p w14:paraId="19417C73" w14:textId="77777777" w:rsidR="007F3A03" w:rsidRPr="00A3657F" w:rsidRDefault="007F3A03" w:rsidP="009847F1">
            <w:pPr>
              <w:suppressAutoHyphens/>
              <w:jc w:val="both"/>
              <w:rPr>
                <w:rFonts w:ascii="Times New Roman" w:hAnsi="Times New Roman"/>
                <w:i/>
              </w:rPr>
            </w:pPr>
          </w:p>
        </w:tc>
        <w:tc>
          <w:tcPr>
            <w:tcW w:w="565" w:type="pct"/>
            <w:vMerge/>
          </w:tcPr>
          <w:p w14:paraId="00501795" w14:textId="77777777" w:rsidR="007F3A03" w:rsidRPr="003C1B3E" w:rsidRDefault="007F3A03" w:rsidP="009847F1">
            <w:pPr>
              <w:suppressAutoHyphens/>
              <w:jc w:val="both"/>
              <w:rPr>
                <w:rFonts w:ascii="Times New Roman" w:hAnsi="Times New Roman"/>
                <w:bCs/>
              </w:rPr>
            </w:pPr>
          </w:p>
        </w:tc>
        <w:tc>
          <w:tcPr>
            <w:tcW w:w="625" w:type="pct"/>
            <w:vMerge/>
          </w:tcPr>
          <w:p w14:paraId="1BA54D67" w14:textId="77777777" w:rsidR="007F3A03" w:rsidRPr="00A3657F" w:rsidRDefault="007F3A03" w:rsidP="009847F1">
            <w:pPr>
              <w:suppressAutoHyphens/>
              <w:spacing w:after="0"/>
              <w:jc w:val="both"/>
              <w:rPr>
                <w:rFonts w:ascii="Times New Roman" w:hAnsi="Times New Roman"/>
                <w:b/>
              </w:rPr>
            </w:pPr>
          </w:p>
        </w:tc>
      </w:tr>
      <w:tr w:rsidR="007F3A03" w:rsidRPr="00A3657F" w14:paraId="1ACD1DEC" w14:textId="77777777" w:rsidTr="009847F1">
        <w:trPr>
          <w:trHeight w:val="20"/>
        </w:trPr>
        <w:tc>
          <w:tcPr>
            <w:tcW w:w="862" w:type="pct"/>
            <w:gridSpan w:val="3"/>
            <w:vMerge/>
          </w:tcPr>
          <w:p w14:paraId="554966E7" w14:textId="77777777" w:rsidR="007F3A03" w:rsidRPr="00A3657F" w:rsidRDefault="007F3A03" w:rsidP="009847F1">
            <w:pPr>
              <w:rPr>
                <w:rFonts w:ascii="Times New Roman" w:hAnsi="Times New Roman"/>
                <w:b/>
                <w:bCs/>
              </w:rPr>
            </w:pPr>
          </w:p>
        </w:tc>
        <w:tc>
          <w:tcPr>
            <w:tcW w:w="2325" w:type="pct"/>
            <w:gridSpan w:val="4"/>
          </w:tcPr>
          <w:p w14:paraId="7BFD7E69"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Правила построения взаимоотношении</w:t>
            </w:r>
          </w:p>
        </w:tc>
        <w:tc>
          <w:tcPr>
            <w:tcW w:w="623" w:type="pct"/>
            <w:gridSpan w:val="4"/>
            <w:vMerge/>
            <w:vAlign w:val="center"/>
          </w:tcPr>
          <w:p w14:paraId="46E781D2" w14:textId="77777777" w:rsidR="007F3A03" w:rsidRPr="00A3657F" w:rsidRDefault="007F3A03" w:rsidP="009847F1">
            <w:pPr>
              <w:suppressAutoHyphens/>
              <w:jc w:val="both"/>
              <w:rPr>
                <w:rFonts w:ascii="Times New Roman" w:hAnsi="Times New Roman"/>
                <w:i/>
              </w:rPr>
            </w:pPr>
          </w:p>
        </w:tc>
        <w:tc>
          <w:tcPr>
            <w:tcW w:w="565" w:type="pct"/>
            <w:vMerge/>
          </w:tcPr>
          <w:p w14:paraId="3A6C42E9" w14:textId="77777777" w:rsidR="007F3A03" w:rsidRPr="003C1B3E" w:rsidRDefault="007F3A03" w:rsidP="009847F1">
            <w:pPr>
              <w:suppressAutoHyphens/>
              <w:jc w:val="both"/>
              <w:rPr>
                <w:rFonts w:ascii="Times New Roman" w:hAnsi="Times New Roman"/>
                <w:bCs/>
              </w:rPr>
            </w:pPr>
          </w:p>
        </w:tc>
        <w:tc>
          <w:tcPr>
            <w:tcW w:w="625" w:type="pct"/>
            <w:vMerge/>
          </w:tcPr>
          <w:p w14:paraId="664FB484" w14:textId="77777777" w:rsidR="007F3A03" w:rsidRPr="00A3657F" w:rsidRDefault="007F3A03" w:rsidP="009847F1">
            <w:pPr>
              <w:suppressAutoHyphens/>
              <w:spacing w:after="0"/>
              <w:jc w:val="both"/>
              <w:rPr>
                <w:rFonts w:ascii="Times New Roman" w:hAnsi="Times New Roman"/>
                <w:b/>
              </w:rPr>
            </w:pPr>
          </w:p>
        </w:tc>
      </w:tr>
      <w:tr w:rsidR="007F3A03" w:rsidRPr="00A3657F" w14:paraId="75211ABF" w14:textId="77777777" w:rsidTr="009847F1">
        <w:trPr>
          <w:trHeight w:val="20"/>
        </w:trPr>
        <w:tc>
          <w:tcPr>
            <w:tcW w:w="862" w:type="pct"/>
            <w:gridSpan w:val="3"/>
            <w:vMerge/>
          </w:tcPr>
          <w:p w14:paraId="4A01A4C6" w14:textId="77777777" w:rsidR="007F3A03" w:rsidRPr="00A3657F" w:rsidRDefault="007F3A03" w:rsidP="009847F1">
            <w:pPr>
              <w:rPr>
                <w:rFonts w:ascii="Times New Roman" w:hAnsi="Times New Roman"/>
                <w:b/>
                <w:bCs/>
              </w:rPr>
            </w:pPr>
          </w:p>
        </w:tc>
        <w:tc>
          <w:tcPr>
            <w:tcW w:w="2325" w:type="pct"/>
            <w:gridSpan w:val="4"/>
          </w:tcPr>
          <w:p w14:paraId="3C1B290E"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Интимные межличностные отношения: дружба, любовь, вражда, одиночество</w:t>
            </w:r>
          </w:p>
        </w:tc>
        <w:tc>
          <w:tcPr>
            <w:tcW w:w="623" w:type="pct"/>
            <w:gridSpan w:val="4"/>
            <w:vMerge/>
            <w:vAlign w:val="center"/>
          </w:tcPr>
          <w:p w14:paraId="7902D1DA" w14:textId="77777777" w:rsidR="007F3A03" w:rsidRPr="00A3657F" w:rsidRDefault="007F3A03" w:rsidP="009847F1">
            <w:pPr>
              <w:suppressAutoHyphens/>
              <w:jc w:val="both"/>
              <w:rPr>
                <w:rFonts w:ascii="Times New Roman" w:hAnsi="Times New Roman"/>
                <w:i/>
              </w:rPr>
            </w:pPr>
          </w:p>
        </w:tc>
        <w:tc>
          <w:tcPr>
            <w:tcW w:w="565" w:type="pct"/>
            <w:vMerge/>
          </w:tcPr>
          <w:p w14:paraId="7C399B3E" w14:textId="77777777" w:rsidR="007F3A03" w:rsidRPr="003C1B3E" w:rsidRDefault="007F3A03" w:rsidP="009847F1">
            <w:pPr>
              <w:suppressAutoHyphens/>
              <w:jc w:val="both"/>
              <w:rPr>
                <w:rFonts w:ascii="Times New Roman" w:hAnsi="Times New Roman"/>
                <w:bCs/>
              </w:rPr>
            </w:pPr>
          </w:p>
        </w:tc>
        <w:tc>
          <w:tcPr>
            <w:tcW w:w="625" w:type="pct"/>
            <w:vMerge/>
          </w:tcPr>
          <w:p w14:paraId="49058DE3" w14:textId="77777777" w:rsidR="007F3A03" w:rsidRPr="00A3657F" w:rsidRDefault="007F3A03" w:rsidP="009847F1">
            <w:pPr>
              <w:suppressAutoHyphens/>
              <w:spacing w:after="0"/>
              <w:jc w:val="both"/>
              <w:rPr>
                <w:rFonts w:ascii="Times New Roman" w:hAnsi="Times New Roman"/>
                <w:b/>
              </w:rPr>
            </w:pPr>
          </w:p>
        </w:tc>
      </w:tr>
      <w:tr w:rsidR="007F3A03" w:rsidRPr="00A3657F" w14:paraId="59C95DAF" w14:textId="77777777" w:rsidTr="009847F1">
        <w:trPr>
          <w:trHeight w:val="20"/>
        </w:trPr>
        <w:tc>
          <w:tcPr>
            <w:tcW w:w="862" w:type="pct"/>
            <w:gridSpan w:val="3"/>
            <w:vMerge/>
          </w:tcPr>
          <w:p w14:paraId="120C1710" w14:textId="77777777" w:rsidR="007F3A03" w:rsidRPr="00A3657F" w:rsidRDefault="007F3A03" w:rsidP="009847F1">
            <w:pPr>
              <w:rPr>
                <w:rFonts w:ascii="Times New Roman" w:hAnsi="Times New Roman"/>
                <w:b/>
                <w:bCs/>
              </w:rPr>
            </w:pPr>
          </w:p>
        </w:tc>
        <w:tc>
          <w:tcPr>
            <w:tcW w:w="2325" w:type="pct"/>
            <w:gridSpan w:val="4"/>
          </w:tcPr>
          <w:p w14:paraId="74DD7615"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6F080973"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225F6A81"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.2 </w:t>
            </w: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4</w:t>
            </w:r>
          </w:p>
          <w:p w14:paraId="418595BA"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 ОК 05</w:t>
            </w:r>
          </w:p>
          <w:p w14:paraId="3CCDE99F"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w:t>
            </w:r>
          </w:p>
        </w:tc>
        <w:tc>
          <w:tcPr>
            <w:tcW w:w="625" w:type="pct"/>
            <w:vMerge w:val="restart"/>
          </w:tcPr>
          <w:p w14:paraId="42884590" w14:textId="77777777" w:rsidR="007F3A03" w:rsidRPr="003E21EB" w:rsidRDefault="007F3A03" w:rsidP="009847F1">
            <w:pPr>
              <w:suppressAutoHyphens/>
              <w:spacing w:after="0"/>
              <w:rPr>
                <w:rFonts w:ascii="Times New Roman" w:hAnsi="Times New Roman" w:cs="Times New Roman"/>
              </w:rPr>
            </w:pPr>
            <w:r w:rsidRPr="003E21EB">
              <w:rPr>
                <w:rFonts w:ascii="Times New Roman" w:hAnsi="Times New Roman" w:cs="Times New Roman"/>
              </w:rPr>
              <w:t>Н.6.2.01</w:t>
            </w:r>
          </w:p>
          <w:p w14:paraId="00E18620" w14:textId="77777777" w:rsidR="007F3A03" w:rsidRDefault="007F3A03" w:rsidP="009847F1">
            <w:pPr>
              <w:suppressAutoHyphens/>
              <w:spacing w:after="0"/>
              <w:rPr>
                <w:rFonts w:ascii="Times New Roman" w:hAnsi="Times New Roman" w:cs="Times New Roman"/>
              </w:rPr>
            </w:pPr>
            <w:r w:rsidRPr="003E21EB">
              <w:rPr>
                <w:rFonts w:ascii="Times New Roman" w:hAnsi="Times New Roman" w:cs="Times New Roman"/>
              </w:rPr>
              <w:t>Н.6.4.01</w:t>
            </w:r>
          </w:p>
          <w:p w14:paraId="66E320CF" w14:textId="77777777" w:rsidR="007F3A03" w:rsidRPr="003E21EB" w:rsidRDefault="007F3A03" w:rsidP="009847F1">
            <w:pPr>
              <w:suppressAutoHyphens/>
              <w:spacing w:after="0"/>
              <w:rPr>
                <w:rFonts w:ascii="Times New Roman" w:hAnsi="Times New Roman" w:cs="Times New Roman"/>
              </w:rPr>
            </w:pPr>
            <w:r w:rsidRPr="003E21EB">
              <w:rPr>
                <w:rFonts w:ascii="Times New Roman" w:hAnsi="Times New Roman" w:cs="Times New Roman"/>
              </w:rPr>
              <w:t>З.6.2.01</w:t>
            </w:r>
          </w:p>
          <w:p w14:paraId="326EA554" w14:textId="77777777" w:rsidR="007F3A03" w:rsidRPr="003E21EB" w:rsidRDefault="007F3A03" w:rsidP="009847F1">
            <w:pPr>
              <w:rPr>
                <w:rFonts w:ascii="Times New Roman" w:hAnsi="Times New Roman"/>
              </w:rPr>
            </w:pPr>
            <w:r w:rsidRPr="003E21EB">
              <w:rPr>
                <w:rFonts w:ascii="Times New Roman" w:hAnsi="Times New Roman" w:cs="Times New Roman"/>
              </w:rPr>
              <w:t>З.6.4.01</w:t>
            </w:r>
          </w:p>
        </w:tc>
      </w:tr>
      <w:tr w:rsidR="007F3A03" w:rsidRPr="00A3657F" w14:paraId="18E5B291" w14:textId="77777777" w:rsidTr="009847F1">
        <w:trPr>
          <w:trHeight w:val="20"/>
        </w:trPr>
        <w:tc>
          <w:tcPr>
            <w:tcW w:w="862" w:type="pct"/>
            <w:gridSpan w:val="3"/>
            <w:vMerge/>
          </w:tcPr>
          <w:p w14:paraId="1D1BD812" w14:textId="77777777" w:rsidR="007F3A03" w:rsidRPr="00A3657F" w:rsidRDefault="007F3A03" w:rsidP="009847F1">
            <w:pPr>
              <w:rPr>
                <w:rFonts w:ascii="Times New Roman" w:hAnsi="Times New Roman"/>
                <w:b/>
                <w:bCs/>
              </w:rPr>
            </w:pPr>
          </w:p>
        </w:tc>
        <w:tc>
          <w:tcPr>
            <w:tcW w:w="2325" w:type="pct"/>
            <w:gridSpan w:val="4"/>
          </w:tcPr>
          <w:p w14:paraId="503CE7AE"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Построение личных и деловых отношении личности в группе</w:t>
            </w:r>
          </w:p>
        </w:tc>
        <w:tc>
          <w:tcPr>
            <w:tcW w:w="623" w:type="pct"/>
            <w:gridSpan w:val="4"/>
          </w:tcPr>
          <w:p w14:paraId="4B90E071"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0FFF2DEA" w14:textId="77777777" w:rsidR="007F3A03" w:rsidRPr="003C1B3E" w:rsidRDefault="007F3A03" w:rsidP="009847F1">
            <w:pPr>
              <w:suppressAutoHyphens/>
              <w:jc w:val="both"/>
              <w:rPr>
                <w:rFonts w:ascii="Times New Roman" w:hAnsi="Times New Roman"/>
                <w:bCs/>
              </w:rPr>
            </w:pPr>
          </w:p>
        </w:tc>
        <w:tc>
          <w:tcPr>
            <w:tcW w:w="625" w:type="pct"/>
            <w:vMerge/>
          </w:tcPr>
          <w:p w14:paraId="4B911BD6" w14:textId="77777777" w:rsidR="007F3A03" w:rsidRPr="003E21EB" w:rsidRDefault="007F3A03" w:rsidP="009847F1">
            <w:pPr>
              <w:suppressAutoHyphens/>
              <w:spacing w:after="0"/>
              <w:jc w:val="both"/>
              <w:rPr>
                <w:rFonts w:ascii="Times New Roman" w:hAnsi="Times New Roman"/>
                <w:b/>
              </w:rPr>
            </w:pPr>
          </w:p>
        </w:tc>
      </w:tr>
      <w:tr w:rsidR="007F3A03" w:rsidRPr="00A3657F" w14:paraId="25EBDEC5" w14:textId="77777777" w:rsidTr="009847F1">
        <w:trPr>
          <w:trHeight w:val="20"/>
        </w:trPr>
        <w:tc>
          <w:tcPr>
            <w:tcW w:w="862" w:type="pct"/>
            <w:gridSpan w:val="3"/>
            <w:vMerge w:val="restart"/>
          </w:tcPr>
          <w:p w14:paraId="3F0025A4"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13</w:t>
            </w:r>
            <w:r w:rsidRPr="003613B8">
              <w:rPr>
                <w:rFonts w:ascii="Times New Roman" w:hAnsi="Times New Roman" w:cs="Times New Roman"/>
                <w:sz w:val="24"/>
                <w:szCs w:val="24"/>
              </w:rPr>
              <w:t xml:space="preserve"> Психология группы</w:t>
            </w:r>
          </w:p>
        </w:tc>
        <w:tc>
          <w:tcPr>
            <w:tcW w:w="2325" w:type="pct"/>
            <w:gridSpan w:val="4"/>
          </w:tcPr>
          <w:p w14:paraId="03B0CA91"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3057C2D1"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31D990DC"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6</w:t>
            </w:r>
            <w:r w:rsidRPr="00973813">
              <w:rPr>
                <w:rFonts w:ascii="Times New Roman" w:hAnsi="Times New Roman" w:cs="Times New Roman"/>
              </w:rPr>
              <w:t xml:space="preserve"> </w:t>
            </w:r>
          </w:p>
          <w:p w14:paraId="029725F6"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w:t>
            </w:r>
          </w:p>
          <w:p w14:paraId="7B980044"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114F2FDD"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З.6.4.01</w:t>
            </w:r>
          </w:p>
        </w:tc>
      </w:tr>
      <w:tr w:rsidR="007F3A03" w:rsidRPr="00A3657F" w14:paraId="508DC2EE" w14:textId="77777777" w:rsidTr="009847F1">
        <w:trPr>
          <w:trHeight w:val="20"/>
        </w:trPr>
        <w:tc>
          <w:tcPr>
            <w:tcW w:w="862" w:type="pct"/>
            <w:gridSpan w:val="3"/>
            <w:vMerge/>
          </w:tcPr>
          <w:p w14:paraId="64CDE8DB" w14:textId="77777777" w:rsidR="007F3A03" w:rsidRPr="00A3657F" w:rsidRDefault="007F3A03" w:rsidP="009847F1">
            <w:pPr>
              <w:rPr>
                <w:rFonts w:ascii="Times New Roman" w:hAnsi="Times New Roman"/>
                <w:b/>
                <w:bCs/>
              </w:rPr>
            </w:pPr>
          </w:p>
        </w:tc>
        <w:tc>
          <w:tcPr>
            <w:tcW w:w="2325" w:type="pct"/>
            <w:gridSpan w:val="4"/>
          </w:tcPr>
          <w:p w14:paraId="4A6B09BA"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Социальные группы</w:t>
            </w:r>
          </w:p>
        </w:tc>
        <w:tc>
          <w:tcPr>
            <w:tcW w:w="623" w:type="pct"/>
            <w:gridSpan w:val="4"/>
            <w:vMerge/>
            <w:vAlign w:val="center"/>
          </w:tcPr>
          <w:p w14:paraId="0760FB31" w14:textId="77777777" w:rsidR="007F3A03" w:rsidRPr="00A3657F" w:rsidRDefault="007F3A03" w:rsidP="009847F1">
            <w:pPr>
              <w:suppressAutoHyphens/>
              <w:jc w:val="both"/>
              <w:rPr>
                <w:rFonts w:ascii="Times New Roman" w:hAnsi="Times New Roman"/>
                <w:i/>
              </w:rPr>
            </w:pPr>
          </w:p>
        </w:tc>
        <w:tc>
          <w:tcPr>
            <w:tcW w:w="565" w:type="pct"/>
            <w:vMerge/>
          </w:tcPr>
          <w:p w14:paraId="2E913961" w14:textId="77777777" w:rsidR="007F3A03" w:rsidRPr="003C1B3E" w:rsidRDefault="007F3A03" w:rsidP="009847F1">
            <w:pPr>
              <w:suppressAutoHyphens/>
              <w:jc w:val="both"/>
              <w:rPr>
                <w:rFonts w:ascii="Times New Roman" w:hAnsi="Times New Roman"/>
                <w:bCs/>
              </w:rPr>
            </w:pPr>
          </w:p>
        </w:tc>
        <w:tc>
          <w:tcPr>
            <w:tcW w:w="625" w:type="pct"/>
            <w:vMerge/>
          </w:tcPr>
          <w:p w14:paraId="14530905" w14:textId="77777777" w:rsidR="007F3A03" w:rsidRPr="003E21EB" w:rsidRDefault="007F3A03" w:rsidP="009847F1">
            <w:pPr>
              <w:suppressAutoHyphens/>
              <w:spacing w:after="0"/>
              <w:jc w:val="both"/>
              <w:rPr>
                <w:rFonts w:ascii="Times New Roman" w:hAnsi="Times New Roman"/>
                <w:b/>
              </w:rPr>
            </w:pPr>
          </w:p>
        </w:tc>
      </w:tr>
      <w:tr w:rsidR="007F3A03" w:rsidRPr="00A3657F" w14:paraId="77E08D80" w14:textId="77777777" w:rsidTr="009847F1">
        <w:trPr>
          <w:trHeight w:val="20"/>
        </w:trPr>
        <w:tc>
          <w:tcPr>
            <w:tcW w:w="862" w:type="pct"/>
            <w:gridSpan w:val="3"/>
            <w:vMerge/>
          </w:tcPr>
          <w:p w14:paraId="697C148D" w14:textId="77777777" w:rsidR="007F3A03" w:rsidRPr="00A3657F" w:rsidRDefault="007F3A03" w:rsidP="009847F1">
            <w:pPr>
              <w:rPr>
                <w:rFonts w:ascii="Times New Roman" w:hAnsi="Times New Roman"/>
                <w:b/>
                <w:bCs/>
              </w:rPr>
            </w:pPr>
          </w:p>
        </w:tc>
        <w:tc>
          <w:tcPr>
            <w:tcW w:w="2325" w:type="pct"/>
            <w:gridSpan w:val="4"/>
          </w:tcPr>
          <w:p w14:paraId="582D5B3C"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Стихийные группы</w:t>
            </w:r>
          </w:p>
        </w:tc>
        <w:tc>
          <w:tcPr>
            <w:tcW w:w="623" w:type="pct"/>
            <w:gridSpan w:val="4"/>
            <w:vMerge/>
            <w:vAlign w:val="center"/>
          </w:tcPr>
          <w:p w14:paraId="5F11E9DB" w14:textId="77777777" w:rsidR="007F3A03" w:rsidRPr="00A3657F" w:rsidRDefault="007F3A03" w:rsidP="009847F1">
            <w:pPr>
              <w:suppressAutoHyphens/>
              <w:jc w:val="both"/>
              <w:rPr>
                <w:rFonts w:ascii="Times New Roman" w:hAnsi="Times New Roman"/>
                <w:i/>
              </w:rPr>
            </w:pPr>
          </w:p>
        </w:tc>
        <w:tc>
          <w:tcPr>
            <w:tcW w:w="565" w:type="pct"/>
            <w:vMerge/>
          </w:tcPr>
          <w:p w14:paraId="4D456753" w14:textId="77777777" w:rsidR="007F3A03" w:rsidRPr="003C1B3E" w:rsidRDefault="007F3A03" w:rsidP="009847F1">
            <w:pPr>
              <w:suppressAutoHyphens/>
              <w:jc w:val="both"/>
              <w:rPr>
                <w:rFonts w:ascii="Times New Roman" w:hAnsi="Times New Roman"/>
                <w:bCs/>
              </w:rPr>
            </w:pPr>
          </w:p>
        </w:tc>
        <w:tc>
          <w:tcPr>
            <w:tcW w:w="625" w:type="pct"/>
            <w:vMerge/>
          </w:tcPr>
          <w:p w14:paraId="7A99C326" w14:textId="77777777" w:rsidR="007F3A03" w:rsidRPr="003E21EB" w:rsidRDefault="007F3A03" w:rsidP="009847F1">
            <w:pPr>
              <w:suppressAutoHyphens/>
              <w:spacing w:after="0"/>
              <w:jc w:val="both"/>
              <w:rPr>
                <w:rFonts w:ascii="Times New Roman" w:hAnsi="Times New Roman"/>
                <w:b/>
              </w:rPr>
            </w:pPr>
          </w:p>
        </w:tc>
      </w:tr>
      <w:tr w:rsidR="007F3A03" w:rsidRPr="00A3657F" w14:paraId="414C7D30" w14:textId="77777777" w:rsidTr="009847F1">
        <w:trPr>
          <w:trHeight w:val="20"/>
        </w:trPr>
        <w:tc>
          <w:tcPr>
            <w:tcW w:w="862" w:type="pct"/>
            <w:gridSpan w:val="3"/>
            <w:vMerge/>
          </w:tcPr>
          <w:p w14:paraId="7CA15BB6" w14:textId="77777777" w:rsidR="007F3A03" w:rsidRPr="00A3657F" w:rsidRDefault="007F3A03" w:rsidP="009847F1">
            <w:pPr>
              <w:rPr>
                <w:rFonts w:ascii="Times New Roman" w:hAnsi="Times New Roman"/>
                <w:b/>
                <w:bCs/>
              </w:rPr>
            </w:pPr>
          </w:p>
        </w:tc>
        <w:tc>
          <w:tcPr>
            <w:tcW w:w="2325" w:type="pct"/>
            <w:gridSpan w:val="4"/>
          </w:tcPr>
          <w:p w14:paraId="55484AD4" w14:textId="77777777" w:rsidR="007F3A03"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Личность в группе</w:t>
            </w:r>
          </w:p>
        </w:tc>
        <w:tc>
          <w:tcPr>
            <w:tcW w:w="623" w:type="pct"/>
            <w:gridSpan w:val="4"/>
            <w:vMerge/>
            <w:vAlign w:val="center"/>
          </w:tcPr>
          <w:p w14:paraId="516B8EA4" w14:textId="77777777" w:rsidR="007F3A03" w:rsidRPr="00A3657F" w:rsidRDefault="007F3A03" w:rsidP="009847F1">
            <w:pPr>
              <w:suppressAutoHyphens/>
              <w:jc w:val="both"/>
              <w:rPr>
                <w:rFonts w:ascii="Times New Roman" w:hAnsi="Times New Roman"/>
                <w:i/>
              </w:rPr>
            </w:pPr>
          </w:p>
        </w:tc>
        <w:tc>
          <w:tcPr>
            <w:tcW w:w="565" w:type="pct"/>
            <w:vMerge/>
          </w:tcPr>
          <w:p w14:paraId="264C0B70" w14:textId="77777777" w:rsidR="007F3A03" w:rsidRPr="003C1B3E" w:rsidRDefault="007F3A03" w:rsidP="009847F1">
            <w:pPr>
              <w:suppressAutoHyphens/>
              <w:jc w:val="both"/>
              <w:rPr>
                <w:rFonts w:ascii="Times New Roman" w:hAnsi="Times New Roman"/>
                <w:bCs/>
              </w:rPr>
            </w:pPr>
          </w:p>
        </w:tc>
        <w:tc>
          <w:tcPr>
            <w:tcW w:w="625" w:type="pct"/>
            <w:vMerge/>
          </w:tcPr>
          <w:p w14:paraId="4E5F83B4" w14:textId="77777777" w:rsidR="007F3A03" w:rsidRPr="003E21EB" w:rsidRDefault="007F3A03" w:rsidP="009847F1">
            <w:pPr>
              <w:suppressAutoHyphens/>
              <w:spacing w:after="0"/>
              <w:jc w:val="both"/>
              <w:rPr>
                <w:rFonts w:ascii="Times New Roman" w:hAnsi="Times New Roman"/>
                <w:b/>
              </w:rPr>
            </w:pPr>
          </w:p>
        </w:tc>
      </w:tr>
      <w:tr w:rsidR="007F3A03" w:rsidRPr="00A3657F" w14:paraId="7AC23F15" w14:textId="77777777" w:rsidTr="009847F1">
        <w:trPr>
          <w:trHeight w:val="20"/>
        </w:trPr>
        <w:tc>
          <w:tcPr>
            <w:tcW w:w="862" w:type="pct"/>
            <w:gridSpan w:val="3"/>
            <w:vMerge/>
          </w:tcPr>
          <w:p w14:paraId="2E6B6A63" w14:textId="77777777" w:rsidR="007F3A03" w:rsidRPr="00A3657F" w:rsidRDefault="007F3A03" w:rsidP="009847F1">
            <w:pPr>
              <w:rPr>
                <w:rFonts w:ascii="Times New Roman" w:hAnsi="Times New Roman"/>
                <w:b/>
                <w:bCs/>
              </w:rPr>
            </w:pPr>
          </w:p>
        </w:tc>
        <w:tc>
          <w:tcPr>
            <w:tcW w:w="2325" w:type="pct"/>
            <w:gridSpan w:val="4"/>
          </w:tcPr>
          <w:p w14:paraId="69DD2A89"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Механизмы групповой динамики</w:t>
            </w:r>
          </w:p>
        </w:tc>
        <w:tc>
          <w:tcPr>
            <w:tcW w:w="623" w:type="pct"/>
            <w:gridSpan w:val="4"/>
            <w:vMerge/>
            <w:vAlign w:val="center"/>
          </w:tcPr>
          <w:p w14:paraId="64B5AA0D" w14:textId="77777777" w:rsidR="007F3A03" w:rsidRPr="00A3657F" w:rsidRDefault="007F3A03" w:rsidP="009847F1">
            <w:pPr>
              <w:suppressAutoHyphens/>
              <w:jc w:val="both"/>
              <w:rPr>
                <w:rFonts w:ascii="Times New Roman" w:hAnsi="Times New Roman"/>
                <w:i/>
              </w:rPr>
            </w:pPr>
          </w:p>
        </w:tc>
        <w:tc>
          <w:tcPr>
            <w:tcW w:w="565" w:type="pct"/>
            <w:vMerge/>
          </w:tcPr>
          <w:p w14:paraId="28499E39" w14:textId="77777777" w:rsidR="007F3A03" w:rsidRPr="003C1B3E" w:rsidRDefault="007F3A03" w:rsidP="009847F1">
            <w:pPr>
              <w:suppressAutoHyphens/>
              <w:jc w:val="both"/>
              <w:rPr>
                <w:rFonts w:ascii="Times New Roman" w:hAnsi="Times New Roman"/>
                <w:bCs/>
              </w:rPr>
            </w:pPr>
          </w:p>
        </w:tc>
        <w:tc>
          <w:tcPr>
            <w:tcW w:w="625" w:type="pct"/>
            <w:vMerge/>
          </w:tcPr>
          <w:p w14:paraId="2B47C0F5" w14:textId="77777777" w:rsidR="007F3A03" w:rsidRPr="003E21EB" w:rsidRDefault="007F3A03" w:rsidP="009847F1">
            <w:pPr>
              <w:suppressAutoHyphens/>
              <w:spacing w:after="0"/>
              <w:jc w:val="both"/>
              <w:rPr>
                <w:rFonts w:ascii="Times New Roman" w:hAnsi="Times New Roman"/>
                <w:b/>
              </w:rPr>
            </w:pPr>
          </w:p>
        </w:tc>
      </w:tr>
      <w:tr w:rsidR="007F3A03" w:rsidRPr="00A3657F" w14:paraId="46A4BE35" w14:textId="77777777" w:rsidTr="009847F1">
        <w:trPr>
          <w:trHeight w:val="20"/>
        </w:trPr>
        <w:tc>
          <w:tcPr>
            <w:tcW w:w="862" w:type="pct"/>
            <w:gridSpan w:val="3"/>
            <w:vMerge/>
          </w:tcPr>
          <w:p w14:paraId="08FAFECB" w14:textId="77777777" w:rsidR="007F3A03" w:rsidRPr="00A3657F" w:rsidRDefault="007F3A03" w:rsidP="009847F1">
            <w:pPr>
              <w:rPr>
                <w:rFonts w:ascii="Times New Roman" w:hAnsi="Times New Roman"/>
                <w:b/>
                <w:bCs/>
              </w:rPr>
            </w:pPr>
          </w:p>
        </w:tc>
        <w:tc>
          <w:tcPr>
            <w:tcW w:w="2325" w:type="pct"/>
            <w:gridSpan w:val="4"/>
          </w:tcPr>
          <w:p w14:paraId="200D7675"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3F862FA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19DE3E7C"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6</w:t>
            </w:r>
            <w:r w:rsidRPr="00973813">
              <w:rPr>
                <w:rFonts w:ascii="Times New Roman" w:hAnsi="Times New Roman" w:cs="Times New Roman"/>
              </w:rPr>
              <w:t xml:space="preserve"> </w:t>
            </w:r>
          </w:p>
          <w:p w14:paraId="7E0FCC59"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w:t>
            </w:r>
          </w:p>
          <w:p w14:paraId="3F1F601A"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31B6A355"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З.6.4.01</w:t>
            </w:r>
          </w:p>
        </w:tc>
      </w:tr>
      <w:tr w:rsidR="007F3A03" w:rsidRPr="00A3657F" w14:paraId="73E13F3D" w14:textId="77777777" w:rsidTr="009847F1">
        <w:trPr>
          <w:trHeight w:val="20"/>
        </w:trPr>
        <w:tc>
          <w:tcPr>
            <w:tcW w:w="862" w:type="pct"/>
            <w:gridSpan w:val="3"/>
            <w:vMerge/>
          </w:tcPr>
          <w:p w14:paraId="3921D849" w14:textId="77777777" w:rsidR="007F3A03" w:rsidRPr="00A3657F" w:rsidRDefault="007F3A03" w:rsidP="009847F1">
            <w:pPr>
              <w:rPr>
                <w:rFonts w:ascii="Times New Roman" w:hAnsi="Times New Roman"/>
                <w:b/>
                <w:bCs/>
              </w:rPr>
            </w:pPr>
          </w:p>
        </w:tc>
        <w:tc>
          <w:tcPr>
            <w:tcW w:w="2325" w:type="pct"/>
            <w:gridSpan w:val="4"/>
          </w:tcPr>
          <w:p w14:paraId="62734AF9"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Малая группа и коллектив</w:t>
            </w:r>
          </w:p>
        </w:tc>
        <w:tc>
          <w:tcPr>
            <w:tcW w:w="623" w:type="pct"/>
            <w:gridSpan w:val="4"/>
          </w:tcPr>
          <w:p w14:paraId="7C102638"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1297248A" w14:textId="77777777" w:rsidR="007F3A03" w:rsidRPr="003C1B3E" w:rsidRDefault="007F3A03" w:rsidP="009847F1">
            <w:pPr>
              <w:suppressAutoHyphens/>
              <w:jc w:val="both"/>
              <w:rPr>
                <w:rFonts w:ascii="Times New Roman" w:hAnsi="Times New Roman"/>
                <w:bCs/>
              </w:rPr>
            </w:pPr>
          </w:p>
        </w:tc>
        <w:tc>
          <w:tcPr>
            <w:tcW w:w="625" w:type="pct"/>
            <w:vMerge/>
          </w:tcPr>
          <w:p w14:paraId="4B616EB7" w14:textId="77777777" w:rsidR="007F3A03" w:rsidRPr="00A3657F" w:rsidRDefault="007F3A03" w:rsidP="009847F1">
            <w:pPr>
              <w:suppressAutoHyphens/>
              <w:spacing w:after="0"/>
              <w:jc w:val="both"/>
              <w:rPr>
                <w:rFonts w:ascii="Times New Roman" w:hAnsi="Times New Roman"/>
                <w:b/>
              </w:rPr>
            </w:pPr>
          </w:p>
        </w:tc>
      </w:tr>
      <w:tr w:rsidR="007F3A03" w:rsidRPr="00A3657F" w14:paraId="710EF9AC" w14:textId="77777777" w:rsidTr="009847F1">
        <w:trPr>
          <w:trHeight w:val="20"/>
        </w:trPr>
        <w:tc>
          <w:tcPr>
            <w:tcW w:w="862" w:type="pct"/>
            <w:gridSpan w:val="3"/>
            <w:vMerge w:val="restart"/>
          </w:tcPr>
          <w:p w14:paraId="2344026B"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14</w:t>
            </w:r>
            <w:r w:rsidRPr="003613B8">
              <w:rPr>
                <w:rFonts w:ascii="Times New Roman" w:hAnsi="Times New Roman" w:cs="Times New Roman"/>
                <w:sz w:val="24"/>
                <w:szCs w:val="24"/>
              </w:rPr>
              <w:t xml:space="preserve"> Агрессия: причинение вреда другим</w:t>
            </w:r>
          </w:p>
        </w:tc>
        <w:tc>
          <w:tcPr>
            <w:tcW w:w="2325" w:type="pct"/>
            <w:gridSpan w:val="4"/>
          </w:tcPr>
          <w:p w14:paraId="031D9512"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0EC90FC"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2E82C4EE"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1</w:t>
            </w:r>
            <w:r w:rsidRPr="00973813">
              <w:rPr>
                <w:rFonts w:ascii="Times New Roman" w:hAnsi="Times New Roman" w:cs="Times New Roman"/>
              </w:rPr>
              <w:t xml:space="preserve"> </w:t>
            </w:r>
          </w:p>
          <w:p w14:paraId="69C99D79"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 ОК 06</w:t>
            </w:r>
          </w:p>
          <w:p w14:paraId="76AB21F1"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КК 04. КК 05.</w:t>
            </w:r>
          </w:p>
          <w:p w14:paraId="1E42057A" w14:textId="77777777" w:rsidR="007F3A03" w:rsidRPr="003C1B3E" w:rsidRDefault="007F3A03" w:rsidP="009847F1">
            <w:pPr>
              <w:suppressAutoHyphens/>
              <w:jc w:val="both"/>
              <w:rPr>
                <w:rFonts w:ascii="Times New Roman" w:hAnsi="Times New Roman"/>
                <w:bCs/>
              </w:rPr>
            </w:pPr>
          </w:p>
        </w:tc>
        <w:tc>
          <w:tcPr>
            <w:tcW w:w="625" w:type="pct"/>
            <w:vMerge w:val="restart"/>
          </w:tcPr>
          <w:p w14:paraId="65D8D496" w14:textId="77777777" w:rsidR="007F3A03" w:rsidRPr="003E21EB" w:rsidRDefault="007F3A03" w:rsidP="009847F1">
            <w:pPr>
              <w:suppressAutoHyphens/>
              <w:spacing w:after="0"/>
              <w:rPr>
                <w:rFonts w:ascii="Times New Roman" w:hAnsi="Times New Roman" w:cs="Times New Roman"/>
              </w:rPr>
            </w:pPr>
            <w:r w:rsidRPr="003E21EB">
              <w:rPr>
                <w:rFonts w:ascii="Times New Roman" w:hAnsi="Times New Roman" w:cs="Times New Roman"/>
              </w:rPr>
              <w:t>Н.6.1.02</w:t>
            </w:r>
          </w:p>
          <w:p w14:paraId="4A607255" w14:textId="77777777" w:rsidR="007F3A03" w:rsidRPr="003E21EB" w:rsidRDefault="007F3A03" w:rsidP="009847F1">
            <w:pPr>
              <w:rPr>
                <w:rFonts w:ascii="Times New Roman" w:hAnsi="Times New Roman"/>
              </w:rPr>
            </w:pPr>
            <w:r w:rsidRPr="003E21EB">
              <w:rPr>
                <w:rFonts w:ascii="Times New Roman" w:hAnsi="Times New Roman" w:cs="Times New Roman"/>
              </w:rPr>
              <w:t>У.6.1.01</w:t>
            </w:r>
          </w:p>
        </w:tc>
      </w:tr>
      <w:tr w:rsidR="007F3A03" w:rsidRPr="00A3657F" w14:paraId="34D90BB2" w14:textId="77777777" w:rsidTr="009847F1">
        <w:trPr>
          <w:trHeight w:val="20"/>
        </w:trPr>
        <w:tc>
          <w:tcPr>
            <w:tcW w:w="862" w:type="pct"/>
            <w:gridSpan w:val="3"/>
            <w:vMerge/>
          </w:tcPr>
          <w:p w14:paraId="668D30AC" w14:textId="77777777" w:rsidR="007F3A03" w:rsidRPr="00A3657F" w:rsidRDefault="007F3A03" w:rsidP="009847F1">
            <w:pPr>
              <w:rPr>
                <w:rFonts w:ascii="Times New Roman" w:hAnsi="Times New Roman"/>
                <w:b/>
                <w:bCs/>
              </w:rPr>
            </w:pPr>
          </w:p>
        </w:tc>
        <w:tc>
          <w:tcPr>
            <w:tcW w:w="2325" w:type="pct"/>
            <w:gridSpan w:val="4"/>
          </w:tcPr>
          <w:p w14:paraId="5191139F"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45AA8C22" w14:textId="77777777" w:rsidR="007F3A03" w:rsidRPr="00A3657F" w:rsidRDefault="007F3A03" w:rsidP="009847F1">
            <w:pPr>
              <w:suppressAutoHyphens/>
              <w:jc w:val="both"/>
              <w:rPr>
                <w:rFonts w:ascii="Times New Roman" w:hAnsi="Times New Roman"/>
                <w:i/>
              </w:rPr>
            </w:pPr>
          </w:p>
        </w:tc>
        <w:tc>
          <w:tcPr>
            <w:tcW w:w="565" w:type="pct"/>
            <w:vMerge/>
          </w:tcPr>
          <w:p w14:paraId="3ACED83B" w14:textId="77777777" w:rsidR="007F3A03" w:rsidRPr="003C1B3E" w:rsidRDefault="007F3A03" w:rsidP="009847F1">
            <w:pPr>
              <w:suppressAutoHyphens/>
              <w:jc w:val="both"/>
              <w:rPr>
                <w:rFonts w:ascii="Times New Roman" w:hAnsi="Times New Roman"/>
                <w:bCs/>
              </w:rPr>
            </w:pPr>
          </w:p>
        </w:tc>
        <w:tc>
          <w:tcPr>
            <w:tcW w:w="625" w:type="pct"/>
            <w:vMerge/>
          </w:tcPr>
          <w:p w14:paraId="2C4A2E25" w14:textId="77777777" w:rsidR="007F3A03" w:rsidRPr="003E21EB" w:rsidRDefault="007F3A03" w:rsidP="009847F1">
            <w:pPr>
              <w:suppressAutoHyphens/>
              <w:spacing w:after="0"/>
              <w:jc w:val="both"/>
              <w:rPr>
                <w:rFonts w:ascii="Times New Roman" w:hAnsi="Times New Roman"/>
                <w:b/>
              </w:rPr>
            </w:pPr>
          </w:p>
        </w:tc>
      </w:tr>
      <w:tr w:rsidR="007F3A03" w:rsidRPr="00A3657F" w14:paraId="46BD1226" w14:textId="77777777" w:rsidTr="009847F1">
        <w:trPr>
          <w:trHeight w:val="20"/>
        </w:trPr>
        <w:tc>
          <w:tcPr>
            <w:tcW w:w="862" w:type="pct"/>
            <w:gridSpan w:val="3"/>
            <w:vMerge/>
          </w:tcPr>
          <w:p w14:paraId="05A285BB" w14:textId="77777777" w:rsidR="007F3A03" w:rsidRPr="00A3657F" w:rsidRDefault="007F3A03" w:rsidP="009847F1">
            <w:pPr>
              <w:rPr>
                <w:rFonts w:ascii="Times New Roman" w:hAnsi="Times New Roman"/>
                <w:b/>
                <w:bCs/>
              </w:rPr>
            </w:pPr>
          </w:p>
        </w:tc>
        <w:tc>
          <w:tcPr>
            <w:tcW w:w="2325" w:type="pct"/>
            <w:gridSpan w:val="4"/>
          </w:tcPr>
          <w:p w14:paraId="46F11726" w14:textId="77777777" w:rsidR="007F3A03"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Виды агрессивного поведения</w:t>
            </w:r>
          </w:p>
        </w:tc>
        <w:tc>
          <w:tcPr>
            <w:tcW w:w="623" w:type="pct"/>
            <w:gridSpan w:val="4"/>
            <w:vMerge/>
            <w:vAlign w:val="center"/>
          </w:tcPr>
          <w:p w14:paraId="2A11D9D5" w14:textId="77777777" w:rsidR="007F3A03" w:rsidRPr="00A3657F" w:rsidRDefault="007F3A03" w:rsidP="009847F1">
            <w:pPr>
              <w:suppressAutoHyphens/>
              <w:jc w:val="both"/>
              <w:rPr>
                <w:rFonts w:ascii="Times New Roman" w:hAnsi="Times New Roman"/>
                <w:i/>
              </w:rPr>
            </w:pPr>
          </w:p>
        </w:tc>
        <w:tc>
          <w:tcPr>
            <w:tcW w:w="565" w:type="pct"/>
            <w:vMerge/>
          </w:tcPr>
          <w:p w14:paraId="09DE8FBB" w14:textId="77777777" w:rsidR="007F3A03" w:rsidRPr="003C1B3E" w:rsidRDefault="007F3A03" w:rsidP="009847F1">
            <w:pPr>
              <w:suppressAutoHyphens/>
              <w:jc w:val="both"/>
              <w:rPr>
                <w:rFonts w:ascii="Times New Roman" w:hAnsi="Times New Roman"/>
                <w:bCs/>
              </w:rPr>
            </w:pPr>
          </w:p>
        </w:tc>
        <w:tc>
          <w:tcPr>
            <w:tcW w:w="625" w:type="pct"/>
            <w:vMerge/>
          </w:tcPr>
          <w:p w14:paraId="3A3CBA1F" w14:textId="77777777" w:rsidR="007F3A03" w:rsidRPr="003E21EB" w:rsidRDefault="007F3A03" w:rsidP="009847F1">
            <w:pPr>
              <w:suppressAutoHyphens/>
              <w:spacing w:after="0"/>
              <w:jc w:val="both"/>
              <w:rPr>
                <w:rFonts w:ascii="Times New Roman" w:hAnsi="Times New Roman"/>
                <w:b/>
              </w:rPr>
            </w:pPr>
          </w:p>
        </w:tc>
      </w:tr>
      <w:tr w:rsidR="007F3A03" w:rsidRPr="00A3657F" w14:paraId="07D635E5" w14:textId="77777777" w:rsidTr="009847F1">
        <w:trPr>
          <w:trHeight w:val="20"/>
        </w:trPr>
        <w:tc>
          <w:tcPr>
            <w:tcW w:w="862" w:type="pct"/>
            <w:gridSpan w:val="3"/>
            <w:vMerge/>
          </w:tcPr>
          <w:p w14:paraId="5E6E224E" w14:textId="77777777" w:rsidR="007F3A03" w:rsidRPr="00A3657F" w:rsidRDefault="007F3A03" w:rsidP="009847F1">
            <w:pPr>
              <w:rPr>
                <w:rFonts w:ascii="Times New Roman" w:hAnsi="Times New Roman"/>
                <w:b/>
                <w:bCs/>
              </w:rPr>
            </w:pPr>
          </w:p>
        </w:tc>
        <w:tc>
          <w:tcPr>
            <w:tcW w:w="2325" w:type="pct"/>
            <w:gridSpan w:val="4"/>
          </w:tcPr>
          <w:p w14:paraId="4226F6C2" w14:textId="77777777" w:rsidR="007F3A03" w:rsidRPr="00A3657F" w:rsidRDefault="007F3A03" w:rsidP="009847F1">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Причины агрессии</w:t>
            </w:r>
          </w:p>
        </w:tc>
        <w:tc>
          <w:tcPr>
            <w:tcW w:w="623" w:type="pct"/>
            <w:gridSpan w:val="4"/>
            <w:vMerge/>
            <w:vAlign w:val="center"/>
          </w:tcPr>
          <w:p w14:paraId="6BD543F2" w14:textId="77777777" w:rsidR="007F3A03" w:rsidRPr="00A3657F" w:rsidRDefault="007F3A03" w:rsidP="009847F1">
            <w:pPr>
              <w:suppressAutoHyphens/>
              <w:jc w:val="both"/>
              <w:rPr>
                <w:rFonts w:ascii="Times New Roman" w:hAnsi="Times New Roman"/>
                <w:i/>
              </w:rPr>
            </w:pPr>
          </w:p>
        </w:tc>
        <w:tc>
          <w:tcPr>
            <w:tcW w:w="565" w:type="pct"/>
            <w:vMerge/>
          </w:tcPr>
          <w:p w14:paraId="6F9C8216" w14:textId="77777777" w:rsidR="007F3A03" w:rsidRPr="003C1B3E" w:rsidRDefault="007F3A03" w:rsidP="009847F1">
            <w:pPr>
              <w:suppressAutoHyphens/>
              <w:jc w:val="both"/>
              <w:rPr>
                <w:rFonts w:ascii="Times New Roman" w:hAnsi="Times New Roman"/>
                <w:bCs/>
              </w:rPr>
            </w:pPr>
          </w:p>
        </w:tc>
        <w:tc>
          <w:tcPr>
            <w:tcW w:w="625" w:type="pct"/>
            <w:vMerge/>
          </w:tcPr>
          <w:p w14:paraId="62378AD7" w14:textId="77777777" w:rsidR="007F3A03" w:rsidRPr="003E21EB" w:rsidRDefault="007F3A03" w:rsidP="009847F1">
            <w:pPr>
              <w:suppressAutoHyphens/>
              <w:spacing w:after="0"/>
              <w:jc w:val="both"/>
              <w:rPr>
                <w:rFonts w:ascii="Times New Roman" w:hAnsi="Times New Roman"/>
                <w:b/>
              </w:rPr>
            </w:pPr>
          </w:p>
        </w:tc>
      </w:tr>
      <w:tr w:rsidR="007F3A03" w:rsidRPr="00A3657F" w14:paraId="4EC83EE5" w14:textId="77777777" w:rsidTr="009847F1">
        <w:trPr>
          <w:trHeight w:val="20"/>
        </w:trPr>
        <w:tc>
          <w:tcPr>
            <w:tcW w:w="862" w:type="pct"/>
            <w:gridSpan w:val="3"/>
            <w:vMerge/>
          </w:tcPr>
          <w:p w14:paraId="3FDE5939" w14:textId="77777777" w:rsidR="007F3A03" w:rsidRPr="00A3657F" w:rsidRDefault="007F3A03" w:rsidP="009847F1">
            <w:pPr>
              <w:rPr>
                <w:rFonts w:ascii="Times New Roman" w:hAnsi="Times New Roman"/>
                <w:b/>
                <w:bCs/>
              </w:rPr>
            </w:pPr>
          </w:p>
        </w:tc>
        <w:tc>
          <w:tcPr>
            <w:tcW w:w="2325" w:type="pct"/>
            <w:gridSpan w:val="4"/>
          </w:tcPr>
          <w:p w14:paraId="5011C10A" w14:textId="77777777" w:rsidR="007F3A03" w:rsidRPr="00A3657F" w:rsidRDefault="007F3A03" w:rsidP="009847F1">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Профилактика агрессивного поведения</w:t>
            </w:r>
          </w:p>
        </w:tc>
        <w:tc>
          <w:tcPr>
            <w:tcW w:w="623" w:type="pct"/>
            <w:gridSpan w:val="4"/>
            <w:vMerge/>
            <w:vAlign w:val="center"/>
          </w:tcPr>
          <w:p w14:paraId="54277499" w14:textId="77777777" w:rsidR="007F3A03" w:rsidRPr="00A3657F" w:rsidRDefault="007F3A03" w:rsidP="009847F1">
            <w:pPr>
              <w:suppressAutoHyphens/>
              <w:jc w:val="both"/>
              <w:rPr>
                <w:rFonts w:ascii="Times New Roman" w:hAnsi="Times New Roman"/>
                <w:i/>
              </w:rPr>
            </w:pPr>
          </w:p>
        </w:tc>
        <w:tc>
          <w:tcPr>
            <w:tcW w:w="565" w:type="pct"/>
            <w:vMerge/>
          </w:tcPr>
          <w:p w14:paraId="08B0F4DE" w14:textId="77777777" w:rsidR="007F3A03" w:rsidRPr="003C1B3E" w:rsidRDefault="007F3A03" w:rsidP="009847F1">
            <w:pPr>
              <w:suppressAutoHyphens/>
              <w:jc w:val="both"/>
              <w:rPr>
                <w:rFonts w:ascii="Times New Roman" w:hAnsi="Times New Roman"/>
                <w:bCs/>
              </w:rPr>
            </w:pPr>
          </w:p>
        </w:tc>
        <w:tc>
          <w:tcPr>
            <w:tcW w:w="625" w:type="pct"/>
            <w:vMerge/>
          </w:tcPr>
          <w:p w14:paraId="07AE8F9D" w14:textId="77777777" w:rsidR="007F3A03" w:rsidRPr="003E21EB" w:rsidRDefault="007F3A03" w:rsidP="009847F1">
            <w:pPr>
              <w:suppressAutoHyphens/>
              <w:spacing w:after="0"/>
              <w:jc w:val="both"/>
              <w:rPr>
                <w:rFonts w:ascii="Times New Roman" w:hAnsi="Times New Roman"/>
                <w:b/>
              </w:rPr>
            </w:pPr>
          </w:p>
        </w:tc>
      </w:tr>
      <w:tr w:rsidR="007F3A03" w:rsidRPr="00A3657F" w14:paraId="27666512" w14:textId="77777777" w:rsidTr="009847F1">
        <w:trPr>
          <w:trHeight w:val="20"/>
        </w:trPr>
        <w:tc>
          <w:tcPr>
            <w:tcW w:w="862" w:type="pct"/>
            <w:gridSpan w:val="3"/>
            <w:vMerge/>
          </w:tcPr>
          <w:p w14:paraId="7321AE41" w14:textId="77777777" w:rsidR="007F3A03" w:rsidRPr="00A3657F" w:rsidRDefault="007F3A03" w:rsidP="009847F1">
            <w:pPr>
              <w:rPr>
                <w:rFonts w:ascii="Times New Roman" w:hAnsi="Times New Roman"/>
                <w:b/>
                <w:bCs/>
              </w:rPr>
            </w:pPr>
          </w:p>
        </w:tc>
        <w:tc>
          <w:tcPr>
            <w:tcW w:w="2325" w:type="pct"/>
            <w:gridSpan w:val="4"/>
          </w:tcPr>
          <w:p w14:paraId="6E26F65C"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67C62646"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37B73933"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1</w:t>
            </w:r>
            <w:r w:rsidRPr="00973813">
              <w:rPr>
                <w:rFonts w:ascii="Times New Roman" w:hAnsi="Times New Roman" w:cs="Times New Roman"/>
              </w:rPr>
              <w:t xml:space="preserve"> </w:t>
            </w:r>
          </w:p>
          <w:p w14:paraId="0B1A3757"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 ОК 06</w:t>
            </w:r>
          </w:p>
          <w:p w14:paraId="07C9C7F8"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КК 04. КК 05.</w:t>
            </w:r>
          </w:p>
          <w:p w14:paraId="630933E2" w14:textId="77777777" w:rsidR="007F3A03" w:rsidRPr="003C1B3E" w:rsidRDefault="007F3A03" w:rsidP="009847F1">
            <w:pPr>
              <w:suppressAutoHyphens/>
              <w:jc w:val="both"/>
              <w:rPr>
                <w:rFonts w:ascii="Times New Roman" w:hAnsi="Times New Roman"/>
                <w:bCs/>
              </w:rPr>
            </w:pPr>
          </w:p>
        </w:tc>
        <w:tc>
          <w:tcPr>
            <w:tcW w:w="625" w:type="pct"/>
            <w:vMerge w:val="restart"/>
          </w:tcPr>
          <w:p w14:paraId="7318472E"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056FA700"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У.6.1.01</w:t>
            </w:r>
          </w:p>
        </w:tc>
      </w:tr>
      <w:tr w:rsidR="007F3A03" w:rsidRPr="00A3657F" w14:paraId="4E196FC0" w14:textId="77777777" w:rsidTr="009847F1">
        <w:trPr>
          <w:trHeight w:val="20"/>
        </w:trPr>
        <w:tc>
          <w:tcPr>
            <w:tcW w:w="862" w:type="pct"/>
            <w:gridSpan w:val="3"/>
            <w:vMerge/>
          </w:tcPr>
          <w:p w14:paraId="1E40349D" w14:textId="77777777" w:rsidR="007F3A03" w:rsidRPr="00A3657F" w:rsidRDefault="007F3A03" w:rsidP="009847F1">
            <w:pPr>
              <w:rPr>
                <w:rFonts w:ascii="Times New Roman" w:hAnsi="Times New Roman"/>
                <w:b/>
                <w:bCs/>
              </w:rPr>
            </w:pPr>
          </w:p>
        </w:tc>
        <w:tc>
          <w:tcPr>
            <w:tcW w:w="2325" w:type="pct"/>
            <w:gridSpan w:val="4"/>
          </w:tcPr>
          <w:p w14:paraId="202F330B"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агрессивного поведения и способы совладания с гневом</w:t>
            </w:r>
          </w:p>
        </w:tc>
        <w:tc>
          <w:tcPr>
            <w:tcW w:w="623" w:type="pct"/>
            <w:gridSpan w:val="4"/>
          </w:tcPr>
          <w:p w14:paraId="4DC5F5D3"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3E748EC5" w14:textId="77777777" w:rsidR="007F3A03" w:rsidRPr="003C1B3E" w:rsidRDefault="007F3A03" w:rsidP="009847F1">
            <w:pPr>
              <w:suppressAutoHyphens/>
              <w:jc w:val="both"/>
              <w:rPr>
                <w:rFonts w:ascii="Times New Roman" w:hAnsi="Times New Roman"/>
                <w:bCs/>
              </w:rPr>
            </w:pPr>
          </w:p>
        </w:tc>
        <w:tc>
          <w:tcPr>
            <w:tcW w:w="625" w:type="pct"/>
            <w:vMerge/>
          </w:tcPr>
          <w:p w14:paraId="189603B8" w14:textId="77777777" w:rsidR="007F3A03" w:rsidRPr="003E21EB" w:rsidRDefault="007F3A03" w:rsidP="009847F1">
            <w:pPr>
              <w:suppressAutoHyphens/>
              <w:spacing w:after="0"/>
              <w:jc w:val="both"/>
              <w:rPr>
                <w:rFonts w:ascii="Times New Roman" w:hAnsi="Times New Roman"/>
                <w:b/>
              </w:rPr>
            </w:pPr>
          </w:p>
        </w:tc>
      </w:tr>
      <w:tr w:rsidR="007F3A03" w:rsidRPr="00A3657F" w14:paraId="2E193946" w14:textId="77777777" w:rsidTr="009847F1">
        <w:trPr>
          <w:trHeight w:val="20"/>
        </w:trPr>
        <w:tc>
          <w:tcPr>
            <w:tcW w:w="862" w:type="pct"/>
            <w:gridSpan w:val="3"/>
            <w:vMerge w:val="restart"/>
          </w:tcPr>
          <w:p w14:paraId="40E104A6"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15</w:t>
            </w:r>
            <w:r w:rsidRPr="003613B8">
              <w:rPr>
                <w:rFonts w:ascii="Times New Roman" w:hAnsi="Times New Roman" w:cs="Times New Roman"/>
                <w:sz w:val="24"/>
                <w:szCs w:val="24"/>
              </w:rPr>
              <w:t xml:space="preserve"> Альтруизм</w:t>
            </w:r>
          </w:p>
        </w:tc>
        <w:tc>
          <w:tcPr>
            <w:tcW w:w="2325" w:type="pct"/>
            <w:gridSpan w:val="4"/>
          </w:tcPr>
          <w:p w14:paraId="137C1D5D"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1B7F3016" w14:textId="77777777" w:rsidR="007F3A03" w:rsidRPr="00B75D72" w:rsidRDefault="007F3A03" w:rsidP="009847F1">
            <w:pPr>
              <w:suppressAutoHyphens/>
              <w:rPr>
                <w:rFonts w:ascii="Times New Roman" w:hAnsi="Times New Roman"/>
                <w:iCs/>
              </w:rPr>
            </w:pPr>
            <w:r>
              <w:rPr>
                <w:rFonts w:ascii="Times New Roman" w:hAnsi="Times New Roman"/>
                <w:iCs/>
              </w:rPr>
              <w:t>2</w:t>
            </w:r>
          </w:p>
        </w:tc>
        <w:tc>
          <w:tcPr>
            <w:tcW w:w="565" w:type="pct"/>
            <w:vMerge w:val="restart"/>
          </w:tcPr>
          <w:p w14:paraId="7964716A"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1</w:t>
            </w:r>
            <w:r w:rsidRPr="00973813">
              <w:rPr>
                <w:rFonts w:ascii="Times New Roman" w:hAnsi="Times New Roman" w:cs="Times New Roman"/>
              </w:rPr>
              <w:t xml:space="preserve"> </w:t>
            </w: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4</w:t>
            </w:r>
          </w:p>
          <w:p w14:paraId="1D5FDCE8"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w:t>
            </w:r>
          </w:p>
          <w:p w14:paraId="01AA6B41"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01E14E3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3B827743"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72629AB"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З.6.4.01</w:t>
            </w:r>
          </w:p>
        </w:tc>
      </w:tr>
      <w:tr w:rsidR="007F3A03" w:rsidRPr="00A3657F" w14:paraId="517DA094" w14:textId="77777777" w:rsidTr="009847F1">
        <w:trPr>
          <w:trHeight w:val="20"/>
        </w:trPr>
        <w:tc>
          <w:tcPr>
            <w:tcW w:w="862" w:type="pct"/>
            <w:gridSpan w:val="3"/>
            <w:vMerge/>
          </w:tcPr>
          <w:p w14:paraId="18B6F618" w14:textId="77777777" w:rsidR="007F3A03" w:rsidRPr="00A3657F" w:rsidRDefault="007F3A03" w:rsidP="009847F1">
            <w:pPr>
              <w:rPr>
                <w:rFonts w:ascii="Times New Roman" w:hAnsi="Times New Roman"/>
                <w:b/>
                <w:bCs/>
              </w:rPr>
            </w:pPr>
          </w:p>
        </w:tc>
        <w:tc>
          <w:tcPr>
            <w:tcW w:w="2325" w:type="pct"/>
            <w:gridSpan w:val="4"/>
          </w:tcPr>
          <w:p w14:paraId="3E0BAB05"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60ACB069" w14:textId="77777777" w:rsidR="007F3A03" w:rsidRPr="00A3657F" w:rsidRDefault="007F3A03" w:rsidP="009847F1">
            <w:pPr>
              <w:suppressAutoHyphens/>
              <w:jc w:val="both"/>
              <w:rPr>
                <w:rFonts w:ascii="Times New Roman" w:hAnsi="Times New Roman"/>
                <w:i/>
              </w:rPr>
            </w:pPr>
          </w:p>
        </w:tc>
        <w:tc>
          <w:tcPr>
            <w:tcW w:w="565" w:type="pct"/>
            <w:vMerge/>
          </w:tcPr>
          <w:p w14:paraId="5BF8A4ED" w14:textId="77777777" w:rsidR="007F3A03" w:rsidRPr="003C1B3E" w:rsidRDefault="007F3A03" w:rsidP="009847F1">
            <w:pPr>
              <w:suppressAutoHyphens/>
              <w:jc w:val="both"/>
              <w:rPr>
                <w:rFonts w:ascii="Times New Roman" w:hAnsi="Times New Roman"/>
                <w:bCs/>
              </w:rPr>
            </w:pPr>
          </w:p>
        </w:tc>
        <w:tc>
          <w:tcPr>
            <w:tcW w:w="625" w:type="pct"/>
            <w:vMerge/>
          </w:tcPr>
          <w:p w14:paraId="6CDC10CE" w14:textId="77777777" w:rsidR="007F3A03" w:rsidRPr="003E21EB" w:rsidRDefault="007F3A03" w:rsidP="009847F1">
            <w:pPr>
              <w:suppressAutoHyphens/>
              <w:spacing w:after="0"/>
              <w:jc w:val="both"/>
              <w:rPr>
                <w:rFonts w:ascii="Times New Roman" w:hAnsi="Times New Roman"/>
                <w:b/>
              </w:rPr>
            </w:pPr>
          </w:p>
        </w:tc>
      </w:tr>
      <w:tr w:rsidR="007F3A03" w:rsidRPr="00A3657F" w14:paraId="6DAAE839" w14:textId="77777777" w:rsidTr="009847F1">
        <w:trPr>
          <w:trHeight w:val="20"/>
        </w:trPr>
        <w:tc>
          <w:tcPr>
            <w:tcW w:w="862" w:type="pct"/>
            <w:gridSpan w:val="3"/>
            <w:vMerge/>
          </w:tcPr>
          <w:p w14:paraId="5B861D6A" w14:textId="77777777" w:rsidR="007F3A03" w:rsidRPr="00A3657F" w:rsidRDefault="007F3A03" w:rsidP="009847F1">
            <w:pPr>
              <w:rPr>
                <w:rFonts w:ascii="Times New Roman" w:hAnsi="Times New Roman"/>
                <w:b/>
                <w:bCs/>
              </w:rPr>
            </w:pPr>
          </w:p>
        </w:tc>
        <w:tc>
          <w:tcPr>
            <w:tcW w:w="2325" w:type="pct"/>
            <w:gridSpan w:val="4"/>
          </w:tcPr>
          <w:p w14:paraId="43234892"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Гармония отношении личности</w:t>
            </w:r>
          </w:p>
        </w:tc>
        <w:tc>
          <w:tcPr>
            <w:tcW w:w="623" w:type="pct"/>
            <w:gridSpan w:val="4"/>
            <w:vMerge/>
            <w:vAlign w:val="center"/>
          </w:tcPr>
          <w:p w14:paraId="3BA3D372" w14:textId="77777777" w:rsidR="007F3A03" w:rsidRPr="00A3657F" w:rsidRDefault="007F3A03" w:rsidP="009847F1">
            <w:pPr>
              <w:suppressAutoHyphens/>
              <w:jc w:val="both"/>
              <w:rPr>
                <w:rFonts w:ascii="Times New Roman" w:hAnsi="Times New Roman"/>
                <w:i/>
              </w:rPr>
            </w:pPr>
          </w:p>
        </w:tc>
        <w:tc>
          <w:tcPr>
            <w:tcW w:w="565" w:type="pct"/>
            <w:vMerge/>
          </w:tcPr>
          <w:p w14:paraId="16F37E0E" w14:textId="77777777" w:rsidR="007F3A03" w:rsidRPr="003C1B3E" w:rsidRDefault="007F3A03" w:rsidP="009847F1">
            <w:pPr>
              <w:suppressAutoHyphens/>
              <w:jc w:val="both"/>
              <w:rPr>
                <w:rFonts w:ascii="Times New Roman" w:hAnsi="Times New Roman"/>
                <w:bCs/>
              </w:rPr>
            </w:pPr>
          </w:p>
        </w:tc>
        <w:tc>
          <w:tcPr>
            <w:tcW w:w="625" w:type="pct"/>
            <w:vMerge/>
          </w:tcPr>
          <w:p w14:paraId="1637970F" w14:textId="77777777" w:rsidR="007F3A03" w:rsidRPr="003E21EB" w:rsidRDefault="007F3A03" w:rsidP="009847F1">
            <w:pPr>
              <w:suppressAutoHyphens/>
              <w:spacing w:after="0"/>
              <w:jc w:val="both"/>
              <w:rPr>
                <w:rFonts w:ascii="Times New Roman" w:hAnsi="Times New Roman"/>
                <w:b/>
              </w:rPr>
            </w:pPr>
          </w:p>
        </w:tc>
      </w:tr>
      <w:tr w:rsidR="007F3A03" w:rsidRPr="00A3657F" w14:paraId="4C797A45" w14:textId="77777777" w:rsidTr="009847F1">
        <w:trPr>
          <w:trHeight w:val="20"/>
        </w:trPr>
        <w:tc>
          <w:tcPr>
            <w:tcW w:w="862" w:type="pct"/>
            <w:gridSpan w:val="3"/>
            <w:vMerge/>
          </w:tcPr>
          <w:p w14:paraId="509BC160" w14:textId="77777777" w:rsidR="007F3A03" w:rsidRPr="00A3657F" w:rsidRDefault="007F3A03" w:rsidP="009847F1">
            <w:pPr>
              <w:rPr>
                <w:rFonts w:ascii="Times New Roman" w:hAnsi="Times New Roman"/>
                <w:b/>
                <w:bCs/>
              </w:rPr>
            </w:pPr>
          </w:p>
        </w:tc>
        <w:tc>
          <w:tcPr>
            <w:tcW w:w="2325" w:type="pct"/>
            <w:gridSpan w:val="4"/>
          </w:tcPr>
          <w:p w14:paraId="025664A8"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Особенности «помогающих» профессий</w:t>
            </w:r>
          </w:p>
        </w:tc>
        <w:tc>
          <w:tcPr>
            <w:tcW w:w="623" w:type="pct"/>
            <w:gridSpan w:val="4"/>
            <w:vMerge/>
            <w:vAlign w:val="center"/>
          </w:tcPr>
          <w:p w14:paraId="47604045" w14:textId="77777777" w:rsidR="007F3A03" w:rsidRPr="00A3657F" w:rsidRDefault="007F3A03" w:rsidP="009847F1">
            <w:pPr>
              <w:suppressAutoHyphens/>
              <w:jc w:val="both"/>
              <w:rPr>
                <w:rFonts w:ascii="Times New Roman" w:hAnsi="Times New Roman"/>
                <w:i/>
              </w:rPr>
            </w:pPr>
          </w:p>
        </w:tc>
        <w:tc>
          <w:tcPr>
            <w:tcW w:w="565" w:type="pct"/>
            <w:vMerge/>
          </w:tcPr>
          <w:p w14:paraId="528E7C99" w14:textId="77777777" w:rsidR="007F3A03" w:rsidRPr="003C1B3E" w:rsidRDefault="007F3A03" w:rsidP="009847F1">
            <w:pPr>
              <w:suppressAutoHyphens/>
              <w:jc w:val="both"/>
              <w:rPr>
                <w:rFonts w:ascii="Times New Roman" w:hAnsi="Times New Roman"/>
                <w:bCs/>
              </w:rPr>
            </w:pPr>
          </w:p>
        </w:tc>
        <w:tc>
          <w:tcPr>
            <w:tcW w:w="625" w:type="pct"/>
            <w:vMerge/>
          </w:tcPr>
          <w:p w14:paraId="3F4EC8C8" w14:textId="77777777" w:rsidR="007F3A03" w:rsidRPr="003E21EB" w:rsidRDefault="007F3A03" w:rsidP="009847F1">
            <w:pPr>
              <w:suppressAutoHyphens/>
              <w:spacing w:after="0"/>
              <w:jc w:val="both"/>
              <w:rPr>
                <w:rFonts w:ascii="Times New Roman" w:hAnsi="Times New Roman"/>
                <w:b/>
              </w:rPr>
            </w:pPr>
          </w:p>
        </w:tc>
      </w:tr>
      <w:tr w:rsidR="007F3A03" w:rsidRPr="00A3657F" w14:paraId="2EAA64C1" w14:textId="77777777" w:rsidTr="009847F1">
        <w:trPr>
          <w:trHeight w:val="20"/>
        </w:trPr>
        <w:tc>
          <w:tcPr>
            <w:tcW w:w="862" w:type="pct"/>
            <w:gridSpan w:val="3"/>
            <w:vMerge/>
          </w:tcPr>
          <w:p w14:paraId="6B548C32" w14:textId="77777777" w:rsidR="007F3A03" w:rsidRPr="00A3657F" w:rsidRDefault="007F3A03" w:rsidP="009847F1">
            <w:pPr>
              <w:rPr>
                <w:rFonts w:ascii="Times New Roman" w:hAnsi="Times New Roman"/>
                <w:b/>
                <w:bCs/>
              </w:rPr>
            </w:pPr>
          </w:p>
        </w:tc>
        <w:tc>
          <w:tcPr>
            <w:tcW w:w="2325" w:type="pct"/>
            <w:gridSpan w:val="4"/>
          </w:tcPr>
          <w:p w14:paraId="25933FEB"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1D07E7A0"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534DA304" w14:textId="77777777" w:rsidR="007F3A03" w:rsidRPr="00973813" w:rsidRDefault="007F3A03" w:rsidP="009847F1">
            <w:pPr>
              <w:rPr>
                <w:rFonts w:ascii="Times New Roman" w:eastAsia="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1</w:t>
            </w:r>
            <w:r w:rsidRPr="00973813">
              <w:rPr>
                <w:rFonts w:ascii="Times New Roman" w:hAnsi="Times New Roman" w:cs="Times New Roman"/>
              </w:rPr>
              <w:t xml:space="preserve"> </w:t>
            </w:r>
            <w:r w:rsidRPr="00C817D7">
              <w:rPr>
                <w:rFonts w:ascii="Times New Roman" w:hAnsi="Times New Roman"/>
                <w:bCs/>
              </w:rPr>
              <w:t xml:space="preserve">ПК </w:t>
            </w:r>
            <w:r>
              <w:rPr>
                <w:rFonts w:ascii="Times New Roman" w:hAnsi="Times New Roman"/>
                <w:bCs/>
              </w:rPr>
              <w:t>6</w:t>
            </w:r>
            <w:r w:rsidRPr="00C817D7">
              <w:rPr>
                <w:rFonts w:ascii="Times New Roman" w:hAnsi="Times New Roman"/>
                <w:bCs/>
              </w:rPr>
              <w:t>.</w:t>
            </w:r>
            <w:r>
              <w:rPr>
                <w:rFonts w:ascii="Times New Roman" w:hAnsi="Times New Roman"/>
                <w:bCs/>
              </w:rPr>
              <w:t>4</w:t>
            </w:r>
          </w:p>
          <w:p w14:paraId="6473ABA4"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02</w:t>
            </w:r>
          </w:p>
          <w:p w14:paraId="448C8E97"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5F4712C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44A8CAB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A75A793"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З.6.4.01</w:t>
            </w:r>
          </w:p>
        </w:tc>
      </w:tr>
      <w:tr w:rsidR="007F3A03" w:rsidRPr="00A3657F" w14:paraId="30EB88E7" w14:textId="77777777" w:rsidTr="009847F1">
        <w:trPr>
          <w:trHeight w:val="20"/>
        </w:trPr>
        <w:tc>
          <w:tcPr>
            <w:tcW w:w="862" w:type="pct"/>
            <w:gridSpan w:val="3"/>
            <w:vMerge/>
          </w:tcPr>
          <w:p w14:paraId="59E81C59" w14:textId="77777777" w:rsidR="007F3A03" w:rsidRPr="00A3657F" w:rsidRDefault="007F3A03" w:rsidP="009847F1">
            <w:pPr>
              <w:rPr>
                <w:rFonts w:ascii="Times New Roman" w:hAnsi="Times New Roman"/>
                <w:b/>
                <w:bCs/>
              </w:rPr>
            </w:pPr>
          </w:p>
        </w:tc>
        <w:tc>
          <w:tcPr>
            <w:tcW w:w="2325" w:type="pct"/>
            <w:gridSpan w:val="4"/>
          </w:tcPr>
          <w:p w14:paraId="3894732D"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Альтруизм: потребность бескорыстной помощи окружающим</w:t>
            </w:r>
          </w:p>
        </w:tc>
        <w:tc>
          <w:tcPr>
            <w:tcW w:w="623" w:type="pct"/>
            <w:gridSpan w:val="4"/>
          </w:tcPr>
          <w:p w14:paraId="32134DF4"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29A263DB" w14:textId="77777777" w:rsidR="007F3A03" w:rsidRPr="003C1B3E" w:rsidRDefault="007F3A03" w:rsidP="009847F1">
            <w:pPr>
              <w:suppressAutoHyphens/>
              <w:jc w:val="both"/>
              <w:rPr>
                <w:rFonts w:ascii="Times New Roman" w:hAnsi="Times New Roman"/>
                <w:bCs/>
              </w:rPr>
            </w:pPr>
          </w:p>
        </w:tc>
        <w:tc>
          <w:tcPr>
            <w:tcW w:w="625" w:type="pct"/>
            <w:vMerge/>
          </w:tcPr>
          <w:p w14:paraId="55DD96B5" w14:textId="77777777" w:rsidR="007F3A03" w:rsidRPr="00A3657F" w:rsidRDefault="007F3A03" w:rsidP="009847F1">
            <w:pPr>
              <w:suppressAutoHyphens/>
              <w:spacing w:after="0"/>
              <w:jc w:val="both"/>
              <w:rPr>
                <w:rFonts w:ascii="Times New Roman" w:hAnsi="Times New Roman"/>
                <w:b/>
              </w:rPr>
            </w:pPr>
          </w:p>
        </w:tc>
      </w:tr>
      <w:tr w:rsidR="007F3A03" w:rsidRPr="00A3657F" w14:paraId="76392A73" w14:textId="77777777" w:rsidTr="009847F1">
        <w:trPr>
          <w:trHeight w:val="20"/>
        </w:trPr>
        <w:tc>
          <w:tcPr>
            <w:tcW w:w="862" w:type="pct"/>
            <w:gridSpan w:val="3"/>
            <w:vMerge w:val="restart"/>
          </w:tcPr>
          <w:p w14:paraId="56EFD604"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16</w:t>
            </w:r>
            <w:r w:rsidRPr="003613B8">
              <w:rPr>
                <w:rFonts w:ascii="Times New Roman" w:hAnsi="Times New Roman" w:cs="Times New Roman"/>
                <w:sz w:val="24"/>
                <w:szCs w:val="24"/>
              </w:rPr>
              <w:t xml:space="preserve"> Психология успеха</w:t>
            </w:r>
          </w:p>
        </w:tc>
        <w:tc>
          <w:tcPr>
            <w:tcW w:w="2325" w:type="pct"/>
            <w:gridSpan w:val="4"/>
          </w:tcPr>
          <w:p w14:paraId="49F237F6"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6C59B068"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47D17008"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6</w:t>
            </w:r>
            <w:r w:rsidRPr="00973813">
              <w:rPr>
                <w:rFonts w:ascii="Times New Roman" w:hAnsi="Times New Roman" w:cs="Times New Roman"/>
              </w:rPr>
              <w:t xml:space="preserve"> </w:t>
            </w:r>
          </w:p>
          <w:p w14:paraId="48C3AC43"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05</w:t>
            </w:r>
          </w:p>
          <w:p w14:paraId="15B45983"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42DAC1E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w:t>
            </w:r>
            <w:r>
              <w:rPr>
                <w:rFonts w:ascii="Times New Roman" w:hAnsi="Times New Roman" w:cs="Times New Roman"/>
              </w:rPr>
              <w:t>6</w:t>
            </w:r>
            <w:r w:rsidRPr="003E21EB">
              <w:rPr>
                <w:rFonts w:ascii="Times New Roman" w:hAnsi="Times New Roman" w:cs="Times New Roman"/>
              </w:rPr>
              <w:t>.01</w:t>
            </w:r>
          </w:p>
          <w:p w14:paraId="5D4D36B8" w14:textId="77777777" w:rsidR="007F3A03" w:rsidRPr="00A3657F" w:rsidRDefault="007F3A03" w:rsidP="009847F1">
            <w:pPr>
              <w:suppressAutoHyphens/>
              <w:spacing w:after="0"/>
              <w:jc w:val="both"/>
              <w:rPr>
                <w:rFonts w:ascii="Times New Roman" w:hAnsi="Times New Roman"/>
                <w:b/>
              </w:rPr>
            </w:pPr>
          </w:p>
        </w:tc>
      </w:tr>
      <w:tr w:rsidR="007F3A03" w:rsidRPr="00A3657F" w14:paraId="789E338F" w14:textId="77777777" w:rsidTr="009847F1">
        <w:trPr>
          <w:trHeight w:val="20"/>
        </w:trPr>
        <w:tc>
          <w:tcPr>
            <w:tcW w:w="862" w:type="pct"/>
            <w:gridSpan w:val="3"/>
            <w:vMerge/>
          </w:tcPr>
          <w:p w14:paraId="0A1E766A" w14:textId="77777777" w:rsidR="007F3A03" w:rsidRPr="00A3657F" w:rsidRDefault="007F3A03" w:rsidP="009847F1">
            <w:pPr>
              <w:rPr>
                <w:rFonts w:ascii="Times New Roman" w:hAnsi="Times New Roman"/>
                <w:b/>
                <w:bCs/>
              </w:rPr>
            </w:pPr>
          </w:p>
        </w:tc>
        <w:tc>
          <w:tcPr>
            <w:tcW w:w="2325" w:type="pct"/>
            <w:gridSpan w:val="4"/>
          </w:tcPr>
          <w:p w14:paraId="4DB18511"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2E4ABEBC" w14:textId="77777777" w:rsidR="007F3A03" w:rsidRPr="00A3657F" w:rsidRDefault="007F3A03" w:rsidP="009847F1">
            <w:pPr>
              <w:suppressAutoHyphens/>
              <w:jc w:val="both"/>
              <w:rPr>
                <w:rFonts w:ascii="Times New Roman" w:hAnsi="Times New Roman"/>
                <w:i/>
              </w:rPr>
            </w:pPr>
          </w:p>
        </w:tc>
        <w:tc>
          <w:tcPr>
            <w:tcW w:w="565" w:type="pct"/>
            <w:vMerge/>
          </w:tcPr>
          <w:p w14:paraId="0483F8CF" w14:textId="77777777" w:rsidR="007F3A03" w:rsidRPr="003C1B3E" w:rsidRDefault="007F3A03" w:rsidP="009847F1">
            <w:pPr>
              <w:suppressAutoHyphens/>
              <w:jc w:val="both"/>
              <w:rPr>
                <w:rFonts w:ascii="Times New Roman" w:hAnsi="Times New Roman"/>
                <w:bCs/>
              </w:rPr>
            </w:pPr>
          </w:p>
        </w:tc>
        <w:tc>
          <w:tcPr>
            <w:tcW w:w="625" w:type="pct"/>
            <w:vMerge/>
          </w:tcPr>
          <w:p w14:paraId="55ECCDC0" w14:textId="77777777" w:rsidR="007F3A03" w:rsidRPr="00A3657F" w:rsidRDefault="007F3A03" w:rsidP="009847F1">
            <w:pPr>
              <w:suppressAutoHyphens/>
              <w:spacing w:after="0"/>
              <w:jc w:val="both"/>
              <w:rPr>
                <w:rFonts w:ascii="Times New Roman" w:hAnsi="Times New Roman"/>
                <w:b/>
              </w:rPr>
            </w:pPr>
          </w:p>
        </w:tc>
      </w:tr>
      <w:tr w:rsidR="007F3A03" w:rsidRPr="00A3657F" w14:paraId="24210556" w14:textId="77777777" w:rsidTr="009847F1">
        <w:trPr>
          <w:trHeight w:val="20"/>
        </w:trPr>
        <w:tc>
          <w:tcPr>
            <w:tcW w:w="862" w:type="pct"/>
            <w:gridSpan w:val="3"/>
            <w:vMerge/>
          </w:tcPr>
          <w:p w14:paraId="682CFBF8" w14:textId="77777777" w:rsidR="007F3A03" w:rsidRPr="00A3657F" w:rsidRDefault="007F3A03" w:rsidP="009847F1">
            <w:pPr>
              <w:rPr>
                <w:rFonts w:ascii="Times New Roman" w:hAnsi="Times New Roman"/>
                <w:b/>
                <w:bCs/>
              </w:rPr>
            </w:pPr>
          </w:p>
        </w:tc>
        <w:tc>
          <w:tcPr>
            <w:tcW w:w="2325" w:type="pct"/>
            <w:gridSpan w:val="4"/>
          </w:tcPr>
          <w:p w14:paraId="20CB3F39"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Слагаемые успеха</w:t>
            </w:r>
          </w:p>
        </w:tc>
        <w:tc>
          <w:tcPr>
            <w:tcW w:w="623" w:type="pct"/>
            <w:gridSpan w:val="4"/>
            <w:vMerge/>
            <w:vAlign w:val="center"/>
          </w:tcPr>
          <w:p w14:paraId="3045374A" w14:textId="77777777" w:rsidR="007F3A03" w:rsidRPr="00A3657F" w:rsidRDefault="007F3A03" w:rsidP="009847F1">
            <w:pPr>
              <w:suppressAutoHyphens/>
              <w:jc w:val="both"/>
              <w:rPr>
                <w:rFonts w:ascii="Times New Roman" w:hAnsi="Times New Roman"/>
                <w:i/>
              </w:rPr>
            </w:pPr>
          </w:p>
        </w:tc>
        <w:tc>
          <w:tcPr>
            <w:tcW w:w="565" w:type="pct"/>
            <w:vMerge/>
          </w:tcPr>
          <w:p w14:paraId="6A66D398" w14:textId="77777777" w:rsidR="007F3A03" w:rsidRPr="003C1B3E" w:rsidRDefault="007F3A03" w:rsidP="009847F1">
            <w:pPr>
              <w:suppressAutoHyphens/>
              <w:jc w:val="both"/>
              <w:rPr>
                <w:rFonts w:ascii="Times New Roman" w:hAnsi="Times New Roman"/>
                <w:bCs/>
              </w:rPr>
            </w:pPr>
          </w:p>
        </w:tc>
        <w:tc>
          <w:tcPr>
            <w:tcW w:w="625" w:type="pct"/>
            <w:vMerge/>
          </w:tcPr>
          <w:p w14:paraId="05D05387" w14:textId="77777777" w:rsidR="007F3A03" w:rsidRPr="00A3657F" w:rsidRDefault="007F3A03" w:rsidP="009847F1">
            <w:pPr>
              <w:suppressAutoHyphens/>
              <w:spacing w:after="0"/>
              <w:jc w:val="both"/>
              <w:rPr>
                <w:rFonts w:ascii="Times New Roman" w:hAnsi="Times New Roman"/>
                <w:b/>
              </w:rPr>
            </w:pPr>
          </w:p>
        </w:tc>
      </w:tr>
      <w:tr w:rsidR="007F3A03" w:rsidRPr="00A3657F" w14:paraId="652110DF" w14:textId="77777777" w:rsidTr="009847F1">
        <w:trPr>
          <w:trHeight w:val="20"/>
        </w:trPr>
        <w:tc>
          <w:tcPr>
            <w:tcW w:w="862" w:type="pct"/>
            <w:gridSpan w:val="3"/>
            <w:vMerge/>
          </w:tcPr>
          <w:p w14:paraId="21D67CED" w14:textId="77777777" w:rsidR="007F3A03" w:rsidRPr="00A3657F" w:rsidRDefault="007F3A03" w:rsidP="009847F1">
            <w:pPr>
              <w:rPr>
                <w:rFonts w:ascii="Times New Roman" w:hAnsi="Times New Roman"/>
                <w:b/>
                <w:bCs/>
              </w:rPr>
            </w:pPr>
          </w:p>
        </w:tc>
        <w:tc>
          <w:tcPr>
            <w:tcW w:w="2325" w:type="pct"/>
            <w:gridSpan w:val="4"/>
          </w:tcPr>
          <w:p w14:paraId="3C834AEB"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Преодоление кризисных ситуации</w:t>
            </w:r>
          </w:p>
        </w:tc>
        <w:tc>
          <w:tcPr>
            <w:tcW w:w="623" w:type="pct"/>
            <w:gridSpan w:val="4"/>
            <w:vMerge/>
            <w:vAlign w:val="center"/>
          </w:tcPr>
          <w:p w14:paraId="13DDE367" w14:textId="77777777" w:rsidR="007F3A03" w:rsidRPr="00A3657F" w:rsidRDefault="007F3A03" w:rsidP="009847F1">
            <w:pPr>
              <w:suppressAutoHyphens/>
              <w:jc w:val="both"/>
              <w:rPr>
                <w:rFonts w:ascii="Times New Roman" w:hAnsi="Times New Roman"/>
                <w:i/>
              </w:rPr>
            </w:pPr>
          </w:p>
        </w:tc>
        <w:tc>
          <w:tcPr>
            <w:tcW w:w="565" w:type="pct"/>
            <w:vMerge/>
          </w:tcPr>
          <w:p w14:paraId="4269AB94" w14:textId="77777777" w:rsidR="007F3A03" w:rsidRPr="003C1B3E" w:rsidRDefault="007F3A03" w:rsidP="009847F1">
            <w:pPr>
              <w:suppressAutoHyphens/>
              <w:jc w:val="both"/>
              <w:rPr>
                <w:rFonts w:ascii="Times New Roman" w:hAnsi="Times New Roman"/>
                <w:bCs/>
              </w:rPr>
            </w:pPr>
          </w:p>
        </w:tc>
        <w:tc>
          <w:tcPr>
            <w:tcW w:w="625" w:type="pct"/>
            <w:vMerge/>
          </w:tcPr>
          <w:p w14:paraId="6AE81957" w14:textId="77777777" w:rsidR="007F3A03" w:rsidRPr="00A3657F" w:rsidRDefault="007F3A03" w:rsidP="009847F1">
            <w:pPr>
              <w:suppressAutoHyphens/>
              <w:spacing w:after="0"/>
              <w:jc w:val="both"/>
              <w:rPr>
                <w:rFonts w:ascii="Times New Roman" w:hAnsi="Times New Roman"/>
                <w:b/>
              </w:rPr>
            </w:pPr>
          </w:p>
        </w:tc>
      </w:tr>
      <w:tr w:rsidR="007F3A03" w:rsidRPr="00A3657F" w14:paraId="49649D1F" w14:textId="77777777" w:rsidTr="009847F1">
        <w:trPr>
          <w:trHeight w:val="20"/>
        </w:trPr>
        <w:tc>
          <w:tcPr>
            <w:tcW w:w="862" w:type="pct"/>
            <w:gridSpan w:val="3"/>
            <w:vMerge/>
          </w:tcPr>
          <w:p w14:paraId="40911500" w14:textId="77777777" w:rsidR="007F3A03" w:rsidRPr="00A3657F" w:rsidRDefault="007F3A03" w:rsidP="009847F1">
            <w:pPr>
              <w:rPr>
                <w:rFonts w:ascii="Times New Roman" w:hAnsi="Times New Roman"/>
                <w:b/>
                <w:bCs/>
              </w:rPr>
            </w:pPr>
          </w:p>
        </w:tc>
        <w:tc>
          <w:tcPr>
            <w:tcW w:w="2325" w:type="pct"/>
            <w:gridSpan w:val="4"/>
          </w:tcPr>
          <w:p w14:paraId="18DF809C"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5155B1D2"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5F939443"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w:t>
            </w:r>
            <w:r>
              <w:rPr>
                <w:rFonts w:ascii="Times New Roman" w:hAnsi="Times New Roman" w:cs="Times New Roman"/>
              </w:rPr>
              <w:t>6</w:t>
            </w:r>
            <w:r w:rsidRPr="00973813">
              <w:rPr>
                <w:rFonts w:ascii="Times New Roman" w:hAnsi="Times New Roman" w:cs="Times New Roman"/>
              </w:rPr>
              <w:t xml:space="preserve"> </w:t>
            </w:r>
          </w:p>
          <w:p w14:paraId="3BABB96A"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05</w:t>
            </w:r>
          </w:p>
          <w:p w14:paraId="45F4E0A3"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05.</w:t>
            </w:r>
          </w:p>
        </w:tc>
        <w:tc>
          <w:tcPr>
            <w:tcW w:w="625" w:type="pct"/>
            <w:vMerge w:val="restart"/>
          </w:tcPr>
          <w:p w14:paraId="5E5AB1D8"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w:t>
            </w:r>
            <w:r>
              <w:rPr>
                <w:rFonts w:ascii="Times New Roman" w:hAnsi="Times New Roman" w:cs="Times New Roman"/>
              </w:rPr>
              <w:t>6</w:t>
            </w:r>
            <w:r w:rsidRPr="003E21EB">
              <w:rPr>
                <w:rFonts w:ascii="Times New Roman" w:hAnsi="Times New Roman" w:cs="Times New Roman"/>
              </w:rPr>
              <w:t>.01</w:t>
            </w:r>
          </w:p>
          <w:p w14:paraId="58658322" w14:textId="77777777" w:rsidR="007F3A03" w:rsidRPr="00A3657F" w:rsidRDefault="007F3A03" w:rsidP="009847F1">
            <w:pPr>
              <w:suppressAutoHyphens/>
              <w:spacing w:after="0"/>
              <w:jc w:val="both"/>
              <w:rPr>
                <w:rFonts w:ascii="Times New Roman" w:hAnsi="Times New Roman"/>
                <w:b/>
              </w:rPr>
            </w:pPr>
          </w:p>
        </w:tc>
      </w:tr>
      <w:tr w:rsidR="007F3A03" w:rsidRPr="00A3657F" w14:paraId="3C20E71E" w14:textId="77777777" w:rsidTr="009847F1">
        <w:trPr>
          <w:trHeight w:val="20"/>
        </w:trPr>
        <w:tc>
          <w:tcPr>
            <w:tcW w:w="862" w:type="pct"/>
            <w:gridSpan w:val="3"/>
            <w:vMerge/>
          </w:tcPr>
          <w:p w14:paraId="33EC8C13" w14:textId="77777777" w:rsidR="007F3A03" w:rsidRPr="00A3657F" w:rsidRDefault="007F3A03" w:rsidP="009847F1">
            <w:pPr>
              <w:rPr>
                <w:rFonts w:ascii="Times New Roman" w:hAnsi="Times New Roman"/>
                <w:b/>
                <w:bCs/>
              </w:rPr>
            </w:pPr>
          </w:p>
        </w:tc>
        <w:tc>
          <w:tcPr>
            <w:tcW w:w="2325" w:type="pct"/>
            <w:gridSpan w:val="4"/>
          </w:tcPr>
          <w:p w14:paraId="14C67844"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Понятие успеха. Факторы, определяющие успешность личности</w:t>
            </w:r>
          </w:p>
        </w:tc>
        <w:tc>
          <w:tcPr>
            <w:tcW w:w="623" w:type="pct"/>
            <w:gridSpan w:val="4"/>
          </w:tcPr>
          <w:p w14:paraId="1D00877F"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385ACEDB" w14:textId="77777777" w:rsidR="007F3A03" w:rsidRPr="003C1B3E" w:rsidRDefault="007F3A03" w:rsidP="009847F1">
            <w:pPr>
              <w:suppressAutoHyphens/>
              <w:jc w:val="both"/>
              <w:rPr>
                <w:rFonts w:ascii="Times New Roman" w:hAnsi="Times New Roman"/>
                <w:bCs/>
              </w:rPr>
            </w:pPr>
          </w:p>
        </w:tc>
        <w:tc>
          <w:tcPr>
            <w:tcW w:w="625" w:type="pct"/>
            <w:vMerge/>
          </w:tcPr>
          <w:p w14:paraId="0EBE787C" w14:textId="77777777" w:rsidR="007F3A03" w:rsidRPr="00A3657F" w:rsidRDefault="007F3A03" w:rsidP="009847F1">
            <w:pPr>
              <w:suppressAutoHyphens/>
              <w:spacing w:after="0"/>
              <w:jc w:val="both"/>
              <w:rPr>
                <w:rFonts w:ascii="Times New Roman" w:hAnsi="Times New Roman"/>
                <w:b/>
              </w:rPr>
            </w:pPr>
          </w:p>
        </w:tc>
      </w:tr>
      <w:tr w:rsidR="007F3A03" w:rsidRPr="00A3657F" w14:paraId="254648D7" w14:textId="77777777" w:rsidTr="009847F1">
        <w:trPr>
          <w:trHeight w:val="20"/>
        </w:trPr>
        <w:tc>
          <w:tcPr>
            <w:tcW w:w="862" w:type="pct"/>
            <w:gridSpan w:val="3"/>
            <w:vMerge w:val="restart"/>
          </w:tcPr>
          <w:p w14:paraId="554F3AF8"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17</w:t>
            </w:r>
            <w:r w:rsidRPr="003613B8">
              <w:rPr>
                <w:rFonts w:ascii="Times New Roman" w:hAnsi="Times New Roman" w:cs="Times New Roman"/>
                <w:sz w:val="24"/>
                <w:szCs w:val="24"/>
              </w:rPr>
              <w:t xml:space="preserve"> Социальная психология в клинике</w:t>
            </w:r>
          </w:p>
        </w:tc>
        <w:tc>
          <w:tcPr>
            <w:tcW w:w="2325" w:type="pct"/>
            <w:gridSpan w:val="4"/>
          </w:tcPr>
          <w:p w14:paraId="5B962A76"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AE7E010"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1C8B8E92"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.2 </w:t>
            </w:r>
          </w:p>
          <w:p w14:paraId="30E938D4"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 ОК 06</w:t>
            </w:r>
          </w:p>
          <w:p w14:paraId="7E35E2EC"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744F63A1"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24AE06E9"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434BD004"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4E780C35"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У.6.1.01</w:t>
            </w:r>
          </w:p>
          <w:p w14:paraId="6E793687"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У.6.1.04</w:t>
            </w:r>
          </w:p>
          <w:p w14:paraId="3B2DBAC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64622C31"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З.6.2.04</w:t>
            </w:r>
          </w:p>
        </w:tc>
      </w:tr>
      <w:tr w:rsidR="007F3A03" w:rsidRPr="00A3657F" w14:paraId="41633554" w14:textId="77777777" w:rsidTr="009847F1">
        <w:trPr>
          <w:trHeight w:val="20"/>
        </w:trPr>
        <w:tc>
          <w:tcPr>
            <w:tcW w:w="862" w:type="pct"/>
            <w:gridSpan w:val="3"/>
            <w:vMerge/>
          </w:tcPr>
          <w:p w14:paraId="14652F4F" w14:textId="77777777" w:rsidR="007F3A03" w:rsidRPr="00A3657F" w:rsidRDefault="007F3A03" w:rsidP="009847F1">
            <w:pPr>
              <w:rPr>
                <w:rFonts w:ascii="Times New Roman" w:hAnsi="Times New Roman"/>
                <w:b/>
                <w:bCs/>
              </w:rPr>
            </w:pPr>
          </w:p>
        </w:tc>
        <w:tc>
          <w:tcPr>
            <w:tcW w:w="2325" w:type="pct"/>
            <w:gridSpan w:val="4"/>
          </w:tcPr>
          <w:p w14:paraId="08D49CF4"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Социальное познание и проблемное поведение</w:t>
            </w:r>
          </w:p>
        </w:tc>
        <w:tc>
          <w:tcPr>
            <w:tcW w:w="623" w:type="pct"/>
            <w:gridSpan w:val="4"/>
            <w:vMerge/>
            <w:vAlign w:val="center"/>
          </w:tcPr>
          <w:p w14:paraId="5F95F968" w14:textId="77777777" w:rsidR="007F3A03" w:rsidRPr="00A3657F" w:rsidRDefault="007F3A03" w:rsidP="009847F1">
            <w:pPr>
              <w:suppressAutoHyphens/>
              <w:jc w:val="both"/>
              <w:rPr>
                <w:rFonts w:ascii="Times New Roman" w:hAnsi="Times New Roman"/>
                <w:i/>
              </w:rPr>
            </w:pPr>
          </w:p>
        </w:tc>
        <w:tc>
          <w:tcPr>
            <w:tcW w:w="565" w:type="pct"/>
            <w:vMerge/>
          </w:tcPr>
          <w:p w14:paraId="178DF089" w14:textId="77777777" w:rsidR="007F3A03" w:rsidRPr="003C1B3E" w:rsidRDefault="007F3A03" w:rsidP="009847F1">
            <w:pPr>
              <w:suppressAutoHyphens/>
              <w:jc w:val="both"/>
              <w:rPr>
                <w:rFonts w:ascii="Times New Roman" w:hAnsi="Times New Roman"/>
                <w:bCs/>
              </w:rPr>
            </w:pPr>
          </w:p>
        </w:tc>
        <w:tc>
          <w:tcPr>
            <w:tcW w:w="625" w:type="pct"/>
            <w:vMerge/>
          </w:tcPr>
          <w:p w14:paraId="3B5184DF" w14:textId="77777777" w:rsidR="007F3A03" w:rsidRPr="003E21EB" w:rsidRDefault="007F3A03" w:rsidP="009847F1">
            <w:pPr>
              <w:suppressAutoHyphens/>
              <w:spacing w:after="0"/>
              <w:jc w:val="both"/>
              <w:rPr>
                <w:rFonts w:ascii="Times New Roman" w:hAnsi="Times New Roman"/>
                <w:b/>
              </w:rPr>
            </w:pPr>
          </w:p>
        </w:tc>
      </w:tr>
      <w:tr w:rsidR="007F3A03" w:rsidRPr="00A3657F" w14:paraId="55276E46" w14:textId="77777777" w:rsidTr="009847F1">
        <w:trPr>
          <w:trHeight w:val="20"/>
        </w:trPr>
        <w:tc>
          <w:tcPr>
            <w:tcW w:w="862" w:type="pct"/>
            <w:gridSpan w:val="3"/>
            <w:vMerge/>
          </w:tcPr>
          <w:p w14:paraId="1601BAF3" w14:textId="77777777" w:rsidR="007F3A03" w:rsidRPr="00A3657F" w:rsidRDefault="007F3A03" w:rsidP="009847F1">
            <w:pPr>
              <w:rPr>
                <w:rFonts w:ascii="Times New Roman" w:hAnsi="Times New Roman"/>
                <w:b/>
                <w:bCs/>
              </w:rPr>
            </w:pPr>
          </w:p>
        </w:tc>
        <w:tc>
          <w:tcPr>
            <w:tcW w:w="2325" w:type="pct"/>
            <w:gridSpan w:val="4"/>
          </w:tcPr>
          <w:p w14:paraId="5B6DB12D"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Социально-психологический подход к лечению пациентов</w:t>
            </w:r>
          </w:p>
        </w:tc>
        <w:tc>
          <w:tcPr>
            <w:tcW w:w="623" w:type="pct"/>
            <w:gridSpan w:val="4"/>
            <w:vMerge/>
            <w:vAlign w:val="center"/>
          </w:tcPr>
          <w:p w14:paraId="1A32EE55" w14:textId="77777777" w:rsidR="007F3A03" w:rsidRPr="00A3657F" w:rsidRDefault="007F3A03" w:rsidP="009847F1">
            <w:pPr>
              <w:suppressAutoHyphens/>
              <w:jc w:val="both"/>
              <w:rPr>
                <w:rFonts w:ascii="Times New Roman" w:hAnsi="Times New Roman"/>
                <w:i/>
              </w:rPr>
            </w:pPr>
          </w:p>
        </w:tc>
        <w:tc>
          <w:tcPr>
            <w:tcW w:w="565" w:type="pct"/>
            <w:vMerge/>
          </w:tcPr>
          <w:p w14:paraId="2EEDE455" w14:textId="77777777" w:rsidR="007F3A03" w:rsidRPr="003C1B3E" w:rsidRDefault="007F3A03" w:rsidP="009847F1">
            <w:pPr>
              <w:suppressAutoHyphens/>
              <w:jc w:val="both"/>
              <w:rPr>
                <w:rFonts w:ascii="Times New Roman" w:hAnsi="Times New Roman"/>
                <w:bCs/>
              </w:rPr>
            </w:pPr>
          </w:p>
        </w:tc>
        <w:tc>
          <w:tcPr>
            <w:tcW w:w="625" w:type="pct"/>
            <w:vMerge/>
          </w:tcPr>
          <w:p w14:paraId="775D6638" w14:textId="77777777" w:rsidR="007F3A03" w:rsidRPr="003E21EB" w:rsidRDefault="007F3A03" w:rsidP="009847F1">
            <w:pPr>
              <w:suppressAutoHyphens/>
              <w:spacing w:after="0"/>
              <w:jc w:val="both"/>
              <w:rPr>
                <w:rFonts w:ascii="Times New Roman" w:hAnsi="Times New Roman"/>
                <w:b/>
              </w:rPr>
            </w:pPr>
          </w:p>
        </w:tc>
      </w:tr>
      <w:tr w:rsidR="007F3A03" w:rsidRPr="00A3657F" w14:paraId="33F1FEB0" w14:textId="77777777" w:rsidTr="009847F1">
        <w:trPr>
          <w:trHeight w:val="20"/>
        </w:trPr>
        <w:tc>
          <w:tcPr>
            <w:tcW w:w="862" w:type="pct"/>
            <w:gridSpan w:val="3"/>
            <w:vMerge/>
          </w:tcPr>
          <w:p w14:paraId="64BE5E0D" w14:textId="77777777" w:rsidR="007F3A03" w:rsidRPr="00A3657F" w:rsidRDefault="007F3A03" w:rsidP="009847F1">
            <w:pPr>
              <w:rPr>
                <w:rFonts w:ascii="Times New Roman" w:hAnsi="Times New Roman"/>
                <w:b/>
                <w:bCs/>
              </w:rPr>
            </w:pPr>
          </w:p>
        </w:tc>
        <w:tc>
          <w:tcPr>
            <w:tcW w:w="2325" w:type="pct"/>
            <w:gridSpan w:val="4"/>
          </w:tcPr>
          <w:p w14:paraId="762B04C4"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Социальная поддержка и благополучие</w:t>
            </w:r>
          </w:p>
        </w:tc>
        <w:tc>
          <w:tcPr>
            <w:tcW w:w="623" w:type="pct"/>
            <w:gridSpan w:val="4"/>
            <w:vMerge/>
            <w:vAlign w:val="center"/>
          </w:tcPr>
          <w:p w14:paraId="6B62D08E" w14:textId="77777777" w:rsidR="007F3A03" w:rsidRPr="00A3657F" w:rsidRDefault="007F3A03" w:rsidP="009847F1">
            <w:pPr>
              <w:suppressAutoHyphens/>
              <w:jc w:val="both"/>
              <w:rPr>
                <w:rFonts w:ascii="Times New Roman" w:hAnsi="Times New Roman"/>
                <w:i/>
              </w:rPr>
            </w:pPr>
          </w:p>
        </w:tc>
        <w:tc>
          <w:tcPr>
            <w:tcW w:w="565" w:type="pct"/>
            <w:vMerge/>
          </w:tcPr>
          <w:p w14:paraId="48E7D371" w14:textId="77777777" w:rsidR="007F3A03" w:rsidRPr="003C1B3E" w:rsidRDefault="007F3A03" w:rsidP="009847F1">
            <w:pPr>
              <w:suppressAutoHyphens/>
              <w:jc w:val="both"/>
              <w:rPr>
                <w:rFonts w:ascii="Times New Roman" w:hAnsi="Times New Roman"/>
                <w:bCs/>
              </w:rPr>
            </w:pPr>
          </w:p>
        </w:tc>
        <w:tc>
          <w:tcPr>
            <w:tcW w:w="625" w:type="pct"/>
            <w:vMerge/>
          </w:tcPr>
          <w:p w14:paraId="00A779A2" w14:textId="77777777" w:rsidR="007F3A03" w:rsidRPr="003E21EB" w:rsidRDefault="007F3A03" w:rsidP="009847F1">
            <w:pPr>
              <w:suppressAutoHyphens/>
              <w:spacing w:after="0"/>
              <w:jc w:val="both"/>
              <w:rPr>
                <w:rFonts w:ascii="Times New Roman" w:hAnsi="Times New Roman"/>
                <w:b/>
              </w:rPr>
            </w:pPr>
          </w:p>
        </w:tc>
      </w:tr>
      <w:tr w:rsidR="007F3A03" w:rsidRPr="00A3657F" w14:paraId="11356A0F" w14:textId="77777777" w:rsidTr="009847F1">
        <w:trPr>
          <w:trHeight w:val="20"/>
        </w:trPr>
        <w:tc>
          <w:tcPr>
            <w:tcW w:w="862" w:type="pct"/>
            <w:gridSpan w:val="3"/>
            <w:vMerge/>
          </w:tcPr>
          <w:p w14:paraId="65C480AD" w14:textId="77777777" w:rsidR="007F3A03" w:rsidRPr="00A3657F" w:rsidRDefault="007F3A03" w:rsidP="009847F1">
            <w:pPr>
              <w:rPr>
                <w:rFonts w:ascii="Times New Roman" w:hAnsi="Times New Roman"/>
                <w:b/>
                <w:bCs/>
              </w:rPr>
            </w:pPr>
          </w:p>
        </w:tc>
        <w:tc>
          <w:tcPr>
            <w:tcW w:w="2325" w:type="pct"/>
            <w:gridSpan w:val="4"/>
          </w:tcPr>
          <w:p w14:paraId="3E8950EA"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34F1FDEB"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42A70334" w14:textId="77777777" w:rsidR="007F3A03" w:rsidRPr="00973813" w:rsidRDefault="007F3A03" w:rsidP="009847F1">
            <w:pPr>
              <w:rPr>
                <w:rFonts w:ascii="Times New Roman" w:hAnsi="Times New Roman" w:cs="Times New Roman"/>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.2 </w:t>
            </w:r>
          </w:p>
          <w:p w14:paraId="1C32ABC6"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04 ОК 06</w:t>
            </w:r>
          </w:p>
          <w:p w14:paraId="5EF48226"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6531E6FC"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4677431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68549DC4"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З.6.2.04</w:t>
            </w:r>
          </w:p>
        </w:tc>
      </w:tr>
      <w:tr w:rsidR="007F3A03" w:rsidRPr="00A3657F" w14:paraId="70AF3DCC" w14:textId="77777777" w:rsidTr="009847F1">
        <w:trPr>
          <w:trHeight w:val="20"/>
        </w:trPr>
        <w:tc>
          <w:tcPr>
            <w:tcW w:w="862" w:type="pct"/>
            <w:gridSpan w:val="3"/>
            <w:vMerge/>
          </w:tcPr>
          <w:p w14:paraId="49326C9C" w14:textId="77777777" w:rsidR="007F3A03" w:rsidRPr="00A3657F" w:rsidRDefault="007F3A03" w:rsidP="009847F1">
            <w:pPr>
              <w:rPr>
                <w:rFonts w:ascii="Times New Roman" w:hAnsi="Times New Roman"/>
                <w:b/>
                <w:bCs/>
              </w:rPr>
            </w:pPr>
          </w:p>
        </w:tc>
        <w:tc>
          <w:tcPr>
            <w:tcW w:w="2325" w:type="pct"/>
            <w:gridSpan w:val="4"/>
          </w:tcPr>
          <w:p w14:paraId="2E7D6820"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оказания социально</w:t>
            </w:r>
            <w:r>
              <w:rPr>
                <w:rFonts w:ascii="Times New Roman" w:hAnsi="Times New Roman" w:cs="Times New Roman"/>
                <w:sz w:val="24"/>
                <w:szCs w:val="24"/>
              </w:rPr>
              <w:t>-</w:t>
            </w:r>
            <w:r w:rsidRPr="003613B8">
              <w:rPr>
                <w:rFonts w:ascii="Times New Roman" w:hAnsi="Times New Roman" w:cs="Times New Roman"/>
                <w:sz w:val="24"/>
                <w:szCs w:val="24"/>
              </w:rPr>
              <w:t>психологической помощи</w:t>
            </w:r>
          </w:p>
        </w:tc>
        <w:tc>
          <w:tcPr>
            <w:tcW w:w="623" w:type="pct"/>
            <w:gridSpan w:val="4"/>
          </w:tcPr>
          <w:p w14:paraId="1C106A18"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3CC2E5B9" w14:textId="77777777" w:rsidR="007F3A03" w:rsidRPr="003C1B3E" w:rsidRDefault="007F3A03" w:rsidP="009847F1">
            <w:pPr>
              <w:suppressAutoHyphens/>
              <w:jc w:val="both"/>
              <w:rPr>
                <w:rFonts w:ascii="Times New Roman" w:hAnsi="Times New Roman"/>
                <w:bCs/>
              </w:rPr>
            </w:pPr>
          </w:p>
        </w:tc>
        <w:tc>
          <w:tcPr>
            <w:tcW w:w="625" w:type="pct"/>
            <w:vMerge/>
          </w:tcPr>
          <w:p w14:paraId="1BF3BD3B" w14:textId="77777777" w:rsidR="007F3A03" w:rsidRPr="003E21EB" w:rsidRDefault="007F3A03" w:rsidP="009847F1">
            <w:pPr>
              <w:suppressAutoHyphens/>
              <w:spacing w:after="0"/>
              <w:jc w:val="both"/>
              <w:rPr>
                <w:rFonts w:ascii="Times New Roman" w:hAnsi="Times New Roman"/>
                <w:b/>
              </w:rPr>
            </w:pPr>
          </w:p>
        </w:tc>
      </w:tr>
      <w:tr w:rsidR="007F3A03" w:rsidRPr="00A3657F" w14:paraId="3F36391E" w14:textId="77777777" w:rsidTr="009847F1">
        <w:trPr>
          <w:trHeight w:val="20"/>
        </w:trPr>
        <w:tc>
          <w:tcPr>
            <w:tcW w:w="862" w:type="pct"/>
            <w:gridSpan w:val="3"/>
            <w:vMerge w:val="restart"/>
          </w:tcPr>
          <w:p w14:paraId="0DE2B240"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18</w:t>
            </w:r>
            <w:r w:rsidRPr="003613B8">
              <w:rPr>
                <w:rFonts w:ascii="Times New Roman" w:hAnsi="Times New Roman" w:cs="Times New Roman"/>
                <w:sz w:val="24"/>
                <w:szCs w:val="24"/>
              </w:rPr>
              <w:t xml:space="preserve"> Основы семейной психологии</w:t>
            </w:r>
          </w:p>
        </w:tc>
        <w:tc>
          <w:tcPr>
            <w:tcW w:w="2325" w:type="pct"/>
            <w:gridSpan w:val="4"/>
          </w:tcPr>
          <w:p w14:paraId="4CDCED88"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529161A8" w14:textId="77777777" w:rsidR="007F3A03" w:rsidRPr="00B75D72" w:rsidRDefault="007F3A03" w:rsidP="009847F1">
            <w:pPr>
              <w:suppressAutoHyphens/>
              <w:rPr>
                <w:rFonts w:ascii="Times New Roman" w:hAnsi="Times New Roman"/>
                <w:iCs/>
              </w:rPr>
            </w:pPr>
            <w:r>
              <w:rPr>
                <w:rFonts w:ascii="Times New Roman" w:hAnsi="Times New Roman"/>
                <w:iCs/>
              </w:rPr>
              <w:t>4</w:t>
            </w:r>
          </w:p>
        </w:tc>
        <w:tc>
          <w:tcPr>
            <w:tcW w:w="565" w:type="pct"/>
            <w:vMerge w:val="restart"/>
          </w:tcPr>
          <w:p w14:paraId="2E5C4F69"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265F3FC5"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06</w:t>
            </w:r>
          </w:p>
          <w:p w14:paraId="2F1E2D21"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33B6062F"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6917FF9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58B4CE0B"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2B5170D0"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У.6.3.01</w:t>
            </w:r>
          </w:p>
          <w:p w14:paraId="6E6195D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У.6.1.04</w:t>
            </w:r>
          </w:p>
          <w:p w14:paraId="30BED88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2485E1DA"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З.6.2.04</w:t>
            </w:r>
          </w:p>
        </w:tc>
      </w:tr>
      <w:tr w:rsidR="007F3A03" w:rsidRPr="00A3657F" w14:paraId="31CE78BF" w14:textId="77777777" w:rsidTr="009847F1">
        <w:trPr>
          <w:trHeight w:val="20"/>
        </w:trPr>
        <w:tc>
          <w:tcPr>
            <w:tcW w:w="862" w:type="pct"/>
            <w:gridSpan w:val="3"/>
            <w:vMerge/>
          </w:tcPr>
          <w:p w14:paraId="1E3A1455" w14:textId="77777777" w:rsidR="007F3A03" w:rsidRPr="00A3657F" w:rsidRDefault="007F3A03" w:rsidP="009847F1">
            <w:pPr>
              <w:rPr>
                <w:rFonts w:ascii="Times New Roman" w:hAnsi="Times New Roman"/>
                <w:b/>
                <w:bCs/>
              </w:rPr>
            </w:pPr>
          </w:p>
        </w:tc>
        <w:tc>
          <w:tcPr>
            <w:tcW w:w="2325" w:type="pct"/>
            <w:gridSpan w:val="4"/>
          </w:tcPr>
          <w:p w14:paraId="352AD1F4" w14:textId="77777777" w:rsidR="007F3A03" w:rsidRPr="00A3657F" w:rsidRDefault="007F3A03" w:rsidP="009847F1">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623" w:type="pct"/>
            <w:gridSpan w:val="4"/>
            <w:vMerge/>
            <w:vAlign w:val="center"/>
          </w:tcPr>
          <w:p w14:paraId="46C545A6" w14:textId="77777777" w:rsidR="007F3A03" w:rsidRPr="00A3657F" w:rsidRDefault="007F3A03" w:rsidP="009847F1">
            <w:pPr>
              <w:suppressAutoHyphens/>
              <w:jc w:val="both"/>
              <w:rPr>
                <w:rFonts w:ascii="Times New Roman" w:hAnsi="Times New Roman"/>
                <w:i/>
              </w:rPr>
            </w:pPr>
          </w:p>
        </w:tc>
        <w:tc>
          <w:tcPr>
            <w:tcW w:w="565" w:type="pct"/>
            <w:vMerge/>
          </w:tcPr>
          <w:p w14:paraId="190DBA23" w14:textId="77777777" w:rsidR="007F3A03" w:rsidRPr="003C1B3E" w:rsidRDefault="007F3A03" w:rsidP="009847F1">
            <w:pPr>
              <w:suppressAutoHyphens/>
              <w:jc w:val="both"/>
              <w:rPr>
                <w:rFonts w:ascii="Times New Roman" w:hAnsi="Times New Roman"/>
                <w:bCs/>
              </w:rPr>
            </w:pPr>
          </w:p>
        </w:tc>
        <w:tc>
          <w:tcPr>
            <w:tcW w:w="625" w:type="pct"/>
            <w:vMerge/>
          </w:tcPr>
          <w:p w14:paraId="3EAA9978" w14:textId="77777777" w:rsidR="007F3A03" w:rsidRPr="00A3657F" w:rsidRDefault="007F3A03" w:rsidP="009847F1">
            <w:pPr>
              <w:suppressAutoHyphens/>
              <w:spacing w:after="0"/>
              <w:jc w:val="both"/>
              <w:rPr>
                <w:rFonts w:ascii="Times New Roman" w:hAnsi="Times New Roman"/>
                <w:b/>
              </w:rPr>
            </w:pPr>
          </w:p>
        </w:tc>
      </w:tr>
      <w:tr w:rsidR="007F3A03" w:rsidRPr="00A3657F" w14:paraId="53A1BA54" w14:textId="77777777" w:rsidTr="009847F1">
        <w:trPr>
          <w:trHeight w:val="20"/>
        </w:trPr>
        <w:tc>
          <w:tcPr>
            <w:tcW w:w="862" w:type="pct"/>
            <w:gridSpan w:val="3"/>
            <w:vMerge/>
          </w:tcPr>
          <w:p w14:paraId="58FAFD4B" w14:textId="77777777" w:rsidR="007F3A03" w:rsidRPr="00A3657F" w:rsidRDefault="007F3A03" w:rsidP="009847F1">
            <w:pPr>
              <w:rPr>
                <w:rFonts w:ascii="Times New Roman" w:hAnsi="Times New Roman"/>
                <w:b/>
                <w:bCs/>
              </w:rPr>
            </w:pPr>
          </w:p>
        </w:tc>
        <w:tc>
          <w:tcPr>
            <w:tcW w:w="2325" w:type="pct"/>
            <w:gridSpan w:val="4"/>
          </w:tcPr>
          <w:p w14:paraId="2FD41225" w14:textId="77777777" w:rsidR="007F3A03" w:rsidRPr="00A3657F" w:rsidRDefault="007F3A03" w:rsidP="009847F1">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Стадии жизненного цикла семьи</w:t>
            </w:r>
          </w:p>
        </w:tc>
        <w:tc>
          <w:tcPr>
            <w:tcW w:w="623" w:type="pct"/>
            <w:gridSpan w:val="4"/>
            <w:vMerge/>
            <w:vAlign w:val="center"/>
          </w:tcPr>
          <w:p w14:paraId="75C8DE7E" w14:textId="77777777" w:rsidR="007F3A03" w:rsidRPr="00A3657F" w:rsidRDefault="007F3A03" w:rsidP="009847F1">
            <w:pPr>
              <w:suppressAutoHyphens/>
              <w:jc w:val="both"/>
              <w:rPr>
                <w:rFonts w:ascii="Times New Roman" w:hAnsi="Times New Roman"/>
                <w:i/>
              </w:rPr>
            </w:pPr>
          </w:p>
        </w:tc>
        <w:tc>
          <w:tcPr>
            <w:tcW w:w="565" w:type="pct"/>
            <w:vMerge/>
          </w:tcPr>
          <w:p w14:paraId="360C8BCC" w14:textId="77777777" w:rsidR="007F3A03" w:rsidRPr="003C1B3E" w:rsidRDefault="007F3A03" w:rsidP="009847F1">
            <w:pPr>
              <w:suppressAutoHyphens/>
              <w:jc w:val="both"/>
              <w:rPr>
                <w:rFonts w:ascii="Times New Roman" w:hAnsi="Times New Roman"/>
                <w:bCs/>
              </w:rPr>
            </w:pPr>
          </w:p>
        </w:tc>
        <w:tc>
          <w:tcPr>
            <w:tcW w:w="625" w:type="pct"/>
            <w:vMerge/>
          </w:tcPr>
          <w:p w14:paraId="1A5BED0D" w14:textId="77777777" w:rsidR="007F3A03" w:rsidRPr="00A3657F" w:rsidRDefault="007F3A03" w:rsidP="009847F1">
            <w:pPr>
              <w:suppressAutoHyphens/>
              <w:spacing w:after="0"/>
              <w:jc w:val="both"/>
              <w:rPr>
                <w:rFonts w:ascii="Times New Roman" w:hAnsi="Times New Roman"/>
                <w:b/>
              </w:rPr>
            </w:pPr>
          </w:p>
        </w:tc>
      </w:tr>
      <w:tr w:rsidR="007F3A03" w:rsidRPr="00A3657F" w14:paraId="7B3819ED" w14:textId="77777777" w:rsidTr="009847F1">
        <w:trPr>
          <w:trHeight w:val="20"/>
        </w:trPr>
        <w:tc>
          <w:tcPr>
            <w:tcW w:w="862" w:type="pct"/>
            <w:gridSpan w:val="3"/>
            <w:vMerge/>
          </w:tcPr>
          <w:p w14:paraId="7E76019A" w14:textId="77777777" w:rsidR="007F3A03" w:rsidRPr="00A3657F" w:rsidRDefault="007F3A03" w:rsidP="009847F1">
            <w:pPr>
              <w:rPr>
                <w:rFonts w:ascii="Times New Roman" w:hAnsi="Times New Roman"/>
                <w:b/>
                <w:bCs/>
              </w:rPr>
            </w:pPr>
          </w:p>
        </w:tc>
        <w:tc>
          <w:tcPr>
            <w:tcW w:w="2325" w:type="pct"/>
            <w:gridSpan w:val="4"/>
          </w:tcPr>
          <w:p w14:paraId="10287007" w14:textId="77777777" w:rsidR="007F3A03" w:rsidRPr="00A3657F" w:rsidRDefault="007F3A03" w:rsidP="009847F1">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Классификация типов семьи</w:t>
            </w:r>
          </w:p>
        </w:tc>
        <w:tc>
          <w:tcPr>
            <w:tcW w:w="623" w:type="pct"/>
            <w:gridSpan w:val="4"/>
            <w:vMerge/>
            <w:vAlign w:val="center"/>
          </w:tcPr>
          <w:p w14:paraId="7A5E726A" w14:textId="77777777" w:rsidR="007F3A03" w:rsidRPr="00A3657F" w:rsidRDefault="007F3A03" w:rsidP="009847F1">
            <w:pPr>
              <w:suppressAutoHyphens/>
              <w:jc w:val="both"/>
              <w:rPr>
                <w:rFonts w:ascii="Times New Roman" w:hAnsi="Times New Roman"/>
                <w:i/>
              </w:rPr>
            </w:pPr>
          </w:p>
        </w:tc>
        <w:tc>
          <w:tcPr>
            <w:tcW w:w="565" w:type="pct"/>
            <w:vMerge/>
          </w:tcPr>
          <w:p w14:paraId="14583D5A" w14:textId="77777777" w:rsidR="007F3A03" w:rsidRPr="003C1B3E" w:rsidRDefault="007F3A03" w:rsidP="009847F1">
            <w:pPr>
              <w:suppressAutoHyphens/>
              <w:jc w:val="both"/>
              <w:rPr>
                <w:rFonts w:ascii="Times New Roman" w:hAnsi="Times New Roman"/>
                <w:bCs/>
              </w:rPr>
            </w:pPr>
          </w:p>
        </w:tc>
        <w:tc>
          <w:tcPr>
            <w:tcW w:w="625" w:type="pct"/>
            <w:vMerge/>
          </w:tcPr>
          <w:p w14:paraId="18366E74" w14:textId="77777777" w:rsidR="007F3A03" w:rsidRPr="00A3657F" w:rsidRDefault="007F3A03" w:rsidP="009847F1">
            <w:pPr>
              <w:suppressAutoHyphens/>
              <w:spacing w:after="0"/>
              <w:jc w:val="both"/>
              <w:rPr>
                <w:rFonts w:ascii="Times New Roman" w:hAnsi="Times New Roman"/>
                <w:b/>
              </w:rPr>
            </w:pPr>
          </w:p>
        </w:tc>
      </w:tr>
      <w:tr w:rsidR="007F3A03" w:rsidRPr="00A3657F" w14:paraId="744C9305" w14:textId="77777777" w:rsidTr="009847F1">
        <w:trPr>
          <w:trHeight w:val="20"/>
        </w:trPr>
        <w:tc>
          <w:tcPr>
            <w:tcW w:w="862" w:type="pct"/>
            <w:gridSpan w:val="3"/>
            <w:vMerge/>
          </w:tcPr>
          <w:p w14:paraId="3247855F" w14:textId="77777777" w:rsidR="007F3A03" w:rsidRPr="00A3657F" w:rsidRDefault="007F3A03" w:rsidP="009847F1">
            <w:pPr>
              <w:rPr>
                <w:rFonts w:ascii="Times New Roman" w:hAnsi="Times New Roman"/>
                <w:b/>
                <w:bCs/>
              </w:rPr>
            </w:pPr>
          </w:p>
        </w:tc>
        <w:tc>
          <w:tcPr>
            <w:tcW w:w="2325" w:type="pct"/>
            <w:gridSpan w:val="4"/>
          </w:tcPr>
          <w:p w14:paraId="7CD4531E"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78859C48"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2</w:t>
            </w:r>
          </w:p>
        </w:tc>
        <w:tc>
          <w:tcPr>
            <w:tcW w:w="565" w:type="pct"/>
            <w:vMerge w:val="restart"/>
          </w:tcPr>
          <w:p w14:paraId="38C9760F" w14:textId="77777777" w:rsidR="007F3A03" w:rsidRPr="00973813" w:rsidRDefault="007F3A03" w:rsidP="009847F1">
            <w:pPr>
              <w:rPr>
                <w:rFonts w:ascii="Times New Roman" w:hAnsi="Times New Roman" w:cs="Times New Roman"/>
                <w:iCs/>
              </w:rPr>
            </w:pPr>
            <w:r w:rsidRPr="00973813">
              <w:rPr>
                <w:rFonts w:ascii="Times New Roman" w:hAnsi="Times New Roman" w:cs="Times New Roman"/>
              </w:rPr>
              <w:t xml:space="preserve">ПК </w:t>
            </w:r>
            <w:r>
              <w:rPr>
                <w:rFonts w:ascii="Times New Roman" w:hAnsi="Times New Roman" w:cs="Times New Roman"/>
              </w:rPr>
              <w:t>6</w:t>
            </w:r>
            <w:r w:rsidRPr="00973813">
              <w:rPr>
                <w:rFonts w:ascii="Times New Roman" w:hAnsi="Times New Roman" w:cs="Times New Roman"/>
              </w:rPr>
              <w:t xml:space="preserve">.1 ПК </w:t>
            </w:r>
            <w:r>
              <w:rPr>
                <w:rFonts w:ascii="Times New Roman" w:hAnsi="Times New Roman" w:cs="Times New Roman"/>
              </w:rPr>
              <w:t>6</w:t>
            </w:r>
            <w:r w:rsidRPr="00973813">
              <w:rPr>
                <w:rFonts w:ascii="Times New Roman" w:hAnsi="Times New Roman" w:cs="Times New Roman"/>
              </w:rPr>
              <w:t xml:space="preserve">.2 ПК </w:t>
            </w:r>
            <w:r>
              <w:rPr>
                <w:rFonts w:ascii="Times New Roman" w:hAnsi="Times New Roman" w:cs="Times New Roman"/>
              </w:rPr>
              <w:t>6</w:t>
            </w:r>
            <w:r w:rsidRPr="00973813">
              <w:rPr>
                <w:rFonts w:ascii="Times New Roman" w:hAnsi="Times New Roman" w:cs="Times New Roman"/>
              </w:rPr>
              <w:t>.3</w:t>
            </w:r>
          </w:p>
          <w:p w14:paraId="23C2F9B0" w14:textId="77777777" w:rsidR="007F3A03" w:rsidRPr="00973813" w:rsidRDefault="007F3A03" w:rsidP="009847F1">
            <w:pPr>
              <w:rPr>
                <w:rFonts w:ascii="Times New Roman" w:eastAsia="Times New Roman" w:hAnsi="Times New Roman" w:cs="Times New Roman"/>
                <w:iCs/>
              </w:rPr>
            </w:pPr>
            <w:r w:rsidRPr="00973813">
              <w:rPr>
                <w:rFonts w:ascii="Times New Roman" w:eastAsia="Times New Roman" w:hAnsi="Times New Roman" w:cs="Times New Roman"/>
                <w:iCs/>
              </w:rPr>
              <w:t>ОК 01 ОК 06</w:t>
            </w:r>
          </w:p>
          <w:p w14:paraId="09F19F6B" w14:textId="77777777" w:rsidR="007F3A03" w:rsidRPr="003C1B3E" w:rsidRDefault="007F3A03" w:rsidP="009847F1">
            <w:pPr>
              <w:suppressAutoHyphens/>
              <w:jc w:val="both"/>
              <w:rPr>
                <w:rFonts w:ascii="Times New Roman" w:hAnsi="Times New Roman"/>
                <w:bCs/>
              </w:rPr>
            </w:pPr>
            <w:r w:rsidRPr="00973813">
              <w:rPr>
                <w:rFonts w:ascii="Times New Roman" w:hAnsi="Times New Roman" w:cs="Times New Roman"/>
              </w:rPr>
              <w:t>КК 04. КК 05.</w:t>
            </w:r>
          </w:p>
        </w:tc>
        <w:tc>
          <w:tcPr>
            <w:tcW w:w="625" w:type="pct"/>
            <w:vMerge w:val="restart"/>
          </w:tcPr>
          <w:p w14:paraId="157D947B"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Н.6.1.01</w:t>
            </w:r>
          </w:p>
          <w:p w14:paraId="0DB5E68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Н.6.1.02</w:t>
            </w:r>
          </w:p>
          <w:p w14:paraId="1659E3EC" w14:textId="77777777" w:rsidR="007F3A03"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Н.6.2.01</w:t>
            </w:r>
          </w:p>
          <w:p w14:paraId="11899986"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У.6.3.01</w:t>
            </w:r>
          </w:p>
          <w:p w14:paraId="66D3536A"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У.6.1.04</w:t>
            </w:r>
          </w:p>
          <w:p w14:paraId="5433EA04" w14:textId="77777777" w:rsidR="007F3A03" w:rsidRPr="003E21EB" w:rsidRDefault="007F3A03" w:rsidP="009847F1">
            <w:pPr>
              <w:suppressAutoHyphens/>
              <w:spacing w:after="0"/>
              <w:jc w:val="both"/>
              <w:rPr>
                <w:rFonts w:ascii="Times New Roman" w:hAnsi="Times New Roman" w:cs="Times New Roman"/>
              </w:rPr>
            </w:pPr>
            <w:r w:rsidRPr="003E21EB">
              <w:rPr>
                <w:rFonts w:ascii="Times New Roman" w:hAnsi="Times New Roman" w:cs="Times New Roman"/>
              </w:rPr>
              <w:t>У.6.2.04</w:t>
            </w:r>
          </w:p>
          <w:p w14:paraId="66A5737E" w14:textId="77777777" w:rsidR="007F3A03" w:rsidRPr="003E21EB" w:rsidRDefault="007F3A03" w:rsidP="009847F1">
            <w:pPr>
              <w:suppressAutoHyphens/>
              <w:spacing w:after="0"/>
              <w:jc w:val="both"/>
              <w:rPr>
                <w:rFonts w:ascii="Times New Roman" w:hAnsi="Times New Roman"/>
                <w:b/>
              </w:rPr>
            </w:pPr>
            <w:r w:rsidRPr="003E21EB">
              <w:rPr>
                <w:rFonts w:ascii="Times New Roman" w:hAnsi="Times New Roman" w:cs="Times New Roman"/>
              </w:rPr>
              <w:t>З.6.2.04</w:t>
            </w:r>
          </w:p>
        </w:tc>
      </w:tr>
      <w:tr w:rsidR="007F3A03" w:rsidRPr="00A3657F" w14:paraId="7A5D92C5" w14:textId="77777777" w:rsidTr="009847F1">
        <w:trPr>
          <w:trHeight w:val="20"/>
        </w:trPr>
        <w:tc>
          <w:tcPr>
            <w:tcW w:w="862" w:type="pct"/>
            <w:gridSpan w:val="3"/>
            <w:vMerge/>
          </w:tcPr>
          <w:p w14:paraId="38B11663" w14:textId="77777777" w:rsidR="007F3A03" w:rsidRPr="00A3657F" w:rsidRDefault="007F3A03" w:rsidP="009847F1">
            <w:pPr>
              <w:rPr>
                <w:rFonts w:ascii="Times New Roman" w:hAnsi="Times New Roman"/>
                <w:b/>
                <w:bCs/>
              </w:rPr>
            </w:pPr>
          </w:p>
        </w:tc>
        <w:tc>
          <w:tcPr>
            <w:tcW w:w="2325" w:type="pct"/>
            <w:gridSpan w:val="4"/>
          </w:tcPr>
          <w:p w14:paraId="7CB49945"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Основы семейной психологии</w:t>
            </w:r>
          </w:p>
        </w:tc>
        <w:tc>
          <w:tcPr>
            <w:tcW w:w="623" w:type="pct"/>
            <w:gridSpan w:val="4"/>
          </w:tcPr>
          <w:p w14:paraId="3768ECF2" w14:textId="77777777" w:rsidR="007F3A03" w:rsidRPr="00FC6EC8" w:rsidRDefault="007F3A03" w:rsidP="009847F1">
            <w:pPr>
              <w:suppressAutoHyphens/>
              <w:jc w:val="both"/>
              <w:rPr>
                <w:rFonts w:ascii="Times New Roman" w:hAnsi="Times New Roman"/>
                <w:iCs/>
              </w:rPr>
            </w:pPr>
            <w:r>
              <w:rPr>
                <w:rFonts w:ascii="Times New Roman" w:hAnsi="Times New Roman"/>
                <w:iCs/>
              </w:rPr>
              <w:t>2</w:t>
            </w:r>
          </w:p>
        </w:tc>
        <w:tc>
          <w:tcPr>
            <w:tcW w:w="565" w:type="pct"/>
            <w:vMerge/>
          </w:tcPr>
          <w:p w14:paraId="4F56C393" w14:textId="77777777" w:rsidR="007F3A03" w:rsidRPr="003C1B3E" w:rsidRDefault="007F3A03" w:rsidP="009847F1">
            <w:pPr>
              <w:suppressAutoHyphens/>
              <w:jc w:val="both"/>
              <w:rPr>
                <w:rFonts w:ascii="Times New Roman" w:hAnsi="Times New Roman"/>
                <w:bCs/>
              </w:rPr>
            </w:pPr>
          </w:p>
        </w:tc>
        <w:tc>
          <w:tcPr>
            <w:tcW w:w="625" w:type="pct"/>
            <w:vMerge/>
          </w:tcPr>
          <w:p w14:paraId="4E99B911" w14:textId="77777777" w:rsidR="007F3A03" w:rsidRPr="00A3657F" w:rsidRDefault="007F3A03" w:rsidP="009847F1">
            <w:pPr>
              <w:suppressAutoHyphens/>
              <w:spacing w:after="0"/>
              <w:jc w:val="both"/>
              <w:rPr>
                <w:rFonts w:ascii="Times New Roman" w:hAnsi="Times New Roman"/>
                <w:b/>
              </w:rPr>
            </w:pPr>
          </w:p>
        </w:tc>
      </w:tr>
      <w:tr w:rsidR="007F3A03" w:rsidRPr="00A3657F" w14:paraId="64AC497C" w14:textId="77777777" w:rsidTr="009847F1">
        <w:trPr>
          <w:trHeight w:val="416"/>
        </w:trPr>
        <w:tc>
          <w:tcPr>
            <w:tcW w:w="3187" w:type="pct"/>
            <w:gridSpan w:val="7"/>
          </w:tcPr>
          <w:p w14:paraId="72D48859" w14:textId="77777777" w:rsidR="007F3A03" w:rsidRPr="005B72D1"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4</w:t>
            </w:r>
          </w:p>
          <w:p w14:paraId="5E7FB70A" w14:textId="77777777" w:rsidR="007F3A03" w:rsidRDefault="007F3A03" w:rsidP="009847F1">
            <w:pPr>
              <w:spacing w:after="120"/>
              <w:rPr>
                <w:rFonts w:ascii="Times New Roman" w:hAnsi="Times New Roman" w:cs="Times New Roman"/>
                <w:sz w:val="24"/>
                <w:szCs w:val="24"/>
              </w:rPr>
            </w:pPr>
            <w:r w:rsidRPr="00A3657F">
              <w:rPr>
                <w:rFonts w:ascii="Times New Roman" w:hAnsi="Times New Roman"/>
              </w:rPr>
              <w:t xml:space="preserve">1. </w:t>
            </w:r>
            <w:r w:rsidRPr="00374848">
              <w:rPr>
                <w:rFonts w:ascii="Times New Roman" w:eastAsia="Calibri" w:hAnsi="Times New Roman" w:cs="Times New Roman"/>
                <w:sz w:val="24"/>
                <w:szCs w:val="24"/>
              </w:rPr>
              <w:t>Подготовка сообщений по темам:</w:t>
            </w:r>
            <w:r w:rsidRPr="00374848">
              <w:rPr>
                <w:rFonts w:ascii="Times New Roman" w:hAnsi="Times New Roman" w:cs="Times New Roman"/>
                <w:sz w:val="24"/>
                <w:szCs w:val="24"/>
              </w:rPr>
              <w:t xml:space="preserve"> «Составляющие здорового образа жизни», «Синдром хронической усталости», «Синдром эмоционального выгорания», «Агрессивное поведение», «Коммуникативные девиации», «Сверхценные психопатологические увлечения».</w:t>
            </w:r>
          </w:p>
          <w:p w14:paraId="649DEC72" w14:textId="77777777" w:rsidR="007F3A03" w:rsidRDefault="007F3A03" w:rsidP="009847F1">
            <w:pPr>
              <w:spacing w:after="120"/>
              <w:rPr>
                <w:rFonts w:ascii="Times New Roman" w:eastAsia="Calibri" w:hAnsi="Times New Roman" w:cs="Times New Roman"/>
                <w:sz w:val="24"/>
                <w:szCs w:val="24"/>
              </w:rPr>
            </w:pPr>
            <w:r>
              <w:rPr>
                <w:rFonts w:ascii="Times New Roman" w:eastAsia="Calibri" w:hAnsi="Times New Roman" w:cs="Times New Roman"/>
              </w:rPr>
              <w:t xml:space="preserve">2. </w:t>
            </w:r>
            <w:r w:rsidRPr="00374848">
              <w:rPr>
                <w:rFonts w:ascii="Times New Roman" w:eastAsia="Calibri" w:hAnsi="Times New Roman" w:cs="Times New Roman"/>
                <w:sz w:val="24"/>
                <w:szCs w:val="24"/>
              </w:rPr>
              <w:t>Работа с этическим кодексом медицинского работника, составление комментариев к основным этическим дилеммам.</w:t>
            </w:r>
          </w:p>
          <w:p w14:paraId="1984CE3F"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sz w:val="24"/>
                <w:szCs w:val="24"/>
              </w:rPr>
              <w:t xml:space="preserve">3. </w:t>
            </w:r>
            <w:r w:rsidRPr="00374848">
              <w:rPr>
                <w:rFonts w:ascii="Times New Roman" w:eastAsia="Calibri" w:hAnsi="Times New Roman" w:cs="Times New Roman"/>
                <w:sz w:val="24"/>
                <w:szCs w:val="24"/>
              </w:rPr>
              <w:t xml:space="preserve">Эссе </w:t>
            </w:r>
            <w:r w:rsidRPr="00374848">
              <w:rPr>
                <w:rFonts w:ascii="Times New Roman" w:hAnsi="Times New Roman" w:cs="Times New Roman"/>
                <w:sz w:val="24"/>
                <w:szCs w:val="24"/>
              </w:rPr>
              <w:t>«Мое понимание успеха».</w:t>
            </w:r>
          </w:p>
          <w:p w14:paraId="16E911E5" w14:textId="77777777" w:rsidR="007F3A03" w:rsidRPr="00201F3E" w:rsidRDefault="007F3A03" w:rsidP="009847F1">
            <w:pPr>
              <w:spacing w:after="120"/>
              <w:rPr>
                <w:rFonts w:ascii="Times New Roman" w:eastAsia="Calibri" w:hAnsi="Times New Roman" w:cs="Times New Roman"/>
              </w:rPr>
            </w:pPr>
            <w:r>
              <w:rPr>
                <w:rFonts w:ascii="Times New Roman" w:eastAsia="Calibri" w:hAnsi="Times New Roman" w:cs="Times New Roman"/>
              </w:rPr>
              <w:t xml:space="preserve">4. </w:t>
            </w:r>
            <w:r w:rsidRPr="00374848">
              <w:rPr>
                <w:rFonts w:ascii="Times New Roman" w:hAnsi="Times New Roman" w:cs="Times New Roman"/>
                <w:sz w:val="24"/>
                <w:szCs w:val="24"/>
              </w:rPr>
              <w:t>Составление и анализ семейных генограмм.</w:t>
            </w:r>
          </w:p>
        </w:tc>
        <w:tc>
          <w:tcPr>
            <w:tcW w:w="623" w:type="pct"/>
            <w:gridSpan w:val="4"/>
            <w:vAlign w:val="center"/>
          </w:tcPr>
          <w:p w14:paraId="06602ADA" w14:textId="77777777" w:rsidR="007F3A03" w:rsidRPr="00B75D72" w:rsidRDefault="007F3A03" w:rsidP="009847F1">
            <w:pPr>
              <w:suppressAutoHyphens/>
              <w:rPr>
                <w:rFonts w:ascii="Times New Roman" w:hAnsi="Times New Roman"/>
                <w:b/>
                <w:iCs/>
              </w:rPr>
            </w:pPr>
            <w:r>
              <w:rPr>
                <w:rFonts w:ascii="Times New Roman" w:hAnsi="Times New Roman"/>
                <w:b/>
                <w:iCs/>
              </w:rPr>
              <w:t>16</w:t>
            </w:r>
          </w:p>
        </w:tc>
        <w:tc>
          <w:tcPr>
            <w:tcW w:w="565" w:type="pct"/>
          </w:tcPr>
          <w:p w14:paraId="3258AA90" w14:textId="77777777" w:rsidR="007F3A03" w:rsidRPr="00A3657F" w:rsidRDefault="007F3A03" w:rsidP="009847F1">
            <w:pPr>
              <w:suppressAutoHyphens/>
              <w:rPr>
                <w:rFonts w:ascii="Times New Roman" w:hAnsi="Times New Roman"/>
                <w:b/>
                <w:i/>
              </w:rPr>
            </w:pPr>
          </w:p>
        </w:tc>
        <w:tc>
          <w:tcPr>
            <w:tcW w:w="625" w:type="pct"/>
          </w:tcPr>
          <w:p w14:paraId="0E942717" w14:textId="77777777" w:rsidR="007F3A03" w:rsidRPr="00A3657F" w:rsidRDefault="007F3A03" w:rsidP="009847F1">
            <w:pPr>
              <w:suppressAutoHyphens/>
              <w:rPr>
                <w:rFonts w:ascii="Times New Roman" w:hAnsi="Times New Roman"/>
                <w:b/>
                <w:i/>
              </w:rPr>
            </w:pPr>
          </w:p>
        </w:tc>
      </w:tr>
      <w:tr w:rsidR="007F3A03" w:rsidRPr="00A3657F" w14:paraId="6ADF995D" w14:textId="77777777" w:rsidTr="009847F1">
        <w:tc>
          <w:tcPr>
            <w:tcW w:w="3183" w:type="pct"/>
            <w:gridSpan w:val="6"/>
          </w:tcPr>
          <w:p w14:paraId="408C19BA"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5</w:t>
            </w:r>
            <w:r w:rsidRPr="00A3657F">
              <w:rPr>
                <w:rFonts w:ascii="Times New Roman" w:hAnsi="Times New Roman"/>
                <w:b/>
                <w:bCs/>
              </w:rPr>
              <w:t xml:space="preserve">. </w:t>
            </w:r>
            <w:r>
              <w:rPr>
                <w:rFonts w:ascii="Times New Roman" w:hAnsi="Times New Roman"/>
                <w:b/>
                <w:bCs/>
              </w:rPr>
              <w:t>Основы волонтерской деятельности</w:t>
            </w:r>
          </w:p>
        </w:tc>
        <w:tc>
          <w:tcPr>
            <w:tcW w:w="623" w:type="pct"/>
            <w:gridSpan w:val="4"/>
            <w:vAlign w:val="center"/>
          </w:tcPr>
          <w:p w14:paraId="59C3BBD3" w14:textId="77777777" w:rsidR="007F3A03" w:rsidRPr="00A3657F" w:rsidRDefault="007F3A03" w:rsidP="009847F1">
            <w:pPr>
              <w:suppressAutoHyphens/>
              <w:jc w:val="both"/>
              <w:rPr>
                <w:rFonts w:ascii="Times New Roman" w:hAnsi="Times New Roman"/>
                <w:i/>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569" w:type="pct"/>
            <w:gridSpan w:val="2"/>
          </w:tcPr>
          <w:p w14:paraId="450983E4" w14:textId="77777777" w:rsidR="007F3A03" w:rsidRPr="00A3657F" w:rsidRDefault="007F3A03" w:rsidP="009847F1">
            <w:pPr>
              <w:suppressAutoHyphens/>
              <w:jc w:val="both"/>
              <w:rPr>
                <w:rFonts w:ascii="Times New Roman" w:hAnsi="Times New Roman"/>
                <w:i/>
              </w:rPr>
            </w:pPr>
          </w:p>
        </w:tc>
        <w:tc>
          <w:tcPr>
            <w:tcW w:w="625" w:type="pct"/>
          </w:tcPr>
          <w:p w14:paraId="19158D6F" w14:textId="77777777" w:rsidR="007F3A03" w:rsidRPr="00A3657F" w:rsidRDefault="007F3A03" w:rsidP="009847F1">
            <w:pPr>
              <w:suppressAutoHyphens/>
              <w:jc w:val="both"/>
              <w:rPr>
                <w:rFonts w:ascii="Times New Roman" w:hAnsi="Times New Roman"/>
                <w:i/>
              </w:rPr>
            </w:pPr>
          </w:p>
        </w:tc>
      </w:tr>
      <w:tr w:rsidR="007F3A03" w:rsidRPr="00A3657F" w14:paraId="7B26DECC" w14:textId="77777777" w:rsidTr="009847F1">
        <w:trPr>
          <w:trHeight w:val="20"/>
        </w:trPr>
        <w:tc>
          <w:tcPr>
            <w:tcW w:w="3183" w:type="pct"/>
            <w:gridSpan w:val="6"/>
          </w:tcPr>
          <w:p w14:paraId="1F0B6DE9"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2473A7">
              <w:rPr>
                <w:rFonts w:ascii="Times New Roman" w:hAnsi="Times New Roman"/>
                <w:b/>
                <w:bCs/>
              </w:rPr>
              <w:t xml:space="preserve">Участие </w:t>
            </w:r>
            <w:r>
              <w:rPr>
                <w:rFonts w:ascii="Times New Roman" w:hAnsi="Times New Roman"/>
                <w:b/>
                <w:bCs/>
              </w:rPr>
              <w:t>медицинской сестры</w:t>
            </w:r>
            <w:r w:rsidRPr="002473A7">
              <w:rPr>
                <w:rFonts w:ascii="Times New Roman" w:hAnsi="Times New Roman"/>
                <w:b/>
                <w:bCs/>
              </w:rPr>
              <w:t xml:space="preserve"> в цифровизации здравоохранения</w:t>
            </w:r>
          </w:p>
        </w:tc>
        <w:tc>
          <w:tcPr>
            <w:tcW w:w="623" w:type="pct"/>
            <w:gridSpan w:val="4"/>
            <w:vAlign w:val="center"/>
          </w:tcPr>
          <w:p w14:paraId="1484577E" w14:textId="77777777" w:rsidR="007F3A03" w:rsidRPr="00A3657F" w:rsidRDefault="007F3A03" w:rsidP="009847F1">
            <w:pPr>
              <w:suppressAutoHyphens/>
              <w:jc w:val="both"/>
              <w:rPr>
                <w:rFonts w:ascii="Times New Roman" w:hAnsi="Times New Roman"/>
                <w:b/>
                <w:bCs/>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569" w:type="pct"/>
            <w:gridSpan w:val="2"/>
          </w:tcPr>
          <w:p w14:paraId="341D3A11" w14:textId="77777777" w:rsidR="007F3A03" w:rsidRPr="00A3657F" w:rsidRDefault="007F3A03" w:rsidP="009847F1">
            <w:pPr>
              <w:suppressAutoHyphens/>
              <w:jc w:val="both"/>
              <w:rPr>
                <w:rFonts w:ascii="Times New Roman" w:hAnsi="Times New Roman"/>
                <w:i/>
              </w:rPr>
            </w:pPr>
          </w:p>
        </w:tc>
        <w:tc>
          <w:tcPr>
            <w:tcW w:w="625" w:type="pct"/>
          </w:tcPr>
          <w:p w14:paraId="604967FA" w14:textId="77777777" w:rsidR="007F3A03" w:rsidRPr="00A3657F" w:rsidRDefault="007F3A03" w:rsidP="009847F1">
            <w:pPr>
              <w:suppressAutoHyphens/>
              <w:jc w:val="both"/>
              <w:rPr>
                <w:rFonts w:ascii="Times New Roman" w:hAnsi="Times New Roman"/>
                <w:i/>
              </w:rPr>
            </w:pPr>
          </w:p>
        </w:tc>
      </w:tr>
      <w:tr w:rsidR="007F3A03" w:rsidRPr="00A3657F" w14:paraId="6DE2ED1F" w14:textId="77777777" w:rsidTr="009847F1">
        <w:trPr>
          <w:trHeight w:val="20"/>
        </w:trPr>
        <w:tc>
          <w:tcPr>
            <w:tcW w:w="862" w:type="pct"/>
            <w:gridSpan w:val="3"/>
            <w:vMerge w:val="restart"/>
          </w:tcPr>
          <w:p w14:paraId="1D3E376A"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A85306">
              <w:rPr>
                <w:rFonts w:ascii="Times New Roman" w:hAnsi="Times New Roman"/>
              </w:rPr>
              <w:t xml:space="preserve">Введение в </w:t>
            </w:r>
            <w:r>
              <w:rPr>
                <w:rFonts w:ascii="Times New Roman" w:hAnsi="Times New Roman"/>
              </w:rPr>
              <w:t>добровольческую деятельность</w:t>
            </w:r>
          </w:p>
        </w:tc>
        <w:tc>
          <w:tcPr>
            <w:tcW w:w="2321" w:type="pct"/>
            <w:gridSpan w:val="3"/>
          </w:tcPr>
          <w:p w14:paraId="76E0A85C"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23A7BCDF"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9" w:type="pct"/>
            <w:gridSpan w:val="2"/>
            <w:vMerge w:val="restart"/>
          </w:tcPr>
          <w:p w14:paraId="75057CC4"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6E906F86" w14:textId="77777777" w:rsidR="007F3A03" w:rsidRPr="003C1B3E" w:rsidRDefault="007F3A03" w:rsidP="009847F1">
            <w:pPr>
              <w:rPr>
                <w:rFonts w:ascii="Times New Roman" w:hAnsi="Times New Roman"/>
                <w:bCs/>
              </w:rPr>
            </w:pPr>
            <w:r w:rsidRPr="003C1B3E">
              <w:rPr>
                <w:rFonts w:ascii="Times New Roman" w:hAnsi="Times New Roman"/>
                <w:bCs/>
              </w:rPr>
              <w:t>ОК 01, ОК 02, ОК 03, ОК 04, ОК 05, ОК 06</w:t>
            </w:r>
          </w:p>
          <w:p w14:paraId="36135F7E"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01, КК 03, КК 04, КК 05</w:t>
            </w:r>
          </w:p>
        </w:tc>
        <w:tc>
          <w:tcPr>
            <w:tcW w:w="625" w:type="pct"/>
            <w:vMerge w:val="restart"/>
          </w:tcPr>
          <w:p w14:paraId="20432956"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4B95836F"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41E02632"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4F262315"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051CAB15"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37DBFEED"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.03</w:t>
            </w:r>
          </w:p>
          <w:p w14:paraId="0DCF89B7" w14:textId="77777777" w:rsidR="007F3A03" w:rsidRPr="002B4576" w:rsidRDefault="007F3A03" w:rsidP="009847F1">
            <w:pPr>
              <w:suppressAutoHyphens/>
              <w:spacing w:after="0"/>
              <w:jc w:val="both"/>
              <w:rPr>
                <w:rFonts w:ascii="Times New Roman" w:hAnsi="Times New Roman"/>
                <w:b/>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tc>
      </w:tr>
      <w:tr w:rsidR="007F3A03" w:rsidRPr="00A3657F" w14:paraId="5EC21C60" w14:textId="77777777" w:rsidTr="009847F1">
        <w:trPr>
          <w:trHeight w:val="20"/>
        </w:trPr>
        <w:tc>
          <w:tcPr>
            <w:tcW w:w="862" w:type="pct"/>
            <w:gridSpan w:val="3"/>
            <w:vMerge/>
          </w:tcPr>
          <w:p w14:paraId="35AFAE95" w14:textId="77777777" w:rsidR="007F3A03" w:rsidRPr="00A3657F" w:rsidRDefault="007F3A03" w:rsidP="009847F1">
            <w:pPr>
              <w:rPr>
                <w:rFonts w:ascii="Times New Roman" w:hAnsi="Times New Roman"/>
                <w:b/>
                <w:bCs/>
              </w:rPr>
            </w:pPr>
          </w:p>
        </w:tc>
        <w:tc>
          <w:tcPr>
            <w:tcW w:w="2321" w:type="pct"/>
            <w:gridSpan w:val="3"/>
          </w:tcPr>
          <w:p w14:paraId="2FC94865"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3E354F">
              <w:rPr>
                <w:rFonts w:ascii="Times New Roman" w:hAnsi="Times New Roman"/>
              </w:rPr>
              <w:t>Закон о волонтёрской о добровольческой деятельности. Направления волонтёрской деятельности</w:t>
            </w:r>
            <w:r w:rsidRPr="00A85306">
              <w:rPr>
                <w:rFonts w:ascii="Times New Roman" w:hAnsi="Times New Roman"/>
              </w:rPr>
              <w:t>.</w:t>
            </w:r>
          </w:p>
        </w:tc>
        <w:tc>
          <w:tcPr>
            <w:tcW w:w="623" w:type="pct"/>
            <w:gridSpan w:val="4"/>
            <w:vMerge/>
            <w:vAlign w:val="center"/>
          </w:tcPr>
          <w:p w14:paraId="57EB225B" w14:textId="77777777" w:rsidR="007F3A03" w:rsidRPr="00A3657F" w:rsidRDefault="007F3A03" w:rsidP="009847F1">
            <w:pPr>
              <w:suppressAutoHyphens/>
              <w:jc w:val="both"/>
              <w:rPr>
                <w:rFonts w:ascii="Times New Roman" w:hAnsi="Times New Roman"/>
                <w:i/>
              </w:rPr>
            </w:pPr>
          </w:p>
        </w:tc>
        <w:tc>
          <w:tcPr>
            <w:tcW w:w="569" w:type="pct"/>
            <w:gridSpan w:val="2"/>
            <w:vMerge/>
          </w:tcPr>
          <w:p w14:paraId="7291EAD3" w14:textId="77777777" w:rsidR="007F3A03" w:rsidRPr="003C1B3E" w:rsidRDefault="007F3A03" w:rsidP="009847F1">
            <w:pPr>
              <w:suppressAutoHyphens/>
              <w:jc w:val="both"/>
              <w:rPr>
                <w:rFonts w:ascii="Times New Roman" w:hAnsi="Times New Roman"/>
                <w:bCs/>
              </w:rPr>
            </w:pPr>
          </w:p>
        </w:tc>
        <w:tc>
          <w:tcPr>
            <w:tcW w:w="625" w:type="pct"/>
            <w:vMerge/>
          </w:tcPr>
          <w:p w14:paraId="62EAA4D3" w14:textId="77777777" w:rsidR="007F3A03" w:rsidRPr="002B4576" w:rsidRDefault="007F3A03" w:rsidP="009847F1">
            <w:pPr>
              <w:suppressAutoHyphens/>
              <w:jc w:val="both"/>
              <w:rPr>
                <w:rFonts w:ascii="Times New Roman" w:hAnsi="Times New Roman"/>
                <w:b/>
              </w:rPr>
            </w:pPr>
          </w:p>
        </w:tc>
      </w:tr>
      <w:tr w:rsidR="007F3A03" w:rsidRPr="00A3657F" w14:paraId="1BFFC04C" w14:textId="77777777" w:rsidTr="009847F1">
        <w:trPr>
          <w:trHeight w:val="20"/>
        </w:trPr>
        <w:tc>
          <w:tcPr>
            <w:tcW w:w="862" w:type="pct"/>
            <w:gridSpan w:val="3"/>
            <w:vMerge/>
          </w:tcPr>
          <w:p w14:paraId="57C77407" w14:textId="77777777" w:rsidR="007F3A03" w:rsidRPr="00A3657F" w:rsidRDefault="007F3A03" w:rsidP="009847F1">
            <w:pPr>
              <w:rPr>
                <w:rFonts w:ascii="Times New Roman" w:hAnsi="Times New Roman"/>
                <w:b/>
                <w:bCs/>
              </w:rPr>
            </w:pPr>
          </w:p>
        </w:tc>
        <w:tc>
          <w:tcPr>
            <w:tcW w:w="2321" w:type="pct"/>
            <w:gridSpan w:val="3"/>
          </w:tcPr>
          <w:p w14:paraId="19BB12A0"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38C6550C"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9" w:type="pct"/>
            <w:gridSpan w:val="2"/>
            <w:vMerge w:val="restart"/>
          </w:tcPr>
          <w:p w14:paraId="2BB98DCB"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088175D2" w14:textId="77777777" w:rsidR="007F3A03" w:rsidRPr="003C1B3E" w:rsidRDefault="007F3A03" w:rsidP="009847F1">
            <w:pPr>
              <w:rPr>
                <w:rFonts w:ascii="Times New Roman" w:hAnsi="Times New Roman"/>
                <w:bCs/>
              </w:rPr>
            </w:pPr>
            <w:r w:rsidRPr="003C1B3E">
              <w:rPr>
                <w:rFonts w:ascii="Times New Roman" w:hAnsi="Times New Roman"/>
                <w:bCs/>
              </w:rPr>
              <w:t>ОК 01, ОК 02, ОК 03, ОК 04, ОК 05, ОК 06</w:t>
            </w:r>
          </w:p>
          <w:p w14:paraId="6991C14B"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01, КК 03, КК 04, КК 05</w:t>
            </w:r>
          </w:p>
        </w:tc>
        <w:tc>
          <w:tcPr>
            <w:tcW w:w="625" w:type="pct"/>
            <w:vMerge w:val="restart"/>
          </w:tcPr>
          <w:p w14:paraId="17B14971"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075B3CCF"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523892FC"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5F6BB9D1"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42C472D3"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0575D1B6"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.03</w:t>
            </w:r>
          </w:p>
          <w:p w14:paraId="13FAEA6B" w14:textId="77777777" w:rsidR="007F3A03" w:rsidRPr="002B4576" w:rsidRDefault="007F3A03" w:rsidP="009847F1">
            <w:pPr>
              <w:suppressAutoHyphens/>
              <w:jc w:val="both"/>
              <w:rPr>
                <w:rFonts w:ascii="Times New Roman" w:hAnsi="Times New Roman"/>
                <w:b/>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tc>
      </w:tr>
      <w:tr w:rsidR="007F3A03" w:rsidRPr="00A3657F" w14:paraId="02CD72F5" w14:textId="77777777" w:rsidTr="009847F1">
        <w:trPr>
          <w:trHeight w:val="20"/>
        </w:trPr>
        <w:tc>
          <w:tcPr>
            <w:tcW w:w="862" w:type="pct"/>
            <w:gridSpan w:val="3"/>
            <w:vMerge/>
          </w:tcPr>
          <w:p w14:paraId="3D80EAA4" w14:textId="77777777" w:rsidR="007F3A03" w:rsidRPr="00A3657F" w:rsidRDefault="007F3A03" w:rsidP="009847F1">
            <w:pPr>
              <w:rPr>
                <w:rFonts w:ascii="Times New Roman" w:hAnsi="Times New Roman"/>
                <w:b/>
                <w:bCs/>
              </w:rPr>
            </w:pPr>
          </w:p>
        </w:tc>
        <w:tc>
          <w:tcPr>
            <w:tcW w:w="2321" w:type="pct"/>
            <w:gridSpan w:val="3"/>
          </w:tcPr>
          <w:p w14:paraId="15B676EA"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3E354F">
              <w:rPr>
                <w:rFonts w:ascii="Times New Roman" w:hAnsi="Times New Roman"/>
              </w:rPr>
              <w:t>Правовые аспекты волонтёрской и добровольческой деятельности. НКО. Направления волонтёрской деятельности</w:t>
            </w:r>
            <w:r>
              <w:rPr>
                <w:rFonts w:ascii="Times New Roman" w:hAnsi="Times New Roman"/>
              </w:rPr>
              <w:t>.</w:t>
            </w:r>
          </w:p>
        </w:tc>
        <w:tc>
          <w:tcPr>
            <w:tcW w:w="623" w:type="pct"/>
            <w:gridSpan w:val="4"/>
          </w:tcPr>
          <w:p w14:paraId="13FCA09D"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9" w:type="pct"/>
            <w:gridSpan w:val="2"/>
            <w:vMerge/>
          </w:tcPr>
          <w:p w14:paraId="5DAA63F3" w14:textId="77777777" w:rsidR="007F3A03" w:rsidRPr="003C1B3E" w:rsidRDefault="007F3A03" w:rsidP="009847F1">
            <w:pPr>
              <w:suppressAutoHyphens/>
              <w:jc w:val="both"/>
              <w:rPr>
                <w:rFonts w:ascii="Times New Roman" w:hAnsi="Times New Roman"/>
                <w:bCs/>
              </w:rPr>
            </w:pPr>
          </w:p>
        </w:tc>
        <w:tc>
          <w:tcPr>
            <w:tcW w:w="625" w:type="pct"/>
            <w:vMerge/>
          </w:tcPr>
          <w:p w14:paraId="6CC954F7" w14:textId="77777777" w:rsidR="007F3A03" w:rsidRPr="002B4576" w:rsidRDefault="007F3A03" w:rsidP="009847F1">
            <w:pPr>
              <w:suppressAutoHyphens/>
              <w:jc w:val="both"/>
              <w:rPr>
                <w:rFonts w:ascii="Times New Roman" w:hAnsi="Times New Roman"/>
                <w:b/>
              </w:rPr>
            </w:pPr>
          </w:p>
        </w:tc>
      </w:tr>
      <w:tr w:rsidR="007F3A03" w:rsidRPr="00A3657F" w14:paraId="53C2BA78" w14:textId="77777777" w:rsidTr="009847F1">
        <w:trPr>
          <w:trHeight w:val="20"/>
        </w:trPr>
        <w:tc>
          <w:tcPr>
            <w:tcW w:w="862" w:type="pct"/>
            <w:gridSpan w:val="3"/>
            <w:vMerge w:val="restart"/>
          </w:tcPr>
          <w:p w14:paraId="1EBFD1C9" w14:textId="77777777" w:rsidR="007F3A03" w:rsidRPr="00A3657F" w:rsidRDefault="007F3A03" w:rsidP="009847F1">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150C80">
              <w:rPr>
                <w:rFonts w:ascii="Times New Roman" w:hAnsi="Times New Roman"/>
              </w:rPr>
              <w:t>Подготовка</w:t>
            </w:r>
            <w:r>
              <w:rPr>
                <w:rFonts w:ascii="Times New Roman" w:hAnsi="Times New Roman"/>
                <w:b/>
                <w:bCs/>
              </w:rPr>
              <w:t xml:space="preserve"> </w:t>
            </w:r>
            <w:r w:rsidRPr="00150C80">
              <w:rPr>
                <w:rFonts w:ascii="Times New Roman" w:hAnsi="Times New Roman"/>
              </w:rPr>
              <w:t>и</w:t>
            </w:r>
            <w:r>
              <w:rPr>
                <w:rFonts w:ascii="Times New Roman" w:hAnsi="Times New Roman"/>
                <w:b/>
                <w:bCs/>
              </w:rPr>
              <w:t xml:space="preserve"> </w:t>
            </w:r>
            <w:r>
              <w:rPr>
                <w:rFonts w:ascii="Times New Roman" w:hAnsi="Times New Roman"/>
              </w:rPr>
              <w:t>реализация проектов волонтёрской деятельности</w:t>
            </w:r>
          </w:p>
        </w:tc>
        <w:tc>
          <w:tcPr>
            <w:tcW w:w="2321" w:type="pct"/>
            <w:gridSpan w:val="3"/>
          </w:tcPr>
          <w:p w14:paraId="3FDFC904" w14:textId="77777777" w:rsidR="007F3A03" w:rsidRPr="00A3657F" w:rsidRDefault="007F3A03" w:rsidP="009847F1">
            <w:pPr>
              <w:suppressAutoHyphens/>
              <w:rPr>
                <w:rFonts w:ascii="Times New Roman" w:hAnsi="Times New Roman"/>
              </w:rPr>
            </w:pPr>
            <w:r w:rsidRPr="00A3657F">
              <w:rPr>
                <w:rFonts w:ascii="Times New Roman" w:hAnsi="Times New Roman"/>
                <w:b/>
                <w:bCs/>
              </w:rPr>
              <w:t xml:space="preserve">Содержание </w:t>
            </w:r>
          </w:p>
        </w:tc>
        <w:tc>
          <w:tcPr>
            <w:tcW w:w="623" w:type="pct"/>
            <w:gridSpan w:val="4"/>
            <w:vMerge w:val="restart"/>
          </w:tcPr>
          <w:p w14:paraId="072F6364" w14:textId="77777777" w:rsidR="007F3A03" w:rsidRPr="00B75D72" w:rsidRDefault="007F3A03" w:rsidP="009847F1">
            <w:pPr>
              <w:suppressAutoHyphens/>
              <w:rPr>
                <w:rFonts w:ascii="Times New Roman" w:hAnsi="Times New Roman"/>
                <w:iCs/>
              </w:rPr>
            </w:pPr>
            <w:r>
              <w:rPr>
                <w:rFonts w:ascii="Times New Roman" w:hAnsi="Times New Roman"/>
                <w:iCs/>
              </w:rPr>
              <w:t>6</w:t>
            </w:r>
          </w:p>
        </w:tc>
        <w:tc>
          <w:tcPr>
            <w:tcW w:w="569" w:type="pct"/>
            <w:gridSpan w:val="2"/>
            <w:vMerge w:val="restart"/>
          </w:tcPr>
          <w:p w14:paraId="4004AB00"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.4</w:t>
            </w:r>
            <w:r>
              <w:rPr>
                <w:rFonts w:ascii="Times New Roman" w:hAnsi="Times New Roman"/>
                <w:bCs/>
              </w:rPr>
              <w:t>,</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0E20F745" w14:textId="77777777" w:rsidR="007F3A03" w:rsidRPr="003C1B3E" w:rsidRDefault="007F3A03" w:rsidP="009847F1">
            <w:pPr>
              <w:rPr>
                <w:rFonts w:ascii="Times New Roman" w:hAnsi="Times New Roman"/>
                <w:bCs/>
              </w:rPr>
            </w:pPr>
            <w:r w:rsidRPr="003C1B3E">
              <w:rPr>
                <w:rFonts w:ascii="Times New Roman" w:hAnsi="Times New Roman"/>
                <w:bCs/>
              </w:rPr>
              <w:t>ОК 01, ОК 02, ОК 03, ОК 04, ОК 05, ОК 06</w:t>
            </w:r>
          </w:p>
          <w:p w14:paraId="21BAC47F"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01, КК 03, КК 04, КК 05</w:t>
            </w:r>
          </w:p>
        </w:tc>
        <w:tc>
          <w:tcPr>
            <w:tcW w:w="625" w:type="pct"/>
            <w:vMerge w:val="restart"/>
          </w:tcPr>
          <w:p w14:paraId="1510F8FB"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472C7B8B"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108C4C7B"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715EBB02"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p w14:paraId="5A3941FF"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4</w:t>
            </w:r>
            <w:r w:rsidRPr="002B4576">
              <w:rPr>
                <w:rFonts w:ascii="Times New Roman" w:hAnsi="Times New Roman" w:cs="Times New Roman"/>
              </w:rPr>
              <w:t>.0</w:t>
            </w:r>
            <w:r>
              <w:rPr>
                <w:rFonts w:ascii="Times New Roman" w:hAnsi="Times New Roman" w:cs="Times New Roman"/>
              </w:rPr>
              <w:t>1</w:t>
            </w:r>
          </w:p>
          <w:p w14:paraId="61A5C0A8"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2EDCD1E3"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p w14:paraId="686CB7AC"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.04</w:t>
            </w:r>
          </w:p>
          <w:p w14:paraId="2DCF22E5"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.06     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.06</w:t>
            </w:r>
          </w:p>
          <w:p w14:paraId="7E7A63C2"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38520F00"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.02</w:t>
            </w:r>
          </w:p>
          <w:p w14:paraId="3F1640DA" w14:textId="77777777" w:rsidR="007F3A03" w:rsidRPr="002B4576" w:rsidRDefault="007F3A03" w:rsidP="009847F1">
            <w:pPr>
              <w:suppressAutoHyphens/>
              <w:spacing w:after="0"/>
              <w:jc w:val="both"/>
              <w:rPr>
                <w:rFonts w:ascii="Times New Roman" w:hAnsi="Times New Roman"/>
                <w:b/>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tc>
      </w:tr>
      <w:tr w:rsidR="007F3A03" w:rsidRPr="00A3657F" w14:paraId="592EC058" w14:textId="77777777" w:rsidTr="009847F1">
        <w:trPr>
          <w:trHeight w:val="20"/>
        </w:trPr>
        <w:tc>
          <w:tcPr>
            <w:tcW w:w="862" w:type="pct"/>
            <w:gridSpan w:val="3"/>
            <w:vMerge/>
          </w:tcPr>
          <w:p w14:paraId="70786E2C" w14:textId="77777777" w:rsidR="007F3A03" w:rsidRPr="00A3657F" w:rsidRDefault="007F3A03" w:rsidP="009847F1">
            <w:pPr>
              <w:rPr>
                <w:rFonts w:ascii="Times New Roman" w:hAnsi="Times New Roman"/>
                <w:b/>
                <w:bCs/>
              </w:rPr>
            </w:pPr>
          </w:p>
        </w:tc>
        <w:tc>
          <w:tcPr>
            <w:tcW w:w="2321" w:type="pct"/>
            <w:gridSpan w:val="3"/>
          </w:tcPr>
          <w:p w14:paraId="5727935B" w14:textId="77777777" w:rsidR="007F3A03" w:rsidRPr="00A3657F" w:rsidRDefault="007F3A03" w:rsidP="009847F1">
            <w:pPr>
              <w:suppressAutoHyphens/>
              <w:ind w:left="97"/>
              <w:jc w:val="both"/>
              <w:rPr>
                <w:rFonts w:ascii="Times New Roman" w:hAnsi="Times New Roman"/>
              </w:rPr>
            </w:pPr>
            <w:r>
              <w:rPr>
                <w:rFonts w:ascii="Times New Roman" w:hAnsi="Times New Roman"/>
              </w:rPr>
              <w:t xml:space="preserve">1. </w:t>
            </w:r>
            <w:r w:rsidRPr="00A15E99">
              <w:rPr>
                <w:rFonts w:ascii="Times New Roman" w:hAnsi="Times New Roman"/>
              </w:rPr>
              <w:t>Развитие добровольческого движения и социальной активности молодёжи: направления, проблемы, перспективы</w:t>
            </w:r>
            <w:r w:rsidRPr="00A85306">
              <w:rPr>
                <w:rFonts w:ascii="Times New Roman" w:hAnsi="Times New Roman"/>
              </w:rPr>
              <w:t>.</w:t>
            </w:r>
          </w:p>
        </w:tc>
        <w:tc>
          <w:tcPr>
            <w:tcW w:w="623" w:type="pct"/>
            <w:gridSpan w:val="4"/>
            <w:vMerge/>
            <w:vAlign w:val="center"/>
          </w:tcPr>
          <w:p w14:paraId="244CF030" w14:textId="77777777" w:rsidR="007F3A03" w:rsidRPr="00A3657F" w:rsidRDefault="007F3A03" w:rsidP="009847F1">
            <w:pPr>
              <w:suppressAutoHyphens/>
              <w:jc w:val="both"/>
              <w:rPr>
                <w:rFonts w:ascii="Times New Roman" w:hAnsi="Times New Roman"/>
                <w:i/>
              </w:rPr>
            </w:pPr>
          </w:p>
        </w:tc>
        <w:tc>
          <w:tcPr>
            <w:tcW w:w="569" w:type="pct"/>
            <w:gridSpan w:val="2"/>
            <w:vMerge/>
          </w:tcPr>
          <w:p w14:paraId="36A72B05" w14:textId="77777777" w:rsidR="007F3A03" w:rsidRPr="003C1B3E" w:rsidRDefault="007F3A03" w:rsidP="009847F1">
            <w:pPr>
              <w:suppressAutoHyphens/>
              <w:jc w:val="both"/>
              <w:rPr>
                <w:rFonts w:ascii="Times New Roman" w:hAnsi="Times New Roman"/>
                <w:bCs/>
              </w:rPr>
            </w:pPr>
          </w:p>
        </w:tc>
        <w:tc>
          <w:tcPr>
            <w:tcW w:w="625" w:type="pct"/>
            <w:vMerge/>
          </w:tcPr>
          <w:p w14:paraId="462A2087" w14:textId="77777777" w:rsidR="007F3A03" w:rsidRPr="00A3657F" w:rsidRDefault="007F3A03" w:rsidP="009847F1">
            <w:pPr>
              <w:suppressAutoHyphens/>
              <w:jc w:val="both"/>
              <w:rPr>
                <w:rFonts w:ascii="Times New Roman" w:hAnsi="Times New Roman"/>
                <w:b/>
              </w:rPr>
            </w:pPr>
          </w:p>
        </w:tc>
      </w:tr>
      <w:tr w:rsidR="007F3A03" w:rsidRPr="00A3657F" w14:paraId="01C1CB4C" w14:textId="77777777" w:rsidTr="009847F1">
        <w:trPr>
          <w:trHeight w:val="20"/>
        </w:trPr>
        <w:tc>
          <w:tcPr>
            <w:tcW w:w="862" w:type="pct"/>
            <w:gridSpan w:val="3"/>
            <w:vMerge/>
          </w:tcPr>
          <w:p w14:paraId="7195DFFC" w14:textId="77777777" w:rsidR="007F3A03" w:rsidRPr="00A3657F" w:rsidRDefault="007F3A03" w:rsidP="009847F1">
            <w:pPr>
              <w:rPr>
                <w:rFonts w:ascii="Times New Roman" w:hAnsi="Times New Roman"/>
                <w:b/>
                <w:bCs/>
              </w:rPr>
            </w:pPr>
          </w:p>
        </w:tc>
        <w:tc>
          <w:tcPr>
            <w:tcW w:w="2321" w:type="pct"/>
            <w:gridSpan w:val="3"/>
          </w:tcPr>
          <w:p w14:paraId="1DBEB598" w14:textId="77777777" w:rsidR="007F3A03" w:rsidRPr="00A3657F" w:rsidRDefault="007F3A03" w:rsidP="009847F1">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623" w:type="pct"/>
            <w:gridSpan w:val="4"/>
            <w:vAlign w:val="center"/>
          </w:tcPr>
          <w:p w14:paraId="38494330" w14:textId="77777777" w:rsidR="007F3A03" w:rsidRPr="00FC6EC8" w:rsidRDefault="007F3A03" w:rsidP="009847F1">
            <w:pPr>
              <w:suppressAutoHyphens/>
              <w:jc w:val="both"/>
              <w:rPr>
                <w:rFonts w:ascii="Times New Roman" w:hAnsi="Times New Roman"/>
                <w:b/>
                <w:bCs/>
                <w:iCs/>
              </w:rPr>
            </w:pPr>
            <w:r>
              <w:rPr>
                <w:rFonts w:ascii="Times New Roman" w:hAnsi="Times New Roman"/>
                <w:b/>
                <w:bCs/>
                <w:iCs/>
              </w:rPr>
              <w:t>4</w:t>
            </w:r>
          </w:p>
        </w:tc>
        <w:tc>
          <w:tcPr>
            <w:tcW w:w="569" w:type="pct"/>
            <w:gridSpan w:val="2"/>
            <w:vMerge w:val="restart"/>
          </w:tcPr>
          <w:p w14:paraId="6DA36067"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.4</w:t>
            </w:r>
            <w:r>
              <w:rPr>
                <w:rFonts w:ascii="Times New Roman" w:hAnsi="Times New Roman"/>
                <w:bCs/>
              </w:rPr>
              <w:t>,</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2FB632B3" w14:textId="77777777" w:rsidR="007F3A03" w:rsidRPr="003C1B3E" w:rsidRDefault="007F3A03" w:rsidP="009847F1">
            <w:pPr>
              <w:rPr>
                <w:rFonts w:ascii="Times New Roman" w:hAnsi="Times New Roman"/>
                <w:bCs/>
              </w:rPr>
            </w:pPr>
            <w:r w:rsidRPr="003C1B3E">
              <w:rPr>
                <w:rFonts w:ascii="Times New Roman" w:hAnsi="Times New Roman"/>
                <w:bCs/>
              </w:rPr>
              <w:t>ОК 01, ОК 02, ОК 03, ОК 04, ОК 05, ОК 06</w:t>
            </w:r>
          </w:p>
          <w:p w14:paraId="7BC3CA6D" w14:textId="77777777" w:rsidR="007F3A03" w:rsidRPr="003C1B3E" w:rsidRDefault="007F3A03" w:rsidP="009847F1">
            <w:pPr>
              <w:suppressAutoHyphens/>
              <w:jc w:val="both"/>
              <w:rPr>
                <w:rFonts w:ascii="Times New Roman" w:hAnsi="Times New Roman"/>
                <w:bCs/>
              </w:rPr>
            </w:pPr>
            <w:r w:rsidRPr="003C1B3E">
              <w:rPr>
                <w:rFonts w:ascii="Times New Roman" w:hAnsi="Times New Roman"/>
                <w:bCs/>
              </w:rPr>
              <w:t>КК 01, КК 03, КК 04, КК 05</w:t>
            </w:r>
          </w:p>
        </w:tc>
        <w:tc>
          <w:tcPr>
            <w:tcW w:w="625" w:type="pct"/>
            <w:vMerge w:val="restart"/>
          </w:tcPr>
          <w:p w14:paraId="2139A9CA"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.01</w:t>
            </w:r>
          </w:p>
          <w:p w14:paraId="3C337D54"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.02</w:t>
            </w:r>
          </w:p>
          <w:p w14:paraId="1E5BDC47"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451E64B0"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Н.</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p w14:paraId="3A09860F"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4</w:t>
            </w:r>
            <w:r w:rsidRPr="002B4576">
              <w:rPr>
                <w:rFonts w:ascii="Times New Roman" w:hAnsi="Times New Roman" w:cs="Times New Roman"/>
              </w:rPr>
              <w:t>.0</w:t>
            </w:r>
            <w:r>
              <w:rPr>
                <w:rFonts w:ascii="Times New Roman" w:hAnsi="Times New Roman" w:cs="Times New Roman"/>
              </w:rPr>
              <w:t>1</w:t>
            </w:r>
          </w:p>
          <w:p w14:paraId="1A68CA4A"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41252E62"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p w14:paraId="4A71339A"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.04</w:t>
            </w:r>
          </w:p>
          <w:p w14:paraId="73D57827"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У.</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.06     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5</w:t>
            </w:r>
            <w:r w:rsidRPr="002B4576">
              <w:rPr>
                <w:rFonts w:ascii="Times New Roman" w:hAnsi="Times New Roman" w:cs="Times New Roman"/>
              </w:rPr>
              <w:t>.06</w:t>
            </w:r>
          </w:p>
          <w:p w14:paraId="5F6F6EDF"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.01</w:t>
            </w:r>
          </w:p>
          <w:p w14:paraId="50FD40D8" w14:textId="77777777" w:rsidR="007F3A03" w:rsidRPr="002B4576" w:rsidRDefault="007F3A03" w:rsidP="009847F1">
            <w:pPr>
              <w:suppressAutoHyphens/>
              <w:spacing w:after="0"/>
              <w:jc w:val="both"/>
              <w:rPr>
                <w:rFonts w:ascii="Times New Roman" w:hAnsi="Times New Roman" w:cs="Times New Roman"/>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.02</w:t>
            </w:r>
          </w:p>
          <w:p w14:paraId="1EAD8486" w14:textId="77777777" w:rsidR="007F3A03" w:rsidRPr="00D751EA" w:rsidRDefault="007F3A03" w:rsidP="009847F1">
            <w:pPr>
              <w:suppressAutoHyphens/>
              <w:spacing w:after="0"/>
              <w:jc w:val="both"/>
              <w:rPr>
                <w:rFonts w:ascii="Times New Roman" w:hAnsi="Times New Roman" w:cs="Times New Roman"/>
                <w:sz w:val="24"/>
                <w:szCs w:val="24"/>
              </w:rPr>
            </w:pPr>
            <w:r w:rsidRPr="002B4576">
              <w:rPr>
                <w:rFonts w:ascii="Times New Roman" w:hAnsi="Times New Roman" w:cs="Times New Roman"/>
              </w:rPr>
              <w:t>З.</w:t>
            </w:r>
            <w:r>
              <w:rPr>
                <w:rFonts w:ascii="Times New Roman" w:hAnsi="Times New Roman" w:cs="Times New Roman"/>
              </w:rPr>
              <w:t>6</w:t>
            </w:r>
            <w:r w:rsidRPr="002B4576">
              <w:rPr>
                <w:rFonts w:ascii="Times New Roman" w:hAnsi="Times New Roman" w:cs="Times New Roman"/>
              </w:rPr>
              <w:t>.</w:t>
            </w:r>
            <w:r>
              <w:rPr>
                <w:rFonts w:ascii="Times New Roman" w:hAnsi="Times New Roman" w:cs="Times New Roman"/>
              </w:rPr>
              <w:t>6</w:t>
            </w:r>
            <w:r w:rsidRPr="002B4576">
              <w:rPr>
                <w:rFonts w:ascii="Times New Roman" w:hAnsi="Times New Roman" w:cs="Times New Roman"/>
              </w:rPr>
              <w:t>.03</w:t>
            </w:r>
          </w:p>
        </w:tc>
      </w:tr>
      <w:tr w:rsidR="007F3A03" w:rsidRPr="00A3657F" w14:paraId="65AF269F" w14:textId="77777777" w:rsidTr="009847F1">
        <w:trPr>
          <w:trHeight w:val="20"/>
        </w:trPr>
        <w:tc>
          <w:tcPr>
            <w:tcW w:w="862" w:type="pct"/>
            <w:gridSpan w:val="3"/>
            <w:vMerge/>
          </w:tcPr>
          <w:p w14:paraId="02A0C215" w14:textId="77777777" w:rsidR="007F3A03" w:rsidRPr="00A3657F" w:rsidRDefault="007F3A03" w:rsidP="009847F1">
            <w:pPr>
              <w:rPr>
                <w:rFonts w:ascii="Times New Roman" w:hAnsi="Times New Roman"/>
                <w:b/>
                <w:bCs/>
              </w:rPr>
            </w:pPr>
          </w:p>
        </w:tc>
        <w:tc>
          <w:tcPr>
            <w:tcW w:w="2321" w:type="pct"/>
            <w:gridSpan w:val="3"/>
          </w:tcPr>
          <w:p w14:paraId="6C425E32" w14:textId="77777777" w:rsidR="007F3A03" w:rsidRPr="00A3657F" w:rsidRDefault="007F3A03" w:rsidP="009847F1">
            <w:pPr>
              <w:suppressAutoHyphens/>
              <w:rPr>
                <w:rFonts w:ascii="Times New Roman" w:hAnsi="Times New Roman"/>
              </w:rPr>
            </w:pPr>
            <w:r>
              <w:rPr>
                <w:rFonts w:ascii="Times New Roman" w:hAnsi="Times New Roman"/>
              </w:rPr>
              <w:t xml:space="preserve">1. </w:t>
            </w:r>
            <w:r w:rsidRPr="00A15E99">
              <w:rPr>
                <w:rFonts w:ascii="Times New Roman" w:hAnsi="Times New Roman"/>
              </w:rPr>
              <w:t xml:space="preserve">Опыт работы в медицинском и событийном волонтёрстве. Патриотическое направление волонтёрской деятельности. </w:t>
            </w:r>
          </w:p>
        </w:tc>
        <w:tc>
          <w:tcPr>
            <w:tcW w:w="623" w:type="pct"/>
            <w:gridSpan w:val="4"/>
          </w:tcPr>
          <w:p w14:paraId="49248857" w14:textId="77777777" w:rsidR="007F3A03" w:rsidRPr="00FC6EC8" w:rsidRDefault="007F3A03" w:rsidP="009847F1">
            <w:pPr>
              <w:suppressAutoHyphens/>
              <w:jc w:val="both"/>
              <w:rPr>
                <w:rFonts w:ascii="Times New Roman" w:hAnsi="Times New Roman"/>
                <w:iCs/>
              </w:rPr>
            </w:pPr>
            <w:r>
              <w:rPr>
                <w:rFonts w:ascii="Times New Roman" w:hAnsi="Times New Roman"/>
                <w:iCs/>
              </w:rPr>
              <w:t>4</w:t>
            </w:r>
          </w:p>
        </w:tc>
        <w:tc>
          <w:tcPr>
            <w:tcW w:w="569" w:type="pct"/>
            <w:gridSpan w:val="2"/>
            <w:vMerge/>
          </w:tcPr>
          <w:p w14:paraId="198F3E43" w14:textId="77777777" w:rsidR="007F3A03" w:rsidRPr="00A3657F" w:rsidRDefault="007F3A03" w:rsidP="009847F1">
            <w:pPr>
              <w:suppressAutoHyphens/>
              <w:jc w:val="both"/>
              <w:rPr>
                <w:rFonts w:ascii="Times New Roman" w:hAnsi="Times New Roman"/>
              </w:rPr>
            </w:pPr>
          </w:p>
        </w:tc>
        <w:tc>
          <w:tcPr>
            <w:tcW w:w="625" w:type="pct"/>
            <w:vMerge/>
          </w:tcPr>
          <w:p w14:paraId="27543CD9" w14:textId="77777777" w:rsidR="007F3A03" w:rsidRPr="00A3657F" w:rsidRDefault="007F3A03" w:rsidP="009847F1">
            <w:pPr>
              <w:suppressAutoHyphens/>
              <w:jc w:val="both"/>
              <w:rPr>
                <w:rFonts w:ascii="Times New Roman" w:hAnsi="Times New Roman"/>
                <w:b/>
              </w:rPr>
            </w:pPr>
          </w:p>
        </w:tc>
      </w:tr>
      <w:tr w:rsidR="007F3A03" w:rsidRPr="00A3657F" w14:paraId="40AAF040" w14:textId="77777777" w:rsidTr="009847F1">
        <w:trPr>
          <w:trHeight w:val="1068"/>
        </w:trPr>
        <w:tc>
          <w:tcPr>
            <w:tcW w:w="3183" w:type="pct"/>
            <w:gridSpan w:val="6"/>
          </w:tcPr>
          <w:p w14:paraId="0B69A125" w14:textId="77777777" w:rsidR="007F3A03" w:rsidRPr="005B72D1"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5</w:t>
            </w:r>
          </w:p>
          <w:p w14:paraId="6E57B3D3" w14:textId="77777777" w:rsidR="007F3A03" w:rsidRDefault="007F3A03" w:rsidP="009847F1">
            <w:pPr>
              <w:spacing w:after="120"/>
              <w:rPr>
                <w:rFonts w:ascii="Times New Roman" w:eastAsia="Calibri" w:hAnsi="Times New Roman" w:cs="Times New Roman"/>
              </w:rPr>
            </w:pPr>
            <w:r w:rsidRPr="00A3657F">
              <w:rPr>
                <w:rFonts w:ascii="Times New Roman" w:hAnsi="Times New Roman"/>
              </w:rPr>
              <w:t xml:space="preserve">1. </w:t>
            </w:r>
            <w:r w:rsidRPr="00A15E99">
              <w:rPr>
                <w:rFonts w:ascii="Times New Roman" w:eastAsia="Calibri" w:hAnsi="Times New Roman" w:cs="Times New Roman"/>
              </w:rPr>
              <w:t>Изучение нормативной документации</w:t>
            </w:r>
            <w:r>
              <w:rPr>
                <w:rFonts w:ascii="Times New Roman" w:eastAsia="Calibri" w:hAnsi="Times New Roman" w:cs="Times New Roman"/>
              </w:rPr>
              <w:t>.</w:t>
            </w:r>
          </w:p>
          <w:p w14:paraId="359A8603" w14:textId="77777777" w:rsidR="007F3A03" w:rsidRDefault="007F3A03" w:rsidP="009847F1">
            <w:pPr>
              <w:spacing w:after="120"/>
              <w:rPr>
                <w:rFonts w:ascii="Times New Roman" w:eastAsia="Calibri" w:hAnsi="Times New Roman" w:cs="Times New Roman"/>
              </w:rPr>
            </w:pPr>
            <w:r>
              <w:rPr>
                <w:rFonts w:ascii="Times New Roman" w:eastAsia="Calibri" w:hAnsi="Times New Roman" w:cs="Times New Roman"/>
              </w:rPr>
              <w:t xml:space="preserve">2. </w:t>
            </w:r>
            <w:r w:rsidRPr="00A15E99">
              <w:rPr>
                <w:rFonts w:ascii="Times New Roman" w:eastAsia="Calibri" w:hAnsi="Times New Roman" w:cs="Times New Roman"/>
              </w:rPr>
              <w:t>Подготовка и публикация информационного сообщения (поста) в социальных сетях</w:t>
            </w:r>
            <w:r>
              <w:rPr>
                <w:rFonts w:ascii="Times New Roman" w:eastAsia="Calibri" w:hAnsi="Times New Roman" w:cs="Times New Roman"/>
              </w:rPr>
              <w:t>.</w:t>
            </w:r>
          </w:p>
          <w:p w14:paraId="0413EB59" w14:textId="77777777" w:rsidR="007F3A03" w:rsidRPr="00201F3E" w:rsidRDefault="007F3A03" w:rsidP="009847F1">
            <w:pPr>
              <w:spacing w:after="120"/>
              <w:rPr>
                <w:rFonts w:ascii="Times New Roman" w:eastAsia="Calibri" w:hAnsi="Times New Roman" w:cs="Times New Roman"/>
              </w:rPr>
            </w:pPr>
            <w:r>
              <w:rPr>
                <w:rFonts w:ascii="Times New Roman" w:eastAsia="Calibri" w:hAnsi="Times New Roman" w:cs="Times New Roman"/>
              </w:rPr>
              <w:t xml:space="preserve">3. </w:t>
            </w:r>
            <w:r w:rsidRPr="00A15E99">
              <w:rPr>
                <w:rFonts w:ascii="Times New Roman" w:eastAsia="Calibri" w:hAnsi="Times New Roman" w:cs="Times New Roman"/>
              </w:rPr>
              <w:t>Выполнение работы по выбранному направлению волонтёрской/добровольческой деятельности</w:t>
            </w:r>
            <w:r>
              <w:rPr>
                <w:rFonts w:ascii="Times New Roman" w:eastAsia="Calibri" w:hAnsi="Times New Roman" w:cs="Times New Roman"/>
              </w:rPr>
              <w:t>.</w:t>
            </w:r>
          </w:p>
        </w:tc>
        <w:tc>
          <w:tcPr>
            <w:tcW w:w="623" w:type="pct"/>
            <w:gridSpan w:val="4"/>
            <w:vAlign w:val="center"/>
          </w:tcPr>
          <w:p w14:paraId="0B386909" w14:textId="77777777" w:rsidR="007F3A03" w:rsidRPr="00B75D72" w:rsidRDefault="007F3A03" w:rsidP="009847F1">
            <w:pPr>
              <w:suppressAutoHyphens/>
              <w:rPr>
                <w:rFonts w:ascii="Times New Roman" w:hAnsi="Times New Roman"/>
                <w:b/>
                <w:iCs/>
              </w:rPr>
            </w:pPr>
            <w:r>
              <w:rPr>
                <w:rFonts w:ascii="Times New Roman" w:hAnsi="Times New Roman"/>
                <w:b/>
                <w:iCs/>
              </w:rPr>
              <w:t>4</w:t>
            </w:r>
          </w:p>
        </w:tc>
        <w:tc>
          <w:tcPr>
            <w:tcW w:w="569" w:type="pct"/>
            <w:gridSpan w:val="2"/>
          </w:tcPr>
          <w:p w14:paraId="0E223E7D" w14:textId="77777777" w:rsidR="007F3A03" w:rsidRPr="00A3657F" w:rsidRDefault="007F3A03" w:rsidP="009847F1">
            <w:pPr>
              <w:suppressAutoHyphens/>
              <w:rPr>
                <w:rFonts w:ascii="Times New Roman" w:hAnsi="Times New Roman"/>
                <w:b/>
                <w:i/>
              </w:rPr>
            </w:pPr>
          </w:p>
        </w:tc>
        <w:tc>
          <w:tcPr>
            <w:tcW w:w="625" w:type="pct"/>
          </w:tcPr>
          <w:p w14:paraId="52C3E813" w14:textId="77777777" w:rsidR="007F3A03" w:rsidRPr="00A3657F" w:rsidRDefault="007F3A03" w:rsidP="009847F1">
            <w:pPr>
              <w:suppressAutoHyphens/>
              <w:rPr>
                <w:rFonts w:ascii="Times New Roman" w:hAnsi="Times New Roman"/>
                <w:b/>
                <w:i/>
              </w:rPr>
            </w:pPr>
          </w:p>
        </w:tc>
      </w:tr>
      <w:tr w:rsidR="007F3A03" w:rsidRPr="00A3657F" w14:paraId="4D4771E4" w14:textId="77777777" w:rsidTr="009847F1">
        <w:tc>
          <w:tcPr>
            <w:tcW w:w="3181" w:type="pct"/>
            <w:gridSpan w:val="5"/>
          </w:tcPr>
          <w:p w14:paraId="78CFAECC" w14:textId="77777777" w:rsidR="007F3A03" w:rsidRPr="00A3657F" w:rsidRDefault="007F3A03" w:rsidP="009847F1">
            <w:pPr>
              <w:rPr>
                <w:rFonts w:ascii="Times New Roman" w:hAnsi="Times New Roman"/>
                <w:i/>
              </w:rPr>
            </w:pPr>
            <w:r w:rsidRPr="00A3657F">
              <w:rPr>
                <w:rFonts w:ascii="Times New Roman" w:hAnsi="Times New Roman"/>
                <w:b/>
                <w:bCs/>
              </w:rPr>
              <w:t xml:space="preserve">Раздел </w:t>
            </w:r>
            <w:r>
              <w:rPr>
                <w:rFonts w:ascii="Times New Roman" w:hAnsi="Times New Roman"/>
                <w:b/>
                <w:bCs/>
              </w:rPr>
              <w:t>6</w:t>
            </w:r>
            <w:r w:rsidRPr="00A3657F">
              <w:rPr>
                <w:rFonts w:ascii="Times New Roman" w:hAnsi="Times New Roman"/>
                <w:b/>
                <w:bCs/>
              </w:rPr>
              <w:t xml:space="preserve">. </w:t>
            </w:r>
            <w:r w:rsidRPr="00C162BD">
              <w:rPr>
                <w:rFonts w:ascii="Times New Roman" w:hAnsi="Times New Roman"/>
                <w:b/>
                <w:bCs/>
              </w:rPr>
              <w:t xml:space="preserve">Цифровые технологии в деятельности </w:t>
            </w:r>
            <w:r>
              <w:rPr>
                <w:rFonts w:ascii="Times New Roman" w:hAnsi="Times New Roman"/>
                <w:b/>
                <w:bCs/>
              </w:rPr>
              <w:t>медицинской сестры</w:t>
            </w:r>
          </w:p>
        </w:tc>
        <w:tc>
          <w:tcPr>
            <w:tcW w:w="621" w:type="pct"/>
            <w:gridSpan w:val="4"/>
            <w:vAlign w:val="center"/>
          </w:tcPr>
          <w:p w14:paraId="5271C95C" w14:textId="77777777" w:rsidR="007F3A03" w:rsidRPr="00A3657F" w:rsidRDefault="007F3A03" w:rsidP="009847F1">
            <w:pPr>
              <w:suppressAutoHyphens/>
              <w:jc w:val="both"/>
              <w:rPr>
                <w:rFonts w:ascii="Times New Roman" w:hAnsi="Times New Roman"/>
                <w:i/>
              </w:rPr>
            </w:pPr>
            <w:r>
              <w:rPr>
                <w:rFonts w:ascii="Times New Roman" w:hAnsi="Times New Roman"/>
                <w:b/>
                <w:bCs/>
              </w:rPr>
              <w:t>28</w:t>
            </w:r>
            <w:r w:rsidRPr="00A3657F">
              <w:rPr>
                <w:rFonts w:ascii="Times New Roman" w:hAnsi="Times New Roman"/>
                <w:b/>
                <w:bCs/>
              </w:rPr>
              <w:t xml:space="preserve"> / </w:t>
            </w:r>
            <w:r>
              <w:rPr>
                <w:rFonts w:ascii="Times New Roman" w:hAnsi="Times New Roman"/>
                <w:b/>
                <w:bCs/>
              </w:rPr>
              <w:t>28</w:t>
            </w:r>
          </w:p>
        </w:tc>
        <w:tc>
          <w:tcPr>
            <w:tcW w:w="573" w:type="pct"/>
            <w:gridSpan w:val="3"/>
          </w:tcPr>
          <w:p w14:paraId="7246B4FF" w14:textId="77777777" w:rsidR="007F3A03" w:rsidRPr="00A3657F" w:rsidRDefault="007F3A03" w:rsidP="009847F1">
            <w:pPr>
              <w:suppressAutoHyphens/>
              <w:jc w:val="both"/>
              <w:rPr>
                <w:rFonts w:ascii="Times New Roman" w:hAnsi="Times New Roman"/>
                <w:i/>
              </w:rPr>
            </w:pPr>
          </w:p>
        </w:tc>
        <w:tc>
          <w:tcPr>
            <w:tcW w:w="625" w:type="pct"/>
          </w:tcPr>
          <w:p w14:paraId="1D9A8E07" w14:textId="77777777" w:rsidR="007F3A03" w:rsidRPr="00A3657F" w:rsidRDefault="007F3A03" w:rsidP="009847F1">
            <w:pPr>
              <w:suppressAutoHyphens/>
              <w:jc w:val="both"/>
              <w:rPr>
                <w:rFonts w:ascii="Times New Roman" w:hAnsi="Times New Roman"/>
                <w:i/>
              </w:rPr>
            </w:pPr>
          </w:p>
        </w:tc>
      </w:tr>
      <w:tr w:rsidR="007F3A03" w:rsidRPr="00A3657F" w14:paraId="3C917CD5" w14:textId="77777777" w:rsidTr="009847F1">
        <w:trPr>
          <w:trHeight w:val="20"/>
        </w:trPr>
        <w:tc>
          <w:tcPr>
            <w:tcW w:w="3181" w:type="pct"/>
            <w:gridSpan w:val="5"/>
          </w:tcPr>
          <w:p w14:paraId="48E91F61" w14:textId="77777777" w:rsidR="007F3A03" w:rsidRPr="00A3657F" w:rsidRDefault="007F3A03" w:rsidP="009847F1">
            <w:pPr>
              <w:rPr>
                <w:rFonts w:ascii="Times New Roman" w:hAnsi="Times New Roman"/>
                <w:i/>
              </w:rPr>
            </w:pPr>
            <w:r w:rsidRPr="00A3657F">
              <w:rPr>
                <w:rFonts w:ascii="Times New Roman" w:hAnsi="Times New Roman"/>
                <w:b/>
                <w:bCs/>
              </w:rPr>
              <w:t xml:space="preserve">МДК </w:t>
            </w:r>
            <w:r>
              <w:rPr>
                <w:rFonts w:ascii="Times New Roman" w:hAnsi="Times New Roman"/>
                <w:b/>
                <w:bCs/>
              </w:rPr>
              <w:t>06</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2473A7">
              <w:rPr>
                <w:rFonts w:ascii="Times New Roman" w:hAnsi="Times New Roman"/>
                <w:b/>
                <w:bCs/>
              </w:rPr>
              <w:t xml:space="preserve">Участие </w:t>
            </w:r>
            <w:r>
              <w:rPr>
                <w:rFonts w:ascii="Times New Roman" w:hAnsi="Times New Roman"/>
                <w:b/>
                <w:bCs/>
              </w:rPr>
              <w:t>медицинской сестры</w:t>
            </w:r>
            <w:r w:rsidRPr="002473A7">
              <w:rPr>
                <w:rFonts w:ascii="Times New Roman" w:hAnsi="Times New Roman"/>
                <w:b/>
                <w:bCs/>
              </w:rPr>
              <w:t xml:space="preserve"> в цифровизации здравоохранения</w:t>
            </w:r>
          </w:p>
        </w:tc>
        <w:tc>
          <w:tcPr>
            <w:tcW w:w="621" w:type="pct"/>
            <w:gridSpan w:val="4"/>
            <w:vAlign w:val="center"/>
          </w:tcPr>
          <w:p w14:paraId="3265A721" w14:textId="77777777" w:rsidR="007F3A03" w:rsidRPr="00A3657F" w:rsidRDefault="007F3A03" w:rsidP="009847F1">
            <w:pPr>
              <w:suppressAutoHyphens/>
              <w:jc w:val="both"/>
              <w:rPr>
                <w:rFonts w:ascii="Times New Roman" w:hAnsi="Times New Roman"/>
                <w:b/>
                <w:bCs/>
              </w:rPr>
            </w:pPr>
            <w:r>
              <w:rPr>
                <w:rFonts w:ascii="Times New Roman" w:hAnsi="Times New Roman"/>
                <w:b/>
                <w:bCs/>
              </w:rPr>
              <w:t>28</w:t>
            </w:r>
            <w:r w:rsidRPr="00A3657F">
              <w:rPr>
                <w:rFonts w:ascii="Times New Roman" w:hAnsi="Times New Roman"/>
                <w:b/>
                <w:bCs/>
              </w:rPr>
              <w:t xml:space="preserve"> / </w:t>
            </w:r>
            <w:r>
              <w:rPr>
                <w:rFonts w:ascii="Times New Roman" w:hAnsi="Times New Roman"/>
                <w:b/>
                <w:bCs/>
              </w:rPr>
              <w:t>28</w:t>
            </w:r>
          </w:p>
        </w:tc>
        <w:tc>
          <w:tcPr>
            <w:tcW w:w="573" w:type="pct"/>
            <w:gridSpan w:val="3"/>
          </w:tcPr>
          <w:p w14:paraId="00C95D22" w14:textId="77777777" w:rsidR="007F3A03" w:rsidRPr="00A3657F" w:rsidRDefault="007F3A03" w:rsidP="009847F1">
            <w:pPr>
              <w:suppressAutoHyphens/>
              <w:jc w:val="both"/>
              <w:rPr>
                <w:rFonts w:ascii="Times New Roman" w:hAnsi="Times New Roman"/>
                <w:i/>
              </w:rPr>
            </w:pPr>
          </w:p>
        </w:tc>
        <w:tc>
          <w:tcPr>
            <w:tcW w:w="625" w:type="pct"/>
          </w:tcPr>
          <w:p w14:paraId="4806810C" w14:textId="77777777" w:rsidR="007F3A03" w:rsidRPr="00A3657F" w:rsidRDefault="007F3A03" w:rsidP="009847F1">
            <w:pPr>
              <w:suppressAutoHyphens/>
              <w:jc w:val="both"/>
              <w:rPr>
                <w:rFonts w:ascii="Times New Roman" w:hAnsi="Times New Roman"/>
                <w:i/>
              </w:rPr>
            </w:pPr>
          </w:p>
        </w:tc>
      </w:tr>
      <w:tr w:rsidR="007F3A03" w:rsidRPr="00A3657F" w14:paraId="603B32E2" w14:textId="77777777" w:rsidTr="009847F1">
        <w:tc>
          <w:tcPr>
            <w:tcW w:w="812" w:type="pct"/>
            <w:vMerge w:val="restart"/>
          </w:tcPr>
          <w:p w14:paraId="346EC3A8" w14:textId="77777777" w:rsidR="007F3A03" w:rsidRPr="00A3657F" w:rsidRDefault="007F3A03" w:rsidP="009847F1">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6</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Pr>
                <w:rFonts w:ascii="Times New Roman" w:hAnsi="Times New Roman"/>
              </w:rPr>
              <w:t>Цифровые сервисы для медицинских работников</w:t>
            </w:r>
          </w:p>
        </w:tc>
        <w:tc>
          <w:tcPr>
            <w:tcW w:w="2369" w:type="pct"/>
            <w:gridSpan w:val="4"/>
          </w:tcPr>
          <w:p w14:paraId="1854DA6D" w14:textId="77777777" w:rsidR="007F3A03" w:rsidRPr="00A3657F" w:rsidRDefault="007F3A03" w:rsidP="009847F1">
            <w:pPr>
              <w:rPr>
                <w:rFonts w:ascii="Times New Roman" w:hAnsi="Times New Roman"/>
                <w:b/>
              </w:rPr>
            </w:pPr>
            <w:r w:rsidRPr="00A3657F">
              <w:rPr>
                <w:rFonts w:ascii="Times New Roman" w:hAnsi="Times New Roman"/>
                <w:b/>
                <w:bCs/>
              </w:rPr>
              <w:t xml:space="preserve">Содержание </w:t>
            </w:r>
          </w:p>
        </w:tc>
        <w:tc>
          <w:tcPr>
            <w:tcW w:w="621" w:type="pct"/>
            <w:gridSpan w:val="4"/>
            <w:vMerge w:val="restart"/>
          </w:tcPr>
          <w:p w14:paraId="0A4C4BA3" w14:textId="77777777" w:rsidR="007F3A03" w:rsidRPr="00B155F5" w:rsidRDefault="007F3A03" w:rsidP="009847F1">
            <w:pPr>
              <w:suppressAutoHyphens/>
              <w:jc w:val="both"/>
              <w:rPr>
                <w:rFonts w:ascii="Times New Roman" w:hAnsi="Times New Roman"/>
                <w:iCs/>
              </w:rPr>
            </w:pPr>
            <w:r w:rsidRPr="00B155F5">
              <w:rPr>
                <w:rFonts w:ascii="Times New Roman" w:hAnsi="Times New Roman"/>
                <w:iCs/>
              </w:rPr>
              <w:t>12</w:t>
            </w:r>
          </w:p>
        </w:tc>
        <w:tc>
          <w:tcPr>
            <w:tcW w:w="573" w:type="pct"/>
            <w:gridSpan w:val="3"/>
            <w:vMerge w:val="restart"/>
          </w:tcPr>
          <w:p w14:paraId="2BFE5CFF"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58425FA1" w14:textId="77777777" w:rsidR="007F3A03" w:rsidRPr="00764655" w:rsidRDefault="007F3A03" w:rsidP="009847F1">
            <w:pPr>
              <w:rPr>
                <w:rFonts w:ascii="Times New Roman" w:hAnsi="Times New Roman"/>
                <w:bCs/>
              </w:rPr>
            </w:pPr>
            <w:r w:rsidRPr="00764655">
              <w:rPr>
                <w:rFonts w:ascii="Times New Roman" w:hAnsi="Times New Roman"/>
                <w:bCs/>
              </w:rPr>
              <w:t>ОК 01, ОК 02, ОК 03, ОК 04, ОК 05, ОК 09</w:t>
            </w:r>
          </w:p>
          <w:p w14:paraId="055B77C9" w14:textId="77777777" w:rsidR="007F3A03" w:rsidRDefault="007F3A03" w:rsidP="009847F1">
            <w:pPr>
              <w:rPr>
                <w:rFonts w:ascii="Times New Roman" w:hAnsi="Times New Roman"/>
                <w:bCs/>
              </w:rPr>
            </w:pPr>
            <w:r w:rsidRPr="00764655">
              <w:rPr>
                <w:rFonts w:ascii="Times New Roman" w:hAnsi="Times New Roman"/>
                <w:bCs/>
              </w:rPr>
              <w:t>КК 01, КК 02, КК 03, КК 05</w:t>
            </w:r>
          </w:p>
          <w:p w14:paraId="210F1AC3" w14:textId="77777777" w:rsidR="007F3A03" w:rsidRPr="00A3657F" w:rsidRDefault="007F3A03" w:rsidP="009847F1">
            <w:pPr>
              <w:suppressAutoHyphens/>
              <w:jc w:val="both"/>
              <w:rPr>
                <w:rFonts w:ascii="Times New Roman" w:hAnsi="Times New Roman"/>
                <w:i/>
                <w:iCs/>
              </w:rPr>
            </w:pPr>
          </w:p>
        </w:tc>
        <w:tc>
          <w:tcPr>
            <w:tcW w:w="625" w:type="pct"/>
            <w:vMerge w:val="restart"/>
          </w:tcPr>
          <w:p w14:paraId="5B825BEB"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330D1F3D"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19742AF9"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6</w:t>
            </w:r>
            <w:r w:rsidRPr="00DD5A30">
              <w:rPr>
                <w:rFonts w:ascii="Times New Roman" w:hAnsi="Times New Roman" w:cs="Times New Roman"/>
              </w:rPr>
              <w:t xml:space="preserve">.02 </w:t>
            </w:r>
          </w:p>
          <w:p w14:paraId="18A154B2"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003AFA06"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.03 </w:t>
            </w:r>
          </w:p>
          <w:p w14:paraId="719664FC"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.04 </w:t>
            </w:r>
          </w:p>
          <w:p w14:paraId="31AD0937"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.05 </w:t>
            </w:r>
          </w:p>
          <w:p w14:paraId="564759F9"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0A537AE1"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3F9DBFE9"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21D83400"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p w14:paraId="7E4F9C1E" w14:textId="77777777" w:rsidR="007F3A03" w:rsidRPr="00DD5A30" w:rsidRDefault="007F3A03" w:rsidP="009847F1">
            <w:pPr>
              <w:suppressAutoHyphens/>
              <w:spacing w:after="0"/>
              <w:jc w:val="both"/>
              <w:rPr>
                <w:rFonts w:ascii="Times New Roman" w:hAnsi="Times New Roman"/>
                <w:i/>
                <w:iCs/>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.05</w:t>
            </w:r>
          </w:p>
          <w:p w14:paraId="4F252CF9" w14:textId="77777777" w:rsidR="007F3A03" w:rsidRPr="00DD5A30" w:rsidRDefault="007F3A03" w:rsidP="009847F1">
            <w:pPr>
              <w:spacing w:after="0"/>
              <w:jc w:val="center"/>
              <w:rPr>
                <w:rFonts w:ascii="Times New Roman" w:hAnsi="Times New Roman"/>
              </w:rPr>
            </w:pPr>
          </w:p>
        </w:tc>
      </w:tr>
      <w:tr w:rsidR="007F3A03" w:rsidRPr="00A3657F" w14:paraId="5BD19F9D" w14:textId="77777777" w:rsidTr="009847F1">
        <w:tc>
          <w:tcPr>
            <w:tcW w:w="812" w:type="pct"/>
            <w:vMerge/>
          </w:tcPr>
          <w:p w14:paraId="5A1BED8E" w14:textId="77777777" w:rsidR="007F3A03" w:rsidRPr="00A3657F" w:rsidRDefault="007F3A03" w:rsidP="009847F1">
            <w:pPr>
              <w:rPr>
                <w:rFonts w:ascii="Times New Roman" w:hAnsi="Times New Roman"/>
                <w:b/>
                <w:bCs/>
              </w:rPr>
            </w:pPr>
          </w:p>
        </w:tc>
        <w:tc>
          <w:tcPr>
            <w:tcW w:w="2369" w:type="pct"/>
            <w:gridSpan w:val="4"/>
          </w:tcPr>
          <w:p w14:paraId="7C75382C" w14:textId="77777777" w:rsidR="007F3A03" w:rsidRPr="00A3657F" w:rsidRDefault="007F3A03" w:rsidP="009847F1">
            <w:pPr>
              <w:suppressAutoHyphens/>
              <w:jc w:val="both"/>
              <w:rPr>
                <w:rFonts w:ascii="Times New Roman" w:hAnsi="Times New Roman"/>
              </w:rPr>
            </w:pPr>
            <w:r w:rsidRPr="00A3657F">
              <w:rPr>
                <w:rFonts w:ascii="Times New Roman" w:hAnsi="Times New Roman"/>
              </w:rPr>
              <w:t xml:space="preserve">1. </w:t>
            </w:r>
            <w:r w:rsidRPr="00B155F5">
              <w:rPr>
                <w:rFonts w:ascii="Times New Roman" w:hAnsi="Times New Roman"/>
              </w:rPr>
              <w:t>Соблюдение безопасности и конфиденциальности информации</w:t>
            </w:r>
          </w:p>
        </w:tc>
        <w:tc>
          <w:tcPr>
            <w:tcW w:w="621" w:type="pct"/>
            <w:gridSpan w:val="4"/>
            <w:vMerge/>
            <w:vAlign w:val="center"/>
          </w:tcPr>
          <w:p w14:paraId="37F8FD26" w14:textId="77777777" w:rsidR="007F3A03" w:rsidRPr="00A3657F" w:rsidRDefault="007F3A03" w:rsidP="009847F1">
            <w:pPr>
              <w:suppressAutoHyphens/>
              <w:jc w:val="both"/>
              <w:rPr>
                <w:rFonts w:ascii="Times New Roman" w:hAnsi="Times New Roman"/>
                <w:b/>
              </w:rPr>
            </w:pPr>
          </w:p>
        </w:tc>
        <w:tc>
          <w:tcPr>
            <w:tcW w:w="573" w:type="pct"/>
            <w:gridSpan w:val="3"/>
            <w:vMerge/>
          </w:tcPr>
          <w:p w14:paraId="66147CBC" w14:textId="77777777" w:rsidR="007F3A03" w:rsidRPr="00A3657F" w:rsidRDefault="007F3A03" w:rsidP="009847F1">
            <w:pPr>
              <w:rPr>
                <w:rFonts w:ascii="Times New Roman" w:hAnsi="Times New Roman"/>
              </w:rPr>
            </w:pPr>
          </w:p>
        </w:tc>
        <w:tc>
          <w:tcPr>
            <w:tcW w:w="625" w:type="pct"/>
            <w:vMerge/>
          </w:tcPr>
          <w:p w14:paraId="3B0221A6" w14:textId="77777777" w:rsidR="007F3A03" w:rsidRPr="00A3657F" w:rsidRDefault="007F3A03" w:rsidP="009847F1">
            <w:pPr>
              <w:suppressAutoHyphens/>
              <w:jc w:val="both"/>
              <w:rPr>
                <w:rFonts w:ascii="Times New Roman" w:hAnsi="Times New Roman"/>
                <w:b/>
              </w:rPr>
            </w:pPr>
          </w:p>
        </w:tc>
      </w:tr>
      <w:tr w:rsidR="007F3A03" w:rsidRPr="00A3657F" w14:paraId="32E14A5C" w14:textId="77777777" w:rsidTr="009847F1">
        <w:tc>
          <w:tcPr>
            <w:tcW w:w="812" w:type="pct"/>
            <w:vMerge/>
          </w:tcPr>
          <w:p w14:paraId="13E540B9" w14:textId="77777777" w:rsidR="007F3A03" w:rsidRPr="00A3657F" w:rsidRDefault="007F3A03" w:rsidP="009847F1">
            <w:pPr>
              <w:rPr>
                <w:rFonts w:ascii="Times New Roman" w:hAnsi="Times New Roman"/>
                <w:b/>
                <w:bCs/>
              </w:rPr>
            </w:pPr>
          </w:p>
        </w:tc>
        <w:tc>
          <w:tcPr>
            <w:tcW w:w="2369" w:type="pct"/>
            <w:gridSpan w:val="4"/>
          </w:tcPr>
          <w:p w14:paraId="5CF0C841" w14:textId="77777777" w:rsidR="007F3A03" w:rsidRPr="00A3657F" w:rsidRDefault="007F3A03" w:rsidP="009847F1">
            <w:pPr>
              <w:suppressAutoHyphens/>
              <w:jc w:val="both"/>
              <w:rPr>
                <w:rFonts w:ascii="Times New Roman" w:hAnsi="Times New Roman"/>
              </w:rPr>
            </w:pPr>
            <w:r w:rsidRPr="00A3657F">
              <w:rPr>
                <w:rFonts w:ascii="Times New Roman" w:hAnsi="Times New Roman"/>
              </w:rPr>
              <w:t>2.</w:t>
            </w:r>
            <w:r>
              <w:rPr>
                <w:rFonts w:ascii="Times New Roman" w:hAnsi="Times New Roman"/>
              </w:rPr>
              <w:t xml:space="preserve"> Поисковые системы</w:t>
            </w:r>
          </w:p>
        </w:tc>
        <w:tc>
          <w:tcPr>
            <w:tcW w:w="621" w:type="pct"/>
            <w:gridSpan w:val="4"/>
            <w:vMerge/>
            <w:vAlign w:val="center"/>
          </w:tcPr>
          <w:p w14:paraId="1C3F57A8" w14:textId="77777777" w:rsidR="007F3A03" w:rsidRPr="00A3657F" w:rsidRDefault="007F3A03" w:rsidP="009847F1">
            <w:pPr>
              <w:suppressAutoHyphens/>
              <w:jc w:val="both"/>
              <w:rPr>
                <w:rFonts w:ascii="Times New Roman" w:hAnsi="Times New Roman"/>
                <w:b/>
              </w:rPr>
            </w:pPr>
          </w:p>
        </w:tc>
        <w:tc>
          <w:tcPr>
            <w:tcW w:w="573" w:type="pct"/>
            <w:gridSpan w:val="3"/>
            <w:vMerge/>
          </w:tcPr>
          <w:p w14:paraId="45128D0A" w14:textId="77777777" w:rsidR="007F3A03" w:rsidRPr="00A3657F" w:rsidRDefault="007F3A03" w:rsidP="009847F1">
            <w:pPr>
              <w:suppressAutoHyphens/>
              <w:jc w:val="both"/>
              <w:rPr>
                <w:rFonts w:ascii="Times New Roman" w:hAnsi="Times New Roman"/>
              </w:rPr>
            </w:pPr>
          </w:p>
        </w:tc>
        <w:tc>
          <w:tcPr>
            <w:tcW w:w="625" w:type="pct"/>
            <w:vMerge/>
          </w:tcPr>
          <w:p w14:paraId="73B99DA2" w14:textId="77777777" w:rsidR="007F3A03" w:rsidRPr="00A3657F" w:rsidRDefault="007F3A03" w:rsidP="009847F1">
            <w:pPr>
              <w:suppressAutoHyphens/>
              <w:jc w:val="both"/>
              <w:rPr>
                <w:rFonts w:ascii="Times New Roman" w:hAnsi="Times New Roman"/>
                <w:b/>
              </w:rPr>
            </w:pPr>
          </w:p>
        </w:tc>
      </w:tr>
      <w:tr w:rsidR="007F3A03" w:rsidRPr="00A3657F" w14:paraId="326270C8" w14:textId="77777777" w:rsidTr="009847F1">
        <w:tc>
          <w:tcPr>
            <w:tcW w:w="812" w:type="pct"/>
            <w:vMerge/>
          </w:tcPr>
          <w:p w14:paraId="07EE84AA" w14:textId="77777777" w:rsidR="007F3A03" w:rsidRPr="00A3657F" w:rsidRDefault="007F3A03" w:rsidP="009847F1">
            <w:pPr>
              <w:rPr>
                <w:rFonts w:ascii="Times New Roman" w:hAnsi="Times New Roman"/>
                <w:b/>
                <w:bCs/>
              </w:rPr>
            </w:pPr>
          </w:p>
        </w:tc>
        <w:tc>
          <w:tcPr>
            <w:tcW w:w="2369" w:type="pct"/>
            <w:gridSpan w:val="4"/>
          </w:tcPr>
          <w:p w14:paraId="64642E0B" w14:textId="77777777" w:rsidR="007F3A03" w:rsidRPr="00A3657F" w:rsidRDefault="007F3A03" w:rsidP="009847F1">
            <w:pPr>
              <w:suppressAutoHyphens/>
              <w:jc w:val="both"/>
              <w:rPr>
                <w:rFonts w:ascii="Times New Roman" w:hAnsi="Times New Roman"/>
              </w:rPr>
            </w:pPr>
            <w:r>
              <w:rPr>
                <w:rFonts w:ascii="Times New Roman" w:hAnsi="Times New Roman"/>
              </w:rPr>
              <w:t>3. Методы поиска информации</w:t>
            </w:r>
          </w:p>
        </w:tc>
        <w:tc>
          <w:tcPr>
            <w:tcW w:w="621" w:type="pct"/>
            <w:gridSpan w:val="4"/>
            <w:vMerge/>
            <w:vAlign w:val="center"/>
          </w:tcPr>
          <w:p w14:paraId="7247565A" w14:textId="77777777" w:rsidR="007F3A03" w:rsidRPr="00A3657F" w:rsidRDefault="007F3A03" w:rsidP="009847F1">
            <w:pPr>
              <w:suppressAutoHyphens/>
              <w:jc w:val="both"/>
              <w:rPr>
                <w:rFonts w:ascii="Times New Roman" w:hAnsi="Times New Roman"/>
                <w:b/>
              </w:rPr>
            </w:pPr>
          </w:p>
        </w:tc>
        <w:tc>
          <w:tcPr>
            <w:tcW w:w="573" w:type="pct"/>
            <w:gridSpan w:val="3"/>
            <w:vMerge/>
          </w:tcPr>
          <w:p w14:paraId="35C8AC4A" w14:textId="77777777" w:rsidR="007F3A03" w:rsidRPr="00A3657F" w:rsidRDefault="007F3A03" w:rsidP="009847F1">
            <w:pPr>
              <w:suppressAutoHyphens/>
              <w:jc w:val="both"/>
              <w:rPr>
                <w:rFonts w:ascii="Times New Roman" w:hAnsi="Times New Roman"/>
              </w:rPr>
            </w:pPr>
          </w:p>
        </w:tc>
        <w:tc>
          <w:tcPr>
            <w:tcW w:w="625" w:type="pct"/>
            <w:vMerge/>
          </w:tcPr>
          <w:p w14:paraId="6E865471" w14:textId="77777777" w:rsidR="007F3A03" w:rsidRPr="00A3657F" w:rsidRDefault="007F3A03" w:rsidP="009847F1">
            <w:pPr>
              <w:suppressAutoHyphens/>
              <w:jc w:val="both"/>
              <w:rPr>
                <w:rFonts w:ascii="Times New Roman" w:hAnsi="Times New Roman"/>
                <w:b/>
              </w:rPr>
            </w:pPr>
          </w:p>
        </w:tc>
      </w:tr>
      <w:tr w:rsidR="007F3A03" w:rsidRPr="00A3657F" w14:paraId="74F9DA4E" w14:textId="77777777" w:rsidTr="009847F1">
        <w:tc>
          <w:tcPr>
            <w:tcW w:w="812" w:type="pct"/>
            <w:vMerge/>
          </w:tcPr>
          <w:p w14:paraId="058D7AB5" w14:textId="77777777" w:rsidR="007F3A03" w:rsidRPr="00A3657F" w:rsidRDefault="007F3A03" w:rsidP="009847F1">
            <w:pPr>
              <w:rPr>
                <w:rFonts w:ascii="Times New Roman" w:hAnsi="Times New Roman"/>
                <w:b/>
                <w:bCs/>
              </w:rPr>
            </w:pPr>
          </w:p>
        </w:tc>
        <w:tc>
          <w:tcPr>
            <w:tcW w:w="2369" w:type="pct"/>
            <w:gridSpan w:val="4"/>
          </w:tcPr>
          <w:p w14:paraId="1FA92143" w14:textId="77777777" w:rsidR="007F3A03" w:rsidRPr="00A3657F" w:rsidRDefault="007F3A03" w:rsidP="009847F1">
            <w:pPr>
              <w:suppressAutoHyphens/>
              <w:jc w:val="both"/>
              <w:rPr>
                <w:rFonts w:ascii="Times New Roman" w:hAnsi="Times New Roman"/>
              </w:rPr>
            </w:pPr>
            <w:r>
              <w:rPr>
                <w:rFonts w:ascii="Times New Roman" w:hAnsi="Times New Roman"/>
              </w:rPr>
              <w:t>4. Медицинские информационные серверы</w:t>
            </w:r>
          </w:p>
        </w:tc>
        <w:tc>
          <w:tcPr>
            <w:tcW w:w="621" w:type="pct"/>
            <w:gridSpan w:val="4"/>
            <w:vMerge/>
            <w:vAlign w:val="center"/>
          </w:tcPr>
          <w:p w14:paraId="366DC0F6" w14:textId="77777777" w:rsidR="007F3A03" w:rsidRPr="00A3657F" w:rsidRDefault="007F3A03" w:rsidP="009847F1">
            <w:pPr>
              <w:suppressAutoHyphens/>
              <w:jc w:val="both"/>
              <w:rPr>
                <w:rFonts w:ascii="Times New Roman" w:hAnsi="Times New Roman"/>
                <w:b/>
              </w:rPr>
            </w:pPr>
          </w:p>
        </w:tc>
        <w:tc>
          <w:tcPr>
            <w:tcW w:w="573" w:type="pct"/>
            <w:gridSpan w:val="3"/>
            <w:vMerge/>
          </w:tcPr>
          <w:p w14:paraId="2B906AFF" w14:textId="77777777" w:rsidR="007F3A03" w:rsidRPr="00A3657F" w:rsidRDefault="007F3A03" w:rsidP="009847F1">
            <w:pPr>
              <w:suppressAutoHyphens/>
              <w:jc w:val="both"/>
              <w:rPr>
                <w:rFonts w:ascii="Times New Roman" w:hAnsi="Times New Roman"/>
              </w:rPr>
            </w:pPr>
          </w:p>
        </w:tc>
        <w:tc>
          <w:tcPr>
            <w:tcW w:w="625" w:type="pct"/>
            <w:vMerge/>
          </w:tcPr>
          <w:p w14:paraId="5E657301" w14:textId="77777777" w:rsidR="007F3A03" w:rsidRPr="00A3657F" w:rsidRDefault="007F3A03" w:rsidP="009847F1">
            <w:pPr>
              <w:suppressAutoHyphens/>
              <w:jc w:val="both"/>
              <w:rPr>
                <w:rFonts w:ascii="Times New Roman" w:hAnsi="Times New Roman"/>
                <w:b/>
              </w:rPr>
            </w:pPr>
          </w:p>
        </w:tc>
      </w:tr>
      <w:tr w:rsidR="007F3A03" w:rsidRPr="00A3657F" w14:paraId="1861FB15" w14:textId="77777777" w:rsidTr="009847F1">
        <w:tc>
          <w:tcPr>
            <w:tcW w:w="812" w:type="pct"/>
            <w:vMerge/>
          </w:tcPr>
          <w:p w14:paraId="3038E696" w14:textId="77777777" w:rsidR="007F3A03" w:rsidRPr="00A3657F" w:rsidRDefault="007F3A03" w:rsidP="009847F1">
            <w:pPr>
              <w:rPr>
                <w:rFonts w:ascii="Times New Roman" w:hAnsi="Times New Roman"/>
                <w:b/>
                <w:bCs/>
              </w:rPr>
            </w:pPr>
          </w:p>
        </w:tc>
        <w:tc>
          <w:tcPr>
            <w:tcW w:w="2369" w:type="pct"/>
            <w:gridSpan w:val="4"/>
          </w:tcPr>
          <w:p w14:paraId="11F2D2E6" w14:textId="77777777" w:rsidR="007F3A03" w:rsidRPr="00A3657F" w:rsidRDefault="007F3A03" w:rsidP="009847F1">
            <w:pPr>
              <w:suppressAutoHyphens/>
              <w:jc w:val="both"/>
              <w:rPr>
                <w:rFonts w:ascii="Times New Roman" w:hAnsi="Times New Roman"/>
              </w:rPr>
            </w:pPr>
            <w:r>
              <w:rPr>
                <w:rFonts w:ascii="Times New Roman" w:hAnsi="Times New Roman"/>
              </w:rPr>
              <w:t>5. Облачные технологии</w:t>
            </w:r>
          </w:p>
        </w:tc>
        <w:tc>
          <w:tcPr>
            <w:tcW w:w="621" w:type="pct"/>
            <w:gridSpan w:val="4"/>
            <w:vMerge/>
            <w:vAlign w:val="center"/>
          </w:tcPr>
          <w:p w14:paraId="2B918332" w14:textId="77777777" w:rsidR="007F3A03" w:rsidRPr="00A3657F" w:rsidRDefault="007F3A03" w:rsidP="009847F1">
            <w:pPr>
              <w:suppressAutoHyphens/>
              <w:jc w:val="both"/>
              <w:rPr>
                <w:rFonts w:ascii="Times New Roman" w:hAnsi="Times New Roman"/>
                <w:b/>
              </w:rPr>
            </w:pPr>
          </w:p>
        </w:tc>
        <w:tc>
          <w:tcPr>
            <w:tcW w:w="573" w:type="pct"/>
            <w:gridSpan w:val="3"/>
            <w:vMerge/>
          </w:tcPr>
          <w:p w14:paraId="0862CD24" w14:textId="77777777" w:rsidR="007F3A03" w:rsidRPr="00A3657F" w:rsidRDefault="007F3A03" w:rsidP="009847F1">
            <w:pPr>
              <w:suppressAutoHyphens/>
              <w:jc w:val="both"/>
              <w:rPr>
                <w:rFonts w:ascii="Times New Roman" w:hAnsi="Times New Roman"/>
              </w:rPr>
            </w:pPr>
          </w:p>
        </w:tc>
        <w:tc>
          <w:tcPr>
            <w:tcW w:w="625" w:type="pct"/>
            <w:vMerge/>
          </w:tcPr>
          <w:p w14:paraId="5164857D" w14:textId="77777777" w:rsidR="007F3A03" w:rsidRPr="00A3657F" w:rsidRDefault="007F3A03" w:rsidP="009847F1">
            <w:pPr>
              <w:suppressAutoHyphens/>
              <w:jc w:val="both"/>
              <w:rPr>
                <w:rFonts w:ascii="Times New Roman" w:hAnsi="Times New Roman"/>
                <w:b/>
              </w:rPr>
            </w:pPr>
          </w:p>
        </w:tc>
      </w:tr>
      <w:tr w:rsidR="007F3A03" w:rsidRPr="00A3657F" w14:paraId="10E7BA9E" w14:textId="77777777" w:rsidTr="009847F1">
        <w:tc>
          <w:tcPr>
            <w:tcW w:w="812" w:type="pct"/>
            <w:vMerge/>
          </w:tcPr>
          <w:p w14:paraId="01EA12F9" w14:textId="77777777" w:rsidR="007F3A03" w:rsidRPr="00A3657F" w:rsidRDefault="007F3A03" w:rsidP="009847F1">
            <w:pPr>
              <w:rPr>
                <w:rFonts w:ascii="Times New Roman" w:hAnsi="Times New Roman"/>
                <w:b/>
                <w:bCs/>
              </w:rPr>
            </w:pPr>
          </w:p>
        </w:tc>
        <w:tc>
          <w:tcPr>
            <w:tcW w:w="2369" w:type="pct"/>
            <w:gridSpan w:val="4"/>
          </w:tcPr>
          <w:p w14:paraId="0BE692BB" w14:textId="77777777" w:rsidR="007F3A03" w:rsidRPr="00A3657F" w:rsidRDefault="007F3A03" w:rsidP="009847F1">
            <w:pPr>
              <w:suppressAutoHyphens/>
              <w:jc w:val="both"/>
              <w:rPr>
                <w:rFonts w:ascii="Times New Roman" w:hAnsi="Times New Roman"/>
              </w:rPr>
            </w:pPr>
            <w:r>
              <w:rPr>
                <w:rFonts w:ascii="Times New Roman" w:hAnsi="Times New Roman"/>
              </w:rPr>
              <w:t>6. Электронная почта и правила деловой переписки</w:t>
            </w:r>
          </w:p>
        </w:tc>
        <w:tc>
          <w:tcPr>
            <w:tcW w:w="621" w:type="pct"/>
            <w:gridSpan w:val="4"/>
            <w:vMerge/>
            <w:vAlign w:val="center"/>
          </w:tcPr>
          <w:p w14:paraId="2797D339" w14:textId="77777777" w:rsidR="007F3A03" w:rsidRPr="00A3657F" w:rsidRDefault="007F3A03" w:rsidP="009847F1">
            <w:pPr>
              <w:suppressAutoHyphens/>
              <w:jc w:val="both"/>
              <w:rPr>
                <w:rFonts w:ascii="Times New Roman" w:hAnsi="Times New Roman"/>
                <w:b/>
              </w:rPr>
            </w:pPr>
          </w:p>
        </w:tc>
        <w:tc>
          <w:tcPr>
            <w:tcW w:w="573" w:type="pct"/>
            <w:gridSpan w:val="3"/>
            <w:vMerge/>
          </w:tcPr>
          <w:p w14:paraId="068F0087" w14:textId="77777777" w:rsidR="007F3A03" w:rsidRPr="00A3657F" w:rsidRDefault="007F3A03" w:rsidP="009847F1">
            <w:pPr>
              <w:suppressAutoHyphens/>
              <w:jc w:val="both"/>
              <w:rPr>
                <w:rFonts w:ascii="Times New Roman" w:hAnsi="Times New Roman"/>
              </w:rPr>
            </w:pPr>
          </w:p>
        </w:tc>
        <w:tc>
          <w:tcPr>
            <w:tcW w:w="625" w:type="pct"/>
            <w:vMerge/>
          </w:tcPr>
          <w:p w14:paraId="3713E292" w14:textId="77777777" w:rsidR="007F3A03" w:rsidRPr="00A3657F" w:rsidRDefault="007F3A03" w:rsidP="009847F1">
            <w:pPr>
              <w:suppressAutoHyphens/>
              <w:jc w:val="both"/>
              <w:rPr>
                <w:rFonts w:ascii="Times New Roman" w:hAnsi="Times New Roman"/>
                <w:b/>
              </w:rPr>
            </w:pPr>
          </w:p>
        </w:tc>
      </w:tr>
      <w:tr w:rsidR="007F3A03" w:rsidRPr="00A3657F" w14:paraId="365479C0" w14:textId="77777777" w:rsidTr="009847F1">
        <w:tc>
          <w:tcPr>
            <w:tcW w:w="812" w:type="pct"/>
            <w:vMerge/>
          </w:tcPr>
          <w:p w14:paraId="24EF0AC7" w14:textId="77777777" w:rsidR="007F3A03" w:rsidRPr="00A3657F" w:rsidRDefault="007F3A03" w:rsidP="009847F1">
            <w:pPr>
              <w:rPr>
                <w:rFonts w:ascii="Times New Roman" w:hAnsi="Times New Roman"/>
                <w:b/>
                <w:bCs/>
              </w:rPr>
            </w:pPr>
          </w:p>
        </w:tc>
        <w:tc>
          <w:tcPr>
            <w:tcW w:w="2369" w:type="pct"/>
            <w:gridSpan w:val="4"/>
          </w:tcPr>
          <w:p w14:paraId="017D43CC" w14:textId="77777777" w:rsidR="007F3A03" w:rsidRPr="00A3657F" w:rsidRDefault="007F3A03" w:rsidP="009847F1">
            <w:pPr>
              <w:suppressAutoHyphens/>
              <w:jc w:val="both"/>
              <w:rPr>
                <w:rFonts w:ascii="Times New Roman" w:hAnsi="Times New Roman"/>
              </w:rPr>
            </w:pPr>
            <w:r>
              <w:rPr>
                <w:rFonts w:ascii="Times New Roman" w:hAnsi="Times New Roman"/>
              </w:rPr>
              <w:t>7. Электронное здравоохранение. ЕГИСЗ</w:t>
            </w:r>
          </w:p>
        </w:tc>
        <w:tc>
          <w:tcPr>
            <w:tcW w:w="621" w:type="pct"/>
            <w:gridSpan w:val="4"/>
            <w:vMerge/>
            <w:vAlign w:val="center"/>
          </w:tcPr>
          <w:p w14:paraId="3D9E91DF" w14:textId="77777777" w:rsidR="007F3A03" w:rsidRPr="00A3657F" w:rsidRDefault="007F3A03" w:rsidP="009847F1">
            <w:pPr>
              <w:suppressAutoHyphens/>
              <w:jc w:val="both"/>
              <w:rPr>
                <w:rFonts w:ascii="Times New Roman" w:hAnsi="Times New Roman"/>
                <w:b/>
              </w:rPr>
            </w:pPr>
          </w:p>
        </w:tc>
        <w:tc>
          <w:tcPr>
            <w:tcW w:w="573" w:type="pct"/>
            <w:gridSpan w:val="3"/>
            <w:vMerge/>
          </w:tcPr>
          <w:p w14:paraId="074EEAAA" w14:textId="77777777" w:rsidR="007F3A03" w:rsidRPr="00A3657F" w:rsidRDefault="007F3A03" w:rsidP="009847F1">
            <w:pPr>
              <w:suppressAutoHyphens/>
              <w:jc w:val="both"/>
              <w:rPr>
                <w:rFonts w:ascii="Times New Roman" w:hAnsi="Times New Roman"/>
              </w:rPr>
            </w:pPr>
          </w:p>
        </w:tc>
        <w:tc>
          <w:tcPr>
            <w:tcW w:w="625" w:type="pct"/>
            <w:vMerge/>
          </w:tcPr>
          <w:p w14:paraId="798D21BE" w14:textId="77777777" w:rsidR="007F3A03" w:rsidRPr="00A3657F" w:rsidRDefault="007F3A03" w:rsidP="009847F1">
            <w:pPr>
              <w:suppressAutoHyphens/>
              <w:jc w:val="both"/>
              <w:rPr>
                <w:rFonts w:ascii="Times New Roman" w:hAnsi="Times New Roman"/>
                <w:b/>
              </w:rPr>
            </w:pPr>
          </w:p>
        </w:tc>
      </w:tr>
      <w:tr w:rsidR="007F3A03" w:rsidRPr="00A3657F" w14:paraId="5625EADF" w14:textId="77777777" w:rsidTr="009847F1">
        <w:tc>
          <w:tcPr>
            <w:tcW w:w="812" w:type="pct"/>
            <w:vMerge/>
          </w:tcPr>
          <w:p w14:paraId="61CF7AD0" w14:textId="77777777" w:rsidR="007F3A03" w:rsidRPr="00A3657F" w:rsidRDefault="007F3A03" w:rsidP="009847F1">
            <w:pPr>
              <w:rPr>
                <w:rFonts w:ascii="Times New Roman" w:hAnsi="Times New Roman"/>
                <w:b/>
                <w:bCs/>
              </w:rPr>
            </w:pPr>
          </w:p>
        </w:tc>
        <w:tc>
          <w:tcPr>
            <w:tcW w:w="2369" w:type="pct"/>
            <w:gridSpan w:val="4"/>
          </w:tcPr>
          <w:p w14:paraId="6FA76303" w14:textId="77777777" w:rsidR="007F3A03" w:rsidRPr="00A3657F" w:rsidRDefault="007F3A03" w:rsidP="009847F1">
            <w:pPr>
              <w:suppressAutoHyphens/>
              <w:jc w:val="both"/>
              <w:rPr>
                <w:rFonts w:ascii="Times New Roman" w:hAnsi="Times New Roman"/>
              </w:rPr>
            </w:pPr>
            <w:r>
              <w:rPr>
                <w:rFonts w:ascii="Times New Roman" w:hAnsi="Times New Roman"/>
              </w:rPr>
              <w:t>8. Портал непрерывного медицинского образования</w:t>
            </w:r>
          </w:p>
        </w:tc>
        <w:tc>
          <w:tcPr>
            <w:tcW w:w="621" w:type="pct"/>
            <w:gridSpan w:val="4"/>
            <w:vMerge/>
            <w:vAlign w:val="center"/>
          </w:tcPr>
          <w:p w14:paraId="038E680C" w14:textId="77777777" w:rsidR="007F3A03" w:rsidRPr="00A3657F" w:rsidRDefault="007F3A03" w:rsidP="009847F1">
            <w:pPr>
              <w:suppressAutoHyphens/>
              <w:jc w:val="both"/>
              <w:rPr>
                <w:rFonts w:ascii="Times New Roman" w:hAnsi="Times New Roman"/>
                <w:b/>
              </w:rPr>
            </w:pPr>
          </w:p>
        </w:tc>
        <w:tc>
          <w:tcPr>
            <w:tcW w:w="573" w:type="pct"/>
            <w:gridSpan w:val="3"/>
            <w:vMerge/>
          </w:tcPr>
          <w:p w14:paraId="093A54E0" w14:textId="77777777" w:rsidR="007F3A03" w:rsidRPr="00A3657F" w:rsidRDefault="007F3A03" w:rsidP="009847F1">
            <w:pPr>
              <w:suppressAutoHyphens/>
              <w:jc w:val="both"/>
              <w:rPr>
                <w:rFonts w:ascii="Times New Roman" w:hAnsi="Times New Roman"/>
              </w:rPr>
            </w:pPr>
          </w:p>
        </w:tc>
        <w:tc>
          <w:tcPr>
            <w:tcW w:w="625" w:type="pct"/>
            <w:vMerge/>
          </w:tcPr>
          <w:p w14:paraId="1DD6D7EA" w14:textId="77777777" w:rsidR="007F3A03" w:rsidRPr="00A3657F" w:rsidRDefault="007F3A03" w:rsidP="009847F1">
            <w:pPr>
              <w:suppressAutoHyphens/>
              <w:jc w:val="both"/>
              <w:rPr>
                <w:rFonts w:ascii="Times New Roman" w:hAnsi="Times New Roman"/>
                <w:b/>
              </w:rPr>
            </w:pPr>
          </w:p>
        </w:tc>
      </w:tr>
      <w:tr w:rsidR="007F3A03" w:rsidRPr="00A3657F" w14:paraId="0C992DF4" w14:textId="77777777" w:rsidTr="009847F1">
        <w:trPr>
          <w:trHeight w:val="20"/>
        </w:trPr>
        <w:tc>
          <w:tcPr>
            <w:tcW w:w="812" w:type="pct"/>
            <w:vMerge/>
          </w:tcPr>
          <w:p w14:paraId="07B05611" w14:textId="77777777" w:rsidR="007F3A03" w:rsidRPr="00A3657F" w:rsidRDefault="007F3A03" w:rsidP="009847F1">
            <w:pPr>
              <w:rPr>
                <w:rFonts w:ascii="Times New Roman" w:hAnsi="Times New Roman"/>
                <w:b/>
                <w:bCs/>
              </w:rPr>
            </w:pPr>
          </w:p>
        </w:tc>
        <w:tc>
          <w:tcPr>
            <w:tcW w:w="2369" w:type="pct"/>
            <w:gridSpan w:val="4"/>
          </w:tcPr>
          <w:p w14:paraId="12E2709E" w14:textId="77777777" w:rsidR="007F3A03" w:rsidRPr="00A3657F" w:rsidRDefault="007F3A03" w:rsidP="009847F1">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21" w:type="pct"/>
            <w:gridSpan w:val="4"/>
            <w:vAlign w:val="center"/>
          </w:tcPr>
          <w:p w14:paraId="140717D8" w14:textId="77777777" w:rsidR="007F3A03" w:rsidRPr="00A3657F" w:rsidRDefault="007F3A03" w:rsidP="009847F1">
            <w:pPr>
              <w:suppressAutoHyphens/>
              <w:jc w:val="both"/>
              <w:rPr>
                <w:rFonts w:ascii="Times New Roman" w:hAnsi="Times New Roman"/>
                <w:b/>
              </w:rPr>
            </w:pPr>
            <w:r>
              <w:rPr>
                <w:rFonts w:ascii="Times New Roman" w:hAnsi="Times New Roman"/>
                <w:b/>
              </w:rPr>
              <w:t>12</w:t>
            </w:r>
            <w:r w:rsidRPr="00A3657F">
              <w:rPr>
                <w:rFonts w:ascii="Times New Roman" w:hAnsi="Times New Roman"/>
                <w:b/>
              </w:rPr>
              <w:t xml:space="preserve"> </w:t>
            </w:r>
          </w:p>
        </w:tc>
        <w:tc>
          <w:tcPr>
            <w:tcW w:w="573" w:type="pct"/>
            <w:gridSpan w:val="3"/>
            <w:vMerge w:val="restart"/>
          </w:tcPr>
          <w:p w14:paraId="6F2A8704"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r w:rsidRPr="00F8640B">
              <w:rPr>
                <w:rFonts w:ascii="Times New Roman" w:hAnsi="Times New Roman"/>
                <w:bCs/>
              </w:rPr>
              <w:t xml:space="preserve"> ПК </w:t>
            </w:r>
            <w:r>
              <w:rPr>
                <w:rFonts w:ascii="Times New Roman" w:hAnsi="Times New Roman"/>
                <w:bCs/>
              </w:rPr>
              <w:t>6</w:t>
            </w:r>
            <w:r w:rsidRPr="00F8640B">
              <w:rPr>
                <w:rFonts w:ascii="Times New Roman" w:hAnsi="Times New Roman"/>
                <w:bCs/>
              </w:rPr>
              <w:t>.</w:t>
            </w:r>
            <w:r>
              <w:rPr>
                <w:rFonts w:ascii="Times New Roman" w:hAnsi="Times New Roman"/>
                <w:bCs/>
              </w:rPr>
              <w:t>6,</w:t>
            </w:r>
            <w:r w:rsidRPr="00F8640B">
              <w:rPr>
                <w:rFonts w:ascii="Times New Roman" w:hAnsi="Times New Roman"/>
                <w:bCs/>
              </w:rPr>
              <w:t xml:space="preserve"> </w:t>
            </w:r>
          </w:p>
          <w:p w14:paraId="4D8AA494" w14:textId="77777777" w:rsidR="007F3A03" w:rsidRPr="00764655" w:rsidRDefault="007F3A03" w:rsidP="009847F1">
            <w:pPr>
              <w:rPr>
                <w:rFonts w:ascii="Times New Roman" w:hAnsi="Times New Roman"/>
                <w:bCs/>
              </w:rPr>
            </w:pPr>
            <w:r w:rsidRPr="00764655">
              <w:rPr>
                <w:rFonts w:ascii="Times New Roman" w:hAnsi="Times New Roman"/>
                <w:bCs/>
              </w:rPr>
              <w:t>ОК 01, ОК 02, ОК 03, ОК 04, ОК 05, ОК 09</w:t>
            </w:r>
          </w:p>
          <w:p w14:paraId="5AD8B2FB" w14:textId="77777777" w:rsidR="007F3A03" w:rsidRPr="00764655" w:rsidRDefault="007F3A03" w:rsidP="009847F1">
            <w:pPr>
              <w:rPr>
                <w:rFonts w:ascii="Times New Roman" w:hAnsi="Times New Roman"/>
                <w:bCs/>
              </w:rPr>
            </w:pPr>
            <w:r w:rsidRPr="00764655">
              <w:rPr>
                <w:rFonts w:ascii="Times New Roman" w:hAnsi="Times New Roman"/>
                <w:bCs/>
              </w:rPr>
              <w:t>КК 01, КК 02, КК 03, КК 05</w:t>
            </w:r>
          </w:p>
        </w:tc>
        <w:tc>
          <w:tcPr>
            <w:tcW w:w="625" w:type="pct"/>
            <w:vMerge w:val="restart"/>
          </w:tcPr>
          <w:p w14:paraId="465732A1"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1A3E3676"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5FBC1CE4"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6</w:t>
            </w:r>
            <w:r w:rsidRPr="00DD5A30">
              <w:rPr>
                <w:rFonts w:ascii="Times New Roman" w:hAnsi="Times New Roman" w:cs="Times New Roman"/>
              </w:rPr>
              <w:t xml:space="preserve">.02 </w:t>
            </w:r>
          </w:p>
          <w:p w14:paraId="4EAD305E"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6525624F"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.03 </w:t>
            </w:r>
          </w:p>
          <w:p w14:paraId="66395A92"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.04 </w:t>
            </w:r>
          </w:p>
          <w:p w14:paraId="41548621"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.05 </w:t>
            </w:r>
          </w:p>
          <w:p w14:paraId="62AA79D3"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41108BB0"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32CBB854"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4C6B3CBE"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p w14:paraId="490610C7" w14:textId="77777777" w:rsidR="007F3A03" w:rsidRPr="00DD5A30" w:rsidRDefault="007F3A03" w:rsidP="009847F1">
            <w:pPr>
              <w:suppressAutoHyphens/>
              <w:spacing w:after="0"/>
              <w:jc w:val="both"/>
              <w:rPr>
                <w:rFonts w:ascii="Times New Roman" w:hAnsi="Times New Roman"/>
                <w:i/>
                <w:iCs/>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.05</w:t>
            </w:r>
          </w:p>
          <w:p w14:paraId="08BE6E46" w14:textId="77777777" w:rsidR="007F3A03" w:rsidRPr="00DD5A30" w:rsidRDefault="007F3A03" w:rsidP="009847F1">
            <w:pPr>
              <w:suppressAutoHyphens/>
              <w:spacing w:after="0"/>
              <w:jc w:val="both"/>
              <w:rPr>
                <w:rFonts w:ascii="Times New Roman" w:hAnsi="Times New Roman"/>
                <w:i/>
                <w:iCs/>
              </w:rPr>
            </w:pPr>
          </w:p>
        </w:tc>
      </w:tr>
      <w:tr w:rsidR="007F3A03" w:rsidRPr="00A3657F" w14:paraId="21D733A0" w14:textId="77777777" w:rsidTr="009847F1">
        <w:trPr>
          <w:trHeight w:val="20"/>
        </w:trPr>
        <w:tc>
          <w:tcPr>
            <w:tcW w:w="812" w:type="pct"/>
            <w:vMerge/>
          </w:tcPr>
          <w:p w14:paraId="6B8497CB" w14:textId="77777777" w:rsidR="007F3A03" w:rsidRPr="00A3657F" w:rsidRDefault="007F3A03" w:rsidP="009847F1">
            <w:pPr>
              <w:rPr>
                <w:rFonts w:ascii="Times New Roman" w:hAnsi="Times New Roman"/>
                <w:b/>
                <w:bCs/>
              </w:rPr>
            </w:pPr>
          </w:p>
        </w:tc>
        <w:tc>
          <w:tcPr>
            <w:tcW w:w="2369" w:type="pct"/>
            <w:gridSpan w:val="4"/>
          </w:tcPr>
          <w:p w14:paraId="58C042C0" w14:textId="77777777" w:rsidR="007F3A03" w:rsidRPr="00A3657F" w:rsidRDefault="007F3A03" w:rsidP="009847F1">
            <w:pPr>
              <w:suppressAutoHyphens/>
              <w:ind w:left="33"/>
              <w:jc w:val="both"/>
              <w:rPr>
                <w:rFonts w:ascii="Times New Roman" w:hAnsi="Times New Roman"/>
                <w:iCs/>
              </w:rPr>
            </w:pPr>
            <w:r w:rsidRPr="00A3657F">
              <w:rPr>
                <w:rFonts w:ascii="Times New Roman" w:hAnsi="Times New Roman"/>
              </w:rPr>
              <w:t xml:space="preserve">1. </w:t>
            </w:r>
            <w:r>
              <w:rPr>
                <w:rFonts w:ascii="Times New Roman" w:hAnsi="Times New Roman"/>
              </w:rPr>
              <w:t>Поиск специализированной медицинской информации</w:t>
            </w:r>
          </w:p>
        </w:tc>
        <w:tc>
          <w:tcPr>
            <w:tcW w:w="621" w:type="pct"/>
            <w:gridSpan w:val="4"/>
            <w:vAlign w:val="center"/>
          </w:tcPr>
          <w:p w14:paraId="62CDB144" w14:textId="77777777" w:rsidR="007F3A03" w:rsidRPr="00B155F5" w:rsidRDefault="007F3A03" w:rsidP="009847F1">
            <w:pPr>
              <w:suppressAutoHyphens/>
              <w:jc w:val="both"/>
              <w:rPr>
                <w:rFonts w:ascii="Times New Roman" w:hAnsi="Times New Roman"/>
                <w:iCs/>
              </w:rPr>
            </w:pPr>
            <w:r w:rsidRPr="00B155F5">
              <w:rPr>
                <w:rFonts w:ascii="Times New Roman" w:hAnsi="Times New Roman"/>
                <w:iCs/>
              </w:rPr>
              <w:t xml:space="preserve">4 </w:t>
            </w:r>
          </w:p>
        </w:tc>
        <w:tc>
          <w:tcPr>
            <w:tcW w:w="573" w:type="pct"/>
            <w:gridSpan w:val="3"/>
            <w:vMerge/>
          </w:tcPr>
          <w:p w14:paraId="08165EAA" w14:textId="77777777" w:rsidR="007F3A03" w:rsidRPr="00A3657F" w:rsidRDefault="007F3A03" w:rsidP="009847F1">
            <w:pPr>
              <w:suppressAutoHyphens/>
              <w:jc w:val="both"/>
              <w:rPr>
                <w:rFonts w:ascii="Times New Roman" w:hAnsi="Times New Roman"/>
              </w:rPr>
            </w:pPr>
          </w:p>
        </w:tc>
        <w:tc>
          <w:tcPr>
            <w:tcW w:w="625" w:type="pct"/>
            <w:vMerge/>
          </w:tcPr>
          <w:p w14:paraId="5D3A54E1" w14:textId="77777777" w:rsidR="007F3A03" w:rsidRPr="00A3657F" w:rsidRDefault="007F3A03" w:rsidP="009847F1">
            <w:pPr>
              <w:suppressAutoHyphens/>
              <w:jc w:val="both"/>
              <w:rPr>
                <w:rFonts w:ascii="Times New Roman" w:hAnsi="Times New Roman"/>
                <w:b/>
              </w:rPr>
            </w:pPr>
          </w:p>
        </w:tc>
      </w:tr>
      <w:tr w:rsidR="007F3A03" w:rsidRPr="00A3657F" w14:paraId="1B0AAB66" w14:textId="77777777" w:rsidTr="009847F1">
        <w:trPr>
          <w:trHeight w:val="20"/>
        </w:trPr>
        <w:tc>
          <w:tcPr>
            <w:tcW w:w="812" w:type="pct"/>
            <w:vMerge/>
          </w:tcPr>
          <w:p w14:paraId="57E44C94" w14:textId="77777777" w:rsidR="007F3A03" w:rsidRPr="00A3657F" w:rsidRDefault="007F3A03" w:rsidP="009847F1">
            <w:pPr>
              <w:rPr>
                <w:rFonts w:ascii="Times New Roman" w:hAnsi="Times New Roman"/>
                <w:b/>
                <w:bCs/>
              </w:rPr>
            </w:pPr>
          </w:p>
        </w:tc>
        <w:tc>
          <w:tcPr>
            <w:tcW w:w="2369" w:type="pct"/>
            <w:gridSpan w:val="4"/>
          </w:tcPr>
          <w:p w14:paraId="6C5AA03B" w14:textId="77777777" w:rsidR="007F3A03" w:rsidRPr="00A3657F" w:rsidRDefault="007F3A03" w:rsidP="009847F1">
            <w:pPr>
              <w:suppressAutoHyphens/>
              <w:ind w:left="33"/>
              <w:jc w:val="both"/>
              <w:rPr>
                <w:rFonts w:ascii="Times New Roman" w:hAnsi="Times New Roman"/>
              </w:rPr>
            </w:pPr>
            <w:r w:rsidRPr="00A3657F">
              <w:rPr>
                <w:rFonts w:ascii="Times New Roman" w:hAnsi="Times New Roman"/>
              </w:rPr>
              <w:t>2.</w:t>
            </w:r>
            <w:r>
              <w:rPr>
                <w:rFonts w:ascii="Times New Roman" w:hAnsi="Times New Roman"/>
              </w:rPr>
              <w:t xml:space="preserve"> Оказание медицинской помощи с применением телемедицинских технологий</w:t>
            </w:r>
          </w:p>
        </w:tc>
        <w:tc>
          <w:tcPr>
            <w:tcW w:w="621" w:type="pct"/>
            <w:gridSpan w:val="4"/>
            <w:vAlign w:val="center"/>
          </w:tcPr>
          <w:p w14:paraId="6BC1E8CC" w14:textId="77777777" w:rsidR="007F3A03" w:rsidRPr="00B155F5" w:rsidRDefault="007F3A03" w:rsidP="009847F1">
            <w:pPr>
              <w:suppressAutoHyphens/>
              <w:jc w:val="both"/>
              <w:rPr>
                <w:rFonts w:ascii="Times New Roman" w:hAnsi="Times New Roman"/>
                <w:iCs/>
              </w:rPr>
            </w:pPr>
            <w:r w:rsidRPr="00B155F5">
              <w:rPr>
                <w:rFonts w:ascii="Times New Roman" w:hAnsi="Times New Roman"/>
                <w:iCs/>
              </w:rPr>
              <w:t>4</w:t>
            </w:r>
          </w:p>
        </w:tc>
        <w:tc>
          <w:tcPr>
            <w:tcW w:w="573" w:type="pct"/>
            <w:gridSpan w:val="3"/>
            <w:vMerge/>
          </w:tcPr>
          <w:p w14:paraId="090CD392" w14:textId="77777777" w:rsidR="007F3A03" w:rsidRPr="00A3657F" w:rsidRDefault="007F3A03" w:rsidP="009847F1">
            <w:pPr>
              <w:suppressAutoHyphens/>
              <w:jc w:val="both"/>
              <w:rPr>
                <w:rFonts w:ascii="Times New Roman" w:hAnsi="Times New Roman"/>
              </w:rPr>
            </w:pPr>
          </w:p>
        </w:tc>
        <w:tc>
          <w:tcPr>
            <w:tcW w:w="625" w:type="pct"/>
            <w:vMerge/>
          </w:tcPr>
          <w:p w14:paraId="4C1D4C73" w14:textId="77777777" w:rsidR="007F3A03" w:rsidRPr="00A3657F" w:rsidRDefault="007F3A03" w:rsidP="009847F1">
            <w:pPr>
              <w:suppressAutoHyphens/>
              <w:jc w:val="both"/>
              <w:rPr>
                <w:rFonts w:ascii="Times New Roman" w:hAnsi="Times New Roman"/>
                <w:b/>
              </w:rPr>
            </w:pPr>
          </w:p>
        </w:tc>
      </w:tr>
      <w:tr w:rsidR="007F3A03" w:rsidRPr="00A3657F" w14:paraId="478A73DB" w14:textId="77777777" w:rsidTr="009847F1">
        <w:trPr>
          <w:trHeight w:val="20"/>
        </w:trPr>
        <w:tc>
          <w:tcPr>
            <w:tcW w:w="812" w:type="pct"/>
            <w:vMerge/>
          </w:tcPr>
          <w:p w14:paraId="035E36CF" w14:textId="77777777" w:rsidR="007F3A03" w:rsidRPr="00A3657F" w:rsidRDefault="007F3A03" w:rsidP="009847F1">
            <w:pPr>
              <w:rPr>
                <w:rFonts w:ascii="Times New Roman" w:hAnsi="Times New Roman"/>
                <w:b/>
                <w:bCs/>
              </w:rPr>
            </w:pPr>
          </w:p>
        </w:tc>
        <w:tc>
          <w:tcPr>
            <w:tcW w:w="2369" w:type="pct"/>
            <w:gridSpan w:val="4"/>
          </w:tcPr>
          <w:p w14:paraId="50695301" w14:textId="77777777" w:rsidR="007F3A03" w:rsidRPr="00A3657F" w:rsidRDefault="007F3A03" w:rsidP="009847F1">
            <w:pPr>
              <w:suppressAutoHyphens/>
              <w:rPr>
                <w:rFonts w:ascii="Times New Roman" w:hAnsi="Times New Roman"/>
              </w:rPr>
            </w:pPr>
            <w:r>
              <w:rPr>
                <w:rFonts w:ascii="Times New Roman" w:hAnsi="Times New Roman"/>
              </w:rPr>
              <w:t>3. Цифровые сервисы для дистанционного обучения. Портал НМО</w:t>
            </w:r>
          </w:p>
        </w:tc>
        <w:tc>
          <w:tcPr>
            <w:tcW w:w="621" w:type="pct"/>
            <w:gridSpan w:val="4"/>
            <w:vAlign w:val="center"/>
          </w:tcPr>
          <w:p w14:paraId="73A222DB" w14:textId="77777777" w:rsidR="007F3A03" w:rsidRPr="00B155F5" w:rsidRDefault="007F3A03" w:rsidP="009847F1">
            <w:pPr>
              <w:suppressAutoHyphens/>
              <w:jc w:val="both"/>
              <w:rPr>
                <w:rFonts w:ascii="Times New Roman" w:hAnsi="Times New Roman"/>
                <w:iCs/>
              </w:rPr>
            </w:pPr>
            <w:r w:rsidRPr="00B155F5">
              <w:rPr>
                <w:rFonts w:ascii="Times New Roman" w:hAnsi="Times New Roman"/>
                <w:iCs/>
              </w:rPr>
              <w:t xml:space="preserve">4 </w:t>
            </w:r>
          </w:p>
        </w:tc>
        <w:tc>
          <w:tcPr>
            <w:tcW w:w="573" w:type="pct"/>
            <w:gridSpan w:val="3"/>
            <w:vMerge/>
          </w:tcPr>
          <w:p w14:paraId="2E200F11" w14:textId="77777777" w:rsidR="007F3A03" w:rsidRPr="00A3657F" w:rsidRDefault="007F3A03" w:rsidP="009847F1">
            <w:pPr>
              <w:suppressAutoHyphens/>
              <w:jc w:val="both"/>
              <w:rPr>
                <w:rFonts w:ascii="Times New Roman" w:hAnsi="Times New Roman"/>
              </w:rPr>
            </w:pPr>
          </w:p>
        </w:tc>
        <w:tc>
          <w:tcPr>
            <w:tcW w:w="625" w:type="pct"/>
            <w:vMerge/>
          </w:tcPr>
          <w:p w14:paraId="1EEEBB0C" w14:textId="77777777" w:rsidR="007F3A03" w:rsidRPr="00A3657F" w:rsidRDefault="007F3A03" w:rsidP="009847F1">
            <w:pPr>
              <w:suppressAutoHyphens/>
              <w:jc w:val="both"/>
              <w:rPr>
                <w:rFonts w:ascii="Times New Roman" w:hAnsi="Times New Roman"/>
                <w:b/>
              </w:rPr>
            </w:pPr>
          </w:p>
        </w:tc>
      </w:tr>
      <w:tr w:rsidR="007F3A03" w:rsidRPr="00A3657F" w14:paraId="4B7F526B" w14:textId="77777777" w:rsidTr="009847F1">
        <w:tc>
          <w:tcPr>
            <w:tcW w:w="812" w:type="pct"/>
            <w:vMerge w:val="restart"/>
          </w:tcPr>
          <w:p w14:paraId="258B70C0" w14:textId="77777777" w:rsidR="007F3A03" w:rsidRPr="00A3657F" w:rsidRDefault="007F3A03" w:rsidP="009847F1">
            <w:pPr>
              <w:rPr>
                <w:rFonts w:ascii="Times New Roman" w:hAnsi="Times New Roman"/>
                <w:b/>
                <w:bCs/>
              </w:rPr>
            </w:pPr>
            <w:r w:rsidRPr="00A3657F">
              <w:rPr>
                <w:rFonts w:ascii="Times New Roman" w:hAnsi="Times New Roman"/>
                <w:b/>
                <w:bCs/>
              </w:rPr>
              <w:t xml:space="preserve">Тема </w:t>
            </w:r>
            <w:r>
              <w:rPr>
                <w:rFonts w:ascii="Times New Roman" w:hAnsi="Times New Roman"/>
                <w:b/>
                <w:bCs/>
              </w:rPr>
              <w:t>6</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2E207F">
              <w:rPr>
                <w:rFonts w:ascii="Times New Roman" w:hAnsi="Times New Roman"/>
                <w:sz w:val="24"/>
                <w:szCs w:val="24"/>
              </w:rPr>
              <w:t>Работа в медицинской информационной системе организации</w:t>
            </w:r>
          </w:p>
        </w:tc>
        <w:tc>
          <w:tcPr>
            <w:tcW w:w="2369" w:type="pct"/>
            <w:gridSpan w:val="4"/>
          </w:tcPr>
          <w:p w14:paraId="71714792" w14:textId="77777777" w:rsidR="007F3A03" w:rsidRPr="00A3657F" w:rsidRDefault="007F3A03" w:rsidP="009847F1">
            <w:pPr>
              <w:rPr>
                <w:rFonts w:ascii="Times New Roman" w:hAnsi="Times New Roman"/>
                <w:b/>
              </w:rPr>
            </w:pPr>
            <w:r w:rsidRPr="00A3657F">
              <w:rPr>
                <w:rFonts w:ascii="Times New Roman" w:hAnsi="Times New Roman"/>
                <w:b/>
                <w:bCs/>
              </w:rPr>
              <w:t xml:space="preserve">Содержание </w:t>
            </w:r>
          </w:p>
        </w:tc>
        <w:tc>
          <w:tcPr>
            <w:tcW w:w="621" w:type="pct"/>
            <w:gridSpan w:val="4"/>
            <w:vMerge w:val="restart"/>
          </w:tcPr>
          <w:p w14:paraId="21D3935E" w14:textId="77777777" w:rsidR="007F3A03" w:rsidRPr="00B155F5" w:rsidRDefault="007F3A03" w:rsidP="009847F1">
            <w:pPr>
              <w:suppressAutoHyphens/>
              <w:jc w:val="both"/>
              <w:rPr>
                <w:rFonts w:ascii="Times New Roman" w:hAnsi="Times New Roman"/>
                <w:iCs/>
              </w:rPr>
            </w:pPr>
            <w:r>
              <w:rPr>
                <w:rFonts w:ascii="Times New Roman" w:hAnsi="Times New Roman"/>
                <w:iCs/>
              </w:rPr>
              <w:t>16</w:t>
            </w:r>
          </w:p>
        </w:tc>
        <w:tc>
          <w:tcPr>
            <w:tcW w:w="573" w:type="pct"/>
            <w:gridSpan w:val="3"/>
            <w:vMerge w:val="restart"/>
          </w:tcPr>
          <w:p w14:paraId="4CC94335"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p>
          <w:p w14:paraId="60241BB9" w14:textId="77777777" w:rsidR="007F3A03" w:rsidRPr="00764655" w:rsidRDefault="007F3A03" w:rsidP="009847F1">
            <w:pPr>
              <w:rPr>
                <w:rFonts w:ascii="Times New Roman" w:hAnsi="Times New Roman"/>
                <w:bCs/>
              </w:rPr>
            </w:pPr>
            <w:r w:rsidRPr="00764655">
              <w:rPr>
                <w:rFonts w:ascii="Times New Roman" w:hAnsi="Times New Roman"/>
                <w:bCs/>
              </w:rPr>
              <w:t>ОК 01, ОК 02, ОК 03, ОК 04, ОК 05, ОК 09</w:t>
            </w:r>
          </w:p>
          <w:p w14:paraId="64486F62" w14:textId="77777777" w:rsidR="007F3A03" w:rsidRPr="00764655" w:rsidRDefault="007F3A03" w:rsidP="009847F1">
            <w:pPr>
              <w:rPr>
                <w:rFonts w:ascii="Times New Roman" w:hAnsi="Times New Roman"/>
                <w:bCs/>
              </w:rPr>
            </w:pPr>
            <w:r w:rsidRPr="00764655">
              <w:rPr>
                <w:rFonts w:ascii="Times New Roman" w:hAnsi="Times New Roman"/>
                <w:bCs/>
              </w:rPr>
              <w:t>КК 01, КК 02, КК 03, КК 05</w:t>
            </w:r>
          </w:p>
        </w:tc>
        <w:tc>
          <w:tcPr>
            <w:tcW w:w="625" w:type="pct"/>
            <w:vMerge w:val="restart"/>
          </w:tcPr>
          <w:p w14:paraId="49E5E103"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12F604D6"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032449EE"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p w14:paraId="2234EE2E"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63A20F76"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5B380DEA"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107AA101" w14:textId="77777777" w:rsidR="007F3A03" w:rsidRPr="00622144"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tc>
      </w:tr>
      <w:tr w:rsidR="007F3A03" w:rsidRPr="00A3657F" w14:paraId="1C548A89" w14:textId="77777777" w:rsidTr="009847F1">
        <w:tc>
          <w:tcPr>
            <w:tcW w:w="812" w:type="pct"/>
            <w:vMerge/>
          </w:tcPr>
          <w:p w14:paraId="6E89AF68" w14:textId="77777777" w:rsidR="007F3A03" w:rsidRPr="00A3657F" w:rsidRDefault="007F3A03" w:rsidP="009847F1">
            <w:pPr>
              <w:rPr>
                <w:rFonts w:ascii="Times New Roman" w:hAnsi="Times New Roman"/>
                <w:b/>
                <w:bCs/>
              </w:rPr>
            </w:pPr>
          </w:p>
        </w:tc>
        <w:tc>
          <w:tcPr>
            <w:tcW w:w="2369" w:type="pct"/>
            <w:gridSpan w:val="4"/>
          </w:tcPr>
          <w:p w14:paraId="331B0F22" w14:textId="77777777" w:rsidR="007F3A03" w:rsidRPr="00A3657F" w:rsidRDefault="007F3A03" w:rsidP="009847F1">
            <w:pPr>
              <w:suppressAutoHyphens/>
              <w:jc w:val="both"/>
              <w:rPr>
                <w:rFonts w:ascii="Times New Roman" w:hAnsi="Times New Roman"/>
              </w:rPr>
            </w:pPr>
            <w:r w:rsidRPr="00A3657F">
              <w:rPr>
                <w:rFonts w:ascii="Times New Roman" w:hAnsi="Times New Roman"/>
              </w:rPr>
              <w:t xml:space="preserve">1. </w:t>
            </w:r>
            <w:r w:rsidRPr="000A6CA2">
              <w:rPr>
                <w:rFonts w:ascii="Times New Roman" w:hAnsi="Times New Roman"/>
                <w:sz w:val="24"/>
                <w:szCs w:val="24"/>
              </w:rPr>
              <w:t>Разделы медицинской информационной системы: регистратура, больничные листы, льготные рецепты, электронная история болезни, процедурный кабинет, диагностическое оборудовани</w:t>
            </w:r>
            <w:r>
              <w:rPr>
                <w:rFonts w:ascii="Times New Roman" w:hAnsi="Times New Roman"/>
                <w:sz w:val="24"/>
                <w:szCs w:val="24"/>
              </w:rPr>
              <w:t>е</w:t>
            </w:r>
          </w:p>
        </w:tc>
        <w:tc>
          <w:tcPr>
            <w:tcW w:w="621" w:type="pct"/>
            <w:gridSpan w:val="4"/>
            <w:vMerge/>
            <w:vAlign w:val="center"/>
          </w:tcPr>
          <w:p w14:paraId="302069FD" w14:textId="77777777" w:rsidR="007F3A03" w:rsidRPr="00A3657F" w:rsidRDefault="007F3A03" w:rsidP="009847F1">
            <w:pPr>
              <w:suppressAutoHyphens/>
              <w:jc w:val="both"/>
              <w:rPr>
                <w:rFonts w:ascii="Times New Roman" w:hAnsi="Times New Roman"/>
                <w:b/>
              </w:rPr>
            </w:pPr>
          </w:p>
        </w:tc>
        <w:tc>
          <w:tcPr>
            <w:tcW w:w="573" w:type="pct"/>
            <w:gridSpan w:val="3"/>
            <w:vMerge/>
          </w:tcPr>
          <w:p w14:paraId="668ED232" w14:textId="77777777" w:rsidR="007F3A03" w:rsidRPr="00A3657F" w:rsidRDefault="007F3A03" w:rsidP="009847F1">
            <w:pPr>
              <w:rPr>
                <w:rFonts w:ascii="Times New Roman" w:hAnsi="Times New Roman"/>
              </w:rPr>
            </w:pPr>
          </w:p>
        </w:tc>
        <w:tc>
          <w:tcPr>
            <w:tcW w:w="625" w:type="pct"/>
            <w:vMerge/>
          </w:tcPr>
          <w:p w14:paraId="1022A65A" w14:textId="77777777" w:rsidR="007F3A03" w:rsidRPr="00A3657F" w:rsidRDefault="007F3A03" w:rsidP="009847F1">
            <w:pPr>
              <w:suppressAutoHyphens/>
              <w:jc w:val="both"/>
              <w:rPr>
                <w:rFonts w:ascii="Times New Roman" w:hAnsi="Times New Roman"/>
                <w:b/>
              </w:rPr>
            </w:pPr>
          </w:p>
        </w:tc>
      </w:tr>
      <w:tr w:rsidR="007F3A03" w:rsidRPr="00A3657F" w14:paraId="57FD7D12" w14:textId="77777777" w:rsidTr="009847F1">
        <w:trPr>
          <w:trHeight w:val="20"/>
        </w:trPr>
        <w:tc>
          <w:tcPr>
            <w:tcW w:w="812" w:type="pct"/>
            <w:vMerge/>
          </w:tcPr>
          <w:p w14:paraId="72537A51" w14:textId="77777777" w:rsidR="007F3A03" w:rsidRPr="00A3657F" w:rsidRDefault="007F3A03" w:rsidP="009847F1">
            <w:pPr>
              <w:rPr>
                <w:rFonts w:ascii="Times New Roman" w:hAnsi="Times New Roman"/>
                <w:b/>
                <w:bCs/>
              </w:rPr>
            </w:pPr>
          </w:p>
        </w:tc>
        <w:tc>
          <w:tcPr>
            <w:tcW w:w="2369" w:type="pct"/>
            <w:gridSpan w:val="4"/>
          </w:tcPr>
          <w:p w14:paraId="07885962" w14:textId="77777777" w:rsidR="007F3A03" w:rsidRPr="00A3657F" w:rsidRDefault="007F3A03" w:rsidP="009847F1">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621" w:type="pct"/>
            <w:gridSpan w:val="4"/>
            <w:vAlign w:val="center"/>
          </w:tcPr>
          <w:p w14:paraId="14D9C412" w14:textId="77777777" w:rsidR="007F3A03" w:rsidRPr="00A3657F" w:rsidRDefault="007F3A03" w:rsidP="009847F1">
            <w:pPr>
              <w:suppressAutoHyphens/>
              <w:jc w:val="both"/>
              <w:rPr>
                <w:rFonts w:ascii="Times New Roman" w:hAnsi="Times New Roman"/>
                <w:b/>
              </w:rPr>
            </w:pPr>
            <w:r>
              <w:rPr>
                <w:rFonts w:ascii="Times New Roman" w:hAnsi="Times New Roman"/>
                <w:b/>
              </w:rPr>
              <w:t>16</w:t>
            </w:r>
          </w:p>
        </w:tc>
        <w:tc>
          <w:tcPr>
            <w:tcW w:w="573" w:type="pct"/>
            <w:gridSpan w:val="3"/>
            <w:vMerge w:val="restart"/>
          </w:tcPr>
          <w:p w14:paraId="01439440" w14:textId="77777777" w:rsidR="007F3A03" w:rsidRDefault="007F3A03" w:rsidP="009847F1">
            <w:pPr>
              <w:rPr>
                <w:rFonts w:ascii="Times New Roman" w:hAnsi="Times New Roman"/>
                <w:bCs/>
              </w:rPr>
            </w:pPr>
            <w:r w:rsidRPr="00F8640B">
              <w:rPr>
                <w:rFonts w:ascii="Times New Roman" w:hAnsi="Times New Roman"/>
                <w:bCs/>
              </w:rPr>
              <w:t xml:space="preserve">ПК </w:t>
            </w:r>
            <w:r>
              <w:rPr>
                <w:rFonts w:ascii="Times New Roman" w:hAnsi="Times New Roman"/>
                <w:bCs/>
              </w:rPr>
              <w:t>6</w:t>
            </w:r>
            <w:r w:rsidRPr="00F8640B">
              <w:rPr>
                <w:rFonts w:ascii="Times New Roman" w:hAnsi="Times New Roman"/>
                <w:bCs/>
              </w:rPr>
              <w:t>.</w:t>
            </w:r>
            <w:r>
              <w:rPr>
                <w:rFonts w:ascii="Times New Roman" w:hAnsi="Times New Roman"/>
                <w:bCs/>
              </w:rPr>
              <w:t>5</w:t>
            </w:r>
          </w:p>
          <w:p w14:paraId="189B0716" w14:textId="77777777" w:rsidR="007F3A03" w:rsidRPr="00764655" w:rsidRDefault="007F3A03" w:rsidP="009847F1">
            <w:pPr>
              <w:rPr>
                <w:rFonts w:ascii="Times New Roman" w:hAnsi="Times New Roman"/>
                <w:bCs/>
              </w:rPr>
            </w:pPr>
            <w:r w:rsidRPr="00764655">
              <w:rPr>
                <w:rFonts w:ascii="Times New Roman" w:hAnsi="Times New Roman"/>
                <w:bCs/>
              </w:rPr>
              <w:t>ОК 01, ОК 02, ОК 03, ОК 04, ОК 05, ОК 09</w:t>
            </w:r>
          </w:p>
          <w:p w14:paraId="0E6B9470" w14:textId="77777777" w:rsidR="007F3A03" w:rsidRDefault="007F3A03" w:rsidP="009847F1">
            <w:pPr>
              <w:rPr>
                <w:rFonts w:ascii="Times New Roman" w:hAnsi="Times New Roman"/>
                <w:bCs/>
              </w:rPr>
            </w:pPr>
            <w:r w:rsidRPr="00764655">
              <w:rPr>
                <w:rFonts w:ascii="Times New Roman" w:hAnsi="Times New Roman"/>
                <w:bCs/>
              </w:rPr>
              <w:t>КК 01, КК 02, КК 03, КК 05</w:t>
            </w:r>
          </w:p>
          <w:p w14:paraId="502A4991" w14:textId="77777777" w:rsidR="007F3A03" w:rsidRDefault="007F3A03" w:rsidP="009847F1">
            <w:pPr>
              <w:rPr>
                <w:rFonts w:ascii="Times New Roman" w:hAnsi="Times New Roman"/>
                <w:bCs/>
              </w:rPr>
            </w:pPr>
          </w:p>
          <w:p w14:paraId="01551CB4" w14:textId="77777777" w:rsidR="007F3A03" w:rsidRPr="00A3657F" w:rsidRDefault="007F3A03" w:rsidP="009847F1">
            <w:pPr>
              <w:suppressAutoHyphens/>
              <w:jc w:val="both"/>
              <w:rPr>
                <w:rFonts w:ascii="Times New Roman" w:hAnsi="Times New Roman"/>
                <w:i/>
                <w:iCs/>
              </w:rPr>
            </w:pPr>
          </w:p>
        </w:tc>
        <w:tc>
          <w:tcPr>
            <w:tcW w:w="625" w:type="pct"/>
            <w:vMerge w:val="restart"/>
          </w:tcPr>
          <w:p w14:paraId="393AD918"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Н.</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21A72DF0"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259A0251" w14:textId="77777777" w:rsidR="007F3A03"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У.</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p w14:paraId="2057A4C3"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 xml:space="preserve">.01 </w:t>
            </w:r>
          </w:p>
          <w:p w14:paraId="5D587D51"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.02</w:t>
            </w:r>
          </w:p>
          <w:p w14:paraId="26CC7A46" w14:textId="77777777" w:rsidR="007F3A03" w:rsidRPr="00DD5A30" w:rsidRDefault="007F3A03" w:rsidP="009847F1">
            <w:pPr>
              <w:suppressAutoHyphens/>
              <w:spacing w:after="0"/>
              <w:jc w:val="both"/>
              <w:rPr>
                <w:rFonts w:ascii="Times New Roman" w:hAnsi="Times New Roman" w:cs="Times New Roman"/>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.03</w:t>
            </w:r>
          </w:p>
          <w:p w14:paraId="0D7B8DD9" w14:textId="77777777" w:rsidR="007F3A03" w:rsidRPr="00A3657F" w:rsidRDefault="007F3A03" w:rsidP="009847F1">
            <w:pPr>
              <w:suppressAutoHyphens/>
              <w:jc w:val="both"/>
              <w:rPr>
                <w:rFonts w:ascii="Times New Roman" w:hAnsi="Times New Roman"/>
                <w:b/>
                <w:i/>
                <w:iCs/>
              </w:rPr>
            </w:pPr>
            <w:r w:rsidRPr="00DD5A30">
              <w:rPr>
                <w:rFonts w:ascii="Times New Roman" w:hAnsi="Times New Roman" w:cs="Times New Roman"/>
              </w:rPr>
              <w:t>З.</w:t>
            </w:r>
            <w:r>
              <w:rPr>
                <w:rFonts w:ascii="Times New Roman" w:hAnsi="Times New Roman" w:cs="Times New Roman"/>
              </w:rPr>
              <w:t>6</w:t>
            </w:r>
            <w:r w:rsidRPr="00DD5A30">
              <w:rPr>
                <w:rFonts w:ascii="Times New Roman" w:hAnsi="Times New Roman" w:cs="Times New Roman"/>
              </w:rPr>
              <w:t>.</w:t>
            </w:r>
            <w:r>
              <w:rPr>
                <w:rFonts w:ascii="Times New Roman" w:hAnsi="Times New Roman" w:cs="Times New Roman"/>
              </w:rPr>
              <w:t>5</w:t>
            </w:r>
            <w:r w:rsidRPr="00DD5A30">
              <w:rPr>
                <w:rFonts w:ascii="Times New Roman" w:hAnsi="Times New Roman" w:cs="Times New Roman"/>
              </w:rPr>
              <w:t>.04</w:t>
            </w:r>
          </w:p>
        </w:tc>
      </w:tr>
      <w:tr w:rsidR="007F3A03" w:rsidRPr="00A3657F" w14:paraId="7D682135" w14:textId="77777777" w:rsidTr="009847F1">
        <w:trPr>
          <w:trHeight w:val="20"/>
        </w:trPr>
        <w:tc>
          <w:tcPr>
            <w:tcW w:w="812" w:type="pct"/>
            <w:vMerge/>
          </w:tcPr>
          <w:p w14:paraId="32B40111" w14:textId="77777777" w:rsidR="007F3A03" w:rsidRPr="00A3657F" w:rsidRDefault="007F3A03" w:rsidP="009847F1">
            <w:pPr>
              <w:rPr>
                <w:rFonts w:ascii="Times New Roman" w:hAnsi="Times New Roman"/>
                <w:b/>
                <w:bCs/>
              </w:rPr>
            </w:pPr>
          </w:p>
        </w:tc>
        <w:tc>
          <w:tcPr>
            <w:tcW w:w="2369" w:type="pct"/>
            <w:gridSpan w:val="4"/>
          </w:tcPr>
          <w:p w14:paraId="3E99C7BC" w14:textId="77777777" w:rsidR="007F3A03" w:rsidRPr="00A3657F" w:rsidRDefault="007F3A03" w:rsidP="009847F1">
            <w:pPr>
              <w:suppressAutoHyphens/>
              <w:ind w:left="33"/>
              <w:jc w:val="both"/>
              <w:rPr>
                <w:rFonts w:ascii="Times New Roman" w:hAnsi="Times New Roman"/>
                <w:iCs/>
              </w:rPr>
            </w:pPr>
            <w:r w:rsidRPr="00A3657F">
              <w:rPr>
                <w:rFonts w:ascii="Times New Roman" w:hAnsi="Times New Roman"/>
              </w:rPr>
              <w:t xml:space="preserve">1. </w:t>
            </w:r>
            <w:r>
              <w:rPr>
                <w:rFonts w:ascii="Times New Roman" w:hAnsi="Times New Roman"/>
              </w:rPr>
              <w:t>Работа в медицинской информационной системе: регистратура, выписка льготных рецептов, электронные больничные листы</w:t>
            </w:r>
          </w:p>
        </w:tc>
        <w:tc>
          <w:tcPr>
            <w:tcW w:w="621" w:type="pct"/>
            <w:gridSpan w:val="4"/>
            <w:vAlign w:val="center"/>
          </w:tcPr>
          <w:p w14:paraId="2C9059FB" w14:textId="77777777" w:rsidR="007F3A03" w:rsidRPr="00B155F5" w:rsidRDefault="007F3A03" w:rsidP="009847F1">
            <w:pPr>
              <w:suppressAutoHyphens/>
              <w:jc w:val="both"/>
              <w:rPr>
                <w:rFonts w:ascii="Times New Roman" w:hAnsi="Times New Roman"/>
                <w:iCs/>
              </w:rPr>
            </w:pPr>
            <w:r>
              <w:rPr>
                <w:rFonts w:ascii="Times New Roman" w:hAnsi="Times New Roman"/>
                <w:iCs/>
              </w:rPr>
              <w:t>4</w:t>
            </w:r>
          </w:p>
        </w:tc>
        <w:tc>
          <w:tcPr>
            <w:tcW w:w="573" w:type="pct"/>
            <w:gridSpan w:val="3"/>
            <w:vMerge/>
          </w:tcPr>
          <w:p w14:paraId="38D8AE21" w14:textId="77777777" w:rsidR="007F3A03" w:rsidRPr="00A3657F" w:rsidRDefault="007F3A03" w:rsidP="009847F1">
            <w:pPr>
              <w:suppressAutoHyphens/>
              <w:jc w:val="both"/>
              <w:rPr>
                <w:rFonts w:ascii="Times New Roman" w:hAnsi="Times New Roman"/>
              </w:rPr>
            </w:pPr>
          </w:p>
        </w:tc>
        <w:tc>
          <w:tcPr>
            <w:tcW w:w="625" w:type="pct"/>
            <w:vMerge/>
          </w:tcPr>
          <w:p w14:paraId="6B9CE773" w14:textId="77777777" w:rsidR="007F3A03" w:rsidRPr="00A3657F" w:rsidRDefault="007F3A03" w:rsidP="009847F1">
            <w:pPr>
              <w:suppressAutoHyphens/>
              <w:jc w:val="both"/>
              <w:rPr>
                <w:rFonts w:ascii="Times New Roman" w:hAnsi="Times New Roman"/>
                <w:b/>
              </w:rPr>
            </w:pPr>
          </w:p>
        </w:tc>
      </w:tr>
      <w:tr w:rsidR="007F3A03" w:rsidRPr="00A3657F" w14:paraId="64B3D057" w14:textId="77777777" w:rsidTr="009847F1">
        <w:trPr>
          <w:trHeight w:val="20"/>
        </w:trPr>
        <w:tc>
          <w:tcPr>
            <w:tcW w:w="812" w:type="pct"/>
            <w:vMerge/>
          </w:tcPr>
          <w:p w14:paraId="1ECEE6F7" w14:textId="77777777" w:rsidR="007F3A03" w:rsidRPr="00A3657F" w:rsidRDefault="007F3A03" w:rsidP="009847F1">
            <w:pPr>
              <w:rPr>
                <w:rFonts w:ascii="Times New Roman" w:hAnsi="Times New Roman"/>
                <w:b/>
                <w:bCs/>
              </w:rPr>
            </w:pPr>
          </w:p>
        </w:tc>
        <w:tc>
          <w:tcPr>
            <w:tcW w:w="2369" w:type="pct"/>
            <w:gridSpan w:val="4"/>
          </w:tcPr>
          <w:p w14:paraId="027F5D30" w14:textId="77777777" w:rsidR="007F3A03" w:rsidRPr="00A3657F" w:rsidRDefault="007F3A03" w:rsidP="009847F1">
            <w:pPr>
              <w:suppressAutoHyphens/>
              <w:ind w:left="33"/>
              <w:jc w:val="both"/>
              <w:rPr>
                <w:rFonts w:ascii="Times New Roman" w:hAnsi="Times New Roman"/>
              </w:rPr>
            </w:pPr>
            <w:r w:rsidRPr="00A3657F">
              <w:rPr>
                <w:rFonts w:ascii="Times New Roman" w:hAnsi="Times New Roman"/>
              </w:rPr>
              <w:t>2.</w:t>
            </w:r>
            <w:r>
              <w:rPr>
                <w:rFonts w:ascii="Times New Roman" w:hAnsi="Times New Roman"/>
              </w:rPr>
              <w:t xml:space="preserve"> Работа в медицинской информационной системе: ведение электронной истории болезни, лист назначений</w:t>
            </w:r>
          </w:p>
        </w:tc>
        <w:tc>
          <w:tcPr>
            <w:tcW w:w="621" w:type="pct"/>
            <w:gridSpan w:val="4"/>
            <w:vAlign w:val="center"/>
          </w:tcPr>
          <w:p w14:paraId="6B26AA8A" w14:textId="77777777" w:rsidR="007F3A03" w:rsidRPr="00B155F5" w:rsidRDefault="007F3A03" w:rsidP="009847F1">
            <w:pPr>
              <w:suppressAutoHyphens/>
              <w:jc w:val="both"/>
              <w:rPr>
                <w:rFonts w:ascii="Times New Roman" w:hAnsi="Times New Roman"/>
                <w:iCs/>
              </w:rPr>
            </w:pPr>
            <w:r>
              <w:rPr>
                <w:rFonts w:ascii="Times New Roman" w:hAnsi="Times New Roman"/>
                <w:iCs/>
              </w:rPr>
              <w:t>4</w:t>
            </w:r>
          </w:p>
        </w:tc>
        <w:tc>
          <w:tcPr>
            <w:tcW w:w="573" w:type="pct"/>
            <w:gridSpan w:val="3"/>
            <w:vMerge/>
          </w:tcPr>
          <w:p w14:paraId="45696180" w14:textId="77777777" w:rsidR="007F3A03" w:rsidRPr="00A3657F" w:rsidRDefault="007F3A03" w:rsidP="009847F1">
            <w:pPr>
              <w:suppressAutoHyphens/>
              <w:jc w:val="both"/>
              <w:rPr>
                <w:rFonts w:ascii="Times New Roman" w:hAnsi="Times New Roman"/>
              </w:rPr>
            </w:pPr>
          </w:p>
        </w:tc>
        <w:tc>
          <w:tcPr>
            <w:tcW w:w="625" w:type="pct"/>
            <w:vMerge/>
          </w:tcPr>
          <w:p w14:paraId="76CE5585" w14:textId="77777777" w:rsidR="007F3A03" w:rsidRPr="00A3657F" w:rsidRDefault="007F3A03" w:rsidP="009847F1">
            <w:pPr>
              <w:suppressAutoHyphens/>
              <w:jc w:val="both"/>
              <w:rPr>
                <w:rFonts w:ascii="Times New Roman" w:hAnsi="Times New Roman"/>
                <w:b/>
              </w:rPr>
            </w:pPr>
          </w:p>
        </w:tc>
      </w:tr>
      <w:tr w:rsidR="007F3A03" w:rsidRPr="00A3657F" w14:paraId="40C823BF" w14:textId="77777777" w:rsidTr="009847F1">
        <w:trPr>
          <w:trHeight w:val="20"/>
        </w:trPr>
        <w:tc>
          <w:tcPr>
            <w:tcW w:w="812" w:type="pct"/>
            <w:vMerge/>
          </w:tcPr>
          <w:p w14:paraId="614C91B7" w14:textId="77777777" w:rsidR="007F3A03" w:rsidRPr="00A3657F" w:rsidRDefault="007F3A03" w:rsidP="009847F1">
            <w:pPr>
              <w:rPr>
                <w:rFonts w:ascii="Times New Roman" w:hAnsi="Times New Roman"/>
                <w:b/>
                <w:bCs/>
              </w:rPr>
            </w:pPr>
          </w:p>
        </w:tc>
        <w:tc>
          <w:tcPr>
            <w:tcW w:w="2369" w:type="pct"/>
            <w:gridSpan w:val="4"/>
          </w:tcPr>
          <w:p w14:paraId="517EF9D6" w14:textId="77777777" w:rsidR="007F3A03" w:rsidRPr="00A3657F" w:rsidRDefault="007F3A03" w:rsidP="009847F1">
            <w:pPr>
              <w:suppressAutoHyphens/>
              <w:ind w:left="33"/>
              <w:jc w:val="both"/>
              <w:rPr>
                <w:rFonts w:ascii="Times New Roman" w:hAnsi="Times New Roman"/>
              </w:rPr>
            </w:pPr>
            <w:r>
              <w:rPr>
                <w:rFonts w:ascii="Times New Roman" w:hAnsi="Times New Roman"/>
              </w:rPr>
              <w:t>3. Работа в медицинской информационной системе: процедурный кабинет</w:t>
            </w:r>
          </w:p>
        </w:tc>
        <w:tc>
          <w:tcPr>
            <w:tcW w:w="621" w:type="pct"/>
            <w:gridSpan w:val="4"/>
            <w:vAlign w:val="center"/>
          </w:tcPr>
          <w:p w14:paraId="0F437736" w14:textId="77777777" w:rsidR="007F3A03" w:rsidRPr="00B155F5" w:rsidRDefault="007F3A03" w:rsidP="009847F1">
            <w:pPr>
              <w:suppressAutoHyphens/>
              <w:jc w:val="both"/>
              <w:rPr>
                <w:rFonts w:ascii="Times New Roman" w:hAnsi="Times New Roman"/>
                <w:iCs/>
              </w:rPr>
            </w:pPr>
            <w:r>
              <w:rPr>
                <w:rFonts w:ascii="Times New Roman" w:hAnsi="Times New Roman"/>
                <w:iCs/>
              </w:rPr>
              <w:t>4</w:t>
            </w:r>
          </w:p>
        </w:tc>
        <w:tc>
          <w:tcPr>
            <w:tcW w:w="573" w:type="pct"/>
            <w:gridSpan w:val="3"/>
            <w:vMerge/>
          </w:tcPr>
          <w:p w14:paraId="2A411EBF" w14:textId="77777777" w:rsidR="007F3A03" w:rsidRPr="00A3657F" w:rsidRDefault="007F3A03" w:rsidP="009847F1">
            <w:pPr>
              <w:suppressAutoHyphens/>
              <w:jc w:val="both"/>
              <w:rPr>
                <w:rFonts w:ascii="Times New Roman" w:hAnsi="Times New Roman"/>
              </w:rPr>
            </w:pPr>
          </w:p>
        </w:tc>
        <w:tc>
          <w:tcPr>
            <w:tcW w:w="625" w:type="pct"/>
            <w:vMerge/>
          </w:tcPr>
          <w:p w14:paraId="1F454DD8" w14:textId="77777777" w:rsidR="007F3A03" w:rsidRPr="00A3657F" w:rsidRDefault="007F3A03" w:rsidP="009847F1">
            <w:pPr>
              <w:suppressAutoHyphens/>
              <w:jc w:val="both"/>
              <w:rPr>
                <w:rFonts w:ascii="Times New Roman" w:hAnsi="Times New Roman"/>
                <w:b/>
              </w:rPr>
            </w:pPr>
          </w:p>
        </w:tc>
      </w:tr>
      <w:tr w:rsidR="007F3A03" w:rsidRPr="00A3657F" w14:paraId="33CF2D01" w14:textId="77777777" w:rsidTr="009847F1">
        <w:trPr>
          <w:trHeight w:val="20"/>
        </w:trPr>
        <w:tc>
          <w:tcPr>
            <w:tcW w:w="812" w:type="pct"/>
            <w:vMerge/>
          </w:tcPr>
          <w:p w14:paraId="59102CC7" w14:textId="77777777" w:rsidR="007F3A03" w:rsidRPr="00A3657F" w:rsidRDefault="007F3A03" w:rsidP="009847F1">
            <w:pPr>
              <w:rPr>
                <w:rFonts w:ascii="Times New Roman" w:hAnsi="Times New Roman"/>
                <w:b/>
                <w:bCs/>
              </w:rPr>
            </w:pPr>
          </w:p>
        </w:tc>
        <w:tc>
          <w:tcPr>
            <w:tcW w:w="2369" w:type="pct"/>
            <w:gridSpan w:val="4"/>
            <w:vAlign w:val="bottom"/>
          </w:tcPr>
          <w:p w14:paraId="5C92B8B1" w14:textId="77777777" w:rsidR="007F3A03" w:rsidRPr="00A3657F" w:rsidRDefault="007F3A03" w:rsidP="009847F1">
            <w:pPr>
              <w:suppressAutoHyphens/>
              <w:rPr>
                <w:rFonts w:ascii="Times New Roman" w:hAnsi="Times New Roman"/>
              </w:rPr>
            </w:pPr>
            <w:r>
              <w:rPr>
                <w:rFonts w:ascii="Times New Roman" w:hAnsi="Times New Roman"/>
              </w:rPr>
              <w:t>4. Работа с диагностическим оборудованием (в т.ч. с портативным), с дистанционной передачей данных</w:t>
            </w:r>
          </w:p>
        </w:tc>
        <w:tc>
          <w:tcPr>
            <w:tcW w:w="621" w:type="pct"/>
            <w:gridSpan w:val="4"/>
            <w:vAlign w:val="center"/>
          </w:tcPr>
          <w:p w14:paraId="03C43572" w14:textId="77777777" w:rsidR="007F3A03" w:rsidRPr="00B155F5" w:rsidRDefault="007F3A03" w:rsidP="009847F1">
            <w:pPr>
              <w:suppressAutoHyphens/>
              <w:jc w:val="both"/>
              <w:rPr>
                <w:rFonts w:ascii="Times New Roman" w:hAnsi="Times New Roman"/>
                <w:iCs/>
              </w:rPr>
            </w:pPr>
            <w:r>
              <w:rPr>
                <w:rFonts w:ascii="Times New Roman" w:hAnsi="Times New Roman"/>
                <w:iCs/>
              </w:rPr>
              <w:t>4</w:t>
            </w:r>
          </w:p>
        </w:tc>
        <w:tc>
          <w:tcPr>
            <w:tcW w:w="573" w:type="pct"/>
            <w:gridSpan w:val="3"/>
            <w:vMerge/>
          </w:tcPr>
          <w:p w14:paraId="19431369" w14:textId="77777777" w:rsidR="007F3A03" w:rsidRPr="00A3657F" w:rsidRDefault="007F3A03" w:rsidP="009847F1">
            <w:pPr>
              <w:suppressAutoHyphens/>
              <w:jc w:val="both"/>
              <w:rPr>
                <w:rFonts w:ascii="Times New Roman" w:hAnsi="Times New Roman"/>
              </w:rPr>
            </w:pPr>
          </w:p>
        </w:tc>
        <w:tc>
          <w:tcPr>
            <w:tcW w:w="625" w:type="pct"/>
            <w:vMerge/>
          </w:tcPr>
          <w:p w14:paraId="3D4C5113" w14:textId="77777777" w:rsidR="007F3A03" w:rsidRPr="00A3657F" w:rsidRDefault="007F3A03" w:rsidP="009847F1">
            <w:pPr>
              <w:suppressAutoHyphens/>
              <w:jc w:val="both"/>
              <w:rPr>
                <w:rFonts w:ascii="Times New Roman" w:hAnsi="Times New Roman"/>
                <w:b/>
              </w:rPr>
            </w:pPr>
          </w:p>
        </w:tc>
      </w:tr>
      <w:tr w:rsidR="007F3A03" w:rsidRPr="00A3657F" w14:paraId="03E65D38" w14:textId="77777777" w:rsidTr="009847F1">
        <w:trPr>
          <w:trHeight w:val="420"/>
        </w:trPr>
        <w:tc>
          <w:tcPr>
            <w:tcW w:w="3181" w:type="pct"/>
            <w:gridSpan w:val="5"/>
          </w:tcPr>
          <w:p w14:paraId="2DFE56CE" w14:textId="77777777" w:rsidR="007F3A03" w:rsidRPr="0087205E" w:rsidRDefault="007F3A03" w:rsidP="009847F1">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6</w:t>
            </w:r>
          </w:p>
          <w:p w14:paraId="1154F5B4" w14:textId="77777777" w:rsidR="007F3A03" w:rsidRPr="0087205E" w:rsidRDefault="007F3A03" w:rsidP="009847F1">
            <w:pPr>
              <w:spacing w:after="120"/>
              <w:rPr>
                <w:rFonts w:ascii="Times New Roman" w:hAnsi="Times New Roman"/>
              </w:rPr>
            </w:pPr>
            <w:r w:rsidRPr="00A3657F">
              <w:rPr>
                <w:rFonts w:ascii="Times New Roman" w:hAnsi="Times New Roman"/>
              </w:rPr>
              <w:t xml:space="preserve">1. </w:t>
            </w:r>
            <w:r w:rsidRPr="00974F89">
              <w:rPr>
                <w:rFonts w:ascii="Times New Roman" w:hAnsi="Times New Roman"/>
              </w:rPr>
              <w:t>Создание отчета о выполненной работе в медицинской организации</w:t>
            </w:r>
          </w:p>
        </w:tc>
        <w:tc>
          <w:tcPr>
            <w:tcW w:w="621" w:type="pct"/>
            <w:gridSpan w:val="4"/>
            <w:vAlign w:val="center"/>
          </w:tcPr>
          <w:p w14:paraId="0362BE34" w14:textId="77777777" w:rsidR="007F3A03" w:rsidRPr="0001200E" w:rsidRDefault="007F3A03" w:rsidP="009847F1">
            <w:pPr>
              <w:suppressAutoHyphens/>
              <w:rPr>
                <w:rFonts w:ascii="Times New Roman" w:hAnsi="Times New Roman"/>
                <w:b/>
                <w:iCs/>
              </w:rPr>
            </w:pPr>
            <w:r w:rsidRPr="0001200E">
              <w:rPr>
                <w:rFonts w:ascii="Times New Roman" w:hAnsi="Times New Roman"/>
                <w:b/>
                <w:iCs/>
              </w:rPr>
              <w:t>14</w:t>
            </w:r>
          </w:p>
        </w:tc>
        <w:tc>
          <w:tcPr>
            <w:tcW w:w="573" w:type="pct"/>
            <w:gridSpan w:val="3"/>
          </w:tcPr>
          <w:p w14:paraId="7E279320" w14:textId="77777777" w:rsidR="007F3A03" w:rsidRPr="00A3657F" w:rsidRDefault="007F3A03" w:rsidP="009847F1">
            <w:pPr>
              <w:suppressAutoHyphens/>
              <w:rPr>
                <w:rFonts w:ascii="Times New Roman" w:hAnsi="Times New Roman"/>
                <w:b/>
                <w:i/>
              </w:rPr>
            </w:pPr>
          </w:p>
        </w:tc>
        <w:tc>
          <w:tcPr>
            <w:tcW w:w="625" w:type="pct"/>
          </w:tcPr>
          <w:p w14:paraId="4F442258" w14:textId="77777777" w:rsidR="007F3A03" w:rsidRPr="00A3657F" w:rsidRDefault="007F3A03" w:rsidP="009847F1">
            <w:pPr>
              <w:suppressAutoHyphens/>
              <w:rPr>
                <w:rFonts w:ascii="Times New Roman" w:hAnsi="Times New Roman"/>
                <w:b/>
                <w:i/>
              </w:rPr>
            </w:pPr>
          </w:p>
        </w:tc>
      </w:tr>
      <w:tr w:rsidR="007F3A03" w:rsidRPr="00A3657F" w14:paraId="36B6B95A" w14:textId="77777777" w:rsidTr="009847F1">
        <w:tc>
          <w:tcPr>
            <w:tcW w:w="3181" w:type="pct"/>
            <w:gridSpan w:val="5"/>
          </w:tcPr>
          <w:p w14:paraId="3792D941" w14:textId="77777777" w:rsidR="007F3A03" w:rsidRPr="00A3657F" w:rsidRDefault="007F3A03" w:rsidP="009847F1">
            <w:pPr>
              <w:suppressAutoHyphens/>
              <w:jc w:val="both"/>
              <w:rPr>
                <w:rFonts w:ascii="Times New Roman" w:hAnsi="Times New Roman"/>
                <w:b/>
                <w:bCs/>
              </w:rPr>
            </w:pPr>
            <w:r w:rsidRPr="00A3657F">
              <w:rPr>
                <w:rFonts w:ascii="Times New Roman" w:hAnsi="Times New Roman"/>
                <w:b/>
                <w:bCs/>
              </w:rPr>
              <w:t xml:space="preserve">Учебная практика </w:t>
            </w:r>
          </w:p>
          <w:p w14:paraId="17A55707" w14:textId="77777777" w:rsidR="007F3A03" w:rsidRPr="00A3657F" w:rsidRDefault="007F3A03" w:rsidP="009847F1">
            <w:pPr>
              <w:rPr>
                <w:rFonts w:ascii="Times New Roman" w:hAnsi="Times New Roman"/>
                <w:b/>
                <w:bCs/>
              </w:rPr>
            </w:pPr>
            <w:r w:rsidRPr="00A3657F">
              <w:rPr>
                <w:rFonts w:ascii="Times New Roman" w:hAnsi="Times New Roman"/>
                <w:b/>
                <w:bCs/>
              </w:rPr>
              <w:t xml:space="preserve">Виды работ </w:t>
            </w:r>
          </w:p>
          <w:p w14:paraId="3D0854CD" w14:textId="77777777" w:rsidR="007F3A03" w:rsidRPr="002E0C26" w:rsidRDefault="007F3A03" w:rsidP="000122E8">
            <w:pPr>
              <w:numPr>
                <w:ilvl w:val="0"/>
                <w:numId w:val="49"/>
              </w:numPr>
              <w:rPr>
                <w:rFonts w:ascii="Times New Roman" w:hAnsi="Times New Roman"/>
              </w:rPr>
            </w:pPr>
            <w:r w:rsidRPr="002E0C26">
              <w:rPr>
                <w:rFonts w:ascii="Times New Roman" w:hAnsi="Times New Roman"/>
              </w:rPr>
              <w:t>Организация ситуаций общения в системе: «врач-</w:t>
            </w:r>
            <w:r>
              <w:rPr>
                <w:rFonts w:ascii="Times New Roman" w:hAnsi="Times New Roman"/>
              </w:rPr>
              <w:t>медсестра</w:t>
            </w:r>
            <w:r w:rsidRPr="002E0C26">
              <w:rPr>
                <w:rFonts w:ascii="Times New Roman" w:hAnsi="Times New Roman"/>
              </w:rPr>
              <w:t>-пациент»</w:t>
            </w:r>
          </w:p>
          <w:p w14:paraId="03AA0B3A" w14:textId="77777777" w:rsidR="007F3A03" w:rsidRPr="002E0C26" w:rsidRDefault="007F3A03" w:rsidP="000122E8">
            <w:pPr>
              <w:numPr>
                <w:ilvl w:val="0"/>
                <w:numId w:val="49"/>
              </w:numPr>
              <w:rPr>
                <w:rFonts w:ascii="Times New Roman" w:hAnsi="Times New Roman"/>
              </w:rPr>
            </w:pPr>
            <w:r w:rsidRPr="002E0C26">
              <w:rPr>
                <w:rFonts w:ascii="Times New Roman" w:hAnsi="Times New Roman"/>
              </w:rPr>
              <w:t>Отработка навыков управления конфликтом в профессиональной деятельности</w:t>
            </w:r>
          </w:p>
          <w:p w14:paraId="2D7D5FE0" w14:textId="77777777" w:rsidR="007F3A03" w:rsidRPr="002E0C26" w:rsidRDefault="007F3A03" w:rsidP="000122E8">
            <w:pPr>
              <w:numPr>
                <w:ilvl w:val="0"/>
                <w:numId w:val="49"/>
              </w:numPr>
              <w:rPr>
                <w:rFonts w:ascii="Times New Roman" w:hAnsi="Times New Roman"/>
              </w:rPr>
            </w:pPr>
            <w:r w:rsidRPr="002E0C26">
              <w:rPr>
                <w:rFonts w:ascii="Times New Roman" w:hAnsi="Times New Roman"/>
              </w:rPr>
              <w:t>Отработка навыков эмоциональной саморегуляции</w:t>
            </w:r>
          </w:p>
          <w:p w14:paraId="3DD3E9DE" w14:textId="77777777" w:rsidR="007F3A03" w:rsidRPr="002E0C26" w:rsidRDefault="007F3A03" w:rsidP="000122E8">
            <w:pPr>
              <w:numPr>
                <w:ilvl w:val="0"/>
                <w:numId w:val="49"/>
              </w:numPr>
              <w:rPr>
                <w:rFonts w:ascii="Times New Roman" w:hAnsi="Times New Roman"/>
              </w:rPr>
            </w:pPr>
            <w:r w:rsidRPr="002E0C26">
              <w:rPr>
                <w:rFonts w:ascii="Times New Roman" w:hAnsi="Times New Roman"/>
              </w:rPr>
              <w:t>Организация оказания экстренной психологической помощи</w:t>
            </w:r>
          </w:p>
          <w:p w14:paraId="05BFCD28" w14:textId="77777777" w:rsidR="007F3A03" w:rsidRPr="0087205E" w:rsidRDefault="007F3A03" w:rsidP="000122E8">
            <w:pPr>
              <w:numPr>
                <w:ilvl w:val="0"/>
                <w:numId w:val="49"/>
              </w:numPr>
              <w:rPr>
                <w:rFonts w:ascii="Times New Roman" w:hAnsi="Times New Roman"/>
              </w:rPr>
            </w:pPr>
            <w:r w:rsidRPr="002E0C26">
              <w:rPr>
                <w:rFonts w:ascii="Times New Roman" w:hAnsi="Times New Roman"/>
              </w:rPr>
              <w:t>Организация психологического сопровождения пациентов и членов их семей</w:t>
            </w:r>
          </w:p>
        </w:tc>
        <w:tc>
          <w:tcPr>
            <w:tcW w:w="621" w:type="pct"/>
            <w:gridSpan w:val="4"/>
            <w:vAlign w:val="center"/>
          </w:tcPr>
          <w:p w14:paraId="2A2E3367" w14:textId="77777777" w:rsidR="007F3A03" w:rsidRPr="0001200E" w:rsidRDefault="007F3A03" w:rsidP="009847F1">
            <w:pPr>
              <w:rPr>
                <w:rFonts w:ascii="Times New Roman" w:hAnsi="Times New Roman"/>
                <w:b/>
                <w:iCs/>
              </w:rPr>
            </w:pPr>
            <w:r w:rsidRPr="0001200E">
              <w:rPr>
                <w:rFonts w:ascii="Times New Roman" w:hAnsi="Times New Roman"/>
                <w:b/>
                <w:iCs/>
              </w:rPr>
              <w:t>36</w:t>
            </w:r>
          </w:p>
        </w:tc>
        <w:tc>
          <w:tcPr>
            <w:tcW w:w="573" w:type="pct"/>
            <w:gridSpan w:val="3"/>
          </w:tcPr>
          <w:p w14:paraId="4976AEEA" w14:textId="77777777" w:rsidR="007F3A03" w:rsidRPr="00A3657F" w:rsidRDefault="007F3A03" w:rsidP="009847F1">
            <w:pPr>
              <w:rPr>
                <w:rFonts w:ascii="Times New Roman" w:hAnsi="Times New Roman"/>
                <w:b/>
                <w:i/>
              </w:rPr>
            </w:pPr>
          </w:p>
        </w:tc>
        <w:tc>
          <w:tcPr>
            <w:tcW w:w="625" w:type="pct"/>
          </w:tcPr>
          <w:p w14:paraId="69211F32" w14:textId="77777777" w:rsidR="007F3A03" w:rsidRPr="00A3657F" w:rsidRDefault="007F3A03" w:rsidP="009847F1">
            <w:pPr>
              <w:rPr>
                <w:rFonts w:ascii="Times New Roman" w:hAnsi="Times New Roman"/>
                <w:b/>
                <w:i/>
              </w:rPr>
            </w:pPr>
          </w:p>
        </w:tc>
      </w:tr>
      <w:tr w:rsidR="007F3A03" w:rsidRPr="00A3657F" w14:paraId="43B40A0A" w14:textId="77777777" w:rsidTr="009847F1">
        <w:tc>
          <w:tcPr>
            <w:tcW w:w="3181" w:type="pct"/>
            <w:gridSpan w:val="5"/>
          </w:tcPr>
          <w:p w14:paraId="1AF172A9" w14:textId="77777777" w:rsidR="007F3A03" w:rsidRPr="00A3657F" w:rsidRDefault="007F3A03" w:rsidP="009847F1">
            <w:pPr>
              <w:suppressAutoHyphens/>
              <w:jc w:val="both"/>
              <w:rPr>
                <w:rFonts w:ascii="Times New Roman" w:hAnsi="Times New Roman"/>
                <w:b/>
                <w:bCs/>
              </w:rPr>
            </w:pPr>
            <w:r>
              <w:rPr>
                <w:rFonts w:ascii="Times New Roman" w:hAnsi="Times New Roman"/>
                <w:b/>
                <w:bCs/>
              </w:rPr>
              <w:t>Промежуточная аттестация</w:t>
            </w:r>
          </w:p>
        </w:tc>
        <w:tc>
          <w:tcPr>
            <w:tcW w:w="621" w:type="pct"/>
            <w:gridSpan w:val="4"/>
            <w:vAlign w:val="center"/>
          </w:tcPr>
          <w:p w14:paraId="3BC88361" w14:textId="77777777" w:rsidR="007F3A03" w:rsidRPr="0001200E" w:rsidRDefault="007F3A03" w:rsidP="009847F1">
            <w:pPr>
              <w:rPr>
                <w:rFonts w:ascii="Times New Roman" w:hAnsi="Times New Roman"/>
                <w:b/>
                <w:iCs/>
              </w:rPr>
            </w:pPr>
            <w:r w:rsidRPr="0001200E">
              <w:rPr>
                <w:rFonts w:ascii="Times New Roman" w:hAnsi="Times New Roman"/>
                <w:b/>
                <w:iCs/>
              </w:rPr>
              <w:t>6</w:t>
            </w:r>
          </w:p>
        </w:tc>
        <w:tc>
          <w:tcPr>
            <w:tcW w:w="573" w:type="pct"/>
            <w:gridSpan w:val="3"/>
          </w:tcPr>
          <w:p w14:paraId="1664ECBE" w14:textId="77777777" w:rsidR="007F3A03" w:rsidRPr="00A3657F" w:rsidRDefault="007F3A03" w:rsidP="009847F1">
            <w:pPr>
              <w:rPr>
                <w:rFonts w:ascii="Times New Roman" w:hAnsi="Times New Roman"/>
                <w:b/>
                <w:i/>
              </w:rPr>
            </w:pPr>
          </w:p>
        </w:tc>
        <w:tc>
          <w:tcPr>
            <w:tcW w:w="625" w:type="pct"/>
          </w:tcPr>
          <w:p w14:paraId="38DAF9F5" w14:textId="77777777" w:rsidR="007F3A03" w:rsidRPr="00A3657F" w:rsidRDefault="007F3A03" w:rsidP="009847F1">
            <w:pPr>
              <w:rPr>
                <w:rFonts w:ascii="Times New Roman" w:hAnsi="Times New Roman"/>
                <w:b/>
                <w:i/>
              </w:rPr>
            </w:pPr>
          </w:p>
        </w:tc>
      </w:tr>
      <w:tr w:rsidR="007F3A03" w:rsidRPr="00315F34" w14:paraId="54C50AA0" w14:textId="77777777" w:rsidTr="009847F1">
        <w:tc>
          <w:tcPr>
            <w:tcW w:w="3181" w:type="pct"/>
            <w:gridSpan w:val="5"/>
          </w:tcPr>
          <w:p w14:paraId="6CF1F9E5" w14:textId="77777777" w:rsidR="007F3A03" w:rsidRPr="00A3657F" w:rsidRDefault="007F3A03" w:rsidP="009847F1">
            <w:pPr>
              <w:rPr>
                <w:rFonts w:ascii="Times New Roman" w:hAnsi="Times New Roman"/>
                <w:b/>
                <w:bCs/>
              </w:rPr>
            </w:pPr>
            <w:r w:rsidRPr="00A3657F">
              <w:rPr>
                <w:rFonts w:ascii="Times New Roman" w:hAnsi="Times New Roman"/>
                <w:b/>
                <w:bCs/>
              </w:rPr>
              <w:t>Всего</w:t>
            </w:r>
          </w:p>
        </w:tc>
        <w:tc>
          <w:tcPr>
            <w:tcW w:w="621" w:type="pct"/>
            <w:gridSpan w:val="4"/>
            <w:vAlign w:val="center"/>
          </w:tcPr>
          <w:p w14:paraId="1A0CC559" w14:textId="77777777" w:rsidR="007F3A03" w:rsidRPr="00A3657F" w:rsidRDefault="007F3A03" w:rsidP="009847F1">
            <w:pPr>
              <w:rPr>
                <w:rFonts w:ascii="Times New Roman" w:hAnsi="Times New Roman"/>
                <w:b/>
                <w:i/>
              </w:rPr>
            </w:pPr>
            <w:r>
              <w:rPr>
                <w:rFonts w:ascii="Times New Roman" w:hAnsi="Times New Roman"/>
                <w:b/>
                <w:i/>
              </w:rPr>
              <w:t>234</w:t>
            </w:r>
          </w:p>
        </w:tc>
        <w:tc>
          <w:tcPr>
            <w:tcW w:w="573" w:type="pct"/>
            <w:gridSpan w:val="3"/>
          </w:tcPr>
          <w:p w14:paraId="76FBA43F" w14:textId="77777777" w:rsidR="007F3A03" w:rsidRPr="00A3657F" w:rsidRDefault="007F3A03" w:rsidP="009847F1">
            <w:pPr>
              <w:rPr>
                <w:rFonts w:ascii="Times New Roman" w:hAnsi="Times New Roman"/>
                <w:b/>
                <w:i/>
              </w:rPr>
            </w:pPr>
          </w:p>
        </w:tc>
        <w:tc>
          <w:tcPr>
            <w:tcW w:w="625" w:type="pct"/>
          </w:tcPr>
          <w:p w14:paraId="2ED8F894" w14:textId="77777777" w:rsidR="007F3A03" w:rsidRPr="00A3657F" w:rsidRDefault="007F3A03" w:rsidP="009847F1">
            <w:pPr>
              <w:rPr>
                <w:rFonts w:ascii="Times New Roman" w:hAnsi="Times New Roman"/>
                <w:b/>
                <w:i/>
              </w:rPr>
            </w:pPr>
          </w:p>
        </w:tc>
      </w:tr>
    </w:tbl>
    <w:p w14:paraId="26357332" w14:textId="77777777" w:rsidR="007F3A03" w:rsidRDefault="007F3A03" w:rsidP="007F3A03">
      <w:pPr>
        <w:rPr>
          <w:rFonts w:ascii="Times New Roman" w:hAnsi="Times New Roman"/>
        </w:rPr>
        <w:sectPr w:rsidR="007F3A03" w:rsidSect="00BA0055">
          <w:pgSz w:w="16838" w:h="11906" w:orient="landscape"/>
          <w:pgMar w:top="1701" w:right="1134" w:bottom="851" w:left="1134" w:header="709" w:footer="709" w:gutter="0"/>
          <w:cols w:space="708"/>
          <w:docGrid w:linePitch="360"/>
        </w:sectPr>
      </w:pPr>
    </w:p>
    <w:p w14:paraId="22227337" w14:textId="77777777" w:rsidR="007F3A03" w:rsidRPr="00AD31C1" w:rsidRDefault="007F3A03" w:rsidP="007F3A03">
      <w:pPr>
        <w:contextualSpacing/>
        <w:jc w:val="center"/>
        <w:rPr>
          <w:rFonts w:ascii="Times New Roman" w:hAnsi="Times New Roman"/>
          <w:b/>
          <w:bCs/>
          <w:sz w:val="24"/>
          <w:szCs w:val="24"/>
        </w:rPr>
      </w:pPr>
      <w:r w:rsidRPr="00AD31C1">
        <w:rPr>
          <w:rFonts w:ascii="Times New Roman" w:hAnsi="Times New Roman"/>
          <w:b/>
          <w:bCs/>
          <w:sz w:val="24"/>
          <w:szCs w:val="24"/>
        </w:rPr>
        <w:t>3. УСЛОВИЯ РЕАЛИЗАЦИИ ПРОФЕССИОНАЛЬНОГО МОДУЛЯ</w:t>
      </w:r>
    </w:p>
    <w:p w14:paraId="1EAAB89C" w14:textId="77777777" w:rsidR="007F3A03" w:rsidRPr="00AD31C1" w:rsidRDefault="007F3A03" w:rsidP="007F3A03">
      <w:pPr>
        <w:ind w:firstLine="709"/>
        <w:contextualSpacing/>
        <w:rPr>
          <w:rFonts w:ascii="Times New Roman" w:hAnsi="Times New Roman"/>
          <w:b/>
          <w:bCs/>
          <w:sz w:val="24"/>
          <w:szCs w:val="24"/>
        </w:rPr>
      </w:pPr>
    </w:p>
    <w:p w14:paraId="1678F1EC" w14:textId="77777777" w:rsidR="007F3A03" w:rsidRPr="00AD31C1" w:rsidRDefault="007F3A03" w:rsidP="007F3A03">
      <w:pPr>
        <w:ind w:firstLine="709"/>
        <w:contextualSpacing/>
        <w:rPr>
          <w:rFonts w:ascii="Times New Roman" w:hAnsi="Times New Roman"/>
          <w:b/>
          <w:bCs/>
          <w:sz w:val="24"/>
          <w:szCs w:val="24"/>
        </w:rPr>
      </w:pPr>
      <w:r w:rsidRPr="00AD31C1">
        <w:rPr>
          <w:rFonts w:ascii="Times New Roman" w:hAnsi="Times New Roman"/>
          <w:b/>
          <w:bCs/>
          <w:sz w:val="24"/>
          <w:szCs w:val="24"/>
        </w:rPr>
        <w:t>3.1.</w:t>
      </w:r>
      <w:r>
        <w:rPr>
          <w:rFonts w:ascii="Times New Roman" w:hAnsi="Times New Roman"/>
          <w:b/>
          <w:bCs/>
          <w:sz w:val="24"/>
          <w:szCs w:val="24"/>
        </w:rPr>
        <w:t> </w:t>
      </w:r>
      <w:r w:rsidRPr="00AD31C1">
        <w:rPr>
          <w:rFonts w:ascii="Times New Roman" w:hAnsi="Times New Roman"/>
          <w:b/>
          <w:bCs/>
          <w:sz w:val="24"/>
          <w:szCs w:val="24"/>
        </w:rPr>
        <w:t>Для реализации программы профессионального модуля должны быть предусмотрены следующие специальные помещения:</w:t>
      </w:r>
    </w:p>
    <w:p w14:paraId="38E59585" w14:textId="77777777" w:rsidR="007F3A03" w:rsidRPr="0099543C" w:rsidRDefault="007F3A03" w:rsidP="007F3A03">
      <w:pPr>
        <w:suppressAutoHyphens/>
        <w:ind w:firstLine="709"/>
        <w:contextualSpacing/>
        <w:jc w:val="both"/>
        <w:rPr>
          <w:rFonts w:ascii="Times New Roman" w:hAnsi="Times New Roman"/>
          <w:bCs/>
          <w:i/>
          <w:sz w:val="24"/>
          <w:szCs w:val="24"/>
        </w:rPr>
      </w:pPr>
      <w:r w:rsidRPr="00AD31C1">
        <w:rPr>
          <w:rFonts w:ascii="Times New Roman" w:hAnsi="Times New Roman"/>
          <w:bCs/>
          <w:sz w:val="24"/>
          <w:szCs w:val="24"/>
        </w:rPr>
        <w:t>Кабинет</w:t>
      </w:r>
      <w:r>
        <w:rPr>
          <w:rFonts w:ascii="Times New Roman" w:hAnsi="Times New Roman"/>
          <w:bCs/>
          <w:sz w:val="24"/>
          <w:szCs w:val="24"/>
        </w:rPr>
        <w:t>ы</w:t>
      </w:r>
      <w:r w:rsidRPr="00AD31C1">
        <w:rPr>
          <w:rFonts w:ascii="Times New Roman" w:hAnsi="Times New Roman"/>
          <w:bCs/>
          <w:i/>
          <w:sz w:val="24"/>
          <w:szCs w:val="24"/>
        </w:rPr>
        <w:t xml:space="preserve"> </w:t>
      </w:r>
      <w:r>
        <w:rPr>
          <w:rFonts w:ascii="Times New Roman" w:hAnsi="Times New Roman"/>
          <w:sz w:val="24"/>
          <w:szCs w:val="24"/>
        </w:rPr>
        <w:t>с</w:t>
      </w:r>
      <w:r w:rsidRPr="002E207F">
        <w:rPr>
          <w:rFonts w:ascii="Times New Roman" w:hAnsi="Times New Roman"/>
          <w:sz w:val="24"/>
          <w:szCs w:val="24"/>
        </w:rPr>
        <w:t>оциально-гуманитарных дисциплин</w:t>
      </w:r>
      <w:r w:rsidRPr="00385FD8">
        <w:rPr>
          <w:rFonts w:ascii="Times New Roman" w:hAnsi="Times New Roman"/>
          <w:bCs/>
          <w:iCs/>
          <w:sz w:val="24"/>
          <w:szCs w:val="24"/>
        </w:rPr>
        <w:t>,</w:t>
      </w:r>
      <w:r w:rsidRPr="0099543C">
        <w:rPr>
          <w:rFonts w:ascii="Times New Roman" w:hAnsi="Times New Roman"/>
          <w:bCs/>
          <w:i/>
          <w:sz w:val="24"/>
          <w:szCs w:val="24"/>
        </w:rPr>
        <w:t xml:space="preserve"> </w:t>
      </w:r>
      <w:r>
        <w:rPr>
          <w:rFonts w:ascii="Times New Roman" w:hAnsi="Times New Roman"/>
          <w:sz w:val="24"/>
          <w:szCs w:val="24"/>
        </w:rPr>
        <w:t>и</w:t>
      </w:r>
      <w:r w:rsidRPr="002E207F">
        <w:rPr>
          <w:rFonts w:ascii="Times New Roman" w:hAnsi="Times New Roman"/>
          <w:sz w:val="24"/>
          <w:szCs w:val="24"/>
        </w:rPr>
        <w:t>нформационных технологий в профессиональной деятельности</w:t>
      </w:r>
      <w:r w:rsidRPr="0099543C">
        <w:rPr>
          <w:rFonts w:ascii="Times New Roman" w:hAnsi="Times New Roman"/>
          <w:bCs/>
          <w:sz w:val="24"/>
          <w:szCs w:val="24"/>
        </w:rPr>
        <w:t xml:space="preserve"> в соответствии с п. 6.1.1 образовательной программы по </w:t>
      </w:r>
      <w:r w:rsidRPr="007F122F">
        <w:rPr>
          <w:rFonts w:ascii="Times New Roman" w:hAnsi="Times New Roman"/>
          <w:bCs/>
          <w:iCs/>
          <w:sz w:val="24"/>
          <w:szCs w:val="24"/>
        </w:rPr>
        <w:t>специальности</w:t>
      </w:r>
      <w:r>
        <w:rPr>
          <w:rFonts w:ascii="Times New Roman" w:hAnsi="Times New Roman"/>
          <w:bCs/>
          <w:iCs/>
          <w:sz w:val="24"/>
          <w:szCs w:val="24"/>
        </w:rPr>
        <w:t xml:space="preserve"> 34.02.01 Сестринское дело</w:t>
      </w:r>
      <w:r w:rsidRPr="0099543C">
        <w:rPr>
          <w:rFonts w:ascii="Times New Roman" w:hAnsi="Times New Roman"/>
          <w:bCs/>
          <w:i/>
          <w:sz w:val="24"/>
          <w:szCs w:val="24"/>
        </w:rPr>
        <w:t>.</w:t>
      </w:r>
    </w:p>
    <w:p w14:paraId="5AA5DE4A" w14:textId="77777777" w:rsidR="007F3A03" w:rsidRPr="00AD31C1" w:rsidRDefault="007F3A03" w:rsidP="007F3A03">
      <w:pPr>
        <w:suppressAutoHyphens/>
        <w:ind w:firstLine="709"/>
        <w:contextualSpacing/>
        <w:jc w:val="both"/>
        <w:rPr>
          <w:rFonts w:ascii="Times New Roman" w:hAnsi="Times New Roman"/>
          <w:bCs/>
          <w:i/>
          <w:sz w:val="24"/>
          <w:szCs w:val="24"/>
        </w:rPr>
      </w:pPr>
      <w:r w:rsidRPr="0099543C">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3</w:t>
      </w:r>
      <w:r w:rsidRPr="0099543C">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9543C">
        <w:rPr>
          <w:rFonts w:ascii="Times New Roman" w:hAnsi="Times New Roman"/>
          <w:bCs/>
          <w:sz w:val="24"/>
          <w:szCs w:val="24"/>
        </w:rPr>
        <w:t xml:space="preserve">по </w:t>
      </w:r>
      <w:r w:rsidRPr="007F122F">
        <w:rPr>
          <w:rFonts w:ascii="Times New Roman" w:hAnsi="Times New Roman"/>
          <w:bCs/>
          <w:iCs/>
          <w:sz w:val="24"/>
          <w:szCs w:val="24"/>
        </w:rPr>
        <w:t>специальности</w:t>
      </w:r>
      <w:r>
        <w:rPr>
          <w:rFonts w:ascii="Times New Roman" w:hAnsi="Times New Roman"/>
          <w:bCs/>
          <w:iCs/>
          <w:sz w:val="24"/>
          <w:szCs w:val="24"/>
        </w:rPr>
        <w:t xml:space="preserve"> 34.02.01 Сестринское дело.</w:t>
      </w:r>
    </w:p>
    <w:p w14:paraId="284DA7F5" w14:textId="77777777" w:rsidR="007F3A03" w:rsidRPr="00CF5ECD" w:rsidRDefault="007F3A03" w:rsidP="007F3A03">
      <w:pPr>
        <w:ind w:firstLine="709"/>
        <w:jc w:val="both"/>
        <w:rPr>
          <w:rFonts w:ascii="Times New Roman" w:hAnsi="Times New Roman"/>
          <w:bCs/>
          <w:sz w:val="24"/>
          <w:szCs w:val="24"/>
        </w:rPr>
      </w:pPr>
    </w:p>
    <w:p w14:paraId="46312B22" w14:textId="77777777" w:rsidR="007F3A03" w:rsidRPr="00796932" w:rsidRDefault="007F3A03" w:rsidP="007F3A03">
      <w:pPr>
        <w:pStyle w:val="a5"/>
        <w:spacing w:after="0" w:line="240" w:lineRule="auto"/>
        <w:ind w:left="709"/>
        <w:jc w:val="both"/>
        <w:rPr>
          <w:rFonts w:ascii="Times New Roman" w:hAnsi="Times New Roman"/>
          <w:b/>
          <w:sz w:val="24"/>
          <w:szCs w:val="24"/>
        </w:rPr>
      </w:pPr>
      <w:r>
        <w:rPr>
          <w:rFonts w:ascii="Times New Roman" w:hAnsi="Times New Roman"/>
          <w:b/>
          <w:sz w:val="24"/>
          <w:szCs w:val="24"/>
        </w:rPr>
        <w:t>3.2. </w:t>
      </w:r>
      <w:r w:rsidRPr="00796932">
        <w:rPr>
          <w:rFonts w:ascii="Times New Roman" w:hAnsi="Times New Roman"/>
          <w:b/>
          <w:sz w:val="24"/>
          <w:szCs w:val="24"/>
        </w:rPr>
        <w:t>Информационное обеспечение реализации программы</w:t>
      </w:r>
    </w:p>
    <w:p w14:paraId="67509BFA" w14:textId="77777777" w:rsidR="007F3A03" w:rsidRDefault="007F3A03" w:rsidP="007F3A03">
      <w:pPr>
        <w:ind w:firstLine="709"/>
        <w:jc w:val="both"/>
        <w:rPr>
          <w:rFonts w:ascii="Times New Roman" w:hAnsi="Times New Roman"/>
          <w:bCs/>
          <w:sz w:val="24"/>
          <w:szCs w:val="24"/>
        </w:rPr>
      </w:pPr>
      <w:r w:rsidRPr="00742E1D">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w:t>
      </w:r>
      <w:r>
        <w:rPr>
          <w:rFonts w:ascii="Times New Roman" w:hAnsi="Times New Roman"/>
          <w:bCs/>
          <w:sz w:val="24"/>
          <w:szCs w:val="24"/>
        </w:rPr>
        <w:br/>
      </w:r>
      <w:r w:rsidRPr="00742E1D">
        <w:rPr>
          <w:rFonts w:ascii="Times New Roman" w:hAnsi="Times New Roman"/>
          <w:bCs/>
          <w:sz w:val="24"/>
          <w:szCs w:val="24"/>
        </w:rPr>
        <w:t>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r>
        <w:rPr>
          <w:rFonts w:ascii="Times New Roman" w:hAnsi="Times New Roman"/>
          <w:bCs/>
          <w:sz w:val="24"/>
          <w:szCs w:val="24"/>
        </w:rPr>
        <w:t>.</w:t>
      </w:r>
    </w:p>
    <w:p w14:paraId="3F72499A" w14:textId="77777777" w:rsidR="007F3A03" w:rsidRPr="008D4F9B" w:rsidRDefault="007F3A03" w:rsidP="007F3A03">
      <w:pPr>
        <w:ind w:firstLine="709"/>
        <w:contextualSpacing/>
        <w:rPr>
          <w:rFonts w:ascii="Times New Roman" w:hAnsi="Times New Roman"/>
          <w:b/>
          <w:sz w:val="24"/>
          <w:szCs w:val="24"/>
        </w:rPr>
      </w:pPr>
      <w:r w:rsidRPr="008D4F9B">
        <w:rPr>
          <w:rFonts w:ascii="Times New Roman" w:hAnsi="Times New Roman"/>
          <w:b/>
          <w:sz w:val="24"/>
          <w:szCs w:val="24"/>
        </w:rPr>
        <w:t>3.2.1.</w:t>
      </w:r>
      <w:r>
        <w:rPr>
          <w:rFonts w:ascii="Times New Roman" w:hAnsi="Times New Roman"/>
          <w:b/>
          <w:sz w:val="24"/>
          <w:szCs w:val="24"/>
        </w:rPr>
        <w:t> </w:t>
      </w:r>
      <w:r w:rsidRPr="008D4F9B">
        <w:rPr>
          <w:rFonts w:ascii="Times New Roman" w:hAnsi="Times New Roman"/>
          <w:b/>
          <w:sz w:val="24"/>
          <w:szCs w:val="24"/>
        </w:rPr>
        <w:t>Основные печатные издания</w:t>
      </w:r>
    </w:p>
    <w:p w14:paraId="1E7E76C2" w14:textId="77777777" w:rsidR="007F3A03" w:rsidRDefault="007F3A03" w:rsidP="007F3A03">
      <w:pPr>
        <w:ind w:firstLine="709"/>
        <w:contextualSpacing/>
        <w:jc w:val="both"/>
        <w:rPr>
          <w:rFonts w:ascii="Times New Roman" w:hAnsi="Times New Roman"/>
          <w:bCs/>
          <w:sz w:val="24"/>
          <w:szCs w:val="24"/>
        </w:rPr>
      </w:pPr>
      <w:r w:rsidRPr="006442A6">
        <w:rPr>
          <w:rFonts w:ascii="Times New Roman" w:hAnsi="Times New Roman"/>
          <w:bCs/>
          <w:sz w:val="24"/>
          <w:szCs w:val="24"/>
        </w:rPr>
        <w:t>1.</w:t>
      </w:r>
      <w:r>
        <w:rPr>
          <w:rFonts w:ascii="Times New Roman" w:hAnsi="Times New Roman"/>
          <w:bCs/>
          <w:sz w:val="24"/>
          <w:szCs w:val="24"/>
        </w:rPr>
        <w:t xml:space="preserve"> </w:t>
      </w:r>
      <w:r w:rsidRPr="00A87597">
        <w:rPr>
          <w:rFonts w:ascii="Times New Roman" w:hAnsi="Times New Roman"/>
          <w:bCs/>
          <w:sz w:val="24"/>
          <w:szCs w:val="24"/>
        </w:rPr>
        <w:t xml:space="preserve">Дружинина, И. В. Информационное обеспечение деятельности медицинских работников.: Учебное пособие / И. В. Дружинина. - СПб. : Издательство "Лань", 2023. </w:t>
      </w:r>
      <w:r>
        <w:rPr>
          <w:rFonts w:ascii="Times New Roman" w:hAnsi="Times New Roman"/>
          <w:bCs/>
          <w:sz w:val="24"/>
          <w:szCs w:val="24"/>
        </w:rPr>
        <w:t>–</w:t>
      </w:r>
      <w:r w:rsidRPr="00A87597">
        <w:rPr>
          <w:rFonts w:ascii="Times New Roman" w:hAnsi="Times New Roman"/>
          <w:bCs/>
          <w:sz w:val="24"/>
          <w:szCs w:val="24"/>
        </w:rPr>
        <w:t xml:space="preserve"> 208</w:t>
      </w:r>
      <w:r>
        <w:rPr>
          <w:rFonts w:ascii="Times New Roman" w:hAnsi="Times New Roman"/>
          <w:bCs/>
          <w:sz w:val="24"/>
          <w:szCs w:val="24"/>
        </w:rPr>
        <w:t>.</w:t>
      </w:r>
    </w:p>
    <w:p w14:paraId="749EB3D6"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2.</w:t>
      </w:r>
      <w:r w:rsidRPr="006442A6">
        <w:rPr>
          <w:rFonts w:ascii="Times New Roman" w:hAnsi="Times New Roman"/>
          <w:bCs/>
          <w:sz w:val="24"/>
          <w:szCs w:val="24"/>
        </w:rPr>
        <w:t>Егоров, П. А. Основы этики и эстетики [Текст] : учебное пособие / П. А. Егоров, В. Н. Руднев. - 3-е изд., испр. и доп. - М. : КНОРУС, 2018. - 220 с.</w:t>
      </w:r>
    </w:p>
    <w:p w14:paraId="0765FDE6"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3</w:t>
      </w:r>
      <w:r w:rsidRPr="006442A6">
        <w:rPr>
          <w:rFonts w:ascii="Times New Roman" w:hAnsi="Times New Roman"/>
          <w:bCs/>
          <w:sz w:val="24"/>
          <w:szCs w:val="24"/>
        </w:rPr>
        <w:t>.</w:t>
      </w:r>
      <w:r w:rsidRPr="00A87597">
        <w:rPr>
          <w:rFonts w:ascii="Times New Roman" w:hAnsi="Times New Roman"/>
          <w:bCs/>
          <w:sz w:val="24"/>
          <w:szCs w:val="24"/>
        </w:rPr>
        <w:t>Медицинская информатика : учебник / под общ. ред. Т. В. Зарубиной, Б. А. Кобринского. - Москва : ГЭОТАР-Медиа, 2022. - 464 с.</w:t>
      </w:r>
    </w:p>
    <w:p w14:paraId="6ECA1C6B"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4.</w:t>
      </w:r>
      <w:r w:rsidRPr="00C25245">
        <w:rPr>
          <w:rFonts w:ascii="Calibri" w:eastAsia="Times New Roman" w:hAnsi="Calibri" w:cs="Times New Roman"/>
        </w:rPr>
        <w:t xml:space="preserve"> </w:t>
      </w:r>
      <w:r w:rsidRPr="00C25245">
        <w:rPr>
          <w:rFonts w:ascii="Times New Roman" w:hAnsi="Times New Roman"/>
          <w:bCs/>
          <w:sz w:val="24"/>
          <w:szCs w:val="24"/>
        </w:rPr>
        <w:t>Морозов, А. В. Основы психологии   : учебник для вузов / Морозов А. В. - Москва : Академический Проект, 2020. - 352 с.</w:t>
      </w:r>
    </w:p>
    <w:p w14:paraId="5AB13A18" w14:textId="77777777" w:rsidR="007F3A03" w:rsidRDefault="007F3A03" w:rsidP="007F3A03">
      <w:pPr>
        <w:ind w:firstLine="709"/>
        <w:contextualSpacing/>
        <w:jc w:val="both"/>
        <w:rPr>
          <w:rFonts w:ascii="Times New Roman" w:hAnsi="Times New Roman"/>
          <w:sz w:val="24"/>
          <w:szCs w:val="24"/>
          <w:lang w:val="x-none" w:eastAsia="x-none"/>
        </w:rPr>
      </w:pPr>
      <w:r>
        <w:rPr>
          <w:rFonts w:ascii="Times New Roman" w:hAnsi="Times New Roman"/>
          <w:bCs/>
          <w:sz w:val="24"/>
          <w:szCs w:val="24"/>
        </w:rPr>
        <w:t>5.</w:t>
      </w:r>
      <w:r w:rsidRPr="00A6094E">
        <w:rPr>
          <w:rFonts w:ascii="Times New Roman" w:hAnsi="Times New Roman"/>
          <w:sz w:val="24"/>
          <w:szCs w:val="24"/>
          <w:lang w:val="x-none" w:eastAsia="x-none"/>
        </w:rPr>
        <w:t>Основы волонтерской деятельности: учебное пособие   / Под ред. Фирсовой И. А. , Крайневой Р. К. - Москва : Прометей, 2020. - 214 с.</w:t>
      </w:r>
    </w:p>
    <w:p w14:paraId="5C0E830F"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6.</w:t>
      </w:r>
      <w:r w:rsidRPr="00F262B7">
        <w:rPr>
          <w:rFonts w:ascii="Times New Roman" w:hAnsi="Times New Roman"/>
          <w:sz w:val="24"/>
          <w:szCs w:val="24"/>
          <w:lang w:val="x-none" w:eastAsia="x-none"/>
        </w:rPr>
        <w:t>Омельченко, В. П. Информатика   : учебник / В. П. Омельченко, А. А. Демидова. - Москва : ГЭОТАР-Медиа, 2018. - 384 с.</w:t>
      </w:r>
    </w:p>
    <w:p w14:paraId="33C6B635"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 xml:space="preserve">7. </w:t>
      </w:r>
      <w:r w:rsidRPr="006442A6">
        <w:rPr>
          <w:rFonts w:ascii="Times New Roman" w:hAnsi="Times New Roman"/>
          <w:bCs/>
          <w:sz w:val="24"/>
          <w:szCs w:val="24"/>
        </w:rPr>
        <w:t>Островская, И. В. Психология общения   : учебник / И. В. Островская. - Москва : ГЭОТАР-Медиа, 2019. - 192 с.</w:t>
      </w:r>
    </w:p>
    <w:p w14:paraId="6948EE56"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8.</w:t>
      </w:r>
      <w:r w:rsidRPr="00157A83">
        <w:rPr>
          <w:rFonts w:ascii="Times New Roman" w:hAnsi="Times New Roman"/>
          <w:bCs/>
          <w:sz w:val="24"/>
          <w:szCs w:val="24"/>
        </w:rPr>
        <w:t>Сагитова, Г. Р. Клинический этикет [Текст] : учебное пособие / Г. Р. Сагитова, В. М. Мирошников, Г. И. Колесникова. - Ростов н/Д : Феникс, 2016. - 124 с.</w:t>
      </w:r>
    </w:p>
    <w:p w14:paraId="2DEC4657"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 xml:space="preserve">9. </w:t>
      </w:r>
      <w:r w:rsidRPr="006442A6">
        <w:rPr>
          <w:rFonts w:ascii="Times New Roman" w:hAnsi="Times New Roman"/>
          <w:bCs/>
          <w:sz w:val="24"/>
          <w:szCs w:val="24"/>
        </w:rPr>
        <w:t>Социальная психология : учебник для СПО / Г. Р. Чернова. — 2-е изд., испр.и доп. — М. : Издательство Юрайт, 2019. — 187 с.</w:t>
      </w:r>
    </w:p>
    <w:p w14:paraId="5C533D10" w14:textId="77777777" w:rsidR="007F3A03" w:rsidRPr="006442A6"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10.</w:t>
      </w:r>
      <w:r w:rsidRPr="006442A6">
        <w:rPr>
          <w:rFonts w:ascii="Times New Roman" w:hAnsi="Times New Roman"/>
          <w:bCs/>
          <w:sz w:val="24"/>
          <w:szCs w:val="24"/>
        </w:rPr>
        <w:t>Филимонов, С. (доктор мед. наук; священник). Практическое руководство по милосердному сестринскому служению. Опыт служения сестер милосердия Санкт-Петербурга [Текст] / С. Филимонов. - 3-е изд., испр. и доп. - СПб. : Центр Милосердия, 2016. - 448 с.</w:t>
      </w:r>
    </w:p>
    <w:p w14:paraId="005A7744" w14:textId="77777777" w:rsidR="007F3A03" w:rsidRDefault="007F3A03" w:rsidP="007F3A03">
      <w:pPr>
        <w:ind w:firstLine="709"/>
        <w:contextualSpacing/>
        <w:jc w:val="both"/>
        <w:rPr>
          <w:rFonts w:ascii="Times New Roman" w:hAnsi="Times New Roman"/>
          <w:bCs/>
          <w:sz w:val="24"/>
          <w:szCs w:val="24"/>
        </w:rPr>
      </w:pPr>
      <w:r>
        <w:rPr>
          <w:rFonts w:ascii="Times New Roman" w:hAnsi="Times New Roman"/>
          <w:bCs/>
          <w:sz w:val="24"/>
          <w:szCs w:val="24"/>
        </w:rPr>
        <w:t xml:space="preserve">11. </w:t>
      </w:r>
      <w:r w:rsidRPr="006442A6">
        <w:rPr>
          <w:rFonts w:ascii="Times New Roman" w:hAnsi="Times New Roman"/>
          <w:bCs/>
          <w:sz w:val="24"/>
          <w:szCs w:val="24"/>
        </w:rPr>
        <w:t xml:space="preserve">Якуничева, О. Н. Медицинская психология. Курс лекций [Текст] : учебное пособие / О. Н. Якуничева. - СПб. : Издательство "Лань", 2021. </w:t>
      </w:r>
      <w:r>
        <w:rPr>
          <w:rFonts w:ascii="Times New Roman" w:hAnsi="Times New Roman"/>
          <w:bCs/>
          <w:sz w:val="24"/>
          <w:szCs w:val="24"/>
        </w:rPr>
        <w:t>–</w:t>
      </w:r>
      <w:r w:rsidRPr="006442A6">
        <w:rPr>
          <w:rFonts w:ascii="Times New Roman" w:hAnsi="Times New Roman"/>
          <w:bCs/>
          <w:sz w:val="24"/>
          <w:szCs w:val="24"/>
        </w:rPr>
        <w:t xml:space="preserve"> 176</w:t>
      </w:r>
    </w:p>
    <w:p w14:paraId="299E271F" w14:textId="77777777" w:rsidR="007F3A03" w:rsidRDefault="007F3A03" w:rsidP="007F3A03">
      <w:pPr>
        <w:ind w:firstLine="709"/>
        <w:contextualSpacing/>
        <w:rPr>
          <w:rFonts w:ascii="Times New Roman" w:hAnsi="Times New Roman"/>
          <w:b/>
          <w:sz w:val="24"/>
          <w:szCs w:val="24"/>
        </w:rPr>
      </w:pPr>
    </w:p>
    <w:p w14:paraId="334FABAD" w14:textId="77777777" w:rsidR="007F3A03" w:rsidRPr="008D4F9B" w:rsidRDefault="007F3A03" w:rsidP="007F3A03">
      <w:pPr>
        <w:ind w:firstLine="709"/>
        <w:contextualSpacing/>
        <w:rPr>
          <w:rFonts w:ascii="Times New Roman" w:hAnsi="Times New Roman"/>
          <w:b/>
          <w:sz w:val="24"/>
          <w:szCs w:val="24"/>
        </w:rPr>
      </w:pPr>
      <w:r w:rsidRPr="008D4F9B">
        <w:rPr>
          <w:rFonts w:ascii="Times New Roman" w:hAnsi="Times New Roman"/>
          <w:b/>
          <w:sz w:val="24"/>
          <w:szCs w:val="24"/>
        </w:rPr>
        <w:t>3.2.2. Основные электронные издания</w:t>
      </w:r>
    </w:p>
    <w:p w14:paraId="1279E4CA" w14:textId="77777777" w:rsidR="007F3A03" w:rsidRDefault="007F3A03" w:rsidP="007F3A03">
      <w:pPr>
        <w:suppressAutoHyphens/>
        <w:ind w:firstLine="709"/>
        <w:contextualSpacing/>
        <w:jc w:val="both"/>
        <w:rPr>
          <w:rFonts w:ascii="Times New Roman" w:hAnsi="Times New Roman"/>
          <w:bCs/>
          <w:sz w:val="24"/>
          <w:szCs w:val="24"/>
        </w:rPr>
      </w:pPr>
      <w:r w:rsidRPr="006442A6">
        <w:rPr>
          <w:rFonts w:ascii="Times New Roman" w:hAnsi="Times New Roman"/>
          <w:bCs/>
          <w:sz w:val="24"/>
          <w:szCs w:val="24"/>
        </w:rPr>
        <w:t>1.</w:t>
      </w:r>
      <w:r w:rsidRPr="00350432">
        <w:rPr>
          <w:rFonts w:ascii="Times New Roman" w:hAnsi="Times New Roman"/>
          <w:sz w:val="24"/>
          <w:szCs w:val="24"/>
          <w:lang w:val="x-none" w:eastAsia="x-none"/>
        </w:rPr>
        <w:t xml:space="preserve"> </w:t>
      </w:r>
      <w:r w:rsidRPr="00B37383">
        <w:rPr>
          <w:rFonts w:ascii="Times New Roman" w:hAnsi="Times New Roman"/>
          <w:sz w:val="24"/>
          <w:szCs w:val="24"/>
          <w:lang w:val="x-none" w:eastAsia="x-none"/>
        </w:rPr>
        <w:t>Балова, С. Л. Основы волонтерской деятельности: учебное пособие   / Под ред. Фирсовой И. А., Крайневой Р. К. - Москва: Прометей, 2020. - 214 с. - ISBN 978-5-907244-73-3. - Текст : электронный // ЭБС "Консультант студента" : [сайт]. - URL : https://www.studentlibrary.ru/book/ISBN9785907244733.html (дата обращения: 08.06.2023). - Режим доступа : по подписке.</w:t>
      </w:r>
      <w:r w:rsidRPr="006442A6">
        <w:rPr>
          <w:rFonts w:ascii="Times New Roman" w:hAnsi="Times New Roman"/>
          <w:bCs/>
          <w:sz w:val="24"/>
          <w:szCs w:val="24"/>
        </w:rPr>
        <w:tab/>
      </w:r>
    </w:p>
    <w:p w14:paraId="694AE429" w14:textId="77777777" w:rsidR="007F3A03" w:rsidRPr="000D0F2B" w:rsidRDefault="007F3A03" w:rsidP="007F3A03">
      <w:pPr>
        <w:suppressAutoHyphens/>
        <w:ind w:firstLine="709"/>
        <w:contextualSpacing/>
        <w:jc w:val="both"/>
        <w:rPr>
          <w:rFonts w:ascii="Times New Roman" w:hAnsi="Times New Roman"/>
          <w:bCs/>
          <w:sz w:val="24"/>
          <w:szCs w:val="24"/>
        </w:rPr>
      </w:pPr>
      <w:r>
        <w:rPr>
          <w:rFonts w:ascii="Times New Roman" w:hAnsi="Times New Roman"/>
          <w:bCs/>
          <w:sz w:val="24"/>
          <w:szCs w:val="24"/>
        </w:rPr>
        <w:t>2.</w:t>
      </w:r>
      <w:r w:rsidRPr="00A87597">
        <w:rPr>
          <w:rFonts w:ascii="Times New Roman" w:hAnsi="Times New Roman"/>
          <w:bCs/>
          <w:sz w:val="24"/>
          <w:szCs w:val="24"/>
        </w:rPr>
        <w:t xml:space="preserve">Бурняшов, Б. А. Офисные пакеты «Мой Офис», «Р7-Офис». Практикум / Б. А. Бурняшов. — Санкт-Петербург : Лань, 2023. — 136 с. — ISBN 978-5-507-45495-2. — Текст : электронный // Лань : электронно-библиотечная система. — </w:t>
      </w:r>
      <w:r w:rsidRPr="000D0F2B">
        <w:rPr>
          <w:rFonts w:ascii="Times New Roman" w:hAnsi="Times New Roman"/>
          <w:bCs/>
          <w:sz w:val="24"/>
          <w:szCs w:val="24"/>
        </w:rPr>
        <w:t xml:space="preserve">URL: </w:t>
      </w:r>
      <w:hyperlink r:id="rId194" w:history="1">
        <w:r w:rsidRPr="000D0F2B">
          <w:rPr>
            <w:rStyle w:val="af2"/>
            <w:rFonts w:ascii="Times New Roman" w:hAnsi="Times New Roman"/>
            <w:bCs/>
            <w:color w:val="auto"/>
            <w:sz w:val="24"/>
            <w:szCs w:val="24"/>
            <w:u w:val="none"/>
          </w:rPr>
          <w:t>https://e.lanbook.com/book/302636</w:t>
        </w:r>
      </w:hyperlink>
      <w:r w:rsidRPr="000D0F2B">
        <w:rPr>
          <w:rFonts w:ascii="Times New Roman" w:hAnsi="Times New Roman"/>
          <w:bCs/>
          <w:sz w:val="24"/>
          <w:szCs w:val="24"/>
        </w:rPr>
        <w:t>.</w:t>
      </w:r>
    </w:p>
    <w:p w14:paraId="791FDD5F" w14:textId="77777777" w:rsidR="007F3A03" w:rsidRPr="000D0F2B" w:rsidRDefault="007F3A03" w:rsidP="007F3A03">
      <w:pPr>
        <w:suppressAutoHyphens/>
        <w:ind w:firstLine="709"/>
        <w:contextualSpacing/>
        <w:jc w:val="both"/>
        <w:rPr>
          <w:rFonts w:ascii="Times New Roman" w:hAnsi="Times New Roman"/>
          <w:sz w:val="24"/>
          <w:szCs w:val="24"/>
          <w:lang w:val="x-none" w:eastAsia="x-none"/>
        </w:rPr>
      </w:pPr>
      <w:r w:rsidRPr="000D0F2B">
        <w:rPr>
          <w:rFonts w:ascii="Times New Roman" w:hAnsi="Times New Roman"/>
          <w:bCs/>
          <w:sz w:val="24"/>
          <w:szCs w:val="24"/>
        </w:rPr>
        <w:t>3.</w:t>
      </w:r>
      <w:r w:rsidRPr="000D0F2B">
        <w:rPr>
          <w:rFonts w:ascii="Times New Roman" w:hAnsi="Times New Roman"/>
          <w:sz w:val="24"/>
          <w:szCs w:val="24"/>
          <w:lang w:val="x-none" w:eastAsia="x-none"/>
        </w:rPr>
        <w:t>Гравина, И. В. Духовно-нравственное воспитание : учебное пособие / И. В. Гравина. — Тамбов : ТГУ им. Г.Р.Державина, 2020. — 104 с.— Текст : электронный // Лань : электронно-библиотечная система. — URL: https://e.lanbook.com/book/177093 (дата обращения: 08.06.2023). — Режим доступа: для авториз. пользователей.</w:t>
      </w:r>
    </w:p>
    <w:p w14:paraId="567C759A"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bCs/>
          <w:sz w:val="24"/>
          <w:szCs w:val="24"/>
        </w:rPr>
        <w:t>4.Дружинина,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 Текст : электронный // Лань : электронно-библиотечная система. — URL: https://e.lanbook.com/book/160131</w:t>
      </w:r>
    </w:p>
    <w:p w14:paraId="7FB88AF4"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bCs/>
          <w:sz w:val="24"/>
          <w:szCs w:val="24"/>
        </w:rPr>
        <w:t xml:space="preserve">5. Ефимова, Н. С. Социальная психология : учебное пособие / Н.С. Ефимова. — Москва : ФОРУМ : ИНФРА-М, 2022. — 192 с. — (Среднее профессиональное образование). - Текст : электронный. - URL: </w:t>
      </w:r>
      <w:hyperlink r:id="rId195" w:history="1">
        <w:r w:rsidRPr="000D0F2B">
          <w:rPr>
            <w:rStyle w:val="af2"/>
            <w:rFonts w:ascii="Times New Roman" w:hAnsi="Times New Roman"/>
            <w:bCs/>
            <w:color w:val="auto"/>
            <w:sz w:val="24"/>
            <w:szCs w:val="24"/>
            <w:u w:val="none"/>
          </w:rPr>
          <w:t>https://znanium.com/catalog/product/1834746</w:t>
        </w:r>
      </w:hyperlink>
      <w:r w:rsidRPr="000D0F2B">
        <w:rPr>
          <w:rFonts w:ascii="Times New Roman" w:hAnsi="Times New Roman"/>
          <w:bCs/>
          <w:sz w:val="24"/>
          <w:szCs w:val="24"/>
        </w:rPr>
        <w:t>.</w:t>
      </w:r>
    </w:p>
    <w:p w14:paraId="65B7B610"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bCs/>
          <w:sz w:val="24"/>
          <w:szCs w:val="24"/>
        </w:rPr>
        <w:t>6.</w:t>
      </w:r>
      <w:r w:rsidRPr="000D0F2B">
        <w:rPr>
          <w:rFonts w:ascii="Times New Roman" w:eastAsia="Times New Roman" w:hAnsi="Times New Roman" w:cs="Times New Roman"/>
          <w:sz w:val="24"/>
          <w:szCs w:val="24"/>
          <w:lang w:val="x-none"/>
        </w:rPr>
        <w:t xml:space="preserve"> </w:t>
      </w:r>
      <w:r w:rsidRPr="000D0F2B">
        <w:rPr>
          <w:rFonts w:ascii="Times New Roman" w:hAnsi="Times New Roman"/>
          <w:bCs/>
          <w:sz w:val="24"/>
          <w:szCs w:val="24"/>
          <w:lang w:val="x-none"/>
        </w:rPr>
        <w:t xml:space="preserve">Жарова, М. Н. Психология : учебник / М. Н. Жарова. - 2-е изд., перераб. и доп. - Москва : ГЭОТАР-Медиа, 2023. - 368 с. - ISBN 978-5-9704-6987-3. - Электронная версия доступна на сайте ЭБС "Консультант студента" : [сайт]. URL: </w:t>
      </w:r>
      <w:hyperlink r:id="rId196" w:history="1">
        <w:r w:rsidRPr="000D0F2B">
          <w:rPr>
            <w:rStyle w:val="af2"/>
            <w:rFonts w:ascii="Times New Roman" w:hAnsi="Times New Roman"/>
            <w:bCs/>
            <w:color w:val="auto"/>
            <w:sz w:val="24"/>
            <w:szCs w:val="24"/>
            <w:u w:val="none"/>
            <w:lang w:val="x-none"/>
          </w:rPr>
          <w:t>https://www.studentlibrary.ru/book/ISBN9785970469873.html</w:t>
        </w:r>
      </w:hyperlink>
      <w:r w:rsidRPr="000D0F2B">
        <w:rPr>
          <w:rFonts w:ascii="Times New Roman" w:hAnsi="Times New Roman"/>
          <w:bCs/>
          <w:sz w:val="24"/>
          <w:szCs w:val="24"/>
          <w:lang w:val="x-none"/>
        </w:rPr>
        <w:t>.</w:t>
      </w:r>
    </w:p>
    <w:p w14:paraId="53D074BB"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sz w:val="24"/>
          <w:szCs w:val="24"/>
        </w:rPr>
        <w:t>7.</w:t>
      </w:r>
      <w:r w:rsidRPr="000D0F2B">
        <w:rPr>
          <w:rFonts w:ascii="Times New Roman" w:hAnsi="Times New Roman"/>
          <w:bCs/>
          <w:sz w:val="24"/>
          <w:szCs w:val="24"/>
        </w:rPr>
        <w:t xml:space="preserve">Катунин, Г. П. Мультимедийные технологии / Г. П. Катунин. — 3-е изд., стер. — Санкт-Петербург : Лань, 2023. — 644 с. — ISBN 978-5-507-45945-2. — Текст : электронный // Лань : электронно-библиотечная система. — URL: </w:t>
      </w:r>
      <w:hyperlink r:id="rId197" w:history="1">
        <w:r w:rsidRPr="000D0F2B">
          <w:rPr>
            <w:rStyle w:val="af2"/>
            <w:rFonts w:ascii="Times New Roman" w:hAnsi="Times New Roman"/>
            <w:bCs/>
            <w:color w:val="auto"/>
            <w:sz w:val="24"/>
            <w:szCs w:val="24"/>
            <w:u w:val="none"/>
          </w:rPr>
          <w:t>https://e.lanbook.com/book/292043</w:t>
        </w:r>
      </w:hyperlink>
      <w:r w:rsidRPr="000D0F2B">
        <w:rPr>
          <w:rFonts w:ascii="Times New Roman" w:hAnsi="Times New Roman"/>
          <w:bCs/>
          <w:sz w:val="24"/>
          <w:szCs w:val="24"/>
        </w:rPr>
        <w:t>.</w:t>
      </w:r>
    </w:p>
    <w:p w14:paraId="7F1AF981"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sz w:val="24"/>
          <w:szCs w:val="24"/>
        </w:rPr>
        <w:t>8.</w:t>
      </w:r>
      <w:r w:rsidRPr="000D0F2B">
        <w:rPr>
          <w:rFonts w:ascii="Times New Roman" w:hAnsi="Times New Roman"/>
          <w:bCs/>
          <w:sz w:val="24"/>
          <w:szCs w:val="24"/>
        </w:rPr>
        <w:t>Кромская, Н. Ф. Медицинская психология. Контрольно-оценочные средства : учебно-методическое пособие для спо / Н. Ф. Кромская. — 2-е изд., стер. — Санкт-Петербург : Лань, 2021. — 120 с.— Текст : электронный // Лань : электронно-библиотечная система. — URL: https://e.lanbook.com/book/160135.</w:t>
      </w:r>
    </w:p>
    <w:p w14:paraId="48E2C652" w14:textId="77777777" w:rsidR="007F3A03" w:rsidRPr="000D0F2B"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sz w:val="24"/>
          <w:szCs w:val="24"/>
        </w:rPr>
        <w:t>9.</w:t>
      </w:r>
      <w:r w:rsidRPr="000D0F2B">
        <w:rPr>
          <w:rFonts w:ascii="Times New Roman" w:hAnsi="Times New Roman"/>
          <w:bCs/>
          <w:sz w:val="24"/>
          <w:szCs w:val="24"/>
        </w:rPr>
        <w:t xml:space="preserve">Медицинская психология. Курс лекций : учебное пособие для спо / О. Н. Якуничева. — 3-е изд., испр. — Санкт-Петербург : Лань, 2021. — 176 с.— Текст : электронный // Лань : электронно-библиотечная система. — URL: </w:t>
      </w:r>
      <w:hyperlink r:id="rId198" w:history="1">
        <w:r w:rsidRPr="000D0F2B">
          <w:rPr>
            <w:rStyle w:val="af2"/>
            <w:rFonts w:ascii="Times New Roman" w:hAnsi="Times New Roman"/>
            <w:bCs/>
            <w:color w:val="auto"/>
            <w:sz w:val="24"/>
            <w:szCs w:val="24"/>
            <w:u w:val="none"/>
          </w:rPr>
          <w:t>https://e.lanbook.com/book/176685</w:t>
        </w:r>
      </w:hyperlink>
      <w:r w:rsidRPr="000D0F2B">
        <w:rPr>
          <w:rFonts w:ascii="Times New Roman" w:hAnsi="Times New Roman"/>
          <w:bCs/>
          <w:sz w:val="24"/>
          <w:szCs w:val="24"/>
        </w:rPr>
        <w:t>.</w:t>
      </w:r>
    </w:p>
    <w:p w14:paraId="3EDF0664" w14:textId="77777777" w:rsidR="007F3A03" w:rsidRDefault="007F3A03" w:rsidP="007F3A03">
      <w:pPr>
        <w:suppressAutoHyphens/>
        <w:ind w:firstLine="709"/>
        <w:contextualSpacing/>
        <w:jc w:val="both"/>
        <w:rPr>
          <w:rFonts w:ascii="Times New Roman" w:hAnsi="Times New Roman"/>
          <w:bCs/>
          <w:sz w:val="24"/>
          <w:szCs w:val="24"/>
        </w:rPr>
      </w:pPr>
      <w:r w:rsidRPr="000D0F2B">
        <w:rPr>
          <w:rFonts w:ascii="Times New Roman" w:hAnsi="Times New Roman"/>
          <w:sz w:val="24"/>
          <w:szCs w:val="24"/>
        </w:rPr>
        <w:t>10.</w:t>
      </w:r>
      <w:r w:rsidRPr="000D0F2B">
        <w:rPr>
          <w:rFonts w:ascii="Times New Roman" w:hAnsi="Times New Roman"/>
          <w:bCs/>
          <w:sz w:val="24"/>
          <w:szCs w:val="24"/>
        </w:rPr>
        <w:t xml:space="preserve">Морозов, А. В. Социальная психология: учебник для студентов высших и средних специальных учебных заведений / Морозов А. В. - Москва : Академический Проект, 2020. - 335 с. Текст : электронный // ЭБС "Консультант студента" : </w:t>
      </w:r>
      <w:r w:rsidRPr="006442A6">
        <w:rPr>
          <w:rFonts w:ascii="Times New Roman" w:hAnsi="Times New Roman"/>
          <w:bCs/>
          <w:sz w:val="24"/>
          <w:szCs w:val="24"/>
        </w:rPr>
        <w:t>[сайт]. - URL : https://www.studentlibrary.ru/book/ISBN9785829127824.html .</w:t>
      </w:r>
    </w:p>
    <w:p w14:paraId="0D04F290" w14:textId="77777777" w:rsidR="007F3A03" w:rsidRPr="006442A6" w:rsidRDefault="007F3A03" w:rsidP="007F3A03">
      <w:pPr>
        <w:suppressAutoHyphens/>
        <w:ind w:firstLine="709"/>
        <w:contextualSpacing/>
        <w:jc w:val="both"/>
        <w:rPr>
          <w:rFonts w:ascii="Times New Roman" w:hAnsi="Times New Roman"/>
          <w:bCs/>
          <w:sz w:val="24"/>
          <w:szCs w:val="24"/>
        </w:rPr>
      </w:pPr>
      <w:r>
        <w:rPr>
          <w:rFonts w:ascii="Times New Roman" w:hAnsi="Times New Roman"/>
          <w:bCs/>
          <w:sz w:val="24"/>
          <w:szCs w:val="24"/>
        </w:rPr>
        <w:t xml:space="preserve">11. </w:t>
      </w:r>
      <w:r w:rsidRPr="00A87597">
        <w:rPr>
          <w:rFonts w:ascii="Times New Roman" w:hAnsi="Times New Roman"/>
          <w:bCs/>
          <w:sz w:val="24"/>
          <w:szCs w:val="24"/>
        </w:rPr>
        <w:t>Омельченко, В. П. Информатика, медицинская информатика, статистика   : учебник / В. П. Омельченко, А. А. Демидова. - Москва : ГЭОТАР-Медиа, 2021. - 608 с. - ISBN 978-5-9704-5921-8. - Текст : электронный // ЭБС "Консультант студента" : [сайт]. - URL : https://www.studentlibrary.ru/book/ISBN9785970459218.html (дата обращения: 08.06.2023).</w:t>
      </w:r>
    </w:p>
    <w:p w14:paraId="11DA35B0" w14:textId="77777777" w:rsidR="007F3A03" w:rsidRDefault="007F3A03" w:rsidP="007F3A03">
      <w:pPr>
        <w:suppressAutoHyphens/>
        <w:ind w:firstLine="709"/>
        <w:contextualSpacing/>
        <w:jc w:val="both"/>
        <w:rPr>
          <w:rFonts w:ascii="Times New Roman" w:hAnsi="Times New Roman"/>
          <w:bCs/>
          <w:sz w:val="24"/>
          <w:szCs w:val="24"/>
        </w:rPr>
      </w:pPr>
      <w:r>
        <w:rPr>
          <w:rFonts w:ascii="Times New Roman" w:hAnsi="Times New Roman"/>
          <w:sz w:val="24"/>
          <w:szCs w:val="24"/>
        </w:rPr>
        <w:t>12.</w:t>
      </w:r>
      <w:r w:rsidRPr="006442A6">
        <w:rPr>
          <w:rFonts w:ascii="Times New Roman" w:hAnsi="Times New Roman"/>
          <w:bCs/>
          <w:sz w:val="24"/>
          <w:szCs w:val="24"/>
        </w:rPr>
        <w:t>Столяренко, Л. Д. Психология для медицинских колледжей : учебное пособие / Л. Д. Столяренко, С. И. Самыгин. — Ростов-на-Дону : Феникс, 2022. — 349 с. — Текст : электронный // Лань : электронно-библиотечная система. — URL: https://e.lanbook.com/book/318812 (дата обращения: 08.06.2023). — Режим доступа: для авториз. пользователей.</w:t>
      </w:r>
    </w:p>
    <w:p w14:paraId="7B4A5D54" w14:textId="77777777" w:rsidR="007F3A03" w:rsidRPr="000D0F2B" w:rsidRDefault="007F3A03" w:rsidP="007F3A03">
      <w:pPr>
        <w:suppressAutoHyphens/>
        <w:ind w:firstLine="709"/>
        <w:contextualSpacing/>
        <w:jc w:val="both"/>
        <w:rPr>
          <w:rFonts w:ascii="Times New Roman" w:hAnsi="Times New Roman"/>
          <w:sz w:val="24"/>
          <w:szCs w:val="24"/>
        </w:rPr>
      </w:pPr>
      <w:r>
        <w:rPr>
          <w:rFonts w:ascii="Times New Roman" w:hAnsi="Times New Roman"/>
          <w:sz w:val="24"/>
          <w:szCs w:val="24"/>
        </w:rPr>
        <w:t xml:space="preserve">13. </w:t>
      </w:r>
      <w:r w:rsidRPr="00157A83">
        <w:rPr>
          <w:rFonts w:ascii="Times New Roman" w:hAnsi="Times New Roman"/>
          <w:sz w:val="24"/>
          <w:szCs w:val="24"/>
        </w:rPr>
        <w:t>Фионова, Л. Р. Этика делового общения : учебное пособие / Л. Р. Фионова. — 2‐е изд., перераб. и доп. — Пенза : ПГУ, 2020. — 112 с. — ISBN 978-5-907262-63-8. — Текст : электронный // Лань : электронно-библиотечная система. — URL</w:t>
      </w:r>
      <w:r w:rsidRPr="000D0F2B">
        <w:rPr>
          <w:rFonts w:ascii="Times New Roman" w:hAnsi="Times New Roman"/>
          <w:sz w:val="24"/>
          <w:szCs w:val="24"/>
        </w:rPr>
        <w:t xml:space="preserve">: </w:t>
      </w:r>
      <w:hyperlink r:id="rId199" w:history="1">
        <w:r w:rsidRPr="000D0F2B">
          <w:rPr>
            <w:rStyle w:val="af2"/>
            <w:rFonts w:ascii="Times New Roman" w:hAnsi="Times New Roman"/>
            <w:color w:val="auto"/>
            <w:sz w:val="24"/>
            <w:szCs w:val="24"/>
            <w:u w:val="none"/>
          </w:rPr>
          <w:t>https://e.lanbook.com/book/162302</w:t>
        </w:r>
      </w:hyperlink>
      <w:r w:rsidRPr="000D0F2B">
        <w:rPr>
          <w:rFonts w:ascii="Times New Roman" w:hAnsi="Times New Roman"/>
          <w:sz w:val="24"/>
          <w:szCs w:val="24"/>
        </w:rPr>
        <w:t>.</w:t>
      </w:r>
    </w:p>
    <w:p w14:paraId="646DD9BE" w14:textId="77777777" w:rsidR="007F3A03" w:rsidRPr="000D0F2B" w:rsidRDefault="007F3A03" w:rsidP="007F3A03">
      <w:pPr>
        <w:suppressAutoHyphens/>
        <w:ind w:firstLine="709"/>
        <w:contextualSpacing/>
        <w:rPr>
          <w:rFonts w:ascii="Times New Roman" w:hAnsi="Times New Roman"/>
          <w:b/>
          <w:bCs/>
          <w:sz w:val="24"/>
          <w:szCs w:val="24"/>
        </w:rPr>
      </w:pPr>
    </w:p>
    <w:p w14:paraId="654745E8" w14:textId="77777777" w:rsidR="007F3A03" w:rsidRPr="000D0F2B" w:rsidRDefault="007F3A03" w:rsidP="007F3A03">
      <w:pPr>
        <w:suppressAutoHyphens/>
        <w:ind w:firstLine="709"/>
        <w:contextualSpacing/>
        <w:rPr>
          <w:rFonts w:ascii="Times New Roman" w:hAnsi="Times New Roman"/>
          <w:bCs/>
          <w:i/>
          <w:sz w:val="24"/>
          <w:szCs w:val="24"/>
        </w:rPr>
      </w:pPr>
      <w:r w:rsidRPr="000D0F2B">
        <w:rPr>
          <w:rFonts w:ascii="Times New Roman" w:hAnsi="Times New Roman"/>
          <w:b/>
          <w:bCs/>
          <w:sz w:val="24"/>
          <w:szCs w:val="24"/>
        </w:rPr>
        <w:t xml:space="preserve">3.2.3. Дополнительные источники </w:t>
      </w:r>
    </w:p>
    <w:p w14:paraId="7A51C718" w14:textId="77777777" w:rsidR="007F3A03" w:rsidRPr="000D0F2B" w:rsidRDefault="007F3A03" w:rsidP="007F3A03">
      <w:pPr>
        <w:spacing w:after="0"/>
        <w:ind w:firstLine="567"/>
        <w:jc w:val="both"/>
        <w:rPr>
          <w:rFonts w:ascii="Times New Roman" w:hAnsi="Times New Roman"/>
          <w:bCs/>
          <w:iCs/>
          <w:sz w:val="24"/>
          <w:szCs w:val="24"/>
        </w:rPr>
      </w:pPr>
      <w:r w:rsidRPr="000D0F2B">
        <w:rPr>
          <w:rFonts w:ascii="Times New Roman" w:hAnsi="Times New Roman"/>
          <w:bCs/>
          <w:iCs/>
          <w:sz w:val="24"/>
          <w:szCs w:val="24"/>
        </w:rPr>
        <w:t xml:space="preserve">1. Билтуева, И. А. Организация добровольческой (волонтерской) деятельности : учебно-методическое пособие / И. А. Билтуева, М. У. Базарова. — Улан-Удэ : Бурятская ГСХА им. В.Р. Филиппова, 2022. — 72 с. — Текст : электронный // Лань : электронно-библиотечная система. — URL: </w:t>
      </w:r>
      <w:hyperlink r:id="rId200" w:history="1">
        <w:r w:rsidRPr="000D0F2B">
          <w:rPr>
            <w:rStyle w:val="af2"/>
            <w:rFonts w:ascii="Times New Roman" w:hAnsi="Times New Roman"/>
            <w:bCs/>
            <w:iCs/>
            <w:color w:val="auto"/>
            <w:sz w:val="24"/>
            <w:szCs w:val="24"/>
            <w:u w:val="none"/>
          </w:rPr>
          <w:t>https://e.lanbook.com/book/284306</w:t>
        </w:r>
      </w:hyperlink>
      <w:r w:rsidRPr="000D0F2B">
        <w:rPr>
          <w:rFonts w:ascii="Times New Roman" w:hAnsi="Times New Roman"/>
          <w:bCs/>
          <w:iCs/>
          <w:sz w:val="24"/>
          <w:szCs w:val="24"/>
        </w:rPr>
        <w:t>.</w:t>
      </w:r>
    </w:p>
    <w:p w14:paraId="2E4FE08D" w14:textId="77777777" w:rsidR="007F3A03" w:rsidRPr="000D0F2B" w:rsidRDefault="007F3A03" w:rsidP="007F3A03">
      <w:pPr>
        <w:spacing w:after="0"/>
        <w:ind w:firstLine="567"/>
        <w:jc w:val="both"/>
        <w:rPr>
          <w:rFonts w:ascii="Times New Roman" w:hAnsi="Times New Roman"/>
          <w:bCs/>
          <w:iCs/>
          <w:sz w:val="24"/>
          <w:szCs w:val="24"/>
        </w:rPr>
      </w:pPr>
      <w:r w:rsidRPr="000D0F2B">
        <w:rPr>
          <w:rFonts w:ascii="Times New Roman" w:hAnsi="Times New Roman"/>
          <w:bCs/>
          <w:iCs/>
          <w:sz w:val="24"/>
          <w:szCs w:val="24"/>
        </w:rPr>
        <w:t>2.Биомедицинская этика: старые проблемы – новые вызовы : сборник научных трудов / под редакцией Е. Н. Гринько, Е. П. Супрунова. — Владивосток : ВГУЭС, 2022. — 152 с. —Текст : электронный // Лань : электронно-библиотечная система. — URL: https://e.lanbook.com/book/250361 (дата обращения: 08.06.2023). </w:t>
      </w:r>
    </w:p>
    <w:p w14:paraId="49664C60" w14:textId="77777777" w:rsidR="007F3A03" w:rsidRPr="000D0F2B" w:rsidRDefault="007F3A03" w:rsidP="007F3A03">
      <w:pPr>
        <w:spacing w:after="0"/>
        <w:ind w:firstLine="567"/>
        <w:jc w:val="both"/>
        <w:rPr>
          <w:rFonts w:ascii="Times New Roman" w:hAnsi="Times New Roman"/>
          <w:bCs/>
          <w:iCs/>
          <w:sz w:val="24"/>
          <w:szCs w:val="24"/>
        </w:rPr>
      </w:pPr>
      <w:r w:rsidRPr="000D0F2B">
        <w:rPr>
          <w:rFonts w:ascii="Times New Roman" w:hAnsi="Times New Roman"/>
          <w:bCs/>
          <w:iCs/>
          <w:sz w:val="24"/>
          <w:szCs w:val="24"/>
        </w:rPr>
        <w:t>3.Глотова, Д. В. Информационные технологии профессиональной деятельности : учебное пособие / Д. В. Глотова. — Донецк : ДонНУЭТ имени Туган-Барановского, 2022. — 107 с. — Текст : электронный // Лань : электронно-библиотечная система. — URL: https://e.lanbook.com/book/323045.</w:t>
      </w:r>
    </w:p>
    <w:p w14:paraId="748CDFD4" w14:textId="77777777" w:rsidR="007F3A03" w:rsidRPr="000D0F2B" w:rsidRDefault="007F3A03" w:rsidP="007F3A03">
      <w:pPr>
        <w:spacing w:after="0"/>
        <w:ind w:firstLine="567"/>
        <w:jc w:val="both"/>
        <w:rPr>
          <w:rFonts w:ascii="Times New Roman" w:hAnsi="Times New Roman"/>
          <w:bCs/>
          <w:iCs/>
          <w:sz w:val="24"/>
          <w:szCs w:val="24"/>
        </w:rPr>
      </w:pPr>
      <w:r w:rsidRPr="000D0F2B">
        <w:rPr>
          <w:rFonts w:ascii="Times New Roman" w:hAnsi="Times New Roman"/>
          <w:bCs/>
          <w:iCs/>
          <w:sz w:val="24"/>
          <w:szCs w:val="24"/>
        </w:rPr>
        <w:t xml:space="preserve">4.Красноперова, Н. А. Психология общения: межличностные отношения и взаимодействие : учебное пособие / Н. А. Красноперова, В. В. Игнатова. — Красноярск : СибГУ им. академика М. Ф. Решетнёва, 2018. — 92 с. — Текст : электронный // Лань : электронно-библиотечная система. — URL: </w:t>
      </w:r>
      <w:hyperlink r:id="rId201" w:history="1">
        <w:r w:rsidRPr="000D0F2B">
          <w:rPr>
            <w:rStyle w:val="af2"/>
            <w:rFonts w:ascii="Times New Roman" w:hAnsi="Times New Roman"/>
            <w:bCs/>
            <w:iCs/>
            <w:color w:val="auto"/>
            <w:sz w:val="24"/>
            <w:szCs w:val="24"/>
            <w:u w:val="none"/>
          </w:rPr>
          <w:t>https://e.lanbook.com/book/147598</w:t>
        </w:r>
      </w:hyperlink>
      <w:r w:rsidRPr="000D0F2B">
        <w:rPr>
          <w:rFonts w:ascii="Times New Roman" w:hAnsi="Times New Roman"/>
          <w:bCs/>
          <w:iCs/>
          <w:sz w:val="24"/>
          <w:szCs w:val="24"/>
        </w:rPr>
        <w:t>.</w:t>
      </w:r>
    </w:p>
    <w:p w14:paraId="5B73C9DD" w14:textId="77777777" w:rsidR="007F3A03"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5.</w:t>
      </w:r>
      <w:r w:rsidRPr="005F341A">
        <w:rPr>
          <w:rFonts w:ascii="Calibri" w:eastAsia="Times New Roman" w:hAnsi="Calibri" w:cs="Times New Roman"/>
        </w:rPr>
        <w:t xml:space="preserve"> </w:t>
      </w:r>
      <w:r w:rsidRPr="005F341A">
        <w:rPr>
          <w:rFonts w:ascii="Times New Roman" w:hAnsi="Times New Roman"/>
          <w:bCs/>
          <w:iCs/>
          <w:sz w:val="24"/>
          <w:szCs w:val="24"/>
        </w:rPr>
        <w:t xml:space="preserve">Лурия, А. Р. </w:t>
      </w:r>
      <w:r w:rsidRPr="005F341A">
        <w:rPr>
          <w:rFonts w:ascii="Times New Roman" w:hAnsi="Times New Roman"/>
          <w:bCs/>
          <w:iCs/>
          <w:sz w:val="24"/>
          <w:szCs w:val="24"/>
        </w:rPr>
        <w:tab/>
        <w:t>Лекции по общей психологии [Текст] / А. Р. Лурия. - СПб. : Питер, 2019. - 384 с.</w:t>
      </w:r>
    </w:p>
    <w:p w14:paraId="04141B40" w14:textId="77777777" w:rsidR="007F3A03"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6.</w:t>
      </w:r>
      <w:r w:rsidRPr="005F341A">
        <w:rPr>
          <w:rFonts w:ascii="Calibri" w:eastAsia="Times New Roman" w:hAnsi="Calibri" w:cs="Times New Roman"/>
        </w:rPr>
        <w:t xml:space="preserve"> </w:t>
      </w:r>
      <w:r w:rsidRPr="005F341A">
        <w:rPr>
          <w:rFonts w:ascii="Times New Roman" w:hAnsi="Times New Roman"/>
          <w:bCs/>
          <w:iCs/>
          <w:sz w:val="24"/>
          <w:szCs w:val="24"/>
        </w:rPr>
        <w:t>Морозов, А. В. Основы психологии   : учебник для вузов / Морозов А. В. - Москва : Академический Проект, 2020. - 352 с. ("Gaudeamus") - ISBN 978-5-8291-2781-7. - Текст : электронный // ЭБС "Консультант студента" : [сайт]. - URL : https://www.studentlibrary.ru/book/ISBN9785829127817.html (дата обращения: 09.06.2023). - Режим доступа : по подписке.</w:t>
      </w:r>
    </w:p>
    <w:p w14:paraId="12661250" w14:textId="77777777" w:rsidR="007F3A03"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7.</w:t>
      </w:r>
      <w:r w:rsidRPr="006442A6">
        <w:rPr>
          <w:rFonts w:ascii="Times New Roman" w:hAnsi="Times New Roman"/>
          <w:bCs/>
          <w:iCs/>
          <w:sz w:val="24"/>
          <w:szCs w:val="24"/>
        </w:rPr>
        <w:t>Надеева, М. И. Милосердие и благотворительность в зеркале мировых религий   / М. И. Надеева, Д. Б. Надеева - Казань : Издательство КНИТУ, 2017. - 216 с. - ISBN 978-5-7882-2119-9. - Текст : электронный // ЭБС "Консультант студента" : [сайт]. - URL : https://www.studentlibrary.ru/book/ISBN9785788221199.html (дата обращения: 08.06.2023).</w:t>
      </w:r>
    </w:p>
    <w:p w14:paraId="70D9330B" w14:textId="77777777" w:rsidR="007F3A03"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 xml:space="preserve">8. </w:t>
      </w:r>
      <w:r w:rsidRPr="00157A83">
        <w:rPr>
          <w:rFonts w:ascii="Times New Roman" w:hAnsi="Times New Roman"/>
          <w:bCs/>
          <w:iCs/>
          <w:sz w:val="24"/>
          <w:szCs w:val="24"/>
        </w:rPr>
        <w:t>Сестра милосердия Екатерина Бакунина [Текст] / В. И. Сысоев ; Благотворительный Фонд "Имени сестры милосердия Екатерины Бакуниной". - Тверь ; СПб. : ОАО Тверская областная типография, 2012. - 376 с.</w:t>
      </w:r>
    </w:p>
    <w:p w14:paraId="57881EBC" w14:textId="77777777" w:rsidR="007F3A03" w:rsidRPr="00243C9F"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 xml:space="preserve">9. </w:t>
      </w:r>
      <w:r w:rsidRPr="006442A6">
        <w:rPr>
          <w:rFonts w:ascii="Times New Roman" w:hAnsi="Times New Roman"/>
          <w:bCs/>
          <w:iCs/>
          <w:sz w:val="24"/>
          <w:szCs w:val="24"/>
        </w:rPr>
        <w:t>Сысоев, В. И. Российский опыт общественной и благотворительной деятельности в контексте культурного наследия Евро-Арктического региона в прошлом и настоящем [Текст] : Монография / В. Н. Матонин [и др.] ; ред. В. Н. Матонин ; Сев. (Арк.) федеральный ун-т им. М.В. Ломоносова, Институт экологических проблем Севера Уральского отделения РАН. - Архангельск : КИРА, 2014. - 195 с.</w:t>
      </w:r>
    </w:p>
    <w:p w14:paraId="1C100850" w14:textId="77777777" w:rsidR="007F3A03" w:rsidRDefault="007F3A03" w:rsidP="007F3A03">
      <w:pPr>
        <w:spacing w:after="0"/>
        <w:ind w:firstLine="567"/>
        <w:jc w:val="both"/>
        <w:rPr>
          <w:rFonts w:ascii="Times New Roman" w:hAnsi="Times New Roman"/>
          <w:bCs/>
          <w:iCs/>
          <w:sz w:val="24"/>
          <w:szCs w:val="24"/>
        </w:rPr>
      </w:pPr>
      <w:r>
        <w:rPr>
          <w:rFonts w:ascii="Times New Roman" w:hAnsi="Times New Roman"/>
          <w:bCs/>
          <w:iCs/>
          <w:sz w:val="24"/>
          <w:szCs w:val="24"/>
        </w:rPr>
        <w:t xml:space="preserve">10. </w:t>
      </w:r>
      <w:r w:rsidRPr="006442A6">
        <w:rPr>
          <w:rFonts w:ascii="Times New Roman" w:hAnsi="Times New Roman"/>
          <w:bCs/>
          <w:iCs/>
          <w:sz w:val="24"/>
          <w:szCs w:val="24"/>
        </w:rPr>
        <w:t xml:space="preserve">Чернова, Г. Р.  Социальная психология : учебник для вузов / Г. Р. Чернова. — 2-е изд., испр. и доп. — Москва : Издательство Юрайт, 2023. — 187 с. — (Высшее образование). — ISBN 978-5-534-08299-9. — Текст : электронный // Образовательная платформа Юрайт [сайт]. — URL: </w:t>
      </w:r>
      <w:r w:rsidRPr="000D0F2B">
        <w:rPr>
          <w:rFonts w:ascii="Times New Roman" w:hAnsi="Times New Roman"/>
          <w:bCs/>
          <w:iCs/>
          <w:sz w:val="24"/>
          <w:szCs w:val="24"/>
        </w:rPr>
        <w:t>https://urait.ru/bcode/516757</w:t>
      </w:r>
      <w:r w:rsidRPr="00243C9F">
        <w:rPr>
          <w:rFonts w:ascii="Times New Roman" w:hAnsi="Times New Roman"/>
          <w:bCs/>
          <w:iCs/>
          <w:sz w:val="24"/>
          <w:szCs w:val="24"/>
        </w:rPr>
        <w:t>.</w:t>
      </w:r>
    </w:p>
    <w:p w14:paraId="2E1B9BC3" w14:textId="77777777" w:rsidR="007F3A03" w:rsidRPr="008D4F9B" w:rsidRDefault="007F3A03" w:rsidP="007F3A03">
      <w:pPr>
        <w:spacing w:after="0"/>
        <w:ind w:firstLine="567"/>
        <w:jc w:val="both"/>
        <w:rPr>
          <w:rFonts w:ascii="Times New Roman" w:hAnsi="Times New Roman"/>
          <w:bCs/>
          <w:i/>
          <w:sz w:val="24"/>
          <w:szCs w:val="24"/>
        </w:rPr>
      </w:pPr>
      <w:r>
        <w:rPr>
          <w:rFonts w:ascii="Times New Roman" w:hAnsi="Times New Roman"/>
          <w:bCs/>
          <w:iCs/>
          <w:sz w:val="24"/>
          <w:szCs w:val="24"/>
        </w:rPr>
        <w:t xml:space="preserve">11. </w:t>
      </w:r>
      <w:r w:rsidRPr="005F341A">
        <w:rPr>
          <w:rFonts w:ascii="Times New Roman" w:hAnsi="Times New Roman"/>
          <w:bCs/>
          <w:iCs/>
          <w:sz w:val="24"/>
          <w:szCs w:val="24"/>
        </w:rPr>
        <w:t>Якуничева, О. Н. Психология. Упражнения, развивающие память, внимание, мышление [Текст] : учебное пособие / О. Н. Якуничева. - СПб. : Издательство "Лань", 2015. - 48 с.</w:t>
      </w:r>
    </w:p>
    <w:p w14:paraId="6FE6FC85" w14:textId="1694CB56" w:rsidR="007F3A03" w:rsidRPr="008D4F9B" w:rsidRDefault="007F3A03" w:rsidP="007F3A03">
      <w:pPr>
        <w:spacing w:after="0"/>
        <w:jc w:val="center"/>
        <w:rPr>
          <w:rFonts w:ascii="Times New Roman" w:hAnsi="Times New Roman"/>
          <w:b/>
          <w:bCs/>
          <w:sz w:val="24"/>
          <w:szCs w:val="24"/>
        </w:rPr>
      </w:pPr>
      <w:r>
        <w:rPr>
          <w:rFonts w:ascii="Times New Roman" w:hAnsi="Times New Roman"/>
          <w:sz w:val="24"/>
          <w:szCs w:val="24"/>
        </w:rPr>
        <w:br w:type="page"/>
      </w:r>
      <w:r w:rsidRPr="008D4F9B">
        <w:rPr>
          <w:rFonts w:ascii="Times New Roman" w:hAnsi="Times New Roman"/>
          <w:b/>
          <w:bCs/>
          <w:sz w:val="24"/>
          <w:szCs w:val="24"/>
        </w:rPr>
        <w:t xml:space="preserve">4. КОНТРОЛЬ И ОЦЕНКА РЕЗУЛЬТАТОВ ОСВОЕНИЯ </w:t>
      </w:r>
      <w:r w:rsidRPr="008D4F9B">
        <w:rPr>
          <w:rFonts w:ascii="Times New Roman" w:hAnsi="Times New Roman"/>
          <w:b/>
          <w:bCs/>
          <w:sz w:val="24"/>
          <w:szCs w:val="24"/>
        </w:rPr>
        <w:br/>
        <w:t>ПРОФЕССИОНАЛЬНОГО МОДУЛЯ</w:t>
      </w:r>
    </w:p>
    <w:p w14:paraId="0B727F05" w14:textId="77777777" w:rsidR="007F3A03" w:rsidRPr="008D4F9B" w:rsidRDefault="007F3A03" w:rsidP="007F3A03">
      <w:pPr>
        <w:contextualSpacing/>
        <w:jc w:val="center"/>
        <w:rPr>
          <w:rFonts w:ascii="Times New Roman"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198"/>
        <w:gridCol w:w="2598"/>
      </w:tblGrid>
      <w:tr w:rsidR="007F3A03" w:rsidRPr="008D4F9B" w14:paraId="2434A2A0" w14:textId="77777777" w:rsidTr="009847F1">
        <w:trPr>
          <w:trHeight w:val="1098"/>
        </w:trPr>
        <w:tc>
          <w:tcPr>
            <w:tcW w:w="1338" w:type="pct"/>
            <w:vAlign w:val="center"/>
          </w:tcPr>
          <w:p w14:paraId="427F8A4E" w14:textId="77777777" w:rsidR="007F3A03" w:rsidRPr="008D4F9B" w:rsidRDefault="007F3A03" w:rsidP="009847F1">
            <w:pPr>
              <w:suppressAutoHyphens/>
              <w:contextualSpacing/>
              <w:jc w:val="center"/>
              <w:rPr>
                <w:rFonts w:ascii="Times New Roman" w:hAnsi="Times New Roman"/>
              </w:rPr>
            </w:pPr>
            <w:r w:rsidRPr="008D4F9B">
              <w:rPr>
                <w:rFonts w:ascii="Times New Roman" w:hAnsi="Times New Roman"/>
              </w:rPr>
              <w:t xml:space="preserve">Код и наименование профессиональных </w:t>
            </w:r>
            <w:r>
              <w:rPr>
                <w:rFonts w:ascii="Times New Roman" w:hAnsi="Times New Roman"/>
              </w:rPr>
              <w:br/>
            </w:r>
            <w:r w:rsidRPr="008D4F9B">
              <w:rPr>
                <w:rFonts w:ascii="Times New Roman" w:hAnsi="Times New Roman"/>
              </w:rPr>
              <w:t xml:space="preserve">и общих компетенций, формируемых </w:t>
            </w:r>
            <w:r>
              <w:rPr>
                <w:rFonts w:ascii="Times New Roman" w:hAnsi="Times New Roman"/>
              </w:rPr>
              <w:br/>
            </w:r>
            <w:r w:rsidRPr="008D4F9B">
              <w:rPr>
                <w:rFonts w:ascii="Times New Roman" w:hAnsi="Times New Roman"/>
              </w:rPr>
              <w:t>в рамках модуля</w:t>
            </w:r>
          </w:p>
        </w:tc>
        <w:tc>
          <w:tcPr>
            <w:tcW w:w="2259" w:type="pct"/>
            <w:vAlign w:val="center"/>
          </w:tcPr>
          <w:p w14:paraId="31E9A19C" w14:textId="77777777" w:rsidR="007F3A03" w:rsidRPr="008D4F9B" w:rsidRDefault="007F3A03" w:rsidP="009847F1">
            <w:pPr>
              <w:suppressAutoHyphens/>
              <w:contextualSpacing/>
              <w:jc w:val="center"/>
              <w:rPr>
                <w:rFonts w:ascii="Times New Roman" w:hAnsi="Times New Roman"/>
              </w:rPr>
            </w:pPr>
            <w:r w:rsidRPr="008D4F9B">
              <w:rPr>
                <w:rFonts w:ascii="Times New Roman" w:hAnsi="Times New Roman"/>
              </w:rPr>
              <w:t>Критерии оценки</w:t>
            </w:r>
          </w:p>
        </w:tc>
        <w:tc>
          <w:tcPr>
            <w:tcW w:w="1403" w:type="pct"/>
            <w:vAlign w:val="center"/>
          </w:tcPr>
          <w:p w14:paraId="6AE9BE41" w14:textId="77777777" w:rsidR="007F3A03" w:rsidRPr="008D4F9B" w:rsidRDefault="007F3A03" w:rsidP="009847F1">
            <w:pPr>
              <w:suppressAutoHyphens/>
              <w:contextualSpacing/>
              <w:jc w:val="center"/>
              <w:rPr>
                <w:rFonts w:ascii="Times New Roman" w:hAnsi="Times New Roman"/>
              </w:rPr>
            </w:pPr>
            <w:r w:rsidRPr="008D4F9B">
              <w:rPr>
                <w:rFonts w:ascii="Times New Roman" w:hAnsi="Times New Roman"/>
              </w:rPr>
              <w:t>Методы оценки</w:t>
            </w:r>
          </w:p>
        </w:tc>
      </w:tr>
      <w:tr w:rsidR="007F3A03" w:rsidRPr="008D4F9B" w14:paraId="7944FB9E" w14:textId="77777777" w:rsidTr="009847F1">
        <w:trPr>
          <w:trHeight w:val="698"/>
        </w:trPr>
        <w:tc>
          <w:tcPr>
            <w:tcW w:w="1338" w:type="pct"/>
          </w:tcPr>
          <w:p w14:paraId="124F93E4" w14:textId="77777777" w:rsidR="007F3A03" w:rsidRPr="00FA27EA" w:rsidRDefault="007F3A03" w:rsidP="009847F1">
            <w:pPr>
              <w:spacing w:after="0" w:line="276" w:lineRule="auto"/>
              <w:rPr>
                <w:rFonts w:ascii="Times New Roman" w:hAnsi="Times New Roman" w:cs="Times New Roman"/>
                <w:sz w:val="24"/>
                <w:szCs w:val="24"/>
              </w:rPr>
            </w:pPr>
            <w:r w:rsidRPr="00FA27EA">
              <w:rPr>
                <w:rFonts w:ascii="Times New Roman" w:hAnsi="Times New Roman" w:cs="Times New Roman"/>
                <w:sz w:val="24"/>
                <w:szCs w:val="24"/>
              </w:rPr>
              <w:t xml:space="preserve">ПК </w:t>
            </w:r>
            <w:r>
              <w:rPr>
                <w:rFonts w:ascii="Times New Roman" w:hAnsi="Times New Roman" w:cs="Times New Roman"/>
                <w:sz w:val="24"/>
                <w:szCs w:val="24"/>
              </w:rPr>
              <w:t>6</w:t>
            </w:r>
            <w:r w:rsidRPr="00FA27EA">
              <w:rPr>
                <w:rFonts w:ascii="Times New Roman" w:hAnsi="Times New Roman" w:cs="Times New Roman"/>
                <w:sz w:val="24"/>
                <w:szCs w:val="24"/>
              </w:rPr>
              <w:t>.1 Оказывать психологическую помощь пациентам всех возрастных категорий и их окружению</w:t>
            </w:r>
          </w:p>
          <w:p w14:paraId="11E95B69" w14:textId="77777777" w:rsidR="007F3A03" w:rsidRPr="008D4F9B" w:rsidRDefault="007F3A03" w:rsidP="009847F1">
            <w:pPr>
              <w:suppressAutoHyphens/>
              <w:contextualSpacing/>
              <w:rPr>
                <w:rFonts w:ascii="Times New Roman" w:hAnsi="Times New Roman"/>
                <w:i/>
              </w:rPr>
            </w:pPr>
          </w:p>
        </w:tc>
        <w:tc>
          <w:tcPr>
            <w:tcW w:w="2259" w:type="pct"/>
          </w:tcPr>
          <w:p w14:paraId="40648CDB"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Знание о</w:t>
            </w:r>
            <w:r w:rsidRPr="00A53206">
              <w:rPr>
                <w:rFonts w:ascii="Times New Roman" w:hAnsi="Times New Roman" w:cs="Times New Roman"/>
                <w:sz w:val="24"/>
                <w:szCs w:val="24"/>
              </w:rPr>
              <w:t>собенност</w:t>
            </w:r>
            <w:r>
              <w:rPr>
                <w:rFonts w:ascii="Times New Roman" w:hAnsi="Times New Roman" w:cs="Times New Roman"/>
                <w:sz w:val="24"/>
                <w:szCs w:val="24"/>
              </w:rPr>
              <w:t>ей</w:t>
            </w:r>
            <w:r w:rsidRPr="00A53206">
              <w:rPr>
                <w:rFonts w:ascii="Times New Roman" w:hAnsi="Times New Roman" w:cs="Times New Roman"/>
                <w:sz w:val="24"/>
                <w:szCs w:val="24"/>
              </w:rPr>
              <w:t xml:space="preserve"> психических процессов у здорового и больного человека;</w:t>
            </w:r>
            <w:r>
              <w:rPr>
                <w:rFonts w:ascii="Times New Roman" w:hAnsi="Times New Roman" w:cs="Times New Roman"/>
                <w:sz w:val="24"/>
                <w:szCs w:val="24"/>
              </w:rPr>
              <w:t xml:space="preserve"> о</w:t>
            </w:r>
            <w:r w:rsidRPr="00A53206">
              <w:rPr>
                <w:rFonts w:ascii="Times New Roman" w:hAnsi="Times New Roman" w:cs="Times New Roman"/>
                <w:sz w:val="24"/>
                <w:szCs w:val="24"/>
              </w:rPr>
              <w:t>снов психосоматики;</w:t>
            </w:r>
            <w:r>
              <w:rPr>
                <w:rFonts w:ascii="Times New Roman" w:hAnsi="Times New Roman" w:cs="Times New Roman"/>
                <w:sz w:val="24"/>
                <w:szCs w:val="24"/>
              </w:rPr>
              <w:t xml:space="preserve"> о</w:t>
            </w:r>
            <w:r w:rsidRPr="00A53206">
              <w:rPr>
                <w:rFonts w:ascii="Times New Roman" w:hAnsi="Times New Roman" w:cs="Times New Roman"/>
                <w:sz w:val="24"/>
                <w:szCs w:val="24"/>
              </w:rPr>
              <w:t>снов возрастной психологии;</w:t>
            </w:r>
            <w:r>
              <w:rPr>
                <w:rFonts w:ascii="Times New Roman" w:hAnsi="Times New Roman" w:cs="Times New Roman"/>
                <w:sz w:val="24"/>
                <w:szCs w:val="24"/>
              </w:rPr>
              <w:t xml:space="preserve"> п</w:t>
            </w:r>
            <w:r w:rsidRPr="00A53206">
              <w:rPr>
                <w:rFonts w:ascii="Times New Roman" w:hAnsi="Times New Roman" w:cs="Times New Roman"/>
                <w:sz w:val="24"/>
                <w:szCs w:val="24"/>
              </w:rPr>
              <w:t>сихологически</w:t>
            </w:r>
            <w:r>
              <w:rPr>
                <w:rFonts w:ascii="Times New Roman" w:hAnsi="Times New Roman" w:cs="Times New Roman"/>
                <w:sz w:val="24"/>
                <w:szCs w:val="24"/>
              </w:rPr>
              <w:t>х</w:t>
            </w:r>
            <w:r w:rsidRPr="00A53206">
              <w:rPr>
                <w:rFonts w:ascii="Times New Roman" w:hAnsi="Times New Roman" w:cs="Times New Roman"/>
                <w:sz w:val="24"/>
                <w:szCs w:val="24"/>
              </w:rPr>
              <w:t xml:space="preserve"> фактор</w:t>
            </w:r>
            <w:r>
              <w:rPr>
                <w:rFonts w:ascii="Times New Roman" w:hAnsi="Times New Roman" w:cs="Times New Roman"/>
                <w:sz w:val="24"/>
                <w:szCs w:val="24"/>
              </w:rPr>
              <w:t>ов</w:t>
            </w:r>
            <w:r w:rsidRPr="00A53206">
              <w:rPr>
                <w:rFonts w:ascii="Times New Roman" w:hAnsi="Times New Roman" w:cs="Times New Roman"/>
                <w:sz w:val="24"/>
                <w:szCs w:val="24"/>
              </w:rPr>
              <w:t xml:space="preserve"> в предупреждении возникновения и развития болезни</w:t>
            </w:r>
            <w:r>
              <w:rPr>
                <w:rFonts w:ascii="Times New Roman" w:hAnsi="Times New Roman" w:cs="Times New Roman"/>
                <w:sz w:val="24"/>
                <w:szCs w:val="24"/>
              </w:rPr>
              <w:t>.</w:t>
            </w:r>
          </w:p>
          <w:p w14:paraId="6C7C92DC"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Осуществление психологической поддержки пациента и его окружения.</w:t>
            </w:r>
          </w:p>
          <w:p w14:paraId="021AF1F2" w14:textId="77777777" w:rsidR="007F3A03" w:rsidRPr="00E960D6" w:rsidRDefault="007F3A03" w:rsidP="009847F1">
            <w:pPr>
              <w:suppressAutoHyphens/>
              <w:contextualSpacing/>
              <w:rPr>
                <w:rFonts w:ascii="Times New Roman" w:hAnsi="Times New Roman"/>
                <w:iCs/>
              </w:rPr>
            </w:pPr>
            <w:r>
              <w:rPr>
                <w:rFonts w:ascii="Times New Roman" w:hAnsi="Times New Roman" w:cs="Times New Roman"/>
                <w:sz w:val="24"/>
                <w:szCs w:val="24"/>
              </w:rPr>
              <w:t>Владение вербальными и невербальными техниками общения, приёмами активного и пассивного слушания, проявление эмпатии, соблюдение конфиденциальности.</w:t>
            </w:r>
          </w:p>
        </w:tc>
        <w:tc>
          <w:tcPr>
            <w:tcW w:w="1403" w:type="pct"/>
          </w:tcPr>
          <w:p w14:paraId="5EC0734E"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Тестовый контроль по теоретическому материалу</w:t>
            </w:r>
          </w:p>
          <w:p w14:paraId="18145F7E"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Экспертная оценка презентаций и докладов по темам</w:t>
            </w:r>
          </w:p>
          <w:p w14:paraId="60A01B52" w14:textId="77777777" w:rsidR="007F3A03" w:rsidRPr="008D4F9B" w:rsidRDefault="007F3A03" w:rsidP="009847F1">
            <w:pPr>
              <w:suppressAutoHyphens/>
              <w:contextualSpacing/>
              <w:rPr>
                <w:rFonts w:ascii="Times New Roman" w:hAnsi="Times New Roman"/>
                <w:i/>
              </w:rPr>
            </w:pPr>
            <w:r w:rsidRPr="00DD6B61">
              <w:rPr>
                <w:rFonts w:ascii="Times New Roman" w:eastAsia="Calibri" w:hAnsi="Times New Roman" w:cs="Times New Roman"/>
                <w:iCs/>
              </w:rPr>
              <w:t>Кейс-метод</w:t>
            </w:r>
          </w:p>
        </w:tc>
      </w:tr>
      <w:tr w:rsidR="007F3A03" w:rsidRPr="008D4F9B" w14:paraId="43A00613" w14:textId="77777777" w:rsidTr="009847F1">
        <w:trPr>
          <w:trHeight w:val="698"/>
        </w:trPr>
        <w:tc>
          <w:tcPr>
            <w:tcW w:w="1338" w:type="pct"/>
          </w:tcPr>
          <w:p w14:paraId="6675CCA4" w14:textId="77777777" w:rsidR="007F3A03" w:rsidRPr="00FA27EA" w:rsidRDefault="007F3A03" w:rsidP="009847F1">
            <w:pPr>
              <w:spacing w:after="0" w:line="276" w:lineRule="auto"/>
              <w:rPr>
                <w:rFonts w:ascii="Times New Roman" w:hAnsi="Times New Roman" w:cs="Times New Roman"/>
                <w:sz w:val="24"/>
                <w:szCs w:val="24"/>
              </w:rPr>
            </w:pPr>
            <w:r w:rsidRPr="00FA27EA">
              <w:rPr>
                <w:rFonts w:ascii="Times New Roman" w:hAnsi="Times New Roman" w:cs="Times New Roman"/>
                <w:sz w:val="24"/>
                <w:szCs w:val="24"/>
              </w:rPr>
              <w:t xml:space="preserve">ПК </w:t>
            </w:r>
            <w:r>
              <w:rPr>
                <w:rFonts w:ascii="Times New Roman" w:hAnsi="Times New Roman" w:cs="Times New Roman"/>
                <w:sz w:val="24"/>
                <w:szCs w:val="24"/>
              </w:rPr>
              <w:t>6</w:t>
            </w:r>
            <w:r w:rsidRPr="00FA27EA">
              <w:rPr>
                <w:rFonts w:ascii="Times New Roman" w:hAnsi="Times New Roman" w:cs="Times New Roman"/>
                <w:sz w:val="24"/>
                <w:szCs w:val="24"/>
              </w:rPr>
              <w:t>.2 Осуществлять этическое и психологическое сопровождение пациента и его семьи</w:t>
            </w:r>
          </w:p>
          <w:p w14:paraId="50388D50" w14:textId="77777777" w:rsidR="007F3A03" w:rsidRPr="00E94E4B" w:rsidRDefault="007F3A03" w:rsidP="009847F1">
            <w:pPr>
              <w:suppressAutoHyphens/>
              <w:contextualSpacing/>
              <w:rPr>
                <w:rFonts w:ascii="Times New Roman" w:hAnsi="Times New Roman"/>
                <w:iCs/>
              </w:rPr>
            </w:pPr>
          </w:p>
        </w:tc>
        <w:tc>
          <w:tcPr>
            <w:tcW w:w="2259" w:type="pct"/>
          </w:tcPr>
          <w:p w14:paraId="249218D2"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Знание основ психологического сопровождения; о</w:t>
            </w:r>
            <w:r w:rsidRPr="00A53206">
              <w:rPr>
                <w:rFonts w:ascii="Times New Roman" w:hAnsi="Times New Roman" w:cs="Times New Roman"/>
                <w:sz w:val="24"/>
                <w:szCs w:val="24"/>
              </w:rPr>
              <w:t>снов семейной психологии</w:t>
            </w:r>
            <w:r>
              <w:rPr>
                <w:rFonts w:ascii="Times New Roman" w:hAnsi="Times New Roman" w:cs="Times New Roman"/>
                <w:sz w:val="24"/>
                <w:szCs w:val="24"/>
              </w:rPr>
              <w:t xml:space="preserve"> и </w:t>
            </w:r>
            <w:r w:rsidRPr="00A53206">
              <w:rPr>
                <w:rFonts w:ascii="Times New Roman" w:hAnsi="Times New Roman" w:cs="Times New Roman"/>
                <w:sz w:val="24"/>
                <w:szCs w:val="24"/>
              </w:rPr>
              <w:t>этики делового общения</w:t>
            </w:r>
            <w:r>
              <w:rPr>
                <w:rFonts w:ascii="Times New Roman" w:hAnsi="Times New Roman" w:cs="Times New Roman"/>
                <w:sz w:val="24"/>
                <w:szCs w:val="24"/>
              </w:rPr>
              <w:t>.</w:t>
            </w:r>
          </w:p>
          <w:p w14:paraId="13CEF334" w14:textId="77777777" w:rsidR="007F3A03" w:rsidRDefault="007F3A03" w:rsidP="009847F1">
            <w:pPr>
              <w:rPr>
                <w:rFonts w:ascii="Times New Roman" w:hAnsi="Times New Roman" w:cs="Times New Roman"/>
                <w:sz w:val="24"/>
                <w:szCs w:val="24"/>
              </w:rPr>
            </w:pPr>
            <w:r>
              <w:rPr>
                <w:rFonts w:ascii="Times New Roman" w:hAnsi="Times New Roman" w:cs="Times New Roman"/>
                <w:sz w:val="24"/>
                <w:szCs w:val="24"/>
              </w:rPr>
              <w:t>Умение о</w:t>
            </w:r>
            <w:r w:rsidRPr="00A53206">
              <w:rPr>
                <w:rFonts w:ascii="Times New Roman" w:hAnsi="Times New Roman" w:cs="Times New Roman"/>
                <w:sz w:val="24"/>
                <w:szCs w:val="24"/>
              </w:rPr>
              <w:t>существлять психологическую поддержку пациента и его окружения;</w:t>
            </w:r>
            <w:r>
              <w:rPr>
                <w:rFonts w:ascii="Times New Roman" w:hAnsi="Times New Roman" w:cs="Times New Roman"/>
                <w:sz w:val="24"/>
                <w:szCs w:val="24"/>
              </w:rPr>
              <w:t xml:space="preserve"> о</w:t>
            </w:r>
            <w:r w:rsidRPr="00A53206">
              <w:rPr>
                <w:rFonts w:ascii="Times New Roman" w:hAnsi="Times New Roman" w:cs="Times New Roman"/>
                <w:sz w:val="24"/>
                <w:szCs w:val="24"/>
              </w:rPr>
              <w:t>казывать помощь в облегчении эмоционального состояния пациента</w:t>
            </w:r>
            <w:r>
              <w:rPr>
                <w:rFonts w:ascii="Times New Roman" w:hAnsi="Times New Roman" w:cs="Times New Roman"/>
                <w:sz w:val="24"/>
                <w:szCs w:val="24"/>
              </w:rPr>
              <w:t>; обеспечивать безоценочное восприятие полученной информации о семье пациента.</w:t>
            </w:r>
          </w:p>
          <w:p w14:paraId="0554CD3D" w14:textId="77777777" w:rsidR="007F3A03" w:rsidRPr="002E6618" w:rsidRDefault="007F3A03" w:rsidP="009847F1">
            <w:pPr>
              <w:suppressAutoHyphens/>
              <w:spacing w:after="0"/>
              <w:contextualSpacing/>
              <w:rPr>
                <w:rFonts w:ascii="Times New Roman" w:hAnsi="Times New Roman"/>
                <w:iCs/>
              </w:rPr>
            </w:pPr>
            <w:r>
              <w:rPr>
                <w:rFonts w:ascii="Times New Roman" w:hAnsi="Times New Roman" w:cs="Times New Roman"/>
                <w:sz w:val="24"/>
                <w:szCs w:val="24"/>
              </w:rPr>
              <w:t>Соблюдение конфиденциальности и врачебной тайны</w:t>
            </w:r>
          </w:p>
        </w:tc>
        <w:tc>
          <w:tcPr>
            <w:tcW w:w="1403" w:type="pct"/>
          </w:tcPr>
          <w:p w14:paraId="21524B3E"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Тестовый контроль по теоретическому материалу</w:t>
            </w:r>
          </w:p>
          <w:p w14:paraId="6D1D5832"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Экспертная оценка презентаций и докладов по темам</w:t>
            </w:r>
          </w:p>
          <w:p w14:paraId="19CD6BBB" w14:textId="77777777" w:rsidR="007F3A03"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Кейс-метод</w:t>
            </w:r>
          </w:p>
          <w:p w14:paraId="78AA9842" w14:textId="77777777" w:rsidR="007F3A03" w:rsidRPr="002E6618" w:rsidRDefault="007F3A03" w:rsidP="009847F1">
            <w:pPr>
              <w:suppressAutoHyphens/>
              <w:spacing w:after="0"/>
              <w:contextualSpacing/>
              <w:rPr>
                <w:rFonts w:ascii="Times New Roman" w:hAnsi="Times New Roman"/>
                <w:iCs/>
              </w:rPr>
            </w:pPr>
            <w:r>
              <w:rPr>
                <w:rFonts w:ascii="Times New Roman" w:eastAsia="Calibri" w:hAnsi="Times New Roman" w:cs="Times New Roman"/>
              </w:rPr>
              <w:t>Оценка</w:t>
            </w:r>
            <w:r w:rsidRPr="00262372">
              <w:rPr>
                <w:rFonts w:ascii="Times New Roman" w:eastAsia="Calibri" w:hAnsi="Times New Roman" w:cs="Times New Roman"/>
              </w:rPr>
              <w:t xml:space="preserve"> результат</w:t>
            </w:r>
            <w:r>
              <w:rPr>
                <w:rFonts w:ascii="Times New Roman" w:eastAsia="Calibri" w:hAnsi="Times New Roman" w:cs="Times New Roman"/>
              </w:rPr>
              <w:t>а</w:t>
            </w:r>
            <w:r w:rsidRPr="00262372">
              <w:rPr>
                <w:rFonts w:ascii="Times New Roman" w:eastAsia="Calibri" w:hAnsi="Times New Roman" w:cs="Times New Roman"/>
              </w:rPr>
              <w:t xml:space="preserve"> прохождения тренингов профессиональных навыков</w:t>
            </w:r>
          </w:p>
        </w:tc>
      </w:tr>
      <w:tr w:rsidR="007F3A03" w:rsidRPr="008D4F9B" w14:paraId="0A6C33AB" w14:textId="77777777" w:rsidTr="009847F1">
        <w:trPr>
          <w:trHeight w:val="698"/>
        </w:trPr>
        <w:tc>
          <w:tcPr>
            <w:tcW w:w="1338" w:type="pct"/>
          </w:tcPr>
          <w:p w14:paraId="6D15E888" w14:textId="77777777" w:rsidR="007F3A03" w:rsidRPr="00FA27EA" w:rsidRDefault="007F3A03" w:rsidP="009847F1">
            <w:pPr>
              <w:spacing w:after="0" w:line="276" w:lineRule="auto"/>
              <w:rPr>
                <w:rFonts w:ascii="Times New Roman" w:hAnsi="Times New Roman" w:cs="Times New Roman"/>
                <w:sz w:val="24"/>
                <w:szCs w:val="24"/>
              </w:rPr>
            </w:pPr>
            <w:r w:rsidRPr="00FA27EA">
              <w:rPr>
                <w:rFonts w:ascii="Times New Roman" w:hAnsi="Times New Roman" w:cs="Times New Roman"/>
                <w:sz w:val="24"/>
                <w:szCs w:val="24"/>
              </w:rPr>
              <w:t xml:space="preserve">ПК </w:t>
            </w:r>
            <w:r>
              <w:rPr>
                <w:rFonts w:ascii="Times New Roman" w:hAnsi="Times New Roman" w:cs="Times New Roman"/>
                <w:sz w:val="24"/>
                <w:szCs w:val="24"/>
              </w:rPr>
              <w:t>6</w:t>
            </w:r>
            <w:r w:rsidRPr="00FA27EA">
              <w:rPr>
                <w:rFonts w:ascii="Times New Roman" w:hAnsi="Times New Roman" w:cs="Times New Roman"/>
                <w:sz w:val="24"/>
                <w:szCs w:val="24"/>
              </w:rPr>
              <w:t>.3 Проводить психологическое консультирование населения</w:t>
            </w:r>
          </w:p>
          <w:p w14:paraId="7C869D3E" w14:textId="77777777" w:rsidR="007F3A03" w:rsidRPr="00E94E4B" w:rsidRDefault="007F3A03" w:rsidP="009847F1">
            <w:pPr>
              <w:suppressAutoHyphens/>
              <w:contextualSpacing/>
              <w:rPr>
                <w:rFonts w:ascii="Times New Roman" w:hAnsi="Times New Roman"/>
                <w:iCs/>
              </w:rPr>
            </w:pPr>
          </w:p>
        </w:tc>
        <w:tc>
          <w:tcPr>
            <w:tcW w:w="2259" w:type="pct"/>
          </w:tcPr>
          <w:p w14:paraId="534B4CD5" w14:textId="77777777" w:rsidR="007F3A03" w:rsidRDefault="007F3A03" w:rsidP="009847F1">
            <w:pPr>
              <w:suppressAutoHyphens/>
              <w:contextualSpacing/>
              <w:rPr>
                <w:rFonts w:ascii="Times New Roman" w:eastAsia="Calibri" w:hAnsi="Times New Roman" w:cs="Times New Roman"/>
                <w:iCs/>
              </w:rPr>
            </w:pPr>
            <w:r w:rsidRPr="00262372">
              <w:rPr>
                <w:rFonts w:ascii="Times New Roman" w:eastAsia="Calibri" w:hAnsi="Times New Roman" w:cs="Times New Roman"/>
                <w:iCs/>
              </w:rPr>
              <w:t>Организация психологического консультирования</w:t>
            </w:r>
            <w:r>
              <w:rPr>
                <w:rFonts w:ascii="Times New Roman" w:eastAsia="Calibri" w:hAnsi="Times New Roman" w:cs="Times New Roman"/>
                <w:iCs/>
              </w:rPr>
              <w:t>;</w:t>
            </w:r>
          </w:p>
          <w:p w14:paraId="0ACF6438" w14:textId="77777777" w:rsidR="007F3A03" w:rsidRPr="00A53206" w:rsidRDefault="007F3A03" w:rsidP="009847F1">
            <w:pPr>
              <w:rPr>
                <w:rFonts w:ascii="Times New Roman" w:hAnsi="Times New Roman" w:cs="Times New Roman"/>
                <w:sz w:val="24"/>
                <w:szCs w:val="24"/>
              </w:rPr>
            </w:pPr>
            <w:r w:rsidRPr="00A53206">
              <w:rPr>
                <w:rFonts w:ascii="Times New Roman" w:hAnsi="Times New Roman" w:cs="Times New Roman"/>
                <w:sz w:val="24"/>
                <w:szCs w:val="24"/>
              </w:rPr>
              <w:t>О</w:t>
            </w:r>
            <w:r>
              <w:rPr>
                <w:rFonts w:ascii="Times New Roman" w:hAnsi="Times New Roman" w:cs="Times New Roman"/>
                <w:sz w:val="24"/>
                <w:szCs w:val="24"/>
              </w:rPr>
              <w:t>рганизация о</w:t>
            </w:r>
            <w:r w:rsidRPr="00A53206">
              <w:rPr>
                <w:rFonts w:ascii="Times New Roman" w:hAnsi="Times New Roman" w:cs="Times New Roman"/>
                <w:sz w:val="24"/>
                <w:szCs w:val="24"/>
              </w:rPr>
              <w:t>бщ</w:t>
            </w:r>
            <w:r>
              <w:rPr>
                <w:rFonts w:ascii="Times New Roman" w:hAnsi="Times New Roman" w:cs="Times New Roman"/>
                <w:sz w:val="24"/>
                <w:szCs w:val="24"/>
              </w:rPr>
              <w:t>ения</w:t>
            </w:r>
            <w:r w:rsidRPr="00A53206">
              <w:rPr>
                <w:rFonts w:ascii="Times New Roman" w:hAnsi="Times New Roman" w:cs="Times New Roman"/>
                <w:sz w:val="24"/>
                <w:szCs w:val="24"/>
              </w:rPr>
              <w:t xml:space="preserve"> с пациентами и коллегами в процессе профессиональной деятельности;</w:t>
            </w:r>
          </w:p>
          <w:p w14:paraId="51446DD8" w14:textId="77777777" w:rsidR="007F3A03" w:rsidRDefault="007F3A03" w:rsidP="009847F1">
            <w:pPr>
              <w:suppressAutoHyphens/>
              <w:contextualSpacing/>
              <w:rPr>
                <w:rFonts w:ascii="Times New Roman" w:hAnsi="Times New Roman" w:cs="Times New Roman"/>
                <w:sz w:val="24"/>
                <w:szCs w:val="24"/>
              </w:rPr>
            </w:pPr>
            <w:r w:rsidRPr="00A53206">
              <w:rPr>
                <w:rFonts w:ascii="Times New Roman" w:hAnsi="Times New Roman" w:cs="Times New Roman"/>
                <w:sz w:val="24"/>
                <w:szCs w:val="24"/>
              </w:rPr>
              <w:t>Использова</w:t>
            </w:r>
            <w:r>
              <w:rPr>
                <w:rFonts w:ascii="Times New Roman" w:hAnsi="Times New Roman" w:cs="Times New Roman"/>
                <w:sz w:val="24"/>
                <w:szCs w:val="24"/>
              </w:rPr>
              <w:t>ние</w:t>
            </w:r>
            <w:r w:rsidRPr="00A53206">
              <w:rPr>
                <w:rFonts w:ascii="Times New Roman" w:hAnsi="Times New Roman" w:cs="Times New Roman"/>
                <w:sz w:val="24"/>
                <w:szCs w:val="24"/>
              </w:rPr>
              <w:t xml:space="preserve"> техник вербального общения: перефразирование, отражение чувств, прояснения ситуации;</w:t>
            </w:r>
          </w:p>
          <w:p w14:paraId="4936C578" w14:textId="77777777" w:rsidR="007F3A03" w:rsidRPr="002E6618" w:rsidRDefault="007F3A03" w:rsidP="009847F1">
            <w:pPr>
              <w:suppressAutoHyphens/>
              <w:spacing w:after="0"/>
              <w:contextualSpacing/>
              <w:rPr>
                <w:rFonts w:ascii="Times New Roman" w:hAnsi="Times New Roman"/>
                <w:iCs/>
              </w:rPr>
            </w:pPr>
            <w:r w:rsidRPr="00F66EEC">
              <w:rPr>
                <w:rFonts w:ascii="Times New Roman" w:hAnsi="Times New Roman" w:cs="Times New Roman"/>
                <w:sz w:val="24"/>
                <w:szCs w:val="24"/>
              </w:rPr>
              <w:t>Владе</w:t>
            </w:r>
            <w:r>
              <w:rPr>
                <w:rFonts w:ascii="Times New Roman" w:hAnsi="Times New Roman" w:cs="Times New Roman"/>
                <w:sz w:val="24"/>
                <w:szCs w:val="24"/>
              </w:rPr>
              <w:t>ние</w:t>
            </w:r>
            <w:r w:rsidRPr="00F66EEC">
              <w:rPr>
                <w:rFonts w:ascii="Times New Roman" w:hAnsi="Times New Roman" w:cs="Times New Roman"/>
                <w:sz w:val="24"/>
                <w:szCs w:val="24"/>
              </w:rPr>
              <w:t xml:space="preserve"> навыками активного и пассивного слушания;</w:t>
            </w:r>
            <w:r>
              <w:rPr>
                <w:rFonts w:ascii="Times New Roman" w:hAnsi="Times New Roman" w:cs="Times New Roman"/>
                <w:sz w:val="24"/>
                <w:szCs w:val="24"/>
              </w:rPr>
              <w:t xml:space="preserve"> распознавание</w:t>
            </w:r>
            <w:r w:rsidRPr="00A53206">
              <w:rPr>
                <w:rFonts w:ascii="Times New Roman" w:hAnsi="Times New Roman" w:cs="Times New Roman"/>
                <w:sz w:val="24"/>
                <w:szCs w:val="24"/>
              </w:rPr>
              <w:t xml:space="preserve"> 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и невербальны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особенност</w:t>
            </w:r>
            <w:r>
              <w:rPr>
                <w:rFonts w:ascii="Times New Roman" w:hAnsi="Times New Roman" w:cs="Times New Roman"/>
                <w:sz w:val="24"/>
                <w:szCs w:val="24"/>
              </w:rPr>
              <w:t xml:space="preserve">ей </w:t>
            </w:r>
            <w:r w:rsidRPr="00A53206">
              <w:rPr>
                <w:rFonts w:ascii="Times New Roman" w:hAnsi="Times New Roman" w:cs="Times New Roman"/>
                <w:sz w:val="24"/>
                <w:szCs w:val="24"/>
              </w:rPr>
              <w:t>поведения личности</w:t>
            </w:r>
          </w:p>
        </w:tc>
        <w:tc>
          <w:tcPr>
            <w:tcW w:w="1403" w:type="pct"/>
          </w:tcPr>
          <w:p w14:paraId="554269CE"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Тестовый контроль по теоретическому материалу</w:t>
            </w:r>
          </w:p>
          <w:p w14:paraId="6FE1DC2C"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 xml:space="preserve">Экспертная оценка </w:t>
            </w:r>
            <w:r>
              <w:rPr>
                <w:rFonts w:ascii="Times New Roman" w:eastAsia="Calibri" w:hAnsi="Times New Roman" w:cs="Times New Roman"/>
                <w:iCs/>
              </w:rPr>
              <w:t>ситуаций общения</w:t>
            </w:r>
          </w:p>
          <w:p w14:paraId="46C88A1B" w14:textId="77777777" w:rsidR="007F3A03"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Кейс-метод</w:t>
            </w:r>
          </w:p>
          <w:p w14:paraId="16670D0C" w14:textId="77777777" w:rsidR="007F3A03" w:rsidRPr="002E6618" w:rsidRDefault="007F3A03" w:rsidP="009847F1">
            <w:pPr>
              <w:suppressAutoHyphens/>
              <w:spacing w:after="0"/>
              <w:contextualSpacing/>
              <w:rPr>
                <w:rFonts w:ascii="Times New Roman" w:hAnsi="Times New Roman"/>
                <w:iCs/>
              </w:rPr>
            </w:pPr>
            <w:r>
              <w:rPr>
                <w:rFonts w:ascii="Times New Roman" w:eastAsia="Calibri" w:hAnsi="Times New Roman" w:cs="Times New Roman"/>
              </w:rPr>
              <w:t>Оценка</w:t>
            </w:r>
            <w:r w:rsidRPr="00262372">
              <w:rPr>
                <w:rFonts w:ascii="Times New Roman" w:eastAsia="Calibri" w:hAnsi="Times New Roman" w:cs="Times New Roman"/>
              </w:rPr>
              <w:t xml:space="preserve"> результат</w:t>
            </w:r>
            <w:r>
              <w:rPr>
                <w:rFonts w:ascii="Times New Roman" w:eastAsia="Calibri" w:hAnsi="Times New Roman" w:cs="Times New Roman"/>
              </w:rPr>
              <w:t>а</w:t>
            </w:r>
            <w:r w:rsidRPr="00262372">
              <w:rPr>
                <w:rFonts w:ascii="Times New Roman" w:eastAsia="Calibri" w:hAnsi="Times New Roman" w:cs="Times New Roman"/>
              </w:rPr>
              <w:t xml:space="preserve"> прохождения тренингов профессиональных навыков</w:t>
            </w:r>
          </w:p>
        </w:tc>
      </w:tr>
      <w:tr w:rsidR="007F3A03" w:rsidRPr="008D4F9B" w14:paraId="10D922F2" w14:textId="77777777" w:rsidTr="009847F1">
        <w:trPr>
          <w:trHeight w:val="698"/>
        </w:trPr>
        <w:tc>
          <w:tcPr>
            <w:tcW w:w="1338" w:type="pct"/>
          </w:tcPr>
          <w:p w14:paraId="7406E456" w14:textId="77777777" w:rsidR="007F3A03" w:rsidRPr="00FA27EA" w:rsidRDefault="007F3A03" w:rsidP="009847F1">
            <w:pPr>
              <w:spacing w:after="0" w:line="276" w:lineRule="auto"/>
              <w:rPr>
                <w:rFonts w:ascii="Times New Roman" w:hAnsi="Times New Roman" w:cs="Times New Roman"/>
                <w:sz w:val="24"/>
                <w:szCs w:val="24"/>
              </w:rPr>
            </w:pPr>
            <w:r w:rsidRPr="00FA27EA">
              <w:rPr>
                <w:rFonts w:ascii="Times New Roman" w:hAnsi="Times New Roman" w:cs="Times New Roman"/>
                <w:sz w:val="24"/>
                <w:szCs w:val="24"/>
              </w:rPr>
              <w:t xml:space="preserve">ПК </w:t>
            </w:r>
            <w:r>
              <w:rPr>
                <w:rFonts w:ascii="Times New Roman" w:hAnsi="Times New Roman" w:cs="Times New Roman"/>
                <w:sz w:val="24"/>
                <w:szCs w:val="24"/>
              </w:rPr>
              <w:t>6</w:t>
            </w:r>
            <w:r w:rsidRPr="00FA27EA">
              <w:rPr>
                <w:rFonts w:ascii="Times New Roman" w:hAnsi="Times New Roman" w:cs="Times New Roman"/>
                <w:sz w:val="24"/>
                <w:szCs w:val="24"/>
              </w:rPr>
              <w:t>.</w:t>
            </w:r>
            <w:r>
              <w:rPr>
                <w:rFonts w:ascii="Times New Roman" w:hAnsi="Times New Roman" w:cs="Times New Roman"/>
                <w:sz w:val="24"/>
                <w:szCs w:val="24"/>
              </w:rPr>
              <w:t>4</w:t>
            </w:r>
          </w:p>
        </w:tc>
        <w:tc>
          <w:tcPr>
            <w:tcW w:w="2259" w:type="pct"/>
          </w:tcPr>
          <w:p w14:paraId="4772A071" w14:textId="77777777" w:rsidR="007F3A03" w:rsidRPr="00CD6DD0" w:rsidRDefault="007F3A03" w:rsidP="009847F1">
            <w:pPr>
              <w:rPr>
                <w:rFonts w:ascii="Times New Roman" w:eastAsia="Calibri" w:hAnsi="Times New Roman" w:cs="Times New Roman"/>
                <w:bCs/>
                <w:iCs/>
                <w:sz w:val="24"/>
                <w:szCs w:val="24"/>
              </w:rPr>
            </w:pPr>
            <w:r>
              <w:rPr>
                <w:rFonts w:ascii="Times New Roman" w:eastAsia="Calibri" w:hAnsi="Times New Roman" w:cs="Times New Roman"/>
                <w:bCs/>
                <w:iCs/>
                <w:sz w:val="24"/>
                <w:szCs w:val="24"/>
              </w:rPr>
              <w:t>Знание основных п</w:t>
            </w:r>
            <w:r w:rsidRPr="00CD6DD0">
              <w:rPr>
                <w:rFonts w:ascii="Times New Roman" w:eastAsia="Calibri" w:hAnsi="Times New Roman" w:cs="Times New Roman"/>
                <w:bCs/>
                <w:iCs/>
                <w:sz w:val="24"/>
                <w:szCs w:val="24"/>
              </w:rPr>
              <w:t xml:space="preserve">равил </w:t>
            </w:r>
            <w:r>
              <w:rPr>
                <w:rFonts w:ascii="Times New Roman" w:eastAsia="Calibri" w:hAnsi="Times New Roman" w:cs="Times New Roman"/>
                <w:bCs/>
                <w:iCs/>
                <w:sz w:val="24"/>
                <w:szCs w:val="24"/>
              </w:rPr>
              <w:t xml:space="preserve">организации </w:t>
            </w:r>
            <w:r w:rsidRPr="00CD6DD0">
              <w:rPr>
                <w:rFonts w:ascii="Times New Roman" w:eastAsia="Calibri" w:hAnsi="Times New Roman" w:cs="Times New Roman"/>
                <w:bCs/>
                <w:iCs/>
                <w:sz w:val="24"/>
                <w:szCs w:val="24"/>
              </w:rPr>
              <w:t>профессионального общения;</w:t>
            </w:r>
            <w:r>
              <w:rPr>
                <w:rFonts w:ascii="Times New Roman" w:eastAsia="Calibri" w:hAnsi="Times New Roman" w:cs="Times New Roman"/>
                <w:bCs/>
                <w:iCs/>
                <w:sz w:val="24"/>
                <w:szCs w:val="24"/>
              </w:rPr>
              <w:t xml:space="preserve"> э</w:t>
            </w:r>
            <w:r w:rsidRPr="00CD6DD0">
              <w:rPr>
                <w:rFonts w:ascii="Times New Roman" w:eastAsia="Calibri" w:hAnsi="Times New Roman" w:cs="Times New Roman"/>
                <w:bCs/>
                <w:iCs/>
                <w:sz w:val="24"/>
                <w:szCs w:val="24"/>
              </w:rPr>
              <w:t>тически</w:t>
            </w:r>
            <w:r>
              <w:rPr>
                <w:rFonts w:ascii="Times New Roman" w:eastAsia="Calibri" w:hAnsi="Times New Roman" w:cs="Times New Roman"/>
                <w:bCs/>
                <w:iCs/>
                <w:sz w:val="24"/>
                <w:szCs w:val="24"/>
              </w:rPr>
              <w:t>х</w:t>
            </w:r>
            <w:r w:rsidRPr="00CD6DD0">
              <w:rPr>
                <w:rFonts w:ascii="Times New Roman" w:eastAsia="Calibri" w:hAnsi="Times New Roman" w:cs="Times New Roman"/>
                <w:bCs/>
                <w:iCs/>
                <w:sz w:val="24"/>
                <w:szCs w:val="24"/>
              </w:rPr>
              <w:t xml:space="preserve"> норм взаимоотношений с коллегами, пациентами и членами их семьи;</w:t>
            </w:r>
          </w:p>
          <w:p w14:paraId="1381E9CB" w14:textId="77777777" w:rsidR="007F3A03" w:rsidRDefault="007F3A03" w:rsidP="009847F1">
            <w:pPr>
              <w:rPr>
                <w:rFonts w:ascii="Times New Roman" w:eastAsia="Calibri" w:hAnsi="Times New Roman" w:cs="Times New Roman"/>
                <w:bCs/>
                <w:iCs/>
                <w:sz w:val="24"/>
                <w:szCs w:val="24"/>
              </w:rPr>
            </w:pPr>
            <w:r>
              <w:rPr>
                <w:rFonts w:ascii="Times New Roman" w:eastAsia="Calibri" w:hAnsi="Times New Roman" w:cs="Times New Roman"/>
                <w:bCs/>
                <w:iCs/>
                <w:sz w:val="24"/>
                <w:szCs w:val="24"/>
              </w:rPr>
              <w:t>Умение использовать о</w:t>
            </w:r>
            <w:r w:rsidRPr="00CD6DD0">
              <w:rPr>
                <w:rFonts w:ascii="Times New Roman" w:eastAsia="Calibri" w:hAnsi="Times New Roman" w:cs="Times New Roman"/>
                <w:bCs/>
                <w:iCs/>
                <w:sz w:val="24"/>
                <w:szCs w:val="24"/>
              </w:rPr>
              <w:t>сновные техники и приемы общения: правила слушания, ведения беседы, убеждения,</w:t>
            </w:r>
            <w:r>
              <w:rPr>
                <w:rFonts w:ascii="Times New Roman" w:eastAsia="Calibri" w:hAnsi="Times New Roman" w:cs="Times New Roman"/>
                <w:bCs/>
                <w:iCs/>
                <w:sz w:val="24"/>
                <w:szCs w:val="24"/>
              </w:rPr>
              <w:t xml:space="preserve"> </w:t>
            </w:r>
            <w:r w:rsidRPr="00CD6DD0">
              <w:rPr>
                <w:rFonts w:ascii="Times New Roman" w:eastAsia="Calibri" w:hAnsi="Times New Roman" w:cs="Times New Roman"/>
                <w:bCs/>
                <w:iCs/>
                <w:sz w:val="24"/>
                <w:szCs w:val="24"/>
              </w:rPr>
              <w:t>консультирования;</w:t>
            </w:r>
          </w:p>
          <w:p w14:paraId="79F2C2F2" w14:textId="77777777" w:rsidR="007F3A03" w:rsidRPr="00CD6DD0" w:rsidRDefault="007F3A03" w:rsidP="009847F1">
            <w:pPr>
              <w:rPr>
                <w:rFonts w:ascii="Times New Roman" w:eastAsia="Calibri" w:hAnsi="Times New Roman" w:cs="Times New Roman"/>
                <w:bCs/>
                <w:iCs/>
                <w:sz w:val="24"/>
                <w:szCs w:val="24"/>
              </w:rPr>
            </w:pPr>
            <w:r w:rsidRPr="00CD6DD0">
              <w:rPr>
                <w:rFonts w:ascii="Times New Roman" w:eastAsia="Calibri" w:hAnsi="Times New Roman" w:cs="Times New Roman"/>
                <w:bCs/>
                <w:iCs/>
                <w:sz w:val="24"/>
                <w:szCs w:val="24"/>
              </w:rPr>
              <w:t>Осуществл</w:t>
            </w:r>
            <w:r>
              <w:rPr>
                <w:rFonts w:ascii="Times New Roman" w:eastAsia="Calibri" w:hAnsi="Times New Roman" w:cs="Times New Roman"/>
                <w:bCs/>
                <w:iCs/>
                <w:sz w:val="24"/>
                <w:szCs w:val="24"/>
              </w:rPr>
              <w:t>ение</w:t>
            </w:r>
            <w:r w:rsidRPr="00CD6DD0">
              <w:rPr>
                <w:rFonts w:ascii="Times New Roman" w:eastAsia="Calibri" w:hAnsi="Times New Roman" w:cs="Times New Roman"/>
                <w:bCs/>
                <w:iCs/>
                <w:sz w:val="24"/>
                <w:szCs w:val="24"/>
              </w:rPr>
              <w:t xml:space="preserve"> профессионально</w:t>
            </w:r>
            <w:r>
              <w:rPr>
                <w:rFonts w:ascii="Times New Roman" w:eastAsia="Calibri" w:hAnsi="Times New Roman" w:cs="Times New Roman"/>
                <w:bCs/>
                <w:iCs/>
                <w:sz w:val="24"/>
                <w:szCs w:val="24"/>
              </w:rPr>
              <w:t>го</w:t>
            </w:r>
            <w:r w:rsidRPr="00CD6DD0">
              <w:rPr>
                <w:rFonts w:ascii="Times New Roman" w:eastAsia="Calibri" w:hAnsi="Times New Roman" w:cs="Times New Roman"/>
                <w:bCs/>
                <w:iCs/>
                <w:sz w:val="24"/>
                <w:szCs w:val="24"/>
              </w:rPr>
              <w:t xml:space="preserve"> общени</w:t>
            </w:r>
            <w:r>
              <w:rPr>
                <w:rFonts w:ascii="Times New Roman" w:eastAsia="Calibri" w:hAnsi="Times New Roman" w:cs="Times New Roman"/>
                <w:bCs/>
                <w:iCs/>
                <w:sz w:val="24"/>
                <w:szCs w:val="24"/>
              </w:rPr>
              <w:t>я</w:t>
            </w:r>
            <w:r w:rsidRPr="00CD6DD0">
              <w:rPr>
                <w:rFonts w:ascii="Times New Roman" w:eastAsia="Calibri" w:hAnsi="Times New Roman" w:cs="Times New Roman"/>
                <w:bCs/>
                <w:iCs/>
                <w:sz w:val="24"/>
                <w:szCs w:val="24"/>
              </w:rPr>
              <w:t xml:space="preserve"> с соблюдением норм и</w:t>
            </w:r>
            <w:r>
              <w:rPr>
                <w:rFonts w:ascii="Times New Roman" w:eastAsia="Calibri" w:hAnsi="Times New Roman" w:cs="Times New Roman"/>
                <w:bCs/>
                <w:iCs/>
                <w:sz w:val="24"/>
                <w:szCs w:val="24"/>
              </w:rPr>
              <w:t xml:space="preserve"> </w:t>
            </w:r>
            <w:r w:rsidRPr="00CD6DD0">
              <w:rPr>
                <w:rFonts w:ascii="Times New Roman" w:eastAsia="Calibri" w:hAnsi="Times New Roman" w:cs="Times New Roman"/>
                <w:bCs/>
                <w:iCs/>
                <w:sz w:val="24"/>
                <w:szCs w:val="24"/>
              </w:rPr>
              <w:t>правил делового этикета;</w:t>
            </w:r>
            <w:r>
              <w:rPr>
                <w:rFonts w:ascii="Times New Roman" w:eastAsia="Calibri" w:hAnsi="Times New Roman" w:cs="Times New Roman"/>
                <w:bCs/>
                <w:iCs/>
                <w:sz w:val="24"/>
                <w:szCs w:val="24"/>
              </w:rPr>
              <w:t xml:space="preserve"> у</w:t>
            </w:r>
            <w:r w:rsidRPr="00CD6DD0">
              <w:rPr>
                <w:rFonts w:ascii="Times New Roman" w:eastAsia="Calibri" w:hAnsi="Times New Roman" w:cs="Times New Roman"/>
                <w:bCs/>
                <w:iCs/>
                <w:sz w:val="24"/>
                <w:szCs w:val="24"/>
              </w:rPr>
              <w:t>правл</w:t>
            </w:r>
            <w:r>
              <w:rPr>
                <w:rFonts w:ascii="Times New Roman" w:eastAsia="Calibri" w:hAnsi="Times New Roman" w:cs="Times New Roman"/>
                <w:bCs/>
                <w:iCs/>
                <w:sz w:val="24"/>
                <w:szCs w:val="24"/>
              </w:rPr>
              <w:t>ение</w:t>
            </w:r>
            <w:r w:rsidRPr="00CD6DD0">
              <w:rPr>
                <w:rFonts w:ascii="Times New Roman" w:eastAsia="Calibri" w:hAnsi="Times New Roman" w:cs="Times New Roman"/>
                <w:bCs/>
                <w:iCs/>
                <w:sz w:val="24"/>
                <w:szCs w:val="24"/>
              </w:rPr>
              <w:t xml:space="preserve"> конфликтом;</w:t>
            </w:r>
          </w:p>
          <w:p w14:paraId="712DB293" w14:textId="77777777" w:rsidR="007F3A03" w:rsidRPr="00F43F09" w:rsidRDefault="007F3A03" w:rsidP="009847F1">
            <w:pPr>
              <w:rPr>
                <w:rFonts w:ascii="Times New Roman" w:eastAsia="Calibri" w:hAnsi="Times New Roman" w:cs="Times New Roman"/>
                <w:bCs/>
                <w:iCs/>
                <w:sz w:val="24"/>
                <w:szCs w:val="24"/>
              </w:rPr>
            </w:pPr>
            <w:r w:rsidRPr="00CD6DD0">
              <w:rPr>
                <w:rFonts w:ascii="Times New Roman" w:eastAsia="Calibri" w:hAnsi="Times New Roman" w:cs="Times New Roman"/>
                <w:iCs/>
                <w:sz w:val="24"/>
                <w:szCs w:val="24"/>
              </w:rPr>
              <w:t>Владе</w:t>
            </w:r>
            <w:r>
              <w:rPr>
                <w:rFonts w:ascii="Times New Roman" w:eastAsia="Calibri" w:hAnsi="Times New Roman" w:cs="Times New Roman"/>
                <w:iCs/>
                <w:sz w:val="24"/>
                <w:szCs w:val="24"/>
              </w:rPr>
              <w:t>ние</w:t>
            </w:r>
            <w:r w:rsidRPr="00CD6DD0">
              <w:rPr>
                <w:rFonts w:ascii="Times New Roman" w:eastAsia="Calibri" w:hAnsi="Times New Roman" w:cs="Times New Roman"/>
                <w:iCs/>
                <w:sz w:val="24"/>
                <w:szCs w:val="24"/>
              </w:rPr>
              <w:t xml:space="preserve"> навыками саморегуляции психоэмоционального состояния</w:t>
            </w:r>
          </w:p>
        </w:tc>
        <w:tc>
          <w:tcPr>
            <w:tcW w:w="1403" w:type="pct"/>
          </w:tcPr>
          <w:p w14:paraId="0128AA91"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Тестовый контроль по теоретическому материалу</w:t>
            </w:r>
          </w:p>
          <w:p w14:paraId="10242537" w14:textId="77777777" w:rsidR="007F3A03" w:rsidRPr="00DD6B61"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 xml:space="preserve">Экспертная оценка </w:t>
            </w:r>
            <w:r>
              <w:rPr>
                <w:rFonts w:ascii="Times New Roman" w:eastAsia="Calibri" w:hAnsi="Times New Roman" w:cs="Times New Roman"/>
                <w:iCs/>
              </w:rPr>
              <w:t>ситуаций общения</w:t>
            </w:r>
          </w:p>
          <w:p w14:paraId="55B46CB9" w14:textId="77777777" w:rsidR="007F3A03" w:rsidRDefault="007F3A03" w:rsidP="009847F1">
            <w:pPr>
              <w:suppressAutoHyphens/>
              <w:contextualSpacing/>
              <w:rPr>
                <w:rFonts w:ascii="Times New Roman" w:eastAsia="Calibri" w:hAnsi="Times New Roman" w:cs="Times New Roman"/>
                <w:iCs/>
              </w:rPr>
            </w:pPr>
            <w:r w:rsidRPr="00DD6B61">
              <w:rPr>
                <w:rFonts w:ascii="Times New Roman" w:eastAsia="Calibri" w:hAnsi="Times New Roman" w:cs="Times New Roman"/>
                <w:iCs/>
              </w:rPr>
              <w:t>Кейс-метод</w:t>
            </w:r>
          </w:p>
          <w:p w14:paraId="05BBCDF7" w14:textId="77777777" w:rsidR="007F3A03" w:rsidRPr="00DD6B61" w:rsidRDefault="007F3A03" w:rsidP="009847F1">
            <w:pPr>
              <w:suppressAutoHyphens/>
              <w:contextualSpacing/>
              <w:rPr>
                <w:rFonts w:ascii="Times New Roman" w:eastAsia="Calibri" w:hAnsi="Times New Roman" w:cs="Times New Roman"/>
                <w:iCs/>
              </w:rPr>
            </w:pPr>
            <w:r>
              <w:rPr>
                <w:rFonts w:ascii="Times New Roman" w:eastAsia="Calibri" w:hAnsi="Times New Roman" w:cs="Times New Roman"/>
              </w:rPr>
              <w:t>Оценка</w:t>
            </w:r>
            <w:r w:rsidRPr="00262372">
              <w:rPr>
                <w:rFonts w:ascii="Times New Roman" w:eastAsia="Calibri" w:hAnsi="Times New Roman" w:cs="Times New Roman"/>
              </w:rPr>
              <w:t xml:space="preserve"> результат</w:t>
            </w:r>
            <w:r>
              <w:rPr>
                <w:rFonts w:ascii="Times New Roman" w:eastAsia="Calibri" w:hAnsi="Times New Roman" w:cs="Times New Roman"/>
              </w:rPr>
              <w:t>а</w:t>
            </w:r>
            <w:r w:rsidRPr="00262372">
              <w:rPr>
                <w:rFonts w:ascii="Times New Roman" w:eastAsia="Calibri" w:hAnsi="Times New Roman" w:cs="Times New Roman"/>
              </w:rPr>
              <w:t xml:space="preserve"> прохождения тренингов профессиональных навыков</w:t>
            </w:r>
          </w:p>
        </w:tc>
      </w:tr>
      <w:tr w:rsidR="007F3A03" w:rsidRPr="008D4F9B" w14:paraId="7663F214" w14:textId="77777777" w:rsidTr="009847F1">
        <w:trPr>
          <w:trHeight w:val="698"/>
        </w:trPr>
        <w:tc>
          <w:tcPr>
            <w:tcW w:w="1338" w:type="pct"/>
          </w:tcPr>
          <w:p w14:paraId="751E69D0" w14:textId="77777777" w:rsidR="007F3A03" w:rsidRPr="002D6327" w:rsidRDefault="007F3A03" w:rsidP="009847F1">
            <w:pPr>
              <w:suppressAutoHyphens/>
              <w:contextualSpacing/>
              <w:rPr>
                <w:rFonts w:ascii="Times New Roman" w:hAnsi="Times New Roman"/>
                <w:color w:val="000000"/>
                <w:sz w:val="24"/>
                <w:szCs w:val="24"/>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5</w:t>
            </w:r>
            <w:r w:rsidRPr="006129F6">
              <w:rPr>
                <w:rFonts w:ascii="Times New Roman" w:hAnsi="Times New Roman"/>
                <w:sz w:val="24"/>
                <w:szCs w:val="24"/>
              </w:rPr>
              <w:t xml:space="preserve"> Осуществлять коммуникацию и кооперацию в цифровой среде</w:t>
            </w:r>
          </w:p>
        </w:tc>
        <w:tc>
          <w:tcPr>
            <w:tcW w:w="2259" w:type="pct"/>
          </w:tcPr>
          <w:p w14:paraId="2ACE50D7" w14:textId="77777777" w:rsidR="007F3A03" w:rsidRPr="003837CC" w:rsidRDefault="007F3A03" w:rsidP="009847F1">
            <w:pPr>
              <w:suppressAutoHyphens/>
              <w:spacing w:after="0" w:line="240" w:lineRule="auto"/>
              <w:rPr>
                <w:rFonts w:ascii="Times New Roman" w:hAnsi="Times New Roman"/>
                <w:iCs/>
                <w:sz w:val="24"/>
                <w:szCs w:val="24"/>
              </w:rPr>
            </w:pPr>
            <w:r w:rsidRPr="003837CC">
              <w:rPr>
                <w:rFonts w:ascii="Times New Roman" w:hAnsi="Times New Roman"/>
                <w:iCs/>
                <w:sz w:val="24"/>
                <w:szCs w:val="24"/>
              </w:rPr>
              <w:t>Владение информационными технологиями, навыки безопасного поведения в цифровой среде, навыки межличностной и деловой коммуникации в цифровой среде, способность к саморазвитию в информационной среде.</w:t>
            </w:r>
          </w:p>
          <w:p w14:paraId="480020BF" w14:textId="77777777" w:rsidR="007F3A03" w:rsidRPr="003837CC" w:rsidRDefault="007F3A03" w:rsidP="009847F1">
            <w:pPr>
              <w:suppressAutoHyphens/>
              <w:spacing w:after="0" w:line="240" w:lineRule="auto"/>
              <w:rPr>
                <w:rFonts w:ascii="Times New Roman" w:hAnsi="Times New Roman"/>
                <w:iCs/>
                <w:sz w:val="24"/>
                <w:szCs w:val="24"/>
              </w:rPr>
            </w:pPr>
            <w:r w:rsidRPr="003837CC">
              <w:rPr>
                <w:rFonts w:ascii="Times New Roman" w:hAnsi="Times New Roman"/>
                <w:iCs/>
                <w:sz w:val="24"/>
                <w:szCs w:val="24"/>
              </w:rPr>
              <w:t>Взаимодействие посредством цифровых технологий (управление виртуальной самопрезентацией) и участие в социальной жизни с помощью цифровых технологий, умение поддерживать публичный дискурс, осуществлять сотрудничество через цифровые технологии.</w:t>
            </w:r>
          </w:p>
          <w:p w14:paraId="47F514A8" w14:textId="77777777" w:rsidR="007F3A03" w:rsidRPr="003837CC" w:rsidRDefault="007F3A03" w:rsidP="009847F1">
            <w:pPr>
              <w:suppressAutoHyphens/>
              <w:spacing w:after="0"/>
              <w:contextualSpacing/>
              <w:rPr>
                <w:rFonts w:ascii="Times New Roman" w:hAnsi="Times New Roman"/>
                <w:iCs/>
                <w:sz w:val="24"/>
                <w:szCs w:val="24"/>
              </w:rPr>
            </w:pPr>
            <w:r w:rsidRPr="003837CC">
              <w:rPr>
                <w:rFonts w:ascii="Times New Roman" w:hAnsi="Times New Roman"/>
                <w:iCs/>
                <w:sz w:val="24"/>
                <w:szCs w:val="24"/>
              </w:rPr>
              <w:t>Способность осуществлять (организовывать) образовательную деятельность в условиях информационной среды и способность к продуктивному (творческому) самовыражению в информационной среде.</w:t>
            </w:r>
          </w:p>
        </w:tc>
        <w:tc>
          <w:tcPr>
            <w:tcW w:w="1403" w:type="pct"/>
          </w:tcPr>
          <w:p w14:paraId="20263FA2" w14:textId="77777777" w:rsidR="007F3A03" w:rsidRPr="002E6618" w:rsidRDefault="007F3A03" w:rsidP="009847F1">
            <w:pPr>
              <w:suppressAutoHyphens/>
              <w:contextualSpacing/>
              <w:rPr>
                <w:rFonts w:ascii="Times New Roman" w:hAnsi="Times New Roman"/>
                <w:iCs/>
              </w:rPr>
            </w:pPr>
            <w:r w:rsidRPr="002E6618">
              <w:rPr>
                <w:rFonts w:ascii="Times New Roman" w:hAnsi="Times New Roman"/>
                <w:iCs/>
              </w:rPr>
              <w:t>Экспертное наблюдение выполнения практических работ</w:t>
            </w:r>
          </w:p>
        </w:tc>
      </w:tr>
      <w:tr w:rsidR="007F3A03" w:rsidRPr="008D4F9B" w14:paraId="066B7746" w14:textId="77777777" w:rsidTr="009847F1">
        <w:trPr>
          <w:trHeight w:val="698"/>
        </w:trPr>
        <w:tc>
          <w:tcPr>
            <w:tcW w:w="1338" w:type="pct"/>
          </w:tcPr>
          <w:p w14:paraId="734AED5D" w14:textId="77777777" w:rsidR="007F3A03" w:rsidRPr="006129F6" w:rsidRDefault="007F3A03" w:rsidP="009847F1">
            <w:pPr>
              <w:suppressAutoHyphens/>
              <w:contextualSpacing/>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6</w:t>
            </w:r>
            <w:r w:rsidRPr="006129F6">
              <w:rPr>
                <w:rFonts w:ascii="Times New Roman" w:hAnsi="Times New Roman"/>
                <w:sz w:val="24"/>
                <w:szCs w:val="24"/>
              </w:rPr>
              <w:t>.</w:t>
            </w:r>
            <w:r>
              <w:rPr>
                <w:rFonts w:ascii="Times New Roman" w:hAnsi="Times New Roman"/>
                <w:sz w:val="24"/>
                <w:szCs w:val="24"/>
              </w:rPr>
              <w:t>6</w:t>
            </w:r>
            <w:r w:rsidRPr="006129F6">
              <w:rPr>
                <w:rFonts w:ascii="Times New Roman" w:hAnsi="Times New Roman"/>
                <w:sz w:val="24"/>
                <w:szCs w:val="24"/>
              </w:rPr>
              <w:t xml:space="preserve"> Участвовать в организации и проведении инновационной и проектной деятельности</w:t>
            </w:r>
          </w:p>
        </w:tc>
        <w:tc>
          <w:tcPr>
            <w:tcW w:w="2259" w:type="pct"/>
          </w:tcPr>
          <w:p w14:paraId="1C80EB9E" w14:textId="77777777" w:rsidR="007F3A03" w:rsidRPr="003837CC" w:rsidRDefault="007F3A03" w:rsidP="009847F1">
            <w:pPr>
              <w:suppressAutoHyphens/>
              <w:spacing w:after="0" w:line="240" w:lineRule="auto"/>
              <w:rPr>
                <w:rFonts w:ascii="Times New Roman" w:hAnsi="Times New Roman"/>
                <w:iCs/>
                <w:sz w:val="24"/>
                <w:szCs w:val="24"/>
              </w:rPr>
            </w:pPr>
            <w:r w:rsidRPr="003837CC">
              <w:rPr>
                <w:rFonts w:ascii="Times New Roman" w:hAnsi="Times New Roman"/>
                <w:iCs/>
                <w:sz w:val="24"/>
                <w:szCs w:val="24"/>
              </w:rPr>
              <w:t>Способность воспринимать, выделять, дорабатывать и внедрять новые и оригинальные идеи, находить новые идеи вне общепринятой системы понятий и эффективно их представлять.</w:t>
            </w:r>
          </w:p>
          <w:p w14:paraId="18DBD65B" w14:textId="77777777" w:rsidR="007F3A03" w:rsidRPr="003837CC" w:rsidRDefault="007F3A03" w:rsidP="009847F1">
            <w:pPr>
              <w:suppressAutoHyphens/>
              <w:spacing w:after="0" w:line="240" w:lineRule="auto"/>
              <w:rPr>
                <w:rFonts w:ascii="Times New Roman" w:hAnsi="Times New Roman"/>
                <w:iCs/>
                <w:sz w:val="24"/>
                <w:szCs w:val="24"/>
              </w:rPr>
            </w:pPr>
            <w:r w:rsidRPr="003837CC">
              <w:rPr>
                <w:rFonts w:ascii="Times New Roman" w:hAnsi="Times New Roman"/>
                <w:iCs/>
                <w:sz w:val="24"/>
                <w:szCs w:val="24"/>
              </w:rPr>
              <w:t>Умение разрабатывать информационный продукт с использованием информационно-коммуникационных технологий, выбирать необходимые инструментальные средства, знание авторского права и лицензий в цифровой среде, умение использовать цифровой контент для решения учебных и профессиональных задач.</w:t>
            </w:r>
          </w:p>
          <w:p w14:paraId="44BB1F40" w14:textId="77777777" w:rsidR="007F3A03" w:rsidRPr="003837CC" w:rsidRDefault="007F3A03" w:rsidP="009847F1">
            <w:pPr>
              <w:suppressAutoHyphens/>
              <w:spacing w:after="0" w:line="240" w:lineRule="auto"/>
              <w:rPr>
                <w:rFonts w:ascii="Times New Roman" w:hAnsi="Times New Roman"/>
                <w:iCs/>
                <w:sz w:val="24"/>
                <w:szCs w:val="24"/>
              </w:rPr>
            </w:pPr>
            <w:r w:rsidRPr="003837CC">
              <w:rPr>
                <w:rFonts w:ascii="Times New Roman" w:hAnsi="Times New Roman"/>
                <w:iCs/>
                <w:sz w:val="24"/>
                <w:szCs w:val="24"/>
              </w:rPr>
              <w:t>Навыки использования защитных устройств, знание приемов и способов защиты личных данных и конфиденциальности, способность выявлять пробелы в цифровой компетенции, умение анализировать и оценивать угрозы и риски информационной безопасности, умение осуществлять меры противодействия нарушениям информационной безопасности.</w:t>
            </w:r>
          </w:p>
          <w:p w14:paraId="59AAAAF2" w14:textId="77777777" w:rsidR="007F3A03" w:rsidRPr="003837CC" w:rsidRDefault="007F3A03" w:rsidP="009847F1">
            <w:pPr>
              <w:suppressAutoHyphens/>
              <w:spacing w:after="0"/>
              <w:contextualSpacing/>
              <w:rPr>
                <w:rFonts w:ascii="Times New Roman" w:hAnsi="Times New Roman"/>
                <w:iCs/>
                <w:sz w:val="24"/>
                <w:szCs w:val="24"/>
              </w:rPr>
            </w:pPr>
            <w:r w:rsidRPr="003837CC">
              <w:rPr>
                <w:rFonts w:ascii="Times New Roman" w:hAnsi="Times New Roman"/>
                <w:iCs/>
                <w:sz w:val="24"/>
                <w:szCs w:val="24"/>
              </w:rPr>
              <w:t>Владение способами ориентации в различных источниках информации, поиск необходимых данных, информации и цифрового контента, оценка качества данных, информации и цифрового контента.</w:t>
            </w:r>
          </w:p>
        </w:tc>
        <w:tc>
          <w:tcPr>
            <w:tcW w:w="1403" w:type="pct"/>
          </w:tcPr>
          <w:p w14:paraId="036CF7CF" w14:textId="77777777" w:rsidR="007F3A03" w:rsidRPr="002E6618" w:rsidRDefault="007F3A03" w:rsidP="009847F1">
            <w:pPr>
              <w:suppressAutoHyphens/>
              <w:contextualSpacing/>
              <w:rPr>
                <w:rFonts w:ascii="Times New Roman" w:hAnsi="Times New Roman"/>
                <w:iCs/>
              </w:rPr>
            </w:pPr>
            <w:r w:rsidRPr="002E6618">
              <w:rPr>
                <w:rFonts w:ascii="Times New Roman" w:hAnsi="Times New Roman"/>
                <w:iCs/>
              </w:rPr>
              <w:t>Оценка результата проекта</w:t>
            </w:r>
          </w:p>
        </w:tc>
      </w:tr>
      <w:tr w:rsidR="007F3A03" w:rsidRPr="008D4F9B" w14:paraId="578BA3BF" w14:textId="77777777" w:rsidTr="009847F1">
        <w:trPr>
          <w:trHeight w:val="698"/>
        </w:trPr>
        <w:tc>
          <w:tcPr>
            <w:tcW w:w="1338" w:type="pct"/>
          </w:tcPr>
          <w:p w14:paraId="63CB7F4F" w14:textId="77777777" w:rsidR="007F3A03" w:rsidRPr="002D6327"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01.</w:t>
            </w:r>
            <w:r>
              <w:rPr>
                <w:rFonts w:ascii="Times New Roman" w:hAnsi="Times New Roman"/>
                <w:sz w:val="24"/>
                <w:szCs w:val="24"/>
              </w:rPr>
              <w:t xml:space="preserve"> </w:t>
            </w:r>
            <w:r w:rsidRPr="005B757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2259" w:type="pct"/>
          </w:tcPr>
          <w:p w14:paraId="10DFF376" w14:textId="77777777" w:rsidR="007F3A03" w:rsidRPr="002E207F" w:rsidRDefault="007F3A03" w:rsidP="009847F1">
            <w:pPr>
              <w:spacing w:line="276" w:lineRule="auto"/>
              <w:rPr>
                <w:rFonts w:ascii="Times New Roman" w:hAnsi="Times New Roman"/>
                <w:sz w:val="24"/>
                <w:szCs w:val="24"/>
              </w:rPr>
            </w:pPr>
            <w:r>
              <w:rPr>
                <w:rFonts w:ascii="Times New Roman" w:hAnsi="Times New Roman"/>
                <w:sz w:val="24"/>
                <w:szCs w:val="24"/>
              </w:rPr>
              <w:t>А</w:t>
            </w:r>
            <w:r w:rsidRPr="002E207F">
              <w:rPr>
                <w:rFonts w:ascii="Times New Roman" w:hAnsi="Times New Roman"/>
                <w:sz w:val="24"/>
                <w:szCs w:val="24"/>
              </w:rPr>
              <w:t>ргументированные выбор и применение методов и способов решения профессиональных задач в, оценивание эффективности и качества их выполнения</w:t>
            </w:r>
            <w:r>
              <w:rPr>
                <w:rFonts w:ascii="Times New Roman" w:hAnsi="Times New Roman"/>
                <w:sz w:val="24"/>
                <w:szCs w:val="24"/>
              </w:rPr>
              <w:t>.</w:t>
            </w:r>
          </w:p>
          <w:p w14:paraId="7A8BAFB5" w14:textId="77777777" w:rsidR="007F3A03" w:rsidRPr="008D4F9B" w:rsidRDefault="007F3A03" w:rsidP="009847F1">
            <w:pPr>
              <w:suppressAutoHyphens/>
              <w:contextualSpacing/>
              <w:rPr>
                <w:rFonts w:ascii="Times New Roman" w:hAnsi="Times New Roman"/>
                <w:i/>
              </w:rPr>
            </w:pPr>
            <w:r>
              <w:rPr>
                <w:rFonts w:ascii="Times New Roman" w:hAnsi="Times New Roman"/>
                <w:sz w:val="24"/>
                <w:szCs w:val="24"/>
              </w:rPr>
              <w:t>С</w:t>
            </w:r>
            <w:r w:rsidRPr="002E207F">
              <w:rPr>
                <w:rFonts w:ascii="Times New Roman" w:hAnsi="Times New Roman"/>
                <w:sz w:val="24"/>
                <w:szCs w:val="24"/>
              </w:rPr>
              <w:t>оотнесение показателей результата выполнения профессиональных задач со стандартами</w:t>
            </w:r>
            <w:r>
              <w:rPr>
                <w:rFonts w:ascii="Times New Roman" w:hAnsi="Times New Roman"/>
                <w:sz w:val="24"/>
                <w:szCs w:val="24"/>
              </w:rPr>
              <w:t>.</w:t>
            </w:r>
          </w:p>
        </w:tc>
        <w:tc>
          <w:tcPr>
            <w:tcW w:w="1403" w:type="pct"/>
          </w:tcPr>
          <w:p w14:paraId="5BE0BBA6" w14:textId="77777777" w:rsidR="007F3A03" w:rsidRPr="008D4F9B" w:rsidRDefault="007F3A03" w:rsidP="009847F1">
            <w:pPr>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7F3A03" w:rsidRPr="008D4F9B" w14:paraId="704791BC" w14:textId="77777777" w:rsidTr="009847F1">
        <w:trPr>
          <w:trHeight w:val="698"/>
        </w:trPr>
        <w:tc>
          <w:tcPr>
            <w:tcW w:w="1338" w:type="pct"/>
          </w:tcPr>
          <w:p w14:paraId="2315CB6D" w14:textId="77777777" w:rsidR="007F3A03" w:rsidRPr="00E94E4B"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2</w:t>
            </w:r>
            <w:r w:rsidRPr="00E94E4B">
              <w:rPr>
                <w:rFonts w:ascii="Times New Roman" w:hAnsi="Times New Roman"/>
                <w:sz w:val="24"/>
                <w:szCs w:val="24"/>
              </w:rPr>
              <w:t>.</w:t>
            </w:r>
            <w:r>
              <w:rPr>
                <w:rFonts w:ascii="Times New Roman" w:hAnsi="Times New Roman"/>
                <w:sz w:val="24"/>
                <w:szCs w:val="24"/>
              </w:rPr>
              <w:t xml:space="preserve"> </w:t>
            </w:r>
            <w:r w:rsidRPr="00ED782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bCs/>
                <w:iCs/>
                <w:sz w:val="24"/>
                <w:szCs w:val="24"/>
              </w:rPr>
              <w:t>ч профессиональной деятельности</w:t>
            </w:r>
          </w:p>
        </w:tc>
        <w:tc>
          <w:tcPr>
            <w:tcW w:w="2259" w:type="pct"/>
          </w:tcPr>
          <w:p w14:paraId="1629E3CD" w14:textId="77777777" w:rsidR="007F3A03" w:rsidRPr="000C5DCD" w:rsidRDefault="007F3A03" w:rsidP="009847F1">
            <w:pPr>
              <w:spacing w:line="276" w:lineRule="auto"/>
              <w:rPr>
                <w:rFonts w:ascii="Times New Roman" w:hAnsi="Times New Roman"/>
                <w:sz w:val="24"/>
                <w:szCs w:val="24"/>
              </w:rPr>
            </w:pPr>
            <w:r>
              <w:rPr>
                <w:rFonts w:ascii="Times New Roman" w:hAnsi="Times New Roman"/>
                <w:sz w:val="24"/>
                <w:szCs w:val="24"/>
              </w:rPr>
              <w:t>Д</w:t>
            </w:r>
            <w:r w:rsidRPr="000C5DCD">
              <w:rPr>
                <w:rFonts w:ascii="Times New Roman" w:hAnsi="Times New Roman"/>
                <w:sz w:val="24"/>
                <w:szCs w:val="24"/>
              </w:rPr>
              <w:t>емонстрация полноты охвата информационных источников и достоверности информации</w:t>
            </w:r>
            <w:r>
              <w:rPr>
                <w:rFonts w:ascii="Times New Roman" w:hAnsi="Times New Roman"/>
                <w:sz w:val="24"/>
                <w:szCs w:val="24"/>
              </w:rPr>
              <w:t>.</w:t>
            </w:r>
          </w:p>
          <w:p w14:paraId="6014E2B9" w14:textId="77777777" w:rsidR="007F3A03" w:rsidRPr="000C5DCD" w:rsidRDefault="007F3A03" w:rsidP="009847F1">
            <w:pPr>
              <w:spacing w:line="276" w:lineRule="auto"/>
              <w:rPr>
                <w:rFonts w:ascii="Times New Roman" w:hAnsi="Times New Roman"/>
                <w:sz w:val="24"/>
                <w:szCs w:val="24"/>
              </w:rPr>
            </w:pPr>
            <w:r>
              <w:rPr>
                <w:rFonts w:ascii="Times New Roman" w:hAnsi="Times New Roman"/>
                <w:sz w:val="24"/>
                <w:szCs w:val="24"/>
              </w:rPr>
              <w:t>О</w:t>
            </w:r>
            <w:r w:rsidRPr="000C5DCD">
              <w:rPr>
                <w:rFonts w:ascii="Times New Roman" w:hAnsi="Times New Roman"/>
                <w:sz w:val="24"/>
                <w:szCs w:val="24"/>
              </w:rPr>
              <w:t>птимальный выбор источника информации в соответствии с поставленной задачей</w:t>
            </w:r>
            <w:r>
              <w:rPr>
                <w:rFonts w:ascii="Times New Roman" w:hAnsi="Times New Roman"/>
                <w:sz w:val="24"/>
                <w:szCs w:val="24"/>
              </w:rPr>
              <w:t>.</w:t>
            </w:r>
          </w:p>
          <w:p w14:paraId="1C4AB657" w14:textId="77777777" w:rsidR="007F3A03" w:rsidRDefault="007F3A03" w:rsidP="009847F1">
            <w:pPr>
              <w:spacing w:line="276" w:lineRule="auto"/>
              <w:rPr>
                <w:rFonts w:ascii="Times New Roman" w:hAnsi="Times New Roman"/>
                <w:sz w:val="24"/>
                <w:szCs w:val="24"/>
              </w:rPr>
            </w:pPr>
            <w:r>
              <w:rPr>
                <w:rFonts w:ascii="Times New Roman" w:hAnsi="Times New Roman"/>
                <w:sz w:val="24"/>
                <w:szCs w:val="24"/>
              </w:rPr>
              <w:t>С</w:t>
            </w:r>
            <w:r w:rsidRPr="000C5DCD">
              <w:rPr>
                <w:rFonts w:ascii="Times New Roman" w:hAnsi="Times New Roman"/>
                <w:sz w:val="24"/>
                <w:szCs w:val="24"/>
              </w:rPr>
              <w:t>оответствие найденной информации поставленной задаче</w:t>
            </w:r>
            <w:r>
              <w:rPr>
                <w:rFonts w:ascii="Times New Roman" w:hAnsi="Times New Roman"/>
                <w:sz w:val="24"/>
                <w:szCs w:val="24"/>
              </w:rPr>
              <w:t>.</w:t>
            </w:r>
          </w:p>
        </w:tc>
        <w:tc>
          <w:tcPr>
            <w:tcW w:w="1403" w:type="pct"/>
          </w:tcPr>
          <w:p w14:paraId="7941E6FE" w14:textId="77777777" w:rsidR="007F3A03" w:rsidRPr="002E207F" w:rsidRDefault="007F3A03" w:rsidP="009847F1">
            <w:pPr>
              <w:suppressAutoHyphens/>
              <w:contextualSpacing/>
              <w:rPr>
                <w:rFonts w:ascii="Times New Roman" w:hAnsi="Times New Roman"/>
                <w:sz w:val="24"/>
                <w:szCs w:val="24"/>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7F3A03" w:rsidRPr="008D4F9B" w14:paraId="0EFBFD6E" w14:textId="77777777" w:rsidTr="009847F1">
        <w:trPr>
          <w:trHeight w:val="698"/>
        </w:trPr>
        <w:tc>
          <w:tcPr>
            <w:tcW w:w="1338" w:type="pct"/>
          </w:tcPr>
          <w:p w14:paraId="04AED60E" w14:textId="77777777" w:rsidR="007F3A03" w:rsidRPr="00E94E4B"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3</w:t>
            </w:r>
            <w:r w:rsidRPr="00E94E4B">
              <w:rPr>
                <w:rFonts w:ascii="Times New Roman" w:hAnsi="Times New Roman"/>
                <w:sz w:val="24"/>
                <w:szCs w:val="24"/>
              </w:rPr>
              <w:t>.</w:t>
            </w:r>
            <w:r w:rsidRPr="00ED782B">
              <w:rPr>
                <w:rFonts w:ascii="Times New Roman" w:hAnsi="Times New Roman"/>
                <w:bCs/>
                <w:iCs/>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59" w:type="pct"/>
          </w:tcPr>
          <w:p w14:paraId="42569B32" w14:textId="77777777" w:rsidR="007F3A03" w:rsidRPr="000C5DCD" w:rsidRDefault="007F3A03" w:rsidP="009847F1">
            <w:pPr>
              <w:spacing w:line="276" w:lineRule="auto"/>
              <w:rPr>
                <w:rFonts w:ascii="Times New Roman" w:hAnsi="Times New Roman"/>
                <w:sz w:val="24"/>
                <w:szCs w:val="24"/>
              </w:rPr>
            </w:pPr>
            <w:r>
              <w:rPr>
                <w:rFonts w:ascii="Times New Roman" w:hAnsi="Times New Roman"/>
                <w:sz w:val="24"/>
                <w:szCs w:val="24"/>
              </w:rPr>
              <w:t>П</w:t>
            </w:r>
            <w:r w:rsidRPr="000C5DCD">
              <w:rPr>
                <w:rFonts w:ascii="Times New Roman" w:hAnsi="Times New Roman"/>
                <w:sz w:val="24"/>
                <w:szCs w:val="24"/>
              </w:rPr>
              <w:t>олучение дополнительных профессиональных знаний путем самообразования</w:t>
            </w:r>
            <w:r>
              <w:rPr>
                <w:rFonts w:ascii="Times New Roman" w:hAnsi="Times New Roman"/>
                <w:sz w:val="24"/>
                <w:szCs w:val="24"/>
              </w:rPr>
              <w:t>.</w:t>
            </w:r>
          </w:p>
          <w:p w14:paraId="0F8CAB47" w14:textId="77777777" w:rsidR="007F3A03" w:rsidRDefault="007F3A03" w:rsidP="009847F1">
            <w:pPr>
              <w:spacing w:line="276" w:lineRule="auto"/>
              <w:rPr>
                <w:rFonts w:ascii="Times New Roman" w:hAnsi="Times New Roman"/>
                <w:sz w:val="24"/>
                <w:szCs w:val="24"/>
              </w:rPr>
            </w:pPr>
            <w:r>
              <w:rPr>
                <w:rFonts w:ascii="Times New Roman" w:hAnsi="Times New Roman"/>
                <w:sz w:val="24"/>
                <w:szCs w:val="24"/>
              </w:rPr>
              <w:t>П</w:t>
            </w:r>
            <w:r w:rsidRPr="000C5DCD">
              <w:rPr>
                <w:rFonts w:ascii="Times New Roman" w:hAnsi="Times New Roman"/>
                <w:sz w:val="24"/>
                <w:szCs w:val="24"/>
              </w:rPr>
              <w:t>роявление интереса к инновациям в области профессиональной деятельности</w:t>
            </w:r>
          </w:p>
        </w:tc>
        <w:tc>
          <w:tcPr>
            <w:tcW w:w="1403" w:type="pct"/>
          </w:tcPr>
          <w:p w14:paraId="22937BAA" w14:textId="77777777" w:rsidR="007F3A03" w:rsidRPr="002E207F" w:rsidRDefault="007F3A03" w:rsidP="009847F1">
            <w:pPr>
              <w:suppressAutoHyphens/>
              <w:contextualSpacing/>
              <w:rPr>
                <w:rFonts w:ascii="Times New Roman" w:hAnsi="Times New Roman"/>
                <w:sz w:val="24"/>
                <w:szCs w:val="24"/>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7F3A03" w:rsidRPr="008D4F9B" w14:paraId="6F63F025" w14:textId="77777777" w:rsidTr="009847F1">
        <w:trPr>
          <w:trHeight w:val="698"/>
        </w:trPr>
        <w:tc>
          <w:tcPr>
            <w:tcW w:w="1338" w:type="pct"/>
          </w:tcPr>
          <w:p w14:paraId="7436222D" w14:textId="77777777" w:rsidR="007F3A03" w:rsidRPr="00E94E4B"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4</w:t>
            </w:r>
            <w:r w:rsidRPr="00E94E4B">
              <w:rPr>
                <w:rFonts w:ascii="Times New Roman" w:hAnsi="Times New Roman"/>
                <w:sz w:val="24"/>
                <w:szCs w:val="24"/>
              </w:rPr>
              <w:t>.</w:t>
            </w:r>
            <w:r w:rsidRPr="00ED782B">
              <w:rPr>
                <w:rFonts w:ascii="Times New Roman" w:hAnsi="Times New Roman"/>
                <w:bCs/>
                <w:iCs/>
                <w:sz w:val="24"/>
                <w:szCs w:val="24"/>
              </w:rPr>
              <w:t xml:space="preserve"> Эффективно взаимодействовать и </w:t>
            </w:r>
            <w:r>
              <w:rPr>
                <w:rFonts w:ascii="Times New Roman" w:hAnsi="Times New Roman"/>
                <w:bCs/>
                <w:iCs/>
                <w:sz w:val="24"/>
                <w:szCs w:val="24"/>
              </w:rPr>
              <w:t>работать в коллективе и команде</w:t>
            </w:r>
          </w:p>
        </w:tc>
        <w:tc>
          <w:tcPr>
            <w:tcW w:w="2259" w:type="pct"/>
          </w:tcPr>
          <w:p w14:paraId="5BCA018C" w14:textId="77777777" w:rsidR="007F3A03" w:rsidRPr="000C5DCD" w:rsidRDefault="007F3A03" w:rsidP="009847F1">
            <w:pPr>
              <w:spacing w:line="276" w:lineRule="auto"/>
              <w:rPr>
                <w:rFonts w:ascii="Times New Roman" w:hAnsi="Times New Roman"/>
                <w:sz w:val="24"/>
                <w:szCs w:val="24"/>
              </w:rPr>
            </w:pPr>
            <w:r>
              <w:rPr>
                <w:rFonts w:ascii="Times New Roman" w:hAnsi="Times New Roman"/>
                <w:sz w:val="24"/>
                <w:szCs w:val="24"/>
              </w:rPr>
              <w:t>С</w:t>
            </w:r>
            <w:r w:rsidRPr="000C5DCD">
              <w:rPr>
                <w:rFonts w:ascii="Times New Roman" w:hAnsi="Times New Roman"/>
                <w:sz w:val="24"/>
                <w:szCs w:val="24"/>
              </w:rPr>
              <w:t>облюдение норм делового общения и профессиональной этики во взаимодействии с коллегами, руководством, потребителями</w:t>
            </w:r>
          </w:p>
        </w:tc>
        <w:tc>
          <w:tcPr>
            <w:tcW w:w="1403" w:type="pct"/>
          </w:tcPr>
          <w:p w14:paraId="6FAA3298" w14:textId="77777777" w:rsidR="007F3A03" w:rsidRPr="002E207F" w:rsidRDefault="007F3A03" w:rsidP="009847F1">
            <w:pPr>
              <w:suppressAutoHyphens/>
              <w:contextualSpacing/>
              <w:rPr>
                <w:rFonts w:ascii="Times New Roman" w:hAnsi="Times New Roman"/>
                <w:sz w:val="24"/>
                <w:szCs w:val="24"/>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7F3A03" w:rsidRPr="008D4F9B" w14:paraId="4EBF990B" w14:textId="77777777" w:rsidTr="009847F1">
        <w:trPr>
          <w:trHeight w:val="698"/>
        </w:trPr>
        <w:tc>
          <w:tcPr>
            <w:tcW w:w="1338" w:type="pct"/>
          </w:tcPr>
          <w:p w14:paraId="6800B041" w14:textId="77777777" w:rsidR="007F3A03" w:rsidRPr="002D6327"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5</w:t>
            </w:r>
            <w:r w:rsidRPr="00E94E4B">
              <w:rPr>
                <w:rFonts w:ascii="Times New Roman" w:hAnsi="Times New Roman"/>
                <w:sz w:val="24"/>
                <w:szCs w:val="24"/>
              </w:rPr>
              <w:t>.</w:t>
            </w:r>
            <w:r>
              <w:rPr>
                <w:rFonts w:ascii="Times New Roman" w:hAnsi="Times New Roman"/>
                <w:sz w:val="24"/>
                <w:szCs w:val="24"/>
              </w:rPr>
              <w:t xml:space="preserve"> </w:t>
            </w:r>
            <w:r w:rsidRPr="005B7572">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59" w:type="pct"/>
          </w:tcPr>
          <w:p w14:paraId="7D768E58" w14:textId="77777777" w:rsidR="007F3A03" w:rsidRPr="008D4F9B" w:rsidRDefault="007F3A03" w:rsidP="009847F1">
            <w:pPr>
              <w:suppressAutoHyphens/>
              <w:contextualSpacing/>
              <w:rPr>
                <w:rFonts w:ascii="Times New Roman" w:hAnsi="Times New Roman"/>
                <w:i/>
              </w:rPr>
            </w:pPr>
            <w:r>
              <w:rPr>
                <w:rFonts w:ascii="Times New Roman" w:hAnsi="Times New Roman"/>
                <w:sz w:val="24"/>
                <w:szCs w:val="24"/>
              </w:rPr>
              <w:t>С</w:t>
            </w:r>
            <w:r w:rsidRPr="002E207F">
              <w:rPr>
                <w:rFonts w:ascii="Times New Roman" w:hAnsi="Times New Roman"/>
                <w:sz w:val="24"/>
                <w:szCs w:val="24"/>
              </w:rPr>
              <w:t>оответствие устной и письменной речи нормам государственного языка</w:t>
            </w:r>
            <w:r>
              <w:rPr>
                <w:rFonts w:ascii="Times New Roman" w:hAnsi="Times New Roman"/>
                <w:sz w:val="24"/>
                <w:szCs w:val="24"/>
              </w:rPr>
              <w:t>.</w:t>
            </w:r>
          </w:p>
        </w:tc>
        <w:tc>
          <w:tcPr>
            <w:tcW w:w="1403" w:type="pct"/>
          </w:tcPr>
          <w:p w14:paraId="483FB2EA" w14:textId="77777777" w:rsidR="007F3A03" w:rsidRPr="008D4F9B" w:rsidRDefault="007F3A03" w:rsidP="009847F1">
            <w:pPr>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7F3A03" w:rsidRPr="008D4F9B" w14:paraId="526F3F85" w14:textId="77777777" w:rsidTr="009847F1">
        <w:trPr>
          <w:trHeight w:val="698"/>
        </w:trPr>
        <w:tc>
          <w:tcPr>
            <w:tcW w:w="1338" w:type="pct"/>
          </w:tcPr>
          <w:p w14:paraId="275F1343" w14:textId="77777777" w:rsidR="007F3A03" w:rsidRPr="002D6327"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6</w:t>
            </w:r>
            <w:r w:rsidRPr="00E94E4B">
              <w:rPr>
                <w:rFonts w:ascii="Times New Roman" w:hAnsi="Times New Roman"/>
                <w:sz w:val="24"/>
                <w:szCs w:val="24"/>
              </w:rPr>
              <w:t>.</w:t>
            </w:r>
            <w:r w:rsidRPr="00ED782B">
              <w:rPr>
                <w:rFonts w:ascii="Times New Roman" w:hAnsi="Times New Roman"/>
                <w:bCs/>
                <w:iCs/>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Pr>
                <w:rFonts w:ascii="Times New Roman" w:hAnsi="Times New Roman"/>
                <w:bCs/>
                <w:iCs/>
                <w:sz w:val="24"/>
                <w:szCs w:val="24"/>
              </w:rPr>
              <w:t>ты антикоррупционного поведения</w:t>
            </w:r>
          </w:p>
        </w:tc>
        <w:tc>
          <w:tcPr>
            <w:tcW w:w="2259" w:type="pct"/>
          </w:tcPr>
          <w:p w14:paraId="0572CA22" w14:textId="77777777" w:rsidR="007F3A03" w:rsidRPr="000C5DCD" w:rsidRDefault="007F3A03" w:rsidP="009847F1">
            <w:pPr>
              <w:suppressAutoHyphens/>
              <w:contextualSpacing/>
              <w:rPr>
                <w:rFonts w:ascii="Times New Roman" w:hAnsi="Times New Roman"/>
                <w:iCs/>
              </w:rPr>
            </w:pPr>
            <w:r>
              <w:rPr>
                <w:rFonts w:ascii="Times New Roman" w:hAnsi="Times New Roman"/>
                <w:iCs/>
              </w:rPr>
              <w:t>О</w:t>
            </w:r>
            <w:r w:rsidRPr="000C5DCD">
              <w:rPr>
                <w:rFonts w:ascii="Times New Roman" w:hAnsi="Times New Roman"/>
                <w:iCs/>
              </w:rPr>
              <w:t>беспечение взаимодействия с окружающими в соответствии с Конституцией РФ, законодательством РФ и другими нормативно-правовыми актами РФ</w:t>
            </w:r>
            <w:r>
              <w:rPr>
                <w:rFonts w:ascii="Times New Roman" w:hAnsi="Times New Roman"/>
                <w:iCs/>
              </w:rPr>
              <w:t>.</w:t>
            </w:r>
          </w:p>
        </w:tc>
        <w:tc>
          <w:tcPr>
            <w:tcW w:w="1403" w:type="pct"/>
          </w:tcPr>
          <w:p w14:paraId="1FC13732" w14:textId="77777777" w:rsidR="007F3A03" w:rsidRPr="008D4F9B" w:rsidRDefault="007F3A03" w:rsidP="009847F1">
            <w:pPr>
              <w:suppressAutoHyphens/>
              <w:contextualSpacing/>
              <w:rPr>
                <w:rFonts w:ascii="Times New Roman" w:hAnsi="Times New Roman"/>
                <w:i/>
              </w:rPr>
            </w:pPr>
            <w:r w:rsidRPr="002E207F">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7F3A03" w:rsidRPr="008D4F9B" w14:paraId="13329542" w14:textId="77777777" w:rsidTr="009847F1">
        <w:trPr>
          <w:trHeight w:val="698"/>
        </w:trPr>
        <w:tc>
          <w:tcPr>
            <w:tcW w:w="1338" w:type="pct"/>
          </w:tcPr>
          <w:p w14:paraId="10E4C0AA" w14:textId="77777777" w:rsidR="007F3A03" w:rsidRPr="002D6327" w:rsidRDefault="007F3A03" w:rsidP="009847F1">
            <w:pPr>
              <w:suppressAutoHyphens/>
              <w:contextualSpacing/>
              <w:rPr>
                <w:rFonts w:ascii="Times New Roman" w:hAnsi="Times New Roman"/>
                <w:sz w:val="24"/>
                <w:szCs w:val="24"/>
              </w:rPr>
            </w:pPr>
            <w:r w:rsidRPr="00E94E4B">
              <w:rPr>
                <w:rFonts w:ascii="Times New Roman" w:hAnsi="Times New Roman"/>
                <w:sz w:val="24"/>
                <w:szCs w:val="24"/>
              </w:rPr>
              <w:t>ОК 0</w:t>
            </w:r>
            <w:r>
              <w:rPr>
                <w:rFonts w:ascii="Times New Roman" w:hAnsi="Times New Roman"/>
                <w:sz w:val="24"/>
                <w:szCs w:val="24"/>
              </w:rPr>
              <w:t>9</w:t>
            </w:r>
            <w:r w:rsidRPr="00E94E4B">
              <w:rPr>
                <w:rFonts w:ascii="Times New Roman" w:hAnsi="Times New Roman"/>
                <w:sz w:val="24"/>
                <w:szCs w:val="24"/>
              </w:rPr>
              <w:t>.</w:t>
            </w:r>
            <w:r>
              <w:rPr>
                <w:rFonts w:ascii="Times New Roman" w:hAnsi="Times New Roman"/>
                <w:sz w:val="24"/>
                <w:szCs w:val="24"/>
              </w:rPr>
              <w:t xml:space="preserve"> </w:t>
            </w:r>
            <w:r w:rsidRPr="005B7572">
              <w:rPr>
                <w:rFonts w:ascii="Times New Roman" w:hAnsi="Times New Roman"/>
                <w:bCs/>
                <w:iCs/>
                <w:sz w:val="24"/>
                <w:szCs w:val="24"/>
              </w:rPr>
              <w:t>Пользоваться профессиональной документацией на государственном и иностранном языках</w:t>
            </w:r>
          </w:p>
        </w:tc>
        <w:tc>
          <w:tcPr>
            <w:tcW w:w="2259" w:type="pct"/>
          </w:tcPr>
          <w:p w14:paraId="32BFEA16" w14:textId="77777777" w:rsidR="007F3A03" w:rsidRPr="000C5DCD" w:rsidRDefault="007F3A03" w:rsidP="009847F1">
            <w:pPr>
              <w:pStyle w:val="2"/>
              <w:spacing w:after="0" w:line="276" w:lineRule="auto"/>
              <w:ind w:firstLine="0"/>
              <w:jc w:val="left"/>
              <w:rPr>
                <w:rStyle w:val="aff6"/>
                <w:b w:val="0"/>
                <w:bCs w:val="0"/>
                <w:i w:val="0"/>
                <w:sz w:val="24"/>
                <w:szCs w:val="24"/>
              </w:rPr>
            </w:pPr>
            <w:r>
              <w:rPr>
                <w:rStyle w:val="aff6"/>
                <w:b w:val="0"/>
                <w:i w:val="0"/>
                <w:iCs/>
                <w:sz w:val="24"/>
                <w:szCs w:val="24"/>
              </w:rPr>
              <w:t>О</w:t>
            </w:r>
            <w:r w:rsidRPr="00E960D6">
              <w:rPr>
                <w:rStyle w:val="aff6"/>
                <w:b w:val="0"/>
                <w:i w:val="0"/>
                <w:iCs/>
                <w:sz w:val="24"/>
                <w:szCs w:val="24"/>
              </w:rPr>
              <w:t xml:space="preserve">формление </w:t>
            </w:r>
            <w:r>
              <w:rPr>
                <w:rStyle w:val="aff6"/>
                <w:b w:val="0"/>
                <w:i w:val="0"/>
                <w:iCs/>
                <w:sz w:val="24"/>
                <w:szCs w:val="24"/>
              </w:rPr>
              <w:t>установленной</w:t>
            </w:r>
            <w:r w:rsidRPr="00E960D6">
              <w:rPr>
                <w:rStyle w:val="aff6"/>
                <w:b w:val="0"/>
                <w:i w:val="0"/>
                <w:iCs/>
                <w:sz w:val="24"/>
                <w:szCs w:val="24"/>
              </w:rPr>
              <w:t xml:space="preserve"> документации в соответствии нормативными правовыми актами</w:t>
            </w:r>
            <w:r>
              <w:rPr>
                <w:rStyle w:val="aff6"/>
                <w:b w:val="0"/>
                <w:i w:val="0"/>
                <w:iCs/>
                <w:sz w:val="24"/>
                <w:szCs w:val="24"/>
              </w:rPr>
              <w:t>.</w:t>
            </w:r>
            <w:r>
              <w:rPr>
                <w:rStyle w:val="aff6"/>
                <w:iCs/>
              </w:rPr>
              <w:t xml:space="preserve"> </w:t>
            </w:r>
            <w:r>
              <w:rPr>
                <w:rStyle w:val="aff6"/>
                <w:b w:val="0"/>
                <w:bCs w:val="0"/>
                <w:i w:val="0"/>
                <w:sz w:val="24"/>
                <w:szCs w:val="24"/>
              </w:rPr>
              <w:t>С</w:t>
            </w:r>
            <w:r w:rsidRPr="000C5DCD">
              <w:rPr>
                <w:rStyle w:val="aff6"/>
                <w:b w:val="0"/>
                <w:bCs w:val="0"/>
                <w:i w:val="0"/>
                <w:sz w:val="24"/>
                <w:szCs w:val="24"/>
              </w:rPr>
              <w:t>оответствие устной и письменной речи нормам государственного языка</w:t>
            </w:r>
            <w:r>
              <w:rPr>
                <w:rStyle w:val="aff6"/>
                <w:b w:val="0"/>
                <w:bCs w:val="0"/>
                <w:i w:val="0"/>
                <w:sz w:val="24"/>
                <w:szCs w:val="24"/>
              </w:rPr>
              <w:t>.</w:t>
            </w:r>
          </w:p>
          <w:p w14:paraId="07842DE7" w14:textId="77777777" w:rsidR="007F3A03" w:rsidRPr="00E960D6" w:rsidRDefault="007F3A03" w:rsidP="009847F1">
            <w:pPr>
              <w:suppressAutoHyphens/>
              <w:contextualSpacing/>
              <w:rPr>
                <w:rFonts w:ascii="Times New Roman" w:hAnsi="Times New Roman"/>
                <w:iCs/>
              </w:rPr>
            </w:pPr>
          </w:p>
        </w:tc>
        <w:tc>
          <w:tcPr>
            <w:tcW w:w="1403" w:type="pct"/>
          </w:tcPr>
          <w:p w14:paraId="74E1BD93" w14:textId="77777777" w:rsidR="007F3A03" w:rsidRPr="008D4F9B" w:rsidRDefault="007F3A03" w:rsidP="009847F1">
            <w:pPr>
              <w:suppressAutoHyphens/>
              <w:contextualSpacing/>
              <w:rPr>
                <w:rFonts w:ascii="Times New Roman" w:hAnsi="Times New Roman"/>
                <w:i/>
              </w:rPr>
            </w:pPr>
            <w:r w:rsidRPr="002E207F">
              <w:rPr>
                <w:rFonts w:ascii="Times New Roman" w:hAnsi="Times New Roman"/>
                <w:sz w:val="24"/>
                <w:szCs w:val="24"/>
              </w:rPr>
              <w:t>Экспертная оценка формирования общих компетенций во время выполнения практических работ</w:t>
            </w:r>
          </w:p>
        </w:tc>
      </w:tr>
    </w:tbl>
    <w:p w14:paraId="3857A0A3" w14:textId="5A010649" w:rsidR="00507D2C" w:rsidRPr="00507D2C" w:rsidRDefault="00507D2C" w:rsidP="007F3A03">
      <w:pPr>
        <w:widowControl w:val="0"/>
        <w:spacing w:after="0" w:line="240" w:lineRule="auto"/>
        <w:contextualSpacing/>
        <w:rPr>
          <w:rFonts w:ascii="Times New Roman" w:hAnsi="Times New Roman" w:cs="Times New Roman"/>
          <w:spacing w:val="-2"/>
          <w:sz w:val="24"/>
          <w:szCs w:val="24"/>
        </w:rPr>
      </w:pPr>
    </w:p>
    <w:sectPr w:rsidR="00507D2C" w:rsidRPr="00507D2C" w:rsidSect="007F3A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E128C" w14:textId="77777777" w:rsidR="004E33D7" w:rsidRDefault="004E33D7" w:rsidP="00DA6359">
      <w:pPr>
        <w:spacing w:after="0" w:line="240" w:lineRule="auto"/>
      </w:pPr>
      <w:r>
        <w:separator/>
      </w:r>
    </w:p>
  </w:endnote>
  <w:endnote w:type="continuationSeparator" w:id="0">
    <w:p w14:paraId="0BD4C980" w14:textId="77777777" w:rsidR="004E33D7" w:rsidRDefault="004E33D7" w:rsidP="00DA6359">
      <w:pPr>
        <w:spacing w:after="0" w:line="240" w:lineRule="auto"/>
      </w:pPr>
      <w:r>
        <w:continuationSeparator/>
      </w:r>
    </w:p>
  </w:endnote>
  <w:endnote w:type="continuationNotice" w:id="1">
    <w:p w14:paraId="09144879" w14:textId="77777777" w:rsidR="004E33D7" w:rsidRDefault="004E33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DejaVu Sans">
    <w:altName w:val="Arial Unicode M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F878" w14:textId="77777777" w:rsidR="007C2A57" w:rsidRDefault="007C2A57">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54169" w14:textId="77777777" w:rsidR="007C2A57" w:rsidRDefault="007C2A57">
    <w:pPr>
      <w:pStyle w:val="af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2668" w14:textId="77777777" w:rsidR="007C2A57" w:rsidRDefault="007C2A57">
    <w:pPr>
      <w:pStyle w:val="af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0B8CA" w14:textId="77777777" w:rsidR="00F03DBA" w:rsidRDefault="00F03DBA">
    <w:pPr>
      <w:pStyle w:val="afa"/>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1B662" w14:textId="77777777" w:rsidR="007F3A03" w:rsidRDefault="007F3A03">
    <w:pPr>
      <w:pStyle w:val="af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9D02C" w14:textId="77777777" w:rsidR="004E33D7" w:rsidRDefault="004E33D7" w:rsidP="00DA6359">
      <w:pPr>
        <w:spacing w:after="0" w:line="240" w:lineRule="auto"/>
      </w:pPr>
      <w:r>
        <w:separator/>
      </w:r>
    </w:p>
  </w:footnote>
  <w:footnote w:type="continuationSeparator" w:id="0">
    <w:p w14:paraId="4F4B98A2" w14:textId="77777777" w:rsidR="004E33D7" w:rsidRDefault="004E33D7" w:rsidP="00DA6359">
      <w:pPr>
        <w:spacing w:after="0" w:line="240" w:lineRule="auto"/>
      </w:pPr>
      <w:r>
        <w:continuationSeparator/>
      </w:r>
    </w:p>
  </w:footnote>
  <w:footnote w:type="continuationNotice" w:id="1">
    <w:p w14:paraId="75ED5956" w14:textId="77777777" w:rsidR="004E33D7" w:rsidRDefault="004E33D7">
      <w:pPr>
        <w:spacing w:after="0" w:line="240" w:lineRule="auto"/>
      </w:pPr>
    </w:p>
  </w:footnote>
  <w:footnote w:id="2">
    <w:p w14:paraId="24306866" w14:textId="77777777" w:rsidR="007C2A57" w:rsidRPr="00BA0055" w:rsidRDefault="007C2A57" w:rsidP="00CC7FF2">
      <w:pPr>
        <w:pStyle w:val="af"/>
        <w:rPr>
          <w:rFonts w:ascii="Times New Roman" w:hAnsi="Times New Roman" w:cs="Times New Roman"/>
        </w:rPr>
      </w:pPr>
      <w:r w:rsidRPr="00BA0055">
        <w:rPr>
          <w:rStyle w:val="af1"/>
          <w:rFonts w:ascii="Times New Roman" w:hAnsi="Times New Roman" w:cs="Times New Roman"/>
        </w:rPr>
        <w:footnoteRef/>
      </w:r>
      <w:r w:rsidRPr="00BA0055">
        <w:rPr>
          <w:rFonts w:ascii="Times New Roman" w:hAnsi="Times New Roman" w:cs="Times New Roman"/>
        </w:rPr>
        <w:t xml:space="preserve"> Оснащение указано в п. 6.1.2.</w:t>
      </w:r>
      <w:r>
        <w:rPr>
          <w:rFonts w:ascii="Times New Roman" w:hAnsi="Times New Roman" w:cs="Times New Roman"/>
        </w:rPr>
        <w:t>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90B2" w14:textId="77777777" w:rsidR="007C2A57" w:rsidRDefault="007C2A57">
    <w:pPr>
      <w:pStyle w:val="af8"/>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DF60"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58172603" w14:textId="77777777" w:rsidR="00507D2C" w:rsidRDefault="00507D2C">
    <w:pPr>
      <w:pStyle w:val="af8"/>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CE10"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64FDFCA0" w14:textId="77777777" w:rsidR="00507D2C" w:rsidRDefault="00507D2C">
    <w:pPr>
      <w:pStyle w:val="af8"/>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AB083"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2F227C37" w14:textId="77777777" w:rsidR="00507D2C" w:rsidRDefault="00507D2C">
    <w:pPr>
      <w:pStyle w:val="af8"/>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9C3C1"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3C37722B" w14:textId="77777777" w:rsidR="00507D2C" w:rsidRDefault="00507D2C">
    <w:pPr>
      <w:pStyle w:val="af8"/>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CBCE3"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67C70896" w14:textId="77777777" w:rsidR="00507D2C" w:rsidRDefault="00507D2C">
    <w:pPr>
      <w:pStyle w:val="af8"/>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C3752"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304303E1" w14:textId="77777777" w:rsidR="00507D2C" w:rsidRDefault="00507D2C">
    <w:pPr>
      <w:pStyle w:val="af8"/>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CB50"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68B1C45B" w14:textId="77777777" w:rsidR="00507D2C" w:rsidRDefault="00507D2C">
    <w:pPr>
      <w:pStyle w:val="af8"/>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1E54"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6B3F48B7" w14:textId="77777777" w:rsidR="00507D2C" w:rsidRDefault="00507D2C">
    <w:pPr>
      <w:pStyle w:val="af8"/>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413A"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02A0FE8E" w14:textId="77777777" w:rsidR="00507D2C" w:rsidRDefault="00507D2C">
    <w:pPr>
      <w:pStyle w:val="af8"/>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6942B"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7EFF3239" w14:textId="77777777" w:rsidR="00507D2C" w:rsidRDefault="00507D2C">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36A4" w14:textId="77777777" w:rsidR="007C2A57" w:rsidRDefault="007C2A57">
    <w:pPr>
      <w:pStyle w:val="af8"/>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E9BBD"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441960C0" w14:textId="77777777" w:rsidR="00507D2C" w:rsidRDefault="00507D2C">
    <w:pPr>
      <w:pStyle w:val="af8"/>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25967" w14:textId="77777777" w:rsidR="00945490" w:rsidRDefault="000122E8">
    <w:pPr>
      <w:pStyle w:val="af8"/>
      <w:jc w:val="center"/>
    </w:pPr>
    <w:r>
      <w:fldChar w:fldCharType="begin"/>
    </w:r>
    <w:r>
      <w:instrText xml:space="preserve"> PAGE   \* MERGEFORMAT </w:instrText>
    </w:r>
    <w:r>
      <w:fldChar w:fldCharType="separate"/>
    </w:r>
    <w:r>
      <w:rPr>
        <w:noProof/>
      </w:rPr>
      <w:t>48</w:t>
    </w:r>
    <w:r>
      <w:fldChar w:fldCharType="end"/>
    </w:r>
  </w:p>
  <w:p w14:paraId="443CCCB6" w14:textId="77777777" w:rsidR="00945490" w:rsidRDefault="004E33D7">
    <w:pPr>
      <w:pStyle w:val="af8"/>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269A" w14:textId="77777777" w:rsidR="00F03DBA" w:rsidRPr="006F033B" w:rsidRDefault="00F03DBA">
    <w:pPr>
      <w:pStyle w:val="af8"/>
      <w:jc w:val="center"/>
      <w:rPr>
        <w:rFonts w:ascii="Times New Roman" w:hAnsi="Times New Roman" w:cs="Times New Roman"/>
        <w:sz w:val="24"/>
        <w:szCs w:val="24"/>
      </w:rPr>
    </w:pPr>
  </w:p>
  <w:p w14:paraId="6CD4BFD4" w14:textId="77777777" w:rsidR="00F03DBA" w:rsidRPr="006F033B" w:rsidRDefault="00F03DBA">
    <w:pPr>
      <w:pStyle w:val="af8"/>
      <w:rPr>
        <w:rFonts w:ascii="Times New Roman" w:hAnsi="Times New Roman" w:cs="Times New Roman"/>
        <w:sz w:val="24"/>
        <w:szCs w:val="24"/>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CB96A" w14:textId="77777777" w:rsidR="007F3A03" w:rsidRPr="006F033B" w:rsidRDefault="007F3A03">
    <w:pPr>
      <w:pStyle w:val="af8"/>
      <w:jc w:val="center"/>
      <w:rPr>
        <w:rFonts w:ascii="Times New Roman" w:hAnsi="Times New Roman" w:cs="Times New Roman"/>
        <w:sz w:val="24"/>
        <w:szCs w:val="24"/>
      </w:rPr>
    </w:pPr>
  </w:p>
  <w:p w14:paraId="5651D373" w14:textId="77777777" w:rsidR="007F3A03" w:rsidRPr="006F033B" w:rsidRDefault="007F3A03">
    <w:pPr>
      <w:pStyle w:val="af8"/>
      <w:rPr>
        <w:rFonts w:ascii="Times New Roman" w:hAnsi="Times New Roman" w:cs="Times New Roman"/>
        <w:sz w:val="24"/>
        <w:szCs w:val="24"/>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11F7" w14:textId="77777777" w:rsidR="007F3A03" w:rsidRDefault="007F3A03">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11E5" w14:textId="77777777" w:rsidR="007C2A57" w:rsidRDefault="007C2A57">
    <w:pPr>
      <w:pStyle w:val="af8"/>
      <w:jc w:val="center"/>
    </w:pPr>
    <w:r>
      <w:fldChar w:fldCharType="begin"/>
    </w:r>
    <w:r>
      <w:instrText xml:space="preserve"> PAGE   \* MERGEFORMAT </w:instrText>
    </w:r>
    <w:r>
      <w:fldChar w:fldCharType="separate"/>
    </w:r>
    <w:r>
      <w:rPr>
        <w:noProof/>
      </w:rPr>
      <w:t>48</w:t>
    </w:r>
    <w:r>
      <w:rPr>
        <w:noProof/>
      </w:rPr>
      <w:fldChar w:fldCharType="end"/>
    </w:r>
  </w:p>
  <w:p w14:paraId="1F085D47" w14:textId="77777777" w:rsidR="007C2A57" w:rsidRDefault="007C2A57">
    <w:pPr>
      <w:pStyle w:val="af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4A818" w14:textId="77777777" w:rsidR="007C2A57" w:rsidRDefault="007C2A57">
    <w:pPr>
      <w:pStyle w:val="af8"/>
      <w:jc w:val="center"/>
    </w:pPr>
    <w:r>
      <w:fldChar w:fldCharType="begin"/>
    </w:r>
    <w:r>
      <w:instrText xml:space="preserve"> PAGE   \* MERGEFORMAT </w:instrText>
    </w:r>
    <w:r>
      <w:fldChar w:fldCharType="separate"/>
    </w:r>
    <w:r>
      <w:rPr>
        <w:noProof/>
      </w:rPr>
      <w:t>48</w:t>
    </w:r>
    <w:r>
      <w:rPr>
        <w:noProof/>
      </w:rPr>
      <w:fldChar w:fldCharType="end"/>
    </w:r>
  </w:p>
  <w:p w14:paraId="5EA186B2" w14:textId="77777777" w:rsidR="007C2A57" w:rsidRDefault="007C2A57">
    <w:pPr>
      <w:pStyle w:val="af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22D9" w14:textId="77777777" w:rsidR="007C2A57" w:rsidRDefault="007C2A57">
    <w:pPr>
      <w:pStyle w:val="af8"/>
      <w:jc w:val="center"/>
    </w:pPr>
    <w:r>
      <w:fldChar w:fldCharType="begin"/>
    </w:r>
    <w:r>
      <w:instrText xml:space="preserve"> PAGE   \* MERGEFORMAT </w:instrText>
    </w:r>
    <w:r>
      <w:fldChar w:fldCharType="separate"/>
    </w:r>
    <w:r>
      <w:rPr>
        <w:noProof/>
      </w:rPr>
      <w:t>48</w:t>
    </w:r>
    <w:r>
      <w:rPr>
        <w:noProof/>
      </w:rPr>
      <w:fldChar w:fldCharType="end"/>
    </w:r>
  </w:p>
  <w:p w14:paraId="46D7E3D4" w14:textId="77777777" w:rsidR="007C2A57" w:rsidRDefault="007C2A57">
    <w:pPr>
      <w:pStyle w:val="af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4FD2" w14:textId="77777777" w:rsidR="007C2A57" w:rsidRDefault="007C2A57">
    <w:pPr>
      <w:pStyle w:val="af8"/>
      <w:jc w:val="center"/>
    </w:pPr>
    <w:r>
      <w:fldChar w:fldCharType="begin"/>
    </w:r>
    <w:r>
      <w:instrText xml:space="preserve"> PAGE   \* MERGEFORMAT </w:instrText>
    </w:r>
    <w:r>
      <w:fldChar w:fldCharType="separate"/>
    </w:r>
    <w:r>
      <w:rPr>
        <w:noProof/>
      </w:rPr>
      <w:t>48</w:t>
    </w:r>
    <w:r>
      <w:rPr>
        <w:noProof/>
      </w:rPr>
      <w:fldChar w:fldCharType="end"/>
    </w:r>
  </w:p>
  <w:p w14:paraId="1DC4F911" w14:textId="77777777" w:rsidR="007C2A57" w:rsidRDefault="007C2A57">
    <w:pPr>
      <w:pStyle w:val="af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AF02" w14:textId="77777777" w:rsidR="007C2A57" w:rsidRDefault="007C2A57">
    <w:pPr>
      <w:pStyle w:val="af8"/>
      <w:jc w:val="center"/>
    </w:pPr>
    <w:r>
      <w:fldChar w:fldCharType="begin"/>
    </w:r>
    <w:r>
      <w:instrText xml:space="preserve"> PAGE   \* MERGEFORMAT </w:instrText>
    </w:r>
    <w:r>
      <w:fldChar w:fldCharType="separate"/>
    </w:r>
    <w:r>
      <w:rPr>
        <w:noProof/>
      </w:rPr>
      <w:t>48</w:t>
    </w:r>
    <w:r>
      <w:rPr>
        <w:noProof/>
      </w:rPr>
      <w:fldChar w:fldCharType="end"/>
    </w:r>
  </w:p>
  <w:p w14:paraId="0B8B9E38" w14:textId="77777777" w:rsidR="007C2A57" w:rsidRDefault="007C2A57">
    <w:pPr>
      <w:pStyle w:val="af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115D3"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0D6F19B8" w14:textId="77777777" w:rsidR="00507D2C" w:rsidRDefault="00507D2C">
    <w:pPr>
      <w:pStyle w:val="af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6D47A" w14:textId="77777777" w:rsidR="00507D2C" w:rsidRDefault="00507D2C">
    <w:pPr>
      <w:pStyle w:val="af8"/>
      <w:jc w:val="center"/>
    </w:pPr>
    <w:r>
      <w:fldChar w:fldCharType="begin"/>
    </w:r>
    <w:r>
      <w:instrText xml:space="preserve"> PAGE   \* MERGEFORMAT </w:instrText>
    </w:r>
    <w:r>
      <w:fldChar w:fldCharType="separate"/>
    </w:r>
    <w:r>
      <w:rPr>
        <w:noProof/>
      </w:rPr>
      <w:t>48</w:t>
    </w:r>
    <w:r>
      <w:fldChar w:fldCharType="end"/>
    </w:r>
  </w:p>
  <w:p w14:paraId="5A021BAB" w14:textId="77777777" w:rsidR="00507D2C" w:rsidRDefault="00507D2C">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835CF"/>
    <w:multiLevelType w:val="hybridMultilevel"/>
    <w:tmpl w:val="2E92E5C4"/>
    <w:lvl w:ilvl="0" w:tplc="FB7682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EA45C51"/>
    <w:multiLevelType w:val="hybridMultilevel"/>
    <w:tmpl w:val="0B484CC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237BE"/>
    <w:multiLevelType w:val="hybridMultilevel"/>
    <w:tmpl w:val="6B7850B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53E1099"/>
    <w:multiLevelType w:val="hybridMultilevel"/>
    <w:tmpl w:val="FE662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04054"/>
    <w:multiLevelType w:val="hybridMultilevel"/>
    <w:tmpl w:val="246231D4"/>
    <w:lvl w:ilvl="0" w:tplc="04190001">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10" w15:restartNumberingAfterBreak="0">
    <w:nsid w:val="18C6224E"/>
    <w:multiLevelType w:val="multilevel"/>
    <w:tmpl w:val="A086C5D4"/>
    <w:lvl w:ilvl="0">
      <w:start w:val="1"/>
      <w:numFmt w:val="decimal"/>
      <w:lvlText w:val="%1."/>
      <w:lvlJc w:val="left"/>
      <w:pPr>
        <w:ind w:left="720" w:hanging="360"/>
      </w:pPr>
      <w:rPr>
        <w:rFonts w:ascii="Times New Roman" w:eastAsia="SimSun" w:hAnsi="Times New Roman" w:cs="Times New Roman"/>
        <w:b w:val="0"/>
        <w:color w:val="auto"/>
      </w:rPr>
    </w:lvl>
    <w:lvl w:ilvl="1">
      <w:start w:val="2"/>
      <w:numFmt w:val="decimal"/>
      <w:isLgl/>
      <w:lvlText w:val="%1.%2."/>
      <w:lvlJc w:val="left"/>
      <w:pPr>
        <w:ind w:left="1117" w:hanging="585"/>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11" w15:restartNumberingAfterBreak="0">
    <w:nsid w:val="1E531C00"/>
    <w:multiLevelType w:val="hybridMultilevel"/>
    <w:tmpl w:val="A01021E0"/>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E707891"/>
    <w:multiLevelType w:val="hybridMultilevel"/>
    <w:tmpl w:val="A5343222"/>
    <w:lvl w:ilvl="0" w:tplc="9FB0915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0A45E11"/>
    <w:multiLevelType w:val="hybridMultilevel"/>
    <w:tmpl w:val="E0A6BB76"/>
    <w:lvl w:ilvl="0" w:tplc="600E64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15" w15:restartNumberingAfterBreak="0">
    <w:nsid w:val="26541CEE"/>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6" w15:restartNumberingAfterBreak="0">
    <w:nsid w:val="29A01EA7"/>
    <w:multiLevelType w:val="hybridMultilevel"/>
    <w:tmpl w:val="04F46DC8"/>
    <w:lvl w:ilvl="0" w:tplc="0E983C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2A5F40BF"/>
    <w:multiLevelType w:val="multilevel"/>
    <w:tmpl w:val="254C5C60"/>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8" w15:restartNumberingAfterBreak="0">
    <w:nsid w:val="2B8703BA"/>
    <w:multiLevelType w:val="hybridMultilevel"/>
    <w:tmpl w:val="71788D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DF66B97"/>
    <w:multiLevelType w:val="multilevel"/>
    <w:tmpl w:val="C2863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15:restartNumberingAfterBreak="0">
    <w:nsid w:val="30E0407B"/>
    <w:multiLevelType w:val="hybridMultilevel"/>
    <w:tmpl w:val="E1202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C808F9"/>
    <w:multiLevelType w:val="multilevel"/>
    <w:tmpl w:val="270AED74"/>
    <w:lvl w:ilvl="0">
      <w:start w:val="1"/>
      <w:numFmt w:val="decimal"/>
      <w:lvlText w:val="%1."/>
      <w:lvlJc w:val="left"/>
      <w:pPr>
        <w:ind w:left="480" w:hanging="480"/>
      </w:pPr>
      <w:rPr>
        <w:rFonts w:ascii="Times New Roman" w:eastAsiaTheme="minorHAnsi" w:hAnsi="Times New Roman" w:cs="Times New Roman"/>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3" w15:restartNumberingAfterBreak="0">
    <w:nsid w:val="31FB2D10"/>
    <w:multiLevelType w:val="hybridMultilevel"/>
    <w:tmpl w:val="0C822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0E206A"/>
    <w:multiLevelType w:val="hybridMultilevel"/>
    <w:tmpl w:val="34F4E504"/>
    <w:lvl w:ilvl="0" w:tplc="773CDD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8B57A6"/>
    <w:multiLevelType w:val="hybridMultilevel"/>
    <w:tmpl w:val="96C0B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3EB600A9"/>
    <w:multiLevelType w:val="multilevel"/>
    <w:tmpl w:val="0B82EFD4"/>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4C1094"/>
    <w:multiLevelType w:val="multilevel"/>
    <w:tmpl w:val="14ECE3D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AFC71E5"/>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0"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1" w15:restartNumberingAfterBreak="0">
    <w:nsid w:val="51364645"/>
    <w:multiLevelType w:val="multilevel"/>
    <w:tmpl w:val="0F52434A"/>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2" w15:restartNumberingAfterBreak="0">
    <w:nsid w:val="536A58EF"/>
    <w:multiLevelType w:val="hybridMultilevel"/>
    <w:tmpl w:val="233AEFC2"/>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B464E4"/>
    <w:multiLevelType w:val="hybridMultilevel"/>
    <w:tmpl w:val="A9F83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D90042"/>
    <w:multiLevelType w:val="hybridMultilevel"/>
    <w:tmpl w:val="00005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5E1641B"/>
    <w:multiLevelType w:val="hybridMultilevel"/>
    <w:tmpl w:val="4F2E120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6"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174F4C"/>
    <w:multiLevelType w:val="hybridMultilevel"/>
    <w:tmpl w:val="9CB671AE"/>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3690D32"/>
    <w:multiLevelType w:val="multilevel"/>
    <w:tmpl w:val="F08E1142"/>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9" w15:restartNumberingAfterBreak="0">
    <w:nsid w:val="63FE62DF"/>
    <w:multiLevelType w:val="multilevel"/>
    <w:tmpl w:val="89C4A5D6"/>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0" w15:restartNumberingAfterBreak="0">
    <w:nsid w:val="6E365260"/>
    <w:multiLevelType w:val="hybridMultilevel"/>
    <w:tmpl w:val="84563ABC"/>
    <w:lvl w:ilvl="0" w:tplc="950ED76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A04DF1"/>
    <w:multiLevelType w:val="hybridMultilevel"/>
    <w:tmpl w:val="D9E49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8856D7"/>
    <w:multiLevelType w:val="multilevel"/>
    <w:tmpl w:val="864C98CE"/>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762D7F4B"/>
    <w:multiLevelType w:val="hybridMultilevel"/>
    <w:tmpl w:val="73AE4854"/>
    <w:lvl w:ilvl="0" w:tplc="6E5C2DB0">
      <w:start w:val="1"/>
      <w:numFmt w:val="bullet"/>
      <w:lvlText w:val=""/>
      <w:lvlJc w:val="left"/>
      <w:pPr>
        <w:ind w:left="785"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6710CF2"/>
    <w:multiLevelType w:val="hybridMultilevel"/>
    <w:tmpl w:val="53C4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8F523AC"/>
    <w:multiLevelType w:val="hybridMultilevel"/>
    <w:tmpl w:val="7C3EB7A0"/>
    <w:lvl w:ilvl="0" w:tplc="0632EE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A2372D4"/>
    <w:multiLevelType w:val="hybridMultilevel"/>
    <w:tmpl w:val="E2649CA8"/>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1877B1"/>
    <w:multiLevelType w:val="hybridMultilevel"/>
    <w:tmpl w:val="63D8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9A0BA5"/>
    <w:multiLevelType w:val="multilevel"/>
    <w:tmpl w:val="0B82EFD4"/>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6"/>
  </w:num>
  <w:num w:numId="3">
    <w:abstractNumId w:val="14"/>
  </w:num>
  <w:num w:numId="4">
    <w:abstractNumId w:val="36"/>
  </w:num>
  <w:num w:numId="5">
    <w:abstractNumId w:val="1"/>
  </w:num>
  <w:num w:numId="6">
    <w:abstractNumId w:val="5"/>
  </w:num>
  <w:num w:numId="7">
    <w:abstractNumId w:val="16"/>
  </w:num>
  <w:num w:numId="8">
    <w:abstractNumId w:val="34"/>
  </w:num>
  <w:num w:numId="9">
    <w:abstractNumId w:val="45"/>
  </w:num>
  <w:num w:numId="10">
    <w:abstractNumId w:val="30"/>
  </w:num>
  <w:num w:numId="11">
    <w:abstractNumId w:val="3"/>
  </w:num>
  <w:num w:numId="12">
    <w:abstractNumId w:val="20"/>
  </w:num>
  <w:num w:numId="13">
    <w:abstractNumId w:val="2"/>
  </w:num>
  <w:num w:numId="14">
    <w:abstractNumId w:val="10"/>
  </w:num>
  <w:num w:numId="15">
    <w:abstractNumId w:val="44"/>
  </w:num>
  <w:num w:numId="16">
    <w:abstractNumId w:val="2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8"/>
  </w:num>
  <w:num w:numId="21">
    <w:abstractNumId w:val="41"/>
  </w:num>
  <w:num w:numId="22">
    <w:abstractNumId w:val="18"/>
  </w:num>
  <w:num w:numId="23">
    <w:abstractNumId w:val="33"/>
  </w:num>
  <w:num w:numId="24">
    <w:abstractNumId w:val="25"/>
  </w:num>
  <w:num w:numId="25">
    <w:abstractNumId w:val="8"/>
  </w:num>
  <w:num w:numId="26">
    <w:abstractNumId w:val="40"/>
  </w:num>
  <w:num w:numId="27">
    <w:abstractNumId w:val="21"/>
  </w:num>
  <w:num w:numId="28">
    <w:abstractNumId w:val="48"/>
  </w:num>
  <w:num w:numId="29">
    <w:abstractNumId w:val="27"/>
  </w:num>
  <w:num w:numId="30">
    <w:abstractNumId w:val="17"/>
  </w:num>
  <w:num w:numId="31">
    <w:abstractNumId w:val="42"/>
  </w:num>
  <w:num w:numId="32">
    <w:abstractNumId w:val="31"/>
  </w:num>
  <w:num w:numId="33">
    <w:abstractNumId w:val="39"/>
  </w:num>
  <w:num w:numId="34">
    <w:abstractNumId w:val="38"/>
  </w:num>
  <w:num w:numId="35">
    <w:abstractNumId w:val="24"/>
  </w:num>
  <w:num w:numId="36">
    <w:abstractNumId w:val="22"/>
  </w:num>
  <w:num w:numId="37">
    <w:abstractNumId w:val="32"/>
  </w:num>
  <w:num w:numId="38">
    <w:abstractNumId w:val="46"/>
  </w:num>
  <w:num w:numId="39">
    <w:abstractNumId w:val="11"/>
  </w:num>
  <w:num w:numId="40">
    <w:abstractNumId w:val="37"/>
  </w:num>
  <w:num w:numId="41">
    <w:abstractNumId w:val="35"/>
  </w:num>
  <w:num w:numId="42">
    <w:abstractNumId w:val="19"/>
  </w:num>
  <w:num w:numId="43">
    <w:abstractNumId w:val="43"/>
  </w:num>
  <w:num w:numId="44">
    <w:abstractNumId w:val="9"/>
  </w:num>
  <w:num w:numId="45">
    <w:abstractNumId w:val="23"/>
  </w:num>
  <w:num w:numId="46">
    <w:abstractNumId w:val="13"/>
  </w:num>
  <w:num w:numId="47">
    <w:abstractNumId w:val="4"/>
  </w:num>
  <w:num w:numId="48">
    <w:abstractNumId w:val="7"/>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28D"/>
    <w:rsid w:val="00000A74"/>
    <w:rsid w:val="000032E1"/>
    <w:rsid w:val="0000365C"/>
    <w:rsid w:val="0000758A"/>
    <w:rsid w:val="000122E8"/>
    <w:rsid w:val="000175A7"/>
    <w:rsid w:val="00017DF7"/>
    <w:rsid w:val="0003140C"/>
    <w:rsid w:val="00032521"/>
    <w:rsid w:val="0003515C"/>
    <w:rsid w:val="00036FB3"/>
    <w:rsid w:val="00036FD7"/>
    <w:rsid w:val="00042E34"/>
    <w:rsid w:val="00043C3A"/>
    <w:rsid w:val="00045283"/>
    <w:rsid w:val="00051928"/>
    <w:rsid w:val="00056961"/>
    <w:rsid w:val="000575C6"/>
    <w:rsid w:val="00062441"/>
    <w:rsid w:val="0007381F"/>
    <w:rsid w:val="00075D5A"/>
    <w:rsid w:val="00085032"/>
    <w:rsid w:val="0008753D"/>
    <w:rsid w:val="00092C5F"/>
    <w:rsid w:val="000B7832"/>
    <w:rsid w:val="000C42CF"/>
    <w:rsid w:val="000D0216"/>
    <w:rsid w:val="000D33BF"/>
    <w:rsid w:val="000E162E"/>
    <w:rsid w:val="000E3E62"/>
    <w:rsid w:val="000F408B"/>
    <w:rsid w:val="000F6A0D"/>
    <w:rsid w:val="000F722A"/>
    <w:rsid w:val="00102832"/>
    <w:rsid w:val="00106247"/>
    <w:rsid w:val="00111C45"/>
    <w:rsid w:val="00112459"/>
    <w:rsid w:val="00114BCC"/>
    <w:rsid w:val="001242F4"/>
    <w:rsid w:val="001252B3"/>
    <w:rsid w:val="001264E7"/>
    <w:rsid w:val="001320D0"/>
    <w:rsid w:val="00142639"/>
    <w:rsid w:val="00142695"/>
    <w:rsid w:val="00145ACA"/>
    <w:rsid w:val="00150ABA"/>
    <w:rsid w:val="0015270D"/>
    <w:rsid w:val="001707DF"/>
    <w:rsid w:val="00183B6F"/>
    <w:rsid w:val="00187ACF"/>
    <w:rsid w:val="001903C9"/>
    <w:rsid w:val="001A1702"/>
    <w:rsid w:val="001A2BCC"/>
    <w:rsid w:val="001A7D74"/>
    <w:rsid w:val="001B014E"/>
    <w:rsid w:val="001B0ABE"/>
    <w:rsid w:val="001B0B08"/>
    <w:rsid w:val="001B1A96"/>
    <w:rsid w:val="001C40D6"/>
    <w:rsid w:val="001C4AD5"/>
    <w:rsid w:val="001C7D85"/>
    <w:rsid w:val="001E1A66"/>
    <w:rsid w:val="001E4045"/>
    <w:rsid w:val="001F5B39"/>
    <w:rsid w:val="00200C63"/>
    <w:rsid w:val="0020681E"/>
    <w:rsid w:val="002071FA"/>
    <w:rsid w:val="00211E99"/>
    <w:rsid w:val="002159BD"/>
    <w:rsid w:val="00221A5D"/>
    <w:rsid w:val="0022220F"/>
    <w:rsid w:val="002256E2"/>
    <w:rsid w:val="00225AF8"/>
    <w:rsid w:val="0024522B"/>
    <w:rsid w:val="00246F6B"/>
    <w:rsid w:val="00251136"/>
    <w:rsid w:val="00252D81"/>
    <w:rsid w:val="00255CCD"/>
    <w:rsid w:val="00261EFA"/>
    <w:rsid w:val="002757F4"/>
    <w:rsid w:val="00296F69"/>
    <w:rsid w:val="002A5ED5"/>
    <w:rsid w:val="002B467A"/>
    <w:rsid w:val="002B5697"/>
    <w:rsid w:val="002B5CEC"/>
    <w:rsid w:val="002C1B39"/>
    <w:rsid w:val="002D29D7"/>
    <w:rsid w:val="002D4FF2"/>
    <w:rsid w:val="002E1FE0"/>
    <w:rsid w:val="002E59D5"/>
    <w:rsid w:val="002F39D9"/>
    <w:rsid w:val="0030379E"/>
    <w:rsid w:val="00303B7E"/>
    <w:rsid w:val="00316081"/>
    <w:rsid w:val="00332556"/>
    <w:rsid w:val="0034104A"/>
    <w:rsid w:val="00347C2A"/>
    <w:rsid w:val="00354BE9"/>
    <w:rsid w:val="00362223"/>
    <w:rsid w:val="00365D65"/>
    <w:rsid w:val="00373685"/>
    <w:rsid w:val="00395522"/>
    <w:rsid w:val="003A60A9"/>
    <w:rsid w:val="003A75F3"/>
    <w:rsid w:val="003A7E6E"/>
    <w:rsid w:val="003B0D76"/>
    <w:rsid w:val="003B4945"/>
    <w:rsid w:val="003B7C3B"/>
    <w:rsid w:val="003B7D04"/>
    <w:rsid w:val="003C66C4"/>
    <w:rsid w:val="003D5337"/>
    <w:rsid w:val="00404DC4"/>
    <w:rsid w:val="004052AA"/>
    <w:rsid w:val="00405E85"/>
    <w:rsid w:val="00410663"/>
    <w:rsid w:val="0042037F"/>
    <w:rsid w:val="00437244"/>
    <w:rsid w:val="00445DF8"/>
    <w:rsid w:val="00450483"/>
    <w:rsid w:val="00454420"/>
    <w:rsid w:val="00455530"/>
    <w:rsid w:val="004826E6"/>
    <w:rsid w:val="00484958"/>
    <w:rsid w:val="004862B2"/>
    <w:rsid w:val="00487F5E"/>
    <w:rsid w:val="0049035B"/>
    <w:rsid w:val="004A13FE"/>
    <w:rsid w:val="004A2A03"/>
    <w:rsid w:val="004B098B"/>
    <w:rsid w:val="004B2DEB"/>
    <w:rsid w:val="004B5028"/>
    <w:rsid w:val="004D0EE7"/>
    <w:rsid w:val="004D385D"/>
    <w:rsid w:val="004D471B"/>
    <w:rsid w:val="004D49E4"/>
    <w:rsid w:val="004D560B"/>
    <w:rsid w:val="004D7B6F"/>
    <w:rsid w:val="004E33D7"/>
    <w:rsid w:val="004F0186"/>
    <w:rsid w:val="004F09F0"/>
    <w:rsid w:val="004F63A1"/>
    <w:rsid w:val="00507D2C"/>
    <w:rsid w:val="005152B7"/>
    <w:rsid w:val="0052361D"/>
    <w:rsid w:val="00523A8B"/>
    <w:rsid w:val="00523DFD"/>
    <w:rsid w:val="005258EB"/>
    <w:rsid w:val="00527539"/>
    <w:rsid w:val="00535C62"/>
    <w:rsid w:val="00537A6E"/>
    <w:rsid w:val="00540147"/>
    <w:rsid w:val="00540E5F"/>
    <w:rsid w:val="00543B8D"/>
    <w:rsid w:val="00544CFC"/>
    <w:rsid w:val="00555C19"/>
    <w:rsid w:val="00560FD2"/>
    <w:rsid w:val="00573172"/>
    <w:rsid w:val="00575CE5"/>
    <w:rsid w:val="00582FB3"/>
    <w:rsid w:val="00584D20"/>
    <w:rsid w:val="00585401"/>
    <w:rsid w:val="00593CDB"/>
    <w:rsid w:val="005A48B3"/>
    <w:rsid w:val="005B31EF"/>
    <w:rsid w:val="005B64E3"/>
    <w:rsid w:val="005C1EF3"/>
    <w:rsid w:val="005C227B"/>
    <w:rsid w:val="005D031D"/>
    <w:rsid w:val="005D12D7"/>
    <w:rsid w:val="005E33A0"/>
    <w:rsid w:val="005E6BC7"/>
    <w:rsid w:val="005F2D1D"/>
    <w:rsid w:val="006063BE"/>
    <w:rsid w:val="0060795D"/>
    <w:rsid w:val="006122D5"/>
    <w:rsid w:val="00624742"/>
    <w:rsid w:val="006376DF"/>
    <w:rsid w:val="00642AD4"/>
    <w:rsid w:val="006449DC"/>
    <w:rsid w:val="00645FFE"/>
    <w:rsid w:val="00647F52"/>
    <w:rsid w:val="00652813"/>
    <w:rsid w:val="006564D9"/>
    <w:rsid w:val="006608EE"/>
    <w:rsid w:val="00664C5E"/>
    <w:rsid w:val="00667782"/>
    <w:rsid w:val="0067503B"/>
    <w:rsid w:val="00677CD2"/>
    <w:rsid w:val="006826D2"/>
    <w:rsid w:val="00696DDE"/>
    <w:rsid w:val="006972E8"/>
    <w:rsid w:val="006A0CA0"/>
    <w:rsid w:val="006A0CB8"/>
    <w:rsid w:val="006B05B0"/>
    <w:rsid w:val="006B3C3C"/>
    <w:rsid w:val="006B51A0"/>
    <w:rsid w:val="006C64E8"/>
    <w:rsid w:val="006D071D"/>
    <w:rsid w:val="006D3154"/>
    <w:rsid w:val="006D5E7B"/>
    <w:rsid w:val="006E2D80"/>
    <w:rsid w:val="006E3001"/>
    <w:rsid w:val="006E4F56"/>
    <w:rsid w:val="006F033B"/>
    <w:rsid w:val="006F2EF8"/>
    <w:rsid w:val="006F5E16"/>
    <w:rsid w:val="006F6242"/>
    <w:rsid w:val="00703866"/>
    <w:rsid w:val="00705168"/>
    <w:rsid w:val="00722AE5"/>
    <w:rsid w:val="00727B7D"/>
    <w:rsid w:val="00733845"/>
    <w:rsid w:val="00735825"/>
    <w:rsid w:val="0074195A"/>
    <w:rsid w:val="00746F20"/>
    <w:rsid w:val="007524A9"/>
    <w:rsid w:val="007700D4"/>
    <w:rsid w:val="00781053"/>
    <w:rsid w:val="007812E8"/>
    <w:rsid w:val="0078659C"/>
    <w:rsid w:val="0079061E"/>
    <w:rsid w:val="00794B0A"/>
    <w:rsid w:val="007975E9"/>
    <w:rsid w:val="007976FE"/>
    <w:rsid w:val="007A56BE"/>
    <w:rsid w:val="007A67DF"/>
    <w:rsid w:val="007C2A57"/>
    <w:rsid w:val="007E57D9"/>
    <w:rsid w:val="007E7A5A"/>
    <w:rsid w:val="007F3A03"/>
    <w:rsid w:val="00805B71"/>
    <w:rsid w:val="00806D85"/>
    <w:rsid w:val="0080724A"/>
    <w:rsid w:val="00820474"/>
    <w:rsid w:val="00821FDF"/>
    <w:rsid w:val="0082328D"/>
    <w:rsid w:val="00825980"/>
    <w:rsid w:val="00825E95"/>
    <w:rsid w:val="00831866"/>
    <w:rsid w:val="008474DE"/>
    <w:rsid w:val="00851A69"/>
    <w:rsid w:val="008607FF"/>
    <w:rsid w:val="008653CF"/>
    <w:rsid w:val="00874319"/>
    <w:rsid w:val="008768C5"/>
    <w:rsid w:val="008846C7"/>
    <w:rsid w:val="0088702D"/>
    <w:rsid w:val="0089366C"/>
    <w:rsid w:val="008A2EE9"/>
    <w:rsid w:val="008A2FCC"/>
    <w:rsid w:val="008B146B"/>
    <w:rsid w:val="008B3B58"/>
    <w:rsid w:val="008B4D79"/>
    <w:rsid w:val="008C68F3"/>
    <w:rsid w:val="008C6F79"/>
    <w:rsid w:val="008C76E9"/>
    <w:rsid w:val="008D6F3A"/>
    <w:rsid w:val="008E3D94"/>
    <w:rsid w:val="008F0326"/>
    <w:rsid w:val="008F7D0F"/>
    <w:rsid w:val="00903AD1"/>
    <w:rsid w:val="00914C1A"/>
    <w:rsid w:val="00922EFE"/>
    <w:rsid w:val="009252CF"/>
    <w:rsid w:val="00925BE3"/>
    <w:rsid w:val="009275D0"/>
    <w:rsid w:val="00927FD6"/>
    <w:rsid w:val="0093145E"/>
    <w:rsid w:val="00931E72"/>
    <w:rsid w:val="00934A0F"/>
    <w:rsid w:val="00937937"/>
    <w:rsid w:val="00937C79"/>
    <w:rsid w:val="00943A50"/>
    <w:rsid w:val="00950C60"/>
    <w:rsid w:val="00957F13"/>
    <w:rsid w:val="0096219A"/>
    <w:rsid w:val="009743EA"/>
    <w:rsid w:val="00983589"/>
    <w:rsid w:val="00987D17"/>
    <w:rsid w:val="00992348"/>
    <w:rsid w:val="00993363"/>
    <w:rsid w:val="009952CE"/>
    <w:rsid w:val="00996A26"/>
    <w:rsid w:val="0099783F"/>
    <w:rsid w:val="009A11D1"/>
    <w:rsid w:val="009A371E"/>
    <w:rsid w:val="009A4681"/>
    <w:rsid w:val="009C50F0"/>
    <w:rsid w:val="009D17A8"/>
    <w:rsid w:val="009D3583"/>
    <w:rsid w:val="009F3437"/>
    <w:rsid w:val="009F4844"/>
    <w:rsid w:val="00A02278"/>
    <w:rsid w:val="00A03D5A"/>
    <w:rsid w:val="00A03D95"/>
    <w:rsid w:val="00A05060"/>
    <w:rsid w:val="00A1338F"/>
    <w:rsid w:val="00A134F4"/>
    <w:rsid w:val="00A13B78"/>
    <w:rsid w:val="00A153B0"/>
    <w:rsid w:val="00A219D6"/>
    <w:rsid w:val="00A31A02"/>
    <w:rsid w:val="00A33BB3"/>
    <w:rsid w:val="00A410CE"/>
    <w:rsid w:val="00A455B8"/>
    <w:rsid w:val="00A46473"/>
    <w:rsid w:val="00A62B51"/>
    <w:rsid w:val="00A6383F"/>
    <w:rsid w:val="00A65AFD"/>
    <w:rsid w:val="00A7209D"/>
    <w:rsid w:val="00A75E90"/>
    <w:rsid w:val="00A76130"/>
    <w:rsid w:val="00A7645D"/>
    <w:rsid w:val="00A86E19"/>
    <w:rsid w:val="00A91370"/>
    <w:rsid w:val="00AA1020"/>
    <w:rsid w:val="00AC3928"/>
    <w:rsid w:val="00AC5CF6"/>
    <w:rsid w:val="00AE26E3"/>
    <w:rsid w:val="00AE2D2B"/>
    <w:rsid w:val="00AE496E"/>
    <w:rsid w:val="00AE5095"/>
    <w:rsid w:val="00B0291A"/>
    <w:rsid w:val="00B161BF"/>
    <w:rsid w:val="00B212C7"/>
    <w:rsid w:val="00B219D4"/>
    <w:rsid w:val="00B23AE7"/>
    <w:rsid w:val="00B36896"/>
    <w:rsid w:val="00B41567"/>
    <w:rsid w:val="00B41807"/>
    <w:rsid w:val="00B437ED"/>
    <w:rsid w:val="00B4648F"/>
    <w:rsid w:val="00B571E5"/>
    <w:rsid w:val="00B61096"/>
    <w:rsid w:val="00B64065"/>
    <w:rsid w:val="00B650C0"/>
    <w:rsid w:val="00B71FA9"/>
    <w:rsid w:val="00B800B6"/>
    <w:rsid w:val="00B838A8"/>
    <w:rsid w:val="00B919AF"/>
    <w:rsid w:val="00B97B88"/>
    <w:rsid w:val="00BA0055"/>
    <w:rsid w:val="00BA6C3F"/>
    <w:rsid w:val="00BB10E4"/>
    <w:rsid w:val="00BB2771"/>
    <w:rsid w:val="00BB7482"/>
    <w:rsid w:val="00BC3CD8"/>
    <w:rsid w:val="00BD64FB"/>
    <w:rsid w:val="00BE618E"/>
    <w:rsid w:val="00BF4710"/>
    <w:rsid w:val="00BF70DC"/>
    <w:rsid w:val="00BF716A"/>
    <w:rsid w:val="00BF7FBA"/>
    <w:rsid w:val="00C00E00"/>
    <w:rsid w:val="00C162CA"/>
    <w:rsid w:val="00C16350"/>
    <w:rsid w:val="00C201B6"/>
    <w:rsid w:val="00C23C21"/>
    <w:rsid w:val="00C2656B"/>
    <w:rsid w:val="00C30E4B"/>
    <w:rsid w:val="00C34685"/>
    <w:rsid w:val="00C37136"/>
    <w:rsid w:val="00C43C33"/>
    <w:rsid w:val="00C50E75"/>
    <w:rsid w:val="00C70A12"/>
    <w:rsid w:val="00C72C14"/>
    <w:rsid w:val="00C72E66"/>
    <w:rsid w:val="00C73DF9"/>
    <w:rsid w:val="00C74EF6"/>
    <w:rsid w:val="00C8107C"/>
    <w:rsid w:val="00C844F1"/>
    <w:rsid w:val="00C85802"/>
    <w:rsid w:val="00C9210A"/>
    <w:rsid w:val="00C93F51"/>
    <w:rsid w:val="00CB29D8"/>
    <w:rsid w:val="00CB46B6"/>
    <w:rsid w:val="00CB48BC"/>
    <w:rsid w:val="00CB57E1"/>
    <w:rsid w:val="00CB612B"/>
    <w:rsid w:val="00CC260A"/>
    <w:rsid w:val="00CC2E35"/>
    <w:rsid w:val="00CC5BAD"/>
    <w:rsid w:val="00CC7FF2"/>
    <w:rsid w:val="00CD07A2"/>
    <w:rsid w:val="00CD6756"/>
    <w:rsid w:val="00CE5687"/>
    <w:rsid w:val="00CE73FC"/>
    <w:rsid w:val="00D0616D"/>
    <w:rsid w:val="00D10345"/>
    <w:rsid w:val="00D21691"/>
    <w:rsid w:val="00D21C41"/>
    <w:rsid w:val="00D23A96"/>
    <w:rsid w:val="00D252A4"/>
    <w:rsid w:val="00D377F2"/>
    <w:rsid w:val="00D44B3A"/>
    <w:rsid w:val="00D5198D"/>
    <w:rsid w:val="00D5449D"/>
    <w:rsid w:val="00D72B8A"/>
    <w:rsid w:val="00D73FEF"/>
    <w:rsid w:val="00D76C32"/>
    <w:rsid w:val="00D8557B"/>
    <w:rsid w:val="00D85CA8"/>
    <w:rsid w:val="00D92D55"/>
    <w:rsid w:val="00D94AC8"/>
    <w:rsid w:val="00DA6359"/>
    <w:rsid w:val="00DA7BB4"/>
    <w:rsid w:val="00DD079C"/>
    <w:rsid w:val="00DD1CC4"/>
    <w:rsid w:val="00DE039A"/>
    <w:rsid w:val="00DE5159"/>
    <w:rsid w:val="00E07779"/>
    <w:rsid w:val="00E1123A"/>
    <w:rsid w:val="00E1409F"/>
    <w:rsid w:val="00E2070F"/>
    <w:rsid w:val="00E274C4"/>
    <w:rsid w:val="00E30619"/>
    <w:rsid w:val="00E31343"/>
    <w:rsid w:val="00E35094"/>
    <w:rsid w:val="00E40CD5"/>
    <w:rsid w:val="00E43F37"/>
    <w:rsid w:val="00E47DFE"/>
    <w:rsid w:val="00E52E67"/>
    <w:rsid w:val="00E5455F"/>
    <w:rsid w:val="00E60171"/>
    <w:rsid w:val="00E66918"/>
    <w:rsid w:val="00E72022"/>
    <w:rsid w:val="00E73B41"/>
    <w:rsid w:val="00E74294"/>
    <w:rsid w:val="00E7443B"/>
    <w:rsid w:val="00E81149"/>
    <w:rsid w:val="00E84115"/>
    <w:rsid w:val="00E847FA"/>
    <w:rsid w:val="00E85E8C"/>
    <w:rsid w:val="00E87C2E"/>
    <w:rsid w:val="00E906E4"/>
    <w:rsid w:val="00E92D73"/>
    <w:rsid w:val="00E95FAD"/>
    <w:rsid w:val="00E972C7"/>
    <w:rsid w:val="00EA42ED"/>
    <w:rsid w:val="00EA58B8"/>
    <w:rsid w:val="00EB210B"/>
    <w:rsid w:val="00EB4606"/>
    <w:rsid w:val="00ED1113"/>
    <w:rsid w:val="00EF1421"/>
    <w:rsid w:val="00EF1E5F"/>
    <w:rsid w:val="00F01F26"/>
    <w:rsid w:val="00F03DBA"/>
    <w:rsid w:val="00F04081"/>
    <w:rsid w:val="00F12FD8"/>
    <w:rsid w:val="00F1307D"/>
    <w:rsid w:val="00F20410"/>
    <w:rsid w:val="00F2134B"/>
    <w:rsid w:val="00F25B34"/>
    <w:rsid w:val="00F31F3E"/>
    <w:rsid w:val="00F40055"/>
    <w:rsid w:val="00F402D0"/>
    <w:rsid w:val="00F42F06"/>
    <w:rsid w:val="00F45041"/>
    <w:rsid w:val="00F45BA8"/>
    <w:rsid w:val="00F47E67"/>
    <w:rsid w:val="00F51650"/>
    <w:rsid w:val="00F56261"/>
    <w:rsid w:val="00F577CD"/>
    <w:rsid w:val="00F6671A"/>
    <w:rsid w:val="00F72446"/>
    <w:rsid w:val="00F77BFE"/>
    <w:rsid w:val="00F84C77"/>
    <w:rsid w:val="00F90F84"/>
    <w:rsid w:val="00F9283B"/>
    <w:rsid w:val="00F9767C"/>
    <w:rsid w:val="00FA0A8F"/>
    <w:rsid w:val="00FA1D6F"/>
    <w:rsid w:val="00FB0CBD"/>
    <w:rsid w:val="00FB5407"/>
    <w:rsid w:val="00FB644A"/>
    <w:rsid w:val="00FC2B8B"/>
    <w:rsid w:val="00FD28CB"/>
    <w:rsid w:val="00FD4420"/>
    <w:rsid w:val="00FE0677"/>
    <w:rsid w:val="00FE3601"/>
    <w:rsid w:val="00FE4D72"/>
    <w:rsid w:val="00FE52BE"/>
    <w:rsid w:val="00FF156A"/>
    <w:rsid w:val="00FF6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73948"/>
  <w15:docId w15:val="{5CC83A31-BFA2-4745-BD88-627F0B5F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7F52"/>
  </w:style>
  <w:style w:type="paragraph" w:styleId="1">
    <w:name w:val="heading 1"/>
    <w:basedOn w:val="a0"/>
    <w:next w:val="a0"/>
    <w:link w:val="10"/>
    <w:uiPriority w:val="9"/>
    <w:qFormat/>
    <w:rsid w:val="00DD1CC4"/>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lang w:eastAsia="en-US"/>
    </w:rPr>
  </w:style>
  <w:style w:type="paragraph" w:styleId="2">
    <w:name w:val="heading 2"/>
    <w:basedOn w:val="a0"/>
    <w:next w:val="a0"/>
    <w:link w:val="20"/>
    <w:uiPriority w:val="99"/>
    <w:unhideWhenUsed/>
    <w:qFormat/>
    <w:rsid w:val="00DA6359"/>
    <w:pPr>
      <w:keepNext/>
      <w:keepLines/>
      <w:spacing w:after="120" w:line="360" w:lineRule="auto"/>
      <w:ind w:firstLine="709"/>
      <w:jc w:val="both"/>
      <w:outlineLvl w:val="1"/>
    </w:pPr>
    <w:rPr>
      <w:rFonts w:ascii="Times New Roman" w:eastAsiaTheme="majorEastAsia" w:hAnsi="Times New Roman" w:cs="Times New Roman"/>
      <w:b/>
      <w:bCs/>
      <w:sz w:val="28"/>
      <w:szCs w:val="28"/>
      <w:lang w:eastAsia="en-US"/>
    </w:rPr>
  </w:style>
  <w:style w:type="paragraph" w:styleId="3">
    <w:name w:val="heading 3"/>
    <w:basedOn w:val="a0"/>
    <w:next w:val="a1"/>
    <w:link w:val="30"/>
    <w:uiPriority w:val="9"/>
    <w:qFormat/>
    <w:rsid w:val="00DA6359"/>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0"/>
    <w:next w:val="a1"/>
    <w:link w:val="40"/>
    <w:uiPriority w:val="9"/>
    <w:qFormat/>
    <w:rsid w:val="00DA6359"/>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0"/>
    <w:next w:val="a1"/>
    <w:link w:val="50"/>
    <w:uiPriority w:val="9"/>
    <w:qFormat/>
    <w:rsid w:val="00DA6359"/>
    <w:pPr>
      <w:keepNext/>
      <w:keepLines/>
      <w:spacing w:before="320" w:after="200" w:line="252" w:lineRule="auto"/>
      <w:outlineLvl w:val="4"/>
    </w:pPr>
    <w:rPr>
      <w:rFonts w:ascii="Arial" w:eastAsia="Times New Roman" w:hAnsi="Arial" w:cs="Times New Roman"/>
      <w:b/>
      <w:color w:val="000000"/>
      <w:sz w:val="24"/>
      <w:szCs w:val="20"/>
    </w:rPr>
  </w:style>
  <w:style w:type="paragraph" w:styleId="6">
    <w:name w:val="heading 6"/>
    <w:basedOn w:val="a0"/>
    <w:next w:val="a1"/>
    <w:link w:val="60"/>
    <w:uiPriority w:val="9"/>
    <w:qFormat/>
    <w:rsid w:val="00DA6359"/>
    <w:pPr>
      <w:keepNext/>
      <w:keepLines/>
      <w:spacing w:before="320" w:after="200" w:line="252" w:lineRule="auto"/>
      <w:outlineLvl w:val="5"/>
    </w:pPr>
    <w:rPr>
      <w:rFonts w:ascii="Arial" w:eastAsia="Times New Roman" w:hAnsi="Arial" w:cs="Times New Roman"/>
      <w:b/>
      <w:color w:val="000000"/>
      <w:szCs w:val="20"/>
    </w:rPr>
  </w:style>
  <w:style w:type="paragraph" w:styleId="7">
    <w:name w:val="heading 7"/>
    <w:basedOn w:val="a0"/>
    <w:next w:val="a1"/>
    <w:link w:val="70"/>
    <w:uiPriority w:val="9"/>
    <w:qFormat/>
    <w:rsid w:val="00DA6359"/>
    <w:pPr>
      <w:keepNext/>
      <w:keepLines/>
      <w:spacing w:before="320" w:after="20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DA6359"/>
    <w:pPr>
      <w:keepNext/>
      <w:keepLines/>
      <w:spacing w:before="320" w:after="20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DA6359"/>
    <w:pPr>
      <w:keepNext/>
      <w:keepLines/>
      <w:spacing w:before="320" w:after="20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D1CC4"/>
    <w:rPr>
      <w:rFonts w:ascii="Times New Roman Полужирный" w:eastAsiaTheme="majorEastAsia" w:hAnsi="Times New Roman Полужирный" w:cs="Times New Roman"/>
      <w:b/>
      <w:bCs/>
      <w:caps/>
      <w:sz w:val="28"/>
      <w:szCs w:val="28"/>
      <w:lang w:eastAsia="en-US"/>
    </w:rPr>
  </w:style>
  <w:style w:type="character" w:customStyle="1" w:styleId="20">
    <w:name w:val="Заголовок 2 Знак"/>
    <w:basedOn w:val="a2"/>
    <w:link w:val="2"/>
    <w:uiPriority w:val="99"/>
    <w:qFormat/>
    <w:rsid w:val="00DA6359"/>
    <w:rPr>
      <w:rFonts w:ascii="Times New Roman" w:eastAsiaTheme="majorEastAsia" w:hAnsi="Times New Roman" w:cs="Times New Roman"/>
      <w:b/>
      <w:bCs/>
      <w:sz w:val="28"/>
      <w:szCs w:val="28"/>
      <w:lang w:eastAsia="en-US"/>
    </w:rPr>
  </w:style>
  <w:style w:type="character" w:customStyle="1" w:styleId="30">
    <w:name w:val="Заголовок 3 Знак"/>
    <w:basedOn w:val="a2"/>
    <w:link w:val="3"/>
    <w:uiPriority w:val="9"/>
    <w:qFormat/>
    <w:rsid w:val="00DA6359"/>
    <w:rPr>
      <w:rFonts w:ascii="Times New Roman" w:eastAsia="Times New Roman" w:hAnsi="Times New Roman" w:cs="Times New Roman"/>
      <w:b/>
      <w:color w:val="000000"/>
      <w:sz w:val="28"/>
      <w:szCs w:val="32"/>
    </w:rPr>
  </w:style>
  <w:style w:type="character" w:customStyle="1" w:styleId="40">
    <w:name w:val="Заголовок 4 Знак"/>
    <w:basedOn w:val="a2"/>
    <w:link w:val="4"/>
    <w:qFormat/>
    <w:rsid w:val="00DA6359"/>
    <w:rPr>
      <w:rFonts w:ascii="Times New Roman" w:eastAsia="Times New Roman" w:hAnsi="Times New Roman" w:cs="Times New Roman"/>
      <w:b/>
      <w:color w:val="000000"/>
      <w:sz w:val="28"/>
    </w:rPr>
  </w:style>
  <w:style w:type="character" w:customStyle="1" w:styleId="50">
    <w:name w:val="Заголовок 5 Знак"/>
    <w:basedOn w:val="a2"/>
    <w:link w:val="5"/>
    <w:qFormat/>
    <w:rsid w:val="00DA6359"/>
    <w:rPr>
      <w:rFonts w:ascii="Arial" w:eastAsia="Times New Roman" w:hAnsi="Arial" w:cs="Times New Roman"/>
      <w:b/>
      <w:color w:val="000000"/>
      <w:sz w:val="24"/>
      <w:szCs w:val="20"/>
    </w:rPr>
  </w:style>
  <w:style w:type="character" w:customStyle="1" w:styleId="60">
    <w:name w:val="Заголовок 6 Знак"/>
    <w:basedOn w:val="a2"/>
    <w:link w:val="6"/>
    <w:uiPriority w:val="9"/>
    <w:qFormat/>
    <w:rsid w:val="00DA6359"/>
    <w:rPr>
      <w:rFonts w:ascii="Arial" w:eastAsia="Times New Roman" w:hAnsi="Arial" w:cs="Times New Roman"/>
      <w:b/>
      <w:color w:val="000000"/>
      <w:szCs w:val="20"/>
    </w:rPr>
  </w:style>
  <w:style w:type="character" w:customStyle="1" w:styleId="70">
    <w:name w:val="Заголовок 7 Знак"/>
    <w:basedOn w:val="a2"/>
    <w:link w:val="7"/>
    <w:uiPriority w:val="9"/>
    <w:qFormat/>
    <w:rsid w:val="00DA6359"/>
    <w:rPr>
      <w:rFonts w:ascii="Arial" w:eastAsia="Times New Roman" w:hAnsi="Arial" w:cs="Times New Roman"/>
      <w:b/>
      <w:i/>
      <w:color w:val="000000"/>
      <w:szCs w:val="20"/>
    </w:rPr>
  </w:style>
  <w:style w:type="character" w:customStyle="1" w:styleId="80">
    <w:name w:val="Заголовок 8 Знак"/>
    <w:basedOn w:val="a2"/>
    <w:link w:val="8"/>
    <w:uiPriority w:val="9"/>
    <w:qFormat/>
    <w:rsid w:val="00DA6359"/>
    <w:rPr>
      <w:rFonts w:ascii="Arial" w:eastAsia="Times New Roman" w:hAnsi="Arial" w:cs="Times New Roman"/>
      <w:i/>
      <w:color w:val="000000"/>
      <w:szCs w:val="20"/>
    </w:rPr>
  </w:style>
  <w:style w:type="character" w:customStyle="1" w:styleId="90">
    <w:name w:val="Заголовок 9 Знак"/>
    <w:basedOn w:val="a2"/>
    <w:link w:val="9"/>
    <w:uiPriority w:val="9"/>
    <w:qFormat/>
    <w:rsid w:val="00DA6359"/>
    <w:rPr>
      <w:rFonts w:ascii="Arial" w:eastAsia="Times New Roman" w:hAnsi="Arial" w:cs="Times New Roman"/>
      <w:i/>
      <w:color w:val="000000"/>
      <w:sz w:val="21"/>
      <w:szCs w:val="20"/>
    </w:r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DA6359"/>
    <w:pPr>
      <w:ind w:left="720"/>
      <w:contextualSpacing/>
    </w:pPr>
    <w:rPr>
      <w:lang w:eastAsia="en-US"/>
    </w:rPr>
  </w:style>
  <w:style w:type="table" w:styleId="a7">
    <w:name w:val="Table Grid"/>
    <w:basedOn w:val="a3"/>
    <w:uiPriority w:val="59"/>
    <w:rsid w:val="00DA63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link w:val="11"/>
    <w:unhideWhenUsed/>
    <w:qFormat/>
    <w:rsid w:val="00DA6359"/>
    <w:rPr>
      <w:sz w:val="16"/>
      <w:szCs w:val="16"/>
    </w:rPr>
  </w:style>
  <w:style w:type="paragraph" w:styleId="a9">
    <w:name w:val="annotation text"/>
    <w:basedOn w:val="a0"/>
    <w:link w:val="aa"/>
    <w:unhideWhenUsed/>
    <w:qFormat/>
    <w:rsid w:val="00DA6359"/>
    <w:pPr>
      <w:spacing w:line="240" w:lineRule="auto"/>
    </w:pPr>
    <w:rPr>
      <w:sz w:val="20"/>
      <w:szCs w:val="20"/>
      <w:lang w:eastAsia="en-US"/>
    </w:rPr>
  </w:style>
  <w:style w:type="character" w:customStyle="1" w:styleId="aa">
    <w:name w:val="Текст примечания Знак"/>
    <w:basedOn w:val="a2"/>
    <w:link w:val="a9"/>
    <w:qFormat/>
    <w:rsid w:val="00DA6359"/>
    <w:rPr>
      <w:sz w:val="20"/>
      <w:szCs w:val="20"/>
      <w:lang w:eastAsia="en-US"/>
    </w:rPr>
  </w:style>
  <w:style w:type="paragraph" w:styleId="ab">
    <w:name w:val="annotation subject"/>
    <w:basedOn w:val="a9"/>
    <w:next w:val="a9"/>
    <w:link w:val="ac"/>
    <w:unhideWhenUsed/>
    <w:qFormat/>
    <w:rsid w:val="00DA6359"/>
    <w:rPr>
      <w:b/>
      <w:bCs/>
    </w:rPr>
  </w:style>
  <w:style w:type="character" w:customStyle="1" w:styleId="ac">
    <w:name w:val="Тема примечания Знак"/>
    <w:basedOn w:val="aa"/>
    <w:link w:val="ab"/>
    <w:qFormat/>
    <w:rsid w:val="00DA6359"/>
    <w:rPr>
      <w:b/>
      <w:bCs/>
      <w:sz w:val="20"/>
      <w:szCs w:val="20"/>
      <w:lang w:eastAsia="en-US"/>
    </w:rPr>
  </w:style>
  <w:style w:type="paragraph" w:styleId="ad">
    <w:name w:val="Balloon Text"/>
    <w:basedOn w:val="a0"/>
    <w:link w:val="ae"/>
    <w:unhideWhenUsed/>
    <w:qFormat/>
    <w:rsid w:val="00DA6359"/>
    <w:pPr>
      <w:spacing w:after="0" w:line="240" w:lineRule="auto"/>
    </w:pPr>
    <w:rPr>
      <w:rFonts w:ascii="Segoe UI" w:hAnsi="Segoe UI" w:cs="Segoe UI"/>
      <w:sz w:val="18"/>
      <w:szCs w:val="18"/>
      <w:lang w:eastAsia="en-US"/>
    </w:rPr>
  </w:style>
  <w:style w:type="character" w:customStyle="1" w:styleId="ae">
    <w:name w:val="Текст выноски Знак"/>
    <w:basedOn w:val="a2"/>
    <w:link w:val="ad"/>
    <w:qFormat/>
    <w:rsid w:val="00DA6359"/>
    <w:rPr>
      <w:rFonts w:ascii="Segoe UI" w:hAnsi="Segoe UI" w:cs="Segoe UI"/>
      <w:sz w:val="18"/>
      <w:szCs w:val="18"/>
      <w:lang w:eastAsia="en-U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DA6359"/>
    <w:pPr>
      <w:spacing w:after="0" w:line="240" w:lineRule="auto"/>
    </w:pPr>
    <w:rPr>
      <w:sz w:val="20"/>
      <w:szCs w:val="20"/>
      <w:lang w:eastAsia="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DA6359"/>
    <w:rPr>
      <w:sz w:val="20"/>
      <w:szCs w:val="20"/>
      <w:lang w:eastAsia="en-US"/>
    </w:rPr>
  </w:style>
  <w:style w:type="character" w:styleId="af1">
    <w:name w:val="footnote reference"/>
    <w:aliases w:val="Знак сноски-FN,Ciae niinee-FN,AЗнак сноски зел"/>
    <w:basedOn w:val="a2"/>
    <w:link w:val="12"/>
    <w:unhideWhenUsed/>
    <w:rsid w:val="00DA6359"/>
    <w:rPr>
      <w:vertAlign w:val="superscript"/>
    </w:rPr>
  </w:style>
  <w:style w:type="character" w:styleId="af2">
    <w:name w:val="Hyperlink"/>
    <w:basedOn w:val="a2"/>
    <w:link w:val="13"/>
    <w:uiPriority w:val="99"/>
    <w:unhideWhenUsed/>
    <w:rsid w:val="00DA6359"/>
    <w:rPr>
      <w:color w:val="0000FF"/>
      <w:u w:val="single"/>
    </w:rPr>
  </w:style>
  <w:style w:type="paragraph" w:styleId="a1">
    <w:name w:val="Body Text"/>
    <w:basedOn w:val="a0"/>
    <w:link w:val="af3"/>
    <w:qFormat/>
    <w:rsid w:val="00DA6359"/>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rPr>
  </w:style>
  <w:style w:type="character" w:customStyle="1" w:styleId="af3">
    <w:name w:val="Основной текст Знак"/>
    <w:basedOn w:val="a2"/>
    <w:link w:val="a1"/>
    <w:qFormat/>
    <w:rsid w:val="00DA6359"/>
    <w:rPr>
      <w:rFonts w:ascii="Times New Roman" w:eastAsiaTheme="minorEastAsia" w:hAnsi="Times New Roman" w:cs="Times New Roman"/>
      <w:sz w:val="28"/>
      <w:szCs w:val="28"/>
    </w:rPr>
  </w:style>
  <w:style w:type="paragraph" w:customStyle="1" w:styleId="ConsPlusNormal">
    <w:name w:val="ConsPlusNormal"/>
    <w:link w:val="ConsPlusNormal1"/>
    <w:qFormat/>
    <w:rsid w:val="00DA6359"/>
    <w:pPr>
      <w:widowControl w:val="0"/>
      <w:autoSpaceDE w:val="0"/>
      <w:autoSpaceDN w:val="0"/>
      <w:spacing w:after="0" w:line="240" w:lineRule="auto"/>
    </w:pPr>
    <w:rPr>
      <w:rFonts w:ascii="Calibri" w:eastAsia="Times New Roman" w:hAnsi="Calibri" w:cs="Calibri"/>
      <w:szCs w:val="20"/>
    </w:rPr>
  </w:style>
  <w:style w:type="paragraph" w:styleId="af4">
    <w:name w:val="Revision"/>
    <w:link w:val="af5"/>
    <w:hidden/>
    <w:uiPriority w:val="99"/>
    <w:qFormat/>
    <w:rsid w:val="00DA6359"/>
    <w:pPr>
      <w:spacing w:after="0" w:line="240" w:lineRule="auto"/>
    </w:pPr>
    <w:rPr>
      <w:lang w:eastAsia="en-US"/>
    </w:rPr>
  </w:style>
  <w:style w:type="paragraph" w:styleId="af6">
    <w:name w:val="Title"/>
    <w:basedOn w:val="a0"/>
    <w:next w:val="a0"/>
    <w:link w:val="af7"/>
    <w:uiPriority w:val="10"/>
    <w:qFormat/>
    <w:rsid w:val="00DA6359"/>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rPr>
  </w:style>
  <w:style w:type="character" w:customStyle="1" w:styleId="af7">
    <w:name w:val="Заголовок Знак"/>
    <w:basedOn w:val="a2"/>
    <w:link w:val="af6"/>
    <w:uiPriority w:val="10"/>
    <w:qFormat/>
    <w:rsid w:val="00DA6359"/>
    <w:rPr>
      <w:rFonts w:ascii="Times New Roman Полужирный" w:eastAsia="Times New Roman" w:hAnsi="Times New Roman Полужирный" w:cs="Times New Roman"/>
      <w:b/>
      <w:kern w:val="28"/>
      <w:sz w:val="28"/>
      <w:szCs w:val="56"/>
    </w:rPr>
  </w:style>
  <w:style w:type="paragraph" w:styleId="af8">
    <w:name w:val="header"/>
    <w:basedOn w:val="a0"/>
    <w:link w:val="af9"/>
    <w:uiPriority w:val="99"/>
    <w:unhideWhenUsed/>
    <w:qFormat/>
    <w:rsid w:val="00DA6359"/>
    <w:pPr>
      <w:tabs>
        <w:tab w:val="center" w:pos="4677"/>
        <w:tab w:val="right" w:pos="9355"/>
      </w:tabs>
      <w:spacing w:after="0" w:line="240" w:lineRule="auto"/>
    </w:pPr>
    <w:rPr>
      <w:lang w:eastAsia="en-US"/>
    </w:rPr>
  </w:style>
  <w:style w:type="character" w:customStyle="1" w:styleId="af9">
    <w:name w:val="Верхний колонтитул Знак"/>
    <w:basedOn w:val="a2"/>
    <w:link w:val="af8"/>
    <w:uiPriority w:val="99"/>
    <w:qFormat/>
    <w:rsid w:val="00DA6359"/>
    <w:rPr>
      <w:lang w:eastAsia="en-US"/>
    </w:rPr>
  </w:style>
  <w:style w:type="paragraph" w:styleId="afa">
    <w:name w:val="footer"/>
    <w:aliases w:val="Нижний колонтитул Знак Знак Знак,Нижний колонтитул1,Нижний колонтитул Знак Знак"/>
    <w:basedOn w:val="a0"/>
    <w:link w:val="afb"/>
    <w:unhideWhenUsed/>
    <w:qFormat/>
    <w:rsid w:val="00DA6359"/>
    <w:pPr>
      <w:tabs>
        <w:tab w:val="center" w:pos="4677"/>
        <w:tab w:val="right" w:pos="9355"/>
      </w:tabs>
      <w:spacing w:after="0" w:line="240" w:lineRule="auto"/>
    </w:pPr>
    <w:rPr>
      <w:lang w:eastAsia="en-US"/>
    </w:rPr>
  </w:style>
  <w:style w:type="character" w:customStyle="1" w:styleId="afb">
    <w:name w:val="Нижний колонтитул Знак"/>
    <w:aliases w:val="Нижний колонтитул Знак Знак Знак Знак,Нижний колонтитул1 Знак,Нижний колонтитул Знак Знак Знак1"/>
    <w:basedOn w:val="a2"/>
    <w:link w:val="afa"/>
    <w:qFormat/>
    <w:rsid w:val="00DA6359"/>
    <w:rPr>
      <w:lang w:eastAsia="en-US"/>
    </w:rPr>
  </w:style>
  <w:style w:type="paragraph" w:styleId="afc">
    <w:name w:val="Subtitle"/>
    <w:basedOn w:val="a0"/>
    <w:next w:val="a0"/>
    <w:link w:val="afd"/>
    <w:uiPriority w:val="11"/>
    <w:qFormat/>
    <w:rsid w:val="00DA6359"/>
    <w:pPr>
      <w:numPr>
        <w:ilvl w:val="1"/>
      </w:numPr>
      <w:spacing w:before="240" w:after="240" w:line="360" w:lineRule="auto"/>
      <w:ind w:firstLine="709"/>
      <w:jc w:val="both"/>
    </w:pPr>
    <w:rPr>
      <w:rFonts w:ascii="Times New Roman" w:eastAsiaTheme="minorEastAsia" w:hAnsi="Times New Roman" w:cs="Times New Roman"/>
      <w:b/>
      <w:sz w:val="28"/>
      <w:lang w:eastAsia="en-US"/>
    </w:rPr>
  </w:style>
  <w:style w:type="character" w:customStyle="1" w:styleId="afd">
    <w:name w:val="Подзаголовок Знак"/>
    <w:basedOn w:val="a2"/>
    <w:link w:val="afc"/>
    <w:qFormat/>
    <w:rsid w:val="00DA6359"/>
    <w:rPr>
      <w:rFonts w:ascii="Times New Roman" w:eastAsiaTheme="minorEastAsia" w:hAnsi="Times New Roman" w:cs="Times New Roman"/>
      <w:b/>
      <w:sz w:val="28"/>
      <w:lang w:eastAsia="en-US"/>
    </w:rPr>
  </w:style>
  <w:style w:type="paragraph" w:styleId="afe">
    <w:name w:val="TOC Heading"/>
    <w:basedOn w:val="1"/>
    <w:next w:val="a0"/>
    <w:link w:val="aff"/>
    <w:unhideWhenUsed/>
    <w:qFormat/>
    <w:rsid w:val="00DA6359"/>
    <w:pPr>
      <w:outlineLvl w:val="9"/>
    </w:pPr>
    <w:rPr>
      <w:color w:val="000000"/>
      <w:lang w:eastAsia="ru-RU"/>
    </w:rPr>
  </w:style>
  <w:style w:type="paragraph" w:styleId="14">
    <w:name w:val="toc 1"/>
    <w:basedOn w:val="a0"/>
    <w:next w:val="a0"/>
    <w:link w:val="110"/>
    <w:autoRedefine/>
    <w:uiPriority w:val="39"/>
    <w:unhideWhenUsed/>
    <w:qFormat/>
    <w:rsid w:val="00CC260A"/>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1">
    <w:name w:val="toc 2"/>
    <w:basedOn w:val="a0"/>
    <w:next w:val="a0"/>
    <w:link w:val="22"/>
    <w:autoRedefine/>
    <w:uiPriority w:val="39"/>
    <w:unhideWhenUsed/>
    <w:qFormat/>
    <w:rsid w:val="00CC260A"/>
    <w:pPr>
      <w:tabs>
        <w:tab w:val="right" w:leader="dot" w:pos="10205"/>
      </w:tabs>
      <w:spacing w:after="0" w:line="360" w:lineRule="auto"/>
    </w:pPr>
    <w:rPr>
      <w:rFonts w:ascii="Times New Roman" w:eastAsia="Times New Roman" w:hAnsi="Times New Roman" w:cs="Times New Roman"/>
      <w:color w:val="000000"/>
      <w:sz w:val="24"/>
      <w:szCs w:val="20"/>
    </w:rPr>
  </w:style>
  <w:style w:type="table" w:customStyle="1" w:styleId="15">
    <w:name w:val="Сетка таблицы1"/>
    <w:basedOn w:val="a3"/>
    <w:rsid w:val="00DA63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2"/>
    <w:link w:val="24"/>
    <w:qFormat/>
    <w:rsid w:val="00DA6359"/>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qFormat/>
    <w:rsid w:val="00DA6359"/>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DA6359"/>
    <w:pPr>
      <w:widowControl w:val="0"/>
      <w:autoSpaceDE w:val="0"/>
      <w:autoSpaceDN w:val="0"/>
      <w:spacing w:after="0" w:line="240" w:lineRule="auto"/>
    </w:pPr>
    <w:rPr>
      <w:rFonts w:ascii="Calibri" w:eastAsia="Times New Roman" w:hAnsi="Calibri" w:cs="Calibri"/>
      <w:b/>
      <w:szCs w:val="20"/>
    </w:rPr>
  </w:style>
  <w:style w:type="character" w:customStyle="1" w:styleId="25">
    <w:name w:val="Заголовок №2_"/>
    <w:basedOn w:val="a2"/>
    <w:link w:val="26"/>
    <w:qFormat/>
    <w:locked/>
    <w:rsid w:val="00DA6359"/>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qFormat/>
    <w:rsid w:val="00DA6359"/>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DA6359"/>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DA6359"/>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0">
    <w:name w:val="Подпись к таблице_"/>
    <w:basedOn w:val="a2"/>
    <w:link w:val="aff1"/>
    <w:locked/>
    <w:rsid w:val="00DA6359"/>
    <w:rPr>
      <w:rFonts w:ascii="Times New Roman" w:eastAsia="Times New Roman" w:hAnsi="Times New Roman" w:cs="Times New Roman"/>
      <w:b/>
      <w:bCs/>
      <w:i/>
      <w:iCs/>
      <w:sz w:val="28"/>
      <w:szCs w:val="28"/>
      <w:shd w:val="clear" w:color="auto" w:fill="FFFFFF"/>
    </w:rPr>
  </w:style>
  <w:style w:type="paragraph" w:customStyle="1" w:styleId="aff1">
    <w:name w:val="Подпись к таблице"/>
    <w:basedOn w:val="a0"/>
    <w:link w:val="aff0"/>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2">
    <w:name w:val="Подпись к картинке_"/>
    <w:basedOn w:val="a2"/>
    <w:link w:val="aff3"/>
    <w:locked/>
    <w:rsid w:val="00DA6359"/>
    <w:rPr>
      <w:rFonts w:ascii="Times New Roman" w:eastAsia="Times New Roman" w:hAnsi="Times New Roman" w:cs="Times New Roman"/>
      <w:b/>
      <w:bCs/>
      <w:i/>
      <w:iCs/>
      <w:sz w:val="28"/>
      <w:szCs w:val="28"/>
      <w:shd w:val="clear" w:color="auto" w:fill="FFFFFF"/>
    </w:rPr>
  </w:style>
  <w:style w:type="paragraph" w:customStyle="1" w:styleId="aff3">
    <w:name w:val="Подпись к картинке"/>
    <w:basedOn w:val="a0"/>
    <w:link w:val="aff2"/>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7">
    <w:name w:val="Основной текст (2) + Полужирный"/>
    <w:aliases w:val="Курсив,Основной текст + Не полужирный"/>
    <w:basedOn w:val="a2"/>
    <w:qFormat/>
    <w:rsid w:val="00DA635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DA635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8">
    <w:name w:val="Основной текст (2) + Курсив"/>
    <w:basedOn w:val="a2"/>
    <w:rsid w:val="00DA635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DA6359"/>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6">
    <w:name w:val="Неразрешенное упоминание1"/>
    <w:basedOn w:val="a2"/>
    <w:uiPriority w:val="99"/>
    <w:semiHidden/>
    <w:unhideWhenUsed/>
    <w:qFormat/>
    <w:rsid w:val="00DA6359"/>
    <w:rPr>
      <w:color w:val="605E5C"/>
      <w:shd w:val="clear" w:color="auto" w:fill="E1DFDD"/>
    </w:rPr>
  </w:style>
  <w:style w:type="character" w:customStyle="1" w:styleId="8Exact">
    <w:name w:val="Основной текст (8) Exact"/>
    <w:basedOn w:val="a2"/>
    <w:link w:val="81"/>
    <w:rsid w:val="00DA6359"/>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DA6359"/>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4">
    <w:name w:val="Текст концевой сноски Знак"/>
    <w:basedOn w:val="a2"/>
    <w:link w:val="aff5"/>
    <w:uiPriority w:val="99"/>
    <w:qFormat/>
    <w:rsid w:val="00DA6359"/>
    <w:rPr>
      <w:sz w:val="20"/>
      <w:szCs w:val="20"/>
    </w:rPr>
  </w:style>
  <w:style w:type="paragraph" w:styleId="aff5">
    <w:name w:val="endnote text"/>
    <w:basedOn w:val="a0"/>
    <w:link w:val="aff4"/>
    <w:uiPriority w:val="99"/>
    <w:unhideWhenUsed/>
    <w:qFormat/>
    <w:rsid w:val="00DA6359"/>
    <w:pPr>
      <w:spacing w:after="0" w:line="240" w:lineRule="auto"/>
    </w:pPr>
    <w:rPr>
      <w:sz w:val="20"/>
      <w:szCs w:val="20"/>
    </w:rPr>
  </w:style>
  <w:style w:type="character" w:customStyle="1" w:styleId="17">
    <w:name w:val="Текст концевой сноски Знак1"/>
    <w:basedOn w:val="a2"/>
    <w:uiPriority w:val="99"/>
    <w:semiHidden/>
    <w:rsid w:val="00DA6359"/>
    <w:rPr>
      <w:sz w:val="20"/>
      <w:szCs w:val="20"/>
    </w:rPr>
  </w:style>
  <w:style w:type="character" w:customStyle="1" w:styleId="29">
    <w:name w:val="Сноска (2)_"/>
    <w:link w:val="2a"/>
    <w:rsid w:val="00DA6359"/>
    <w:rPr>
      <w:rFonts w:ascii="Times New Roman" w:eastAsia="Times New Roman" w:hAnsi="Times New Roman" w:cs="Times New Roman"/>
      <w:sz w:val="23"/>
      <w:szCs w:val="23"/>
      <w:shd w:val="clear" w:color="auto" w:fill="FFFFFF"/>
    </w:rPr>
  </w:style>
  <w:style w:type="paragraph" w:customStyle="1" w:styleId="2a">
    <w:name w:val="Сноска (2)"/>
    <w:basedOn w:val="a0"/>
    <w:link w:val="29"/>
    <w:rsid w:val="00DA6359"/>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DA6359"/>
    <w:pPr>
      <w:snapToGrid w:val="0"/>
      <w:spacing w:after="0" w:line="240" w:lineRule="auto"/>
    </w:pPr>
    <w:rPr>
      <w:rFonts w:ascii="Times New Roman" w:eastAsia="Times New Roman" w:hAnsi="Times New Roman" w:cs="Times New Roman"/>
      <w:iCs/>
      <w:sz w:val="24"/>
      <w:szCs w:val="28"/>
    </w:rPr>
  </w:style>
  <w:style w:type="character" w:styleId="aff6">
    <w:name w:val="Emphasis"/>
    <w:qFormat/>
    <w:rsid w:val="00DA6359"/>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DA6359"/>
    <w:rPr>
      <w:lang w:eastAsia="en-US"/>
    </w:rPr>
  </w:style>
  <w:style w:type="character" w:customStyle="1" w:styleId="-">
    <w:name w:val="Интернет-ссылка"/>
    <w:basedOn w:val="a2"/>
    <w:uiPriority w:val="99"/>
    <w:unhideWhenUsed/>
    <w:rsid w:val="00DA6359"/>
    <w:rPr>
      <w:color w:val="0563C1" w:themeColor="hyperlink"/>
      <w:u w:val="single"/>
    </w:rPr>
  </w:style>
  <w:style w:type="paragraph" w:styleId="aff7">
    <w:name w:val="No Spacing"/>
    <w:link w:val="aff8"/>
    <w:qFormat/>
    <w:rsid w:val="00DA6359"/>
    <w:pPr>
      <w:suppressAutoHyphens/>
      <w:spacing w:after="0" w:line="240" w:lineRule="auto"/>
    </w:pPr>
    <w:rPr>
      <w:rFonts w:ascii="Times New Roman" w:eastAsia="Times New Roman" w:hAnsi="Times New Roman" w:cs="Times New Roman"/>
      <w:sz w:val="24"/>
      <w:szCs w:val="24"/>
    </w:rPr>
  </w:style>
  <w:style w:type="paragraph" w:customStyle="1" w:styleId="aff9">
    <w:name w:val="Письмо"/>
    <w:basedOn w:val="a0"/>
    <w:qFormat/>
    <w:rsid w:val="00DA6359"/>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1">
    <w:name w:val="Заголовок 11"/>
    <w:basedOn w:val="a0"/>
    <w:next w:val="a0"/>
    <w:uiPriority w:val="9"/>
    <w:qFormat/>
    <w:rsid w:val="00DA6359"/>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8">
    <w:name w:val="Нет списка1"/>
    <w:next w:val="a4"/>
    <w:uiPriority w:val="99"/>
    <w:semiHidden/>
    <w:unhideWhenUsed/>
    <w:rsid w:val="00DA6359"/>
  </w:style>
  <w:style w:type="paragraph" w:customStyle="1" w:styleId="19">
    <w:name w:val="Заголовок оглавления1"/>
    <w:basedOn w:val="1"/>
    <w:next w:val="a0"/>
    <w:uiPriority w:val="39"/>
    <w:unhideWhenUsed/>
    <w:qFormat/>
    <w:rsid w:val="00DA6359"/>
    <w:pPr>
      <w:spacing w:line="240" w:lineRule="auto"/>
    </w:pPr>
    <w:rPr>
      <w:rFonts w:eastAsia="Times New Roman"/>
      <w:b w:val="0"/>
      <w:bCs w:val="0"/>
      <w:sz w:val="24"/>
      <w:szCs w:val="24"/>
    </w:rPr>
  </w:style>
  <w:style w:type="character" w:customStyle="1" w:styleId="112">
    <w:name w:val="Заголовок 1 Знак1"/>
    <w:basedOn w:val="a2"/>
    <w:qFormat/>
    <w:rsid w:val="00DA6359"/>
    <w:rPr>
      <w:rFonts w:asciiTheme="majorHAnsi" w:eastAsiaTheme="majorEastAsia" w:hAnsiTheme="majorHAnsi" w:cstheme="majorBidi"/>
      <w:color w:val="2F5496" w:themeColor="accent1" w:themeShade="BF"/>
      <w:sz w:val="32"/>
      <w:szCs w:val="32"/>
      <w:lang w:eastAsia="ru-RU"/>
    </w:rPr>
  </w:style>
  <w:style w:type="numbering" w:customStyle="1" w:styleId="2b">
    <w:name w:val="Нет списка2"/>
    <w:next w:val="a4"/>
    <w:uiPriority w:val="99"/>
    <w:semiHidden/>
    <w:unhideWhenUsed/>
    <w:rsid w:val="00DA6359"/>
  </w:style>
  <w:style w:type="paragraph" w:styleId="2c">
    <w:name w:val="List 2"/>
    <w:basedOn w:val="a0"/>
    <w:rsid w:val="00DA6359"/>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customStyle="1" w:styleId="affa">
    <w:name w:val="Для оглавления"/>
    <w:basedOn w:val="a0"/>
    <w:link w:val="affb"/>
    <w:qFormat/>
    <w:rsid w:val="00DA6359"/>
    <w:pPr>
      <w:spacing w:after="0" w:line="276" w:lineRule="auto"/>
      <w:jc w:val="center"/>
    </w:pPr>
    <w:rPr>
      <w:rFonts w:ascii="Times New Roman" w:eastAsia="Calibri" w:hAnsi="Times New Roman" w:cs="Times New Roman"/>
      <w:b/>
      <w:bCs/>
      <w:sz w:val="26"/>
      <w:szCs w:val="26"/>
      <w:lang w:eastAsia="en-US"/>
    </w:rPr>
  </w:style>
  <w:style w:type="character" w:customStyle="1" w:styleId="affb">
    <w:name w:val="Для оглавления Знак"/>
    <w:basedOn w:val="a2"/>
    <w:link w:val="affa"/>
    <w:rsid w:val="00DA6359"/>
    <w:rPr>
      <w:rFonts w:ascii="Times New Roman" w:eastAsia="Calibri" w:hAnsi="Times New Roman" w:cs="Times New Roman"/>
      <w:b/>
      <w:bCs/>
      <w:sz w:val="26"/>
      <w:szCs w:val="26"/>
      <w:lang w:eastAsia="en-US"/>
    </w:rPr>
  </w:style>
  <w:style w:type="paragraph" w:styleId="31">
    <w:name w:val="Body Text Indent 3"/>
    <w:basedOn w:val="a0"/>
    <w:link w:val="32"/>
    <w:unhideWhenUsed/>
    <w:rsid w:val="00DA63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DA6359"/>
    <w:rPr>
      <w:rFonts w:ascii="Times New Roman" w:eastAsia="Times New Roman" w:hAnsi="Times New Roman" w:cs="Times New Roman"/>
      <w:sz w:val="16"/>
      <w:szCs w:val="16"/>
    </w:rPr>
  </w:style>
  <w:style w:type="paragraph" w:styleId="af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d"/>
    <w:unhideWhenUsed/>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Placeholder Text"/>
    <w:basedOn w:val="a2"/>
    <w:semiHidden/>
    <w:qFormat/>
    <w:rsid w:val="00DA6359"/>
    <w:rPr>
      <w:color w:val="808080"/>
    </w:rPr>
  </w:style>
  <w:style w:type="paragraph" w:customStyle="1" w:styleId="p3">
    <w:name w:val="p3"/>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DA6359"/>
    <w:pPr>
      <w:numPr>
        <w:numId w:val="1"/>
      </w:numPr>
      <w:contextualSpacing/>
    </w:pPr>
    <w:rPr>
      <w:lang w:eastAsia="en-US"/>
    </w:rPr>
  </w:style>
  <w:style w:type="character" w:customStyle="1" w:styleId="aff8">
    <w:name w:val="Без интервала Знак"/>
    <w:basedOn w:val="a2"/>
    <w:link w:val="aff7"/>
    <w:rsid w:val="00DA6359"/>
    <w:rPr>
      <w:rFonts w:ascii="Times New Roman" w:eastAsia="Times New Roman" w:hAnsi="Times New Roman" w:cs="Times New Roman"/>
      <w:sz w:val="24"/>
      <w:szCs w:val="24"/>
    </w:rPr>
  </w:style>
  <w:style w:type="character" w:customStyle="1" w:styleId="1a">
    <w:name w:val="Обычный1"/>
    <w:rsid w:val="00DA6359"/>
    <w:rPr>
      <w:rFonts w:ascii="Times New Roman" w:hAnsi="Times New Roman"/>
      <w:sz w:val="24"/>
    </w:rPr>
  </w:style>
  <w:style w:type="paragraph" w:customStyle="1" w:styleId="ListLabel32">
    <w:name w:val="ListLabel 32"/>
    <w:link w:val="ListLabel3210"/>
    <w:rsid w:val="00DA6359"/>
    <w:pPr>
      <w:spacing w:after="0" w:line="240" w:lineRule="auto"/>
    </w:pPr>
    <w:rPr>
      <w:rFonts w:ascii="Calibri" w:eastAsia="Times New Roman" w:hAnsi="Calibri" w:cs="Times New Roman"/>
      <w:color w:val="000000"/>
      <w:sz w:val="20"/>
      <w:szCs w:val="20"/>
    </w:rPr>
  </w:style>
  <w:style w:type="character" w:customStyle="1" w:styleId="ListLabel3210">
    <w:name w:val="ListLabel 3210"/>
    <w:link w:val="ListLabel32"/>
    <w:rsid w:val="00DA6359"/>
    <w:rPr>
      <w:rFonts w:ascii="Calibri" w:eastAsia="Times New Roman" w:hAnsi="Calibri" w:cs="Times New Roman"/>
      <w:color w:val="000000"/>
      <w:sz w:val="20"/>
      <w:szCs w:val="20"/>
    </w:rPr>
  </w:style>
  <w:style w:type="paragraph" w:customStyle="1" w:styleId="ListLabel467">
    <w:name w:val="ListLabel 467"/>
    <w:link w:val="ListLabel4671"/>
    <w:rsid w:val="00DA6359"/>
    <w:pPr>
      <w:spacing w:after="0" w:line="240" w:lineRule="auto"/>
    </w:pPr>
    <w:rPr>
      <w:rFonts w:ascii="Calibri" w:eastAsia="Times New Roman" w:hAnsi="Calibri" w:cs="Times New Roman"/>
      <w:color w:val="000000"/>
      <w:sz w:val="20"/>
      <w:szCs w:val="20"/>
    </w:rPr>
  </w:style>
  <w:style w:type="character" w:customStyle="1" w:styleId="ListLabel4671">
    <w:name w:val="ListLabel 4671"/>
    <w:link w:val="ListLabel467"/>
    <w:rsid w:val="00DA6359"/>
    <w:rPr>
      <w:rFonts w:ascii="Calibri" w:eastAsia="Times New Roman" w:hAnsi="Calibri" w:cs="Times New Roman"/>
      <w:color w:val="000000"/>
      <w:sz w:val="20"/>
      <w:szCs w:val="20"/>
    </w:rPr>
  </w:style>
  <w:style w:type="paragraph" w:customStyle="1" w:styleId="ListLabel507">
    <w:name w:val="ListLabel 507"/>
    <w:link w:val="ListLabel5071"/>
    <w:rsid w:val="00DA6359"/>
    <w:pPr>
      <w:spacing w:after="0" w:line="240" w:lineRule="auto"/>
    </w:pPr>
    <w:rPr>
      <w:rFonts w:ascii="Calibri" w:eastAsia="Times New Roman" w:hAnsi="Calibri" w:cs="Times New Roman"/>
      <w:color w:val="000000"/>
      <w:sz w:val="20"/>
      <w:szCs w:val="20"/>
    </w:rPr>
  </w:style>
  <w:style w:type="character" w:customStyle="1" w:styleId="ListLabel5071">
    <w:name w:val="ListLabel 5071"/>
    <w:link w:val="ListLabel507"/>
    <w:rsid w:val="00DA6359"/>
    <w:rPr>
      <w:rFonts w:ascii="Calibri" w:eastAsia="Times New Roman" w:hAnsi="Calibri" w:cs="Times New Roman"/>
      <w:color w:val="000000"/>
      <w:sz w:val="20"/>
      <w:szCs w:val="20"/>
    </w:rPr>
  </w:style>
  <w:style w:type="paragraph" w:customStyle="1" w:styleId="ListLabel457">
    <w:name w:val="ListLabel 457"/>
    <w:link w:val="ListLabel4571"/>
    <w:rsid w:val="00DA6359"/>
    <w:pPr>
      <w:spacing w:after="0" w:line="240" w:lineRule="auto"/>
    </w:pPr>
    <w:rPr>
      <w:rFonts w:ascii="Calibri" w:eastAsia="Times New Roman" w:hAnsi="Calibri" w:cs="Times New Roman"/>
      <w:color w:val="000000"/>
      <w:sz w:val="20"/>
      <w:szCs w:val="20"/>
    </w:rPr>
  </w:style>
  <w:style w:type="character" w:customStyle="1" w:styleId="ListLabel4571">
    <w:name w:val="ListLabel 4571"/>
    <w:link w:val="ListLabel457"/>
    <w:rsid w:val="00DA6359"/>
    <w:rPr>
      <w:rFonts w:ascii="Calibri" w:eastAsia="Times New Roman" w:hAnsi="Calibri" w:cs="Times New Roman"/>
      <w:color w:val="000000"/>
      <w:sz w:val="20"/>
      <w:szCs w:val="20"/>
    </w:rPr>
  </w:style>
  <w:style w:type="paragraph" w:customStyle="1" w:styleId="WW8Num1z7">
    <w:name w:val="WW8Num1z7"/>
    <w:link w:val="WW8Num1z71"/>
    <w:rsid w:val="00DA6359"/>
    <w:pPr>
      <w:spacing w:after="0" w:line="240" w:lineRule="auto"/>
    </w:pPr>
    <w:rPr>
      <w:rFonts w:ascii="Calibri" w:eastAsia="Times New Roman" w:hAnsi="Calibri" w:cs="Times New Roman"/>
      <w:color w:val="000000"/>
      <w:sz w:val="20"/>
      <w:szCs w:val="20"/>
    </w:rPr>
  </w:style>
  <w:style w:type="character" w:customStyle="1" w:styleId="WW8Num1z71">
    <w:name w:val="WW8Num1z71"/>
    <w:link w:val="WW8Num1z7"/>
    <w:rsid w:val="00DA6359"/>
    <w:rPr>
      <w:rFonts w:ascii="Calibri" w:eastAsia="Times New Roman" w:hAnsi="Calibri" w:cs="Times New Roman"/>
      <w:color w:val="000000"/>
      <w:sz w:val="20"/>
      <w:szCs w:val="20"/>
    </w:rPr>
  </w:style>
  <w:style w:type="paragraph" w:customStyle="1" w:styleId="ListLabel461">
    <w:name w:val="ListLabel 461"/>
    <w:link w:val="ListLabel4611"/>
    <w:rsid w:val="00DA6359"/>
    <w:pPr>
      <w:spacing w:after="0" w:line="240" w:lineRule="auto"/>
    </w:pPr>
    <w:rPr>
      <w:rFonts w:ascii="Calibri" w:eastAsia="Times New Roman" w:hAnsi="Calibri" w:cs="Times New Roman"/>
      <w:color w:val="000000"/>
      <w:sz w:val="20"/>
      <w:szCs w:val="20"/>
    </w:rPr>
  </w:style>
  <w:style w:type="character" w:customStyle="1" w:styleId="ListLabel4611">
    <w:name w:val="ListLabel 4611"/>
    <w:link w:val="ListLabel461"/>
    <w:rsid w:val="00DA6359"/>
    <w:rPr>
      <w:rFonts w:ascii="Calibri" w:eastAsia="Times New Roman" w:hAnsi="Calibri" w:cs="Times New Roman"/>
      <w:color w:val="000000"/>
      <w:sz w:val="20"/>
      <w:szCs w:val="20"/>
    </w:rPr>
  </w:style>
  <w:style w:type="paragraph" w:customStyle="1" w:styleId="ListLabel84">
    <w:name w:val="ListLabel 84"/>
    <w:link w:val="ListLabel841"/>
    <w:rsid w:val="00DA6359"/>
    <w:pPr>
      <w:spacing w:after="0" w:line="240" w:lineRule="auto"/>
    </w:pPr>
    <w:rPr>
      <w:rFonts w:ascii="Calibri" w:eastAsia="Times New Roman" w:hAnsi="Calibri" w:cs="Times New Roman"/>
      <w:color w:val="000000"/>
      <w:sz w:val="20"/>
      <w:szCs w:val="20"/>
    </w:rPr>
  </w:style>
  <w:style w:type="character" w:customStyle="1" w:styleId="ListLabel841">
    <w:name w:val="ListLabel 841"/>
    <w:link w:val="ListLabel84"/>
    <w:rsid w:val="00DA6359"/>
    <w:rPr>
      <w:rFonts w:ascii="Calibri" w:eastAsia="Times New Roman" w:hAnsi="Calibri" w:cs="Times New Roman"/>
      <w:color w:val="000000"/>
      <w:sz w:val="20"/>
      <w:szCs w:val="20"/>
    </w:rPr>
  </w:style>
  <w:style w:type="paragraph" w:customStyle="1" w:styleId="ListLabel509">
    <w:name w:val="ListLabel 509"/>
    <w:link w:val="ListLabel5091"/>
    <w:rsid w:val="00DA6359"/>
    <w:pPr>
      <w:spacing w:after="0" w:line="240" w:lineRule="auto"/>
    </w:pPr>
    <w:rPr>
      <w:rFonts w:ascii="Calibri" w:eastAsia="Times New Roman" w:hAnsi="Calibri" w:cs="Times New Roman"/>
      <w:color w:val="000000"/>
      <w:sz w:val="20"/>
      <w:szCs w:val="20"/>
    </w:rPr>
  </w:style>
  <w:style w:type="character" w:customStyle="1" w:styleId="ListLabel5091">
    <w:name w:val="ListLabel 5091"/>
    <w:link w:val="ListLabel509"/>
    <w:rsid w:val="00DA6359"/>
    <w:rPr>
      <w:rFonts w:ascii="Calibri" w:eastAsia="Times New Roman" w:hAnsi="Calibri" w:cs="Times New Roman"/>
      <w:color w:val="000000"/>
      <w:sz w:val="20"/>
      <w:szCs w:val="20"/>
    </w:rPr>
  </w:style>
  <w:style w:type="paragraph" w:customStyle="1" w:styleId="Heading6Char">
    <w:name w:val="Heading 6 Char"/>
    <w:link w:val="Heading6Char1"/>
    <w:rsid w:val="00DA6359"/>
    <w:pPr>
      <w:spacing w:after="0" w:line="240" w:lineRule="auto"/>
    </w:pPr>
    <w:rPr>
      <w:rFonts w:ascii="Arial" w:eastAsia="Times New Roman" w:hAnsi="Arial" w:cs="Times New Roman"/>
      <w:b/>
      <w:color w:val="000000"/>
      <w:szCs w:val="20"/>
    </w:rPr>
  </w:style>
  <w:style w:type="character" w:customStyle="1" w:styleId="Heading6Char1">
    <w:name w:val="Heading 6 Char1"/>
    <w:link w:val="Heading6Char"/>
    <w:rsid w:val="00DA6359"/>
    <w:rPr>
      <w:rFonts w:ascii="Arial" w:eastAsia="Times New Roman" w:hAnsi="Arial" w:cs="Times New Roman"/>
      <w:b/>
      <w:color w:val="000000"/>
      <w:szCs w:val="20"/>
    </w:rPr>
  </w:style>
  <w:style w:type="paragraph" w:customStyle="1" w:styleId="1b">
    <w:name w:val="Знак концевой сноски1"/>
    <w:basedOn w:val="1c"/>
    <w:link w:val="afff"/>
    <w:rsid w:val="00DA6359"/>
    <w:rPr>
      <w:vertAlign w:val="superscript"/>
    </w:rPr>
  </w:style>
  <w:style w:type="character" w:styleId="afff">
    <w:name w:val="endnote reference"/>
    <w:basedOn w:val="a2"/>
    <w:link w:val="1b"/>
    <w:uiPriority w:val="99"/>
    <w:rsid w:val="00DA6359"/>
    <w:rPr>
      <w:rFonts w:ascii="Calibri" w:eastAsia="Times New Roman" w:hAnsi="Calibri" w:cs="Times New Roman"/>
      <w:color w:val="000000"/>
      <w:sz w:val="20"/>
      <w:szCs w:val="20"/>
      <w:vertAlign w:val="superscript"/>
    </w:rPr>
  </w:style>
  <w:style w:type="character" w:customStyle="1" w:styleId="22">
    <w:name w:val="Оглавление 2 Знак"/>
    <w:basedOn w:val="afff0"/>
    <w:link w:val="21"/>
    <w:rsid w:val="00CC260A"/>
    <w:rPr>
      <w:rFonts w:ascii="Times New Roman" w:eastAsia="Times New Roman" w:hAnsi="Times New Roman" w:cs="Times New Roman"/>
      <w:color w:val="000000"/>
      <w:sz w:val="24"/>
      <w:szCs w:val="20"/>
    </w:rPr>
  </w:style>
  <w:style w:type="paragraph" w:customStyle="1" w:styleId="ListLabel16">
    <w:name w:val="ListLabel 16"/>
    <w:link w:val="ListLabel1610"/>
    <w:rsid w:val="00DA6359"/>
    <w:pPr>
      <w:spacing w:after="0" w:line="240" w:lineRule="auto"/>
    </w:pPr>
    <w:rPr>
      <w:rFonts w:ascii="Calibri" w:eastAsia="Times New Roman" w:hAnsi="Calibri" w:cs="Times New Roman"/>
      <w:color w:val="000000"/>
      <w:sz w:val="20"/>
      <w:szCs w:val="20"/>
    </w:rPr>
  </w:style>
  <w:style w:type="character" w:customStyle="1" w:styleId="ListLabel1610">
    <w:name w:val="ListLabel 1610"/>
    <w:link w:val="ListLabel16"/>
    <w:rsid w:val="00DA6359"/>
    <w:rPr>
      <w:rFonts w:ascii="Calibri" w:eastAsia="Times New Roman" w:hAnsi="Calibri" w:cs="Times New Roman"/>
      <w:color w:val="000000"/>
      <w:sz w:val="20"/>
      <w:szCs w:val="20"/>
    </w:rPr>
  </w:style>
  <w:style w:type="paragraph" w:customStyle="1" w:styleId="ListLabel584">
    <w:name w:val="ListLabel 584"/>
    <w:link w:val="ListLabel5841"/>
    <w:rsid w:val="00DA6359"/>
    <w:pPr>
      <w:spacing w:after="0" w:line="240" w:lineRule="auto"/>
    </w:pPr>
    <w:rPr>
      <w:rFonts w:ascii="Calibri" w:eastAsia="Times New Roman" w:hAnsi="Calibri" w:cs="Times New Roman"/>
      <w:color w:val="000000"/>
      <w:sz w:val="20"/>
      <w:szCs w:val="20"/>
    </w:rPr>
  </w:style>
  <w:style w:type="character" w:customStyle="1" w:styleId="ListLabel5841">
    <w:name w:val="ListLabel 5841"/>
    <w:link w:val="ListLabel584"/>
    <w:rsid w:val="00DA6359"/>
    <w:rPr>
      <w:rFonts w:ascii="Calibri" w:eastAsia="Times New Roman" w:hAnsi="Calibri" w:cs="Times New Roman"/>
      <w:color w:val="000000"/>
      <w:sz w:val="20"/>
      <w:szCs w:val="20"/>
    </w:rPr>
  </w:style>
  <w:style w:type="paragraph" w:customStyle="1" w:styleId="ListLabel208">
    <w:name w:val="ListLabel 208"/>
    <w:link w:val="ListLabel2081"/>
    <w:rsid w:val="00DA6359"/>
    <w:pPr>
      <w:spacing w:after="0" w:line="240" w:lineRule="auto"/>
    </w:pPr>
    <w:rPr>
      <w:rFonts w:ascii="Calibri" w:eastAsia="Times New Roman" w:hAnsi="Calibri" w:cs="Times New Roman"/>
      <w:color w:val="000000"/>
      <w:sz w:val="20"/>
      <w:szCs w:val="20"/>
    </w:rPr>
  </w:style>
  <w:style w:type="character" w:customStyle="1" w:styleId="ListLabel2081">
    <w:name w:val="ListLabel 2081"/>
    <w:link w:val="ListLabel208"/>
    <w:rsid w:val="00DA6359"/>
    <w:rPr>
      <w:rFonts w:ascii="Calibri" w:eastAsia="Times New Roman" w:hAnsi="Calibri" w:cs="Times New Roman"/>
      <w:color w:val="000000"/>
      <w:sz w:val="20"/>
      <w:szCs w:val="20"/>
    </w:rPr>
  </w:style>
  <w:style w:type="paragraph" w:customStyle="1" w:styleId="ListLabel434">
    <w:name w:val="ListLabel 434"/>
    <w:link w:val="ListLabel4341"/>
    <w:rsid w:val="00DA6359"/>
    <w:pPr>
      <w:spacing w:after="0" w:line="240" w:lineRule="auto"/>
    </w:pPr>
    <w:rPr>
      <w:rFonts w:ascii="Calibri" w:eastAsia="Times New Roman" w:hAnsi="Calibri" w:cs="Times New Roman"/>
      <w:color w:val="000000"/>
      <w:sz w:val="20"/>
      <w:szCs w:val="20"/>
    </w:rPr>
  </w:style>
  <w:style w:type="character" w:customStyle="1" w:styleId="ListLabel4341">
    <w:name w:val="ListLabel 4341"/>
    <w:link w:val="ListLabel434"/>
    <w:rsid w:val="00DA6359"/>
    <w:rPr>
      <w:rFonts w:ascii="Calibri" w:eastAsia="Times New Roman" w:hAnsi="Calibri" w:cs="Times New Roman"/>
      <w:color w:val="000000"/>
      <w:sz w:val="20"/>
      <w:szCs w:val="20"/>
    </w:rPr>
  </w:style>
  <w:style w:type="paragraph" w:customStyle="1" w:styleId="ListLabel132">
    <w:name w:val="ListLabel 132"/>
    <w:link w:val="ListLabel1321"/>
    <w:rsid w:val="00DA6359"/>
    <w:pPr>
      <w:spacing w:after="0" w:line="240" w:lineRule="auto"/>
    </w:pPr>
    <w:rPr>
      <w:rFonts w:ascii="Calibri" w:eastAsia="Times New Roman" w:hAnsi="Calibri" w:cs="Times New Roman"/>
      <w:color w:val="000000"/>
      <w:sz w:val="20"/>
      <w:szCs w:val="20"/>
    </w:rPr>
  </w:style>
  <w:style w:type="character" w:customStyle="1" w:styleId="ListLabel1321">
    <w:name w:val="ListLabel 1321"/>
    <w:link w:val="ListLabel132"/>
    <w:rsid w:val="00DA6359"/>
    <w:rPr>
      <w:rFonts w:ascii="Calibri" w:eastAsia="Times New Roman" w:hAnsi="Calibri" w:cs="Times New Roman"/>
      <w:color w:val="000000"/>
      <w:sz w:val="20"/>
      <w:szCs w:val="20"/>
    </w:rPr>
  </w:style>
  <w:style w:type="paragraph" w:customStyle="1" w:styleId="ListLabel236">
    <w:name w:val="ListLabel 236"/>
    <w:link w:val="ListLabel2361"/>
    <w:rsid w:val="00DA6359"/>
    <w:pPr>
      <w:spacing w:after="0" w:line="240" w:lineRule="auto"/>
    </w:pPr>
    <w:rPr>
      <w:rFonts w:ascii="Calibri" w:eastAsia="Times New Roman" w:hAnsi="Calibri" w:cs="Times New Roman"/>
      <w:color w:val="000000"/>
      <w:sz w:val="20"/>
      <w:szCs w:val="20"/>
    </w:rPr>
  </w:style>
  <w:style w:type="character" w:customStyle="1" w:styleId="ListLabel2361">
    <w:name w:val="ListLabel 2361"/>
    <w:link w:val="ListLabel236"/>
    <w:rsid w:val="00DA6359"/>
    <w:rPr>
      <w:rFonts w:ascii="Calibri" w:eastAsia="Times New Roman" w:hAnsi="Calibri" w:cs="Times New Roman"/>
      <w:color w:val="000000"/>
      <w:sz w:val="20"/>
      <w:szCs w:val="20"/>
    </w:rPr>
  </w:style>
  <w:style w:type="paragraph" w:customStyle="1" w:styleId="Heading9Char">
    <w:name w:val="Heading 9 Char"/>
    <w:link w:val="Heading9Char1"/>
    <w:rsid w:val="00DA6359"/>
    <w:pPr>
      <w:spacing w:after="0" w:line="240" w:lineRule="auto"/>
    </w:pPr>
    <w:rPr>
      <w:rFonts w:ascii="Arial" w:eastAsia="Times New Roman" w:hAnsi="Arial" w:cs="Times New Roman"/>
      <w:i/>
      <w:color w:val="000000"/>
      <w:sz w:val="21"/>
      <w:szCs w:val="20"/>
    </w:rPr>
  </w:style>
  <w:style w:type="character" w:customStyle="1" w:styleId="Heading9Char1">
    <w:name w:val="Heading 9 Char1"/>
    <w:link w:val="Heading9Char"/>
    <w:rsid w:val="00DA6359"/>
    <w:rPr>
      <w:rFonts w:ascii="Arial" w:eastAsia="Times New Roman" w:hAnsi="Arial" w:cs="Times New Roman"/>
      <w:i/>
      <w:color w:val="000000"/>
      <w:sz w:val="21"/>
      <w:szCs w:val="20"/>
    </w:rPr>
  </w:style>
  <w:style w:type="paragraph" w:customStyle="1" w:styleId="ListLabel545">
    <w:name w:val="ListLabel 545"/>
    <w:link w:val="ListLabel5451"/>
    <w:rsid w:val="00DA6359"/>
    <w:pPr>
      <w:spacing w:after="0" w:line="240" w:lineRule="auto"/>
    </w:pPr>
    <w:rPr>
      <w:rFonts w:ascii="Calibri" w:eastAsia="Times New Roman" w:hAnsi="Calibri" w:cs="Times New Roman"/>
      <w:color w:val="000000"/>
      <w:sz w:val="20"/>
      <w:szCs w:val="20"/>
    </w:rPr>
  </w:style>
  <w:style w:type="character" w:customStyle="1" w:styleId="ListLabel5451">
    <w:name w:val="ListLabel 5451"/>
    <w:link w:val="ListLabel545"/>
    <w:rsid w:val="00DA6359"/>
    <w:rPr>
      <w:rFonts w:ascii="Calibri" w:eastAsia="Times New Roman" w:hAnsi="Calibri" w:cs="Times New Roman"/>
      <w:color w:val="000000"/>
      <w:sz w:val="20"/>
      <w:szCs w:val="20"/>
    </w:rPr>
  </w:style>
  <w:style w:type="paragraph" w:customStyle="1" w:styleId="WW-EndnoteCharacters">
    <w:name w:val="WW-Endnote Characters"/>
    <w:link w:val="WW-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EndnoteCharacters1">
    <w:name w:val="WW-Endnote Characters1"/>
    <w:link w:val="WW-EndnoteCharacters"/>
    <w:rsid w:val="00DA6359"/>
    <w:rPr>
      <w:rFonts w:ascii="Calibri" w:eastAsia="Times New Roman" w:hAnsi="Calibri" w:cs="Times New Roman"/>
      <w:color w:val="000000"/>
      <w:sz w:val="20"/>
      <w:szCs w:val="20"/>
      <w:vertAlign w:val="superscript"/>
    </w:rPr>
  </w:style>
  <w:style w:type="paragraph" w:customStyle="1" w:styleId="afff1">
    <w:name w:val="Содержимое таблицы"/>
    <w:basedOn w:val="a0"/>
    <w:link w:val="1d"/>
    <w:uiPriority w:val="99"/>
    <w:qFormat/>
    <w:rsid w:val="00DA6359"/>
    <w:pPr>
      <w:widowControl w:val="0"/>
      <w:spacing w:line="252" w:lineRule="auto"/>
    </w:pPr>
    <w:rPr>
      <w:rFonts w:ascii="Times New Roman" w:eastAsia="Times New Roman" w:hAnsi="Times New Roman" w:cs="Times New Roman"/>
      <w:color w:val="000000"/>
      <w:sz w:val="24"/>
      <w:szCs w:val="20"/>
    </w:rPr>
  </w:style>
  <w:style w:type="character" w:customStyle="1" w:styleId="1d">
    <w:name w:val="Содержимое таблицы1"/>
    <w:basedOn w:val="1a"/>
    <w:link w:val="afff1"/>
    <w:uiPriority w:val="99"/>
    <w:rsid w:val="00DA6359"/>
    <w:rPr>
      <w:rFonts w:ascii="Times New Roman" w:eastAsia="Times New Roman" w:hAnsi="Times New Roman" w:cs="Times New Roman"/>
      <w:color w:val="000000"/>
      <w:sz w:val="24"/>
      <w:szCs w:val="20"/>
    </w:rPr>
  </w:style>
  <w:style w:type="paragraph" w:customStyle="1" w:styleId="ListLabel439">
    <w:name w:val="ListLabel 439"/>
    <w:link w:val="ListLabel4391"/>
    <w:rsid w:val="00DA6359"/>
    <w:pPr>
      <w:spacing w:after="0" w:line="240" w:lineRule="auto"/>
    </w:pPr>
    <w:rPr>
      <w:rFonts w:ascii="Calibri" w:eastAsia="Times New Roman" w:hAnsi="Calibri" w:cs="Times New Roman"/>
      <w:color w:val="000000"/>
      <w:sz w:val="20"/>
      <w:szCs w:val="20"/>
    </w:rPr>
  </w:style>
  <w:style w:type="character" w:customStyle="1" w:styleId="ListLabel4391">
    <w:name w:val="ListLabel 4391"/>
    <w:link w:val="ListLabel439"/>
    <w:rsid w:val="00DA6359"/>
    <w:rPr>
      <w:rFonts w:ascii="Calibri" w:eastAsia="Times New Roman" w:hAnsi="Calibri" w:cs="Times New Roman"/>
      <w:color w:val="000000"/>
      <w:sz w:val="20"/>
      <w:szCs w:val="20"/>
    </w:rPr>
  </w:style>
  <w:style w:type="paragraph" w:customStyle="1" w:styleId="ListLabel568">
    <w:name w:val="ListLabel 568"/>
    <w:link w:val="ListLabel5681"/>
    <w:rsid w:val="00DA6359"/>
    <w:pPr>
      <w:spacing w:after="0" w:line="240" w:lineRule="auto"/>
    </w:pPr>
    <w:rPr>
      <w:rFonts w:ascii="Calibri" w:eastAsia="Times New Roman" w:hAnsi="Calibri" w:cs="Times New Roman"/>
      <w:color w:val="000000"/>
      <w:sz w:val="20"/>
      <w:szCs w:val="20"/>
    </w:rPr>
  </w:style>
  <w:style w:type="character" w:customStyle="1" w:styleId="ListLabel5681">
    <w:name w:val="ListLabel 5681"/>
    <w:link w:val="ListLabel568"/>
    <w:rsid w:val="00DA6359"/>
    <w:rPr>
      <w:rFonts w:ascii="Calibri" w:eastAsia="Times New Roman" w:hAnsi="Calibri" w:cs="Times New Roman"/>
      <w:color w:val="000000"/>
      <w:sz w:val="20"/>
      <w:szCs w:val="20"/>
    </w:rPr>
  </w:style>
  <w:style w:type="paragraph" w:customStyle="1" w:styleId="ListLabel202">
    <w:name w:val="ListLabel 202"/>
    <w:link w:val="ListLabel2021"/>
    <w:rsid w:val="00DA6359"/>
    <w:pPr>
      <w:spacing w:after="0" w:line="240" w:lineRule="auto"/>
    </w:pPr>
    <w:rPr>
      <w:rFonts w:ascii="Calibri" w:eastAsia="Times New Roman" w:hAnsi="Calibri" w:cs="Times New Roman"/>
      <w:color w:val="000000"/>
      <w:sz w:val="20"/>
      <w:szCs w:val="20"/>
    </w:rPr>
  </w:style>
  <w:style w:type="character" w:customStyle="1" w:styleId="ListLabel2021">
    <w:name w:val="ListLabel 2021"/>
    <w:link w:val="ListLabel202"/>
    <w:rsid w:val="00DA6359"/>
    <w:rPr>
      <w:rFonts w:ascii="Calibri" w:eastAsia="Times New Roman" w:hAnsi="Calibri" w:cs="Times New Roman"/>
      <w:color w:val="000000"/>
      <w:sz w:val="20"/>
      <w:szCs w:val="20"/>
    </w:rPr>
  </w:style>
  <w:style w:type="paragraph" w:customStyle="1" w:styleId="2d">
    <w:name w:val="Основной текст Знак2"/>
    <w:link w:val="210"/>
    <w:rsid w:val="00DA6359"/>
    <w:pPr>
      <w:spacing w:after="0" w:line="240" w:lineRule="auto"/>
    </w:pPr>
    <w:rPr>
      <w:rFonts w:ascii="Times New Roman" w:eastAsia="Times New Roman" w:hAnsi="Times New Roman" w:cs="Times New Roman"/>
      <w:color w:val="000000"/>
      <w:sz w:val="24"/>
      <w:szCs w:val="20"/>
    </w:rPr>
  </w:style>
  <w:style w:type="character" w:customStyle="1" w:styleId="210">
    <w:name w:val="Основной текст Знак21"/>
    <w:link w:val="2d"/>
    <w:rsid w:val="00DA6359"/>
    <w:rPr>
      <w:rFonts w:ascii="Times New Roman" w:eastAsia="Times New Roman" w:hAnsi="Times New Roman" w:cs="Times New Roman"/>
      <w:color w:val="000000"/>
      <w:sz w:val="24"/>
      <w:szCs w:val="20"/>
    </w:rPr>
  </w:style>
  <w:style w:type="paragraph" w:customStyle="1" w:styleId="ListLabel77">
    <w:name w:val="ListLabel 77"/>
    <w:link w:val="ListLabel771"/>
    <w:rsid w:val="00DA6359"/>
    <w:pPr>
      <w:spacing w:after="0" w:line="240" w:lineRule="auto"/>
    </w:pPr>
    <w:rPr>
      <w:rFonts w:ascii="Calibri" w:eastAsia="Times New Roman" w:hAnsi="Calibri" w:cs="Times New Roman"/>
      <w:color w:val="000000"/>
      <w:sz w:val="20"/>
      <w:szCs w:val="20"/>
    </w:rPr>
  </w:style>
  <w:style w:type="character" w:customStyle="1" w:styleId="ListLabel771">
    <w:name w:val="ListLabel 771"/>
    <w:link w:val="ListLabel77"/>
    <w:rsid w:val="00DA6359"/>
    <w:rPr>
      <w:rFonts w:ascii="Calibri" w:eastAsia="Times New Roman" w:hAnsi="Calibri" w:cs="Times New Roman"/>
      <w:color w:val="000000"/>
      <w:sz w:val="20"/>
      <w:szCs w:val="20"/>
    </w:rPr>
  </w:style>
  <w:style w:type="paragraph" w:customStyle="1" w:styleId="ListLabel494">
    <w:name w:val="ListLabel 494"/>
    <w:link w:val="ListLabel4941"/>
    <w:rsid w:val="00DA6359"/>
    <w:pPr>
      <w:spacing w:after="0" w:line="240" w:lineRule="auto"/>
    </w:pPr>
    <w:rPr>
      <w:rFonts w:ascii="Calibri" w:eastAsia="Times New Roman" w:hAnsi="Calibri" w:cs="Times New Roman"/>
      <w:color w:val="000000"/>
      <w:sz w:val="24"/>
      <w:szCs w:val="20"/>
    </w:rPr>
  </w:style>
  <w:style w:type="character" w:customStyle="1" w:styleId="ListLabel4941">
    <w:name w:val="ListLabel 4941"/>
    <w:link w:val="ListLabel494"/>
    <w:rsid w:val="00DA6359"/>
    <w:rPr>
      <w:rFonts w:ascii="Calibri" w:eastAsia="Times New Roman" w:hAnsi="Calibri" w:cs="Times New Roman"/>
      <w:color w:val="000000"/>
      <w:sz w:val="24"/>
      <w:szCs w:val="20"/>
    </w:rPr>
  </w:style>
  <w:style w:type="paragraph" w:customStyle="1" w:styleId="ListLabel112">
    <w:name w:val="ListLabel 112"/>
    <w:link w:val="ListLabel1121"/>
    <w:rsid w:val="00DA6359"/>
    <w:pPr>
      <w:spacing w:after="0" w:line="240" w:lineRule="auto"/>
    </w:pPr>
    <w:rPr>
      <w:rFonts w:ascii="Calibri" w:eastAsia="Times New Roman" w:hAnsi="Calibri" w:cs="Times New Roman"/>
      <w:color w:val="000000"/>
      <w:sz w:val="20"/>
      <w:szCs w:val="20"/>
    </w:rPr>
  </w:style>
  <w:style w:type="character" w:customStyle="1" w:styleId="ListLabel1121">
    <w:name w:val="ListLabel 1121"/>
    <w:link w:val="ListLabel112"/>
    <w:rsid w:val="00DA6359"/>
    <w:rPr>
      <w:rFonts w:ascii="Calibri" w:eastAsia="Times New Roman" w:hAnsi="Calibri" w:cs="Times New Roman"/>
      <w:color w:val="000000"/>
      <w:sz w:val="20"/>
      <w:szCs w:val="20"/>
    </w:rPr>
  </w:style>
  <w:style w:type="paragraph" w:customStyle="1" w:styleId="ListLabel159">
    <w:name w:val="ListLabel 159"/>
    <w:link w:val="ListLabel1591"/>
    <w:rsid w:val="00DA6359"/>
    <w:pPr>
      <w:spacing w:after="0" w:line="240" w:lineRule="auto"/>
    </w:pPr>
    <w:rPr>
      <w:rFonts w:ascii="Calibri" w:eastAsia="Times New Roman" w:hAnsi="Calibri" w:cs="Times New Roman"/>
      <w:color w:val="000000"/>
      <w:sz w:val="20"/>
      <w:szCs w:val="20"/>
    </w:rPr>
  </w:style>
  <w:style w:type="character" w:customStyle="1" w:styleId="ListLabel1591">
    <w:name w:val="ListLabel 1591"/>
    <w:link w:val="ListLabel159"/>
    <w:rsid w:val="00DA6359"/>
    <w:rPr>
      <w:rFonts w:ascii="Calibri" w:eastAsia="Times New Roman" w:hAnsi="Calibri" w:cs="Times New Roman"/>
      <w:color w:val="000000"/>
      <w:sz w:val="20"/>
      <w:szCs w:val="20"/>
    </w:rPr>
  </w:style>
  <w:style w:type="paragraph" w:customStyle="1" w:styleId="1e">
    <w:name w:val="Основной текст Знак1"/>
    <w:link w:val="113"/>
    <w:rsid w:val="00DA6359"/>
    <w:pPr>
      <w:spacing w:after="0" w:line="240" w:lineRule="auto"/>
    </w:pPr>
    <w:rPr>
      <w:rFonts w:ascii="Times New Roman" w:eastAsia="Times New Roman" w:hAnsi="Times New Roman" w:cs="Times New Roman"/>
      <w:color w:val="000000"/>
      <w:sz w:val="24"/>
      <w:szCs w:val="20"/>
    </w:rPr>
  </w:style>
  <w:style w:type="character" w:customStyle="1" w:styleId="113">
    <w:name w:val="Основной текст Знак11"/>
    <w:link w:val="1e"/>
    <w:rsid w:val="00DA6359"/>
    <w:rPr>
      <w:rFonts w:ascii="Times New Roman" w:eastAsia="Times New Roman" w:hAnsi="Times New Roman" w:cs="Times New Roman"/>
      <w:color w:val="000000"/>
      <w:sz w:val="24"/>
      <w:szCs w:val="20"/>
    </w:rPr>
  </w:style>
  <w:style w:type="paragraph" w:styleId="41">
    <w:name w:val="toc 4"/>
    <w:basedOn w:val="a0"/>
    <w:next w:val="a0"/>
    <w:link w:val="42"/>
    <w:uiPriority w:val="39"/>
    <w:qFormat/>
    <w:rsid w:val="00DA6359"/>
    <w:pPr>
      <w:spacing w:after="0" w:line="252" w:lineRule="auto"/>
      <w:ind w:left="720"/>
    </w:pPr>
    <w:rPr>
      <w:rFonts w:ascii="Times New Roman" w:eastAsia="Times New Roman" w:hAnsi="Times New Roman" w:cs="Times New Roman"/>
      <w:color w:val="000000"/>
      <w:sz w:val="18"/>
      <w:szCs w:val="20"/>
    </w:rPr>
  </w:style>
  <w:style w:type="character" w:customStyle="1" w:styleId="42">
    <w:name w:val="Оглавление 4 Знак"/>
    <w:basedOn w:val="1a"/>
    <w:link w:val="41"/>
    <w:rsid w:val="00DA6359"/>
    <w:rPr>
      <w:rFonts w:ascii="Times New Roman" w:eastAsia="Times New Roman" w:hAnsi="Times New Roman" w:cs="Times New Roman"/>
      <w:color w:val="000000"/>
      <w:sz w:val="18"/>
      <w:szCs w:val="20"/>
    </w:rPr>
  </w:style>
  <w:style w:type="paragraph" w:customStyle="1" w:styleId="ListLabel20">
    <w:name w:val="ListLabel 20"/>
    <w:link w:val="ListLabel2010"/>
    <w:rsid w:val="00DA6359"/>
    <w:pPr>
      <w:spacing w:after="0" w:line="240" w:lineRule="auto"/>
    </w:pPr>
    <w:rPr>
      <w:rFonts w:ascii="Calibri" w:eastAsia="Times New Roman" w:hAnsi="Calibri" w:cs="Times New Roman"/>
      <w:color w:val="000000"/>
      <w:sz w:val="20"/>
      <w:szCs w:val="20"/>
    </w:rPr>
  </w:style>
  <w:style w:type="character" w:customStyle="1" w:styleId="ListLabel2010">
    <w:name w:val="ListLabel 2010"/>
    <w:link w:val="ListLabel20"/>
    <w:rsid w:val="00DA6359"/>
    <w:rPr>
      <w:rFonts w:ascii="Calibri" w:eastAsia="Times New Roman" w:hAnsi="Calibri" w:cs="Times New Roman"/>
      <w:color w:val="000000"/>
      <w:sz w:val="20"/>
      <w:szCs w:val="20"/>
    </w:rPr>
  </w:style>
  <w:style w:type="paragraph" w:customStyle="1" w:styleId="ListLabel354">
    <w:name w:val="ListLabel 354"/>
    <w:link w:val="ListLabel3541"/>
    <w:rsid w:val="00DA6359"/>
    <w:pPr>
      <w:spacing w:after="0" w:line="240" w:lineRule="auto"/>
    </w:pPr>
    <w:rPr>
      <w:rFonts w:ascii="Calibri" w:eastAsia="Times New Roman" w:hAnsi="Calibri" w:cs="Times New Roman"/>
      <w:color w:val="000000"/>
      <w:sz w:val="20"/>
      <w:szCs w:val="20"/>
    </w:rPr>
  </w:style>
  <w:style w:type="character" w:customStyle="1" w:styleId="ListLabel3541">
    <w:name w:val="ListLabel 3541"/>
    <w:link w:val="ListLabel354"/>
    <w:rsid w:val="00DA6359"/>
    <w:rPr>
      <w:rFonts w:ascii="Calibri" w:eastAsia="Times New Roman" w:hAnsi="Calibri" w:cs="Times New Roman"/>
      <w:color w:val="000000"/>
      <w:sz w:val="20"/>
      <w:szCs w:val="20"/>
    </w:rPr>
  </w:style>
  <w:style w:type="paragraph" w:customStyle="1" w:styleId="ListLabel511">
    <w:name w:val="ListLabel 511"/>
    <w:link w:val="ListLabel5111"/>
    <w:rsid w:val="00DA6359"/>
    <w:pPr>
      <w:spacing w:after="0" w:line="240" w:lineRule="auto"/>
    </w:pPr>
    <w:rPr>
      <w:rFonts w:ascii="Calibri" w:eastAsia="Times New Roman" w:hAnsi="Calibri" w:cs="Times New Roman"/>
      <w:color w:val="000000"/>
      <w:sz w:val="20"/>
      <w:szCs w:val="20"/>
    </w:rPr>
  </w:style>
  <w:style w:type="character" w:customStyle="1" w:styleId="ListLabel5111">
    <w:name w:val="ListLabel 5111"/>
    <w:link w:val="ListLabel511"/>
    <w:rsid w:val="00DA6359"/>
    <w:rPr>
      <w:rFonts w:ascii="Calibri" w:eastAsia="Times New Roman" w:hAnsi="Calibri" w:cs="Times New Roman"/>
      <w:color w:val="000000"/>
      <w:sz w:val="20"/>
      <w:szCs w:val="20"/>
    </w:rPr>
  </w:style>
  <w:style w:type="paragraph" w:customStyle="1" w:styleId="ListLabel17">
    <w:name w:val="ListLabel 17"/>
    <w:link w:val="ListLabel1710"/>
    <w:rsid w:val="00DA6359"/>
    <w:pPr>
      <w:spacing w:after="0" w:line="240" w:lineRule="auto"/>
    </w:pPr>
    <w:rPr>
      <w:rFonts w:ascii="Calibri" w:eastAsia="Times New Roman" w:hAnsi="Calibri" w:cs="Times New Roman"/>
      <w:color w:val="000000"/>
      <w:sz w:val="20"/>
      <w:szCs w:val="20"/>
    </w:rPr>
  </w:style>
  <w:style w:type="character" w:customStyle="1" w:styleId="ListLabel1710">
    <w:name w:val="ListLabel 1710"/>
    <w:link w:val="ListLabel17"/>
    <w:rsid w:val="00DA6359"/>
    <w:rPr>
      <w:rFonts w:ascii="Calibri" w:eastAsia="Times New Roman" w:hAnsi="Calibri" w:cs="Times New Roman"/>
      <w:color w:val="000000"/>
      <w:sz w:val="20"/>
      <w:szCs w:val="20"/>
    </w:rPr>
  </w:style>
  <w:style w:type="paragraph" w:customStyle="1" w:styleId="ListLabel340">
    <w:name w:val="ListLabel 340"/>
    <w:link w:val="ListLabel3401"/>
    <w:rsid w:val="00DA6359"/>
    <w:pPr>
      <w:spacing w:after="0" w:line="240" w:lineRule="auto"/>
    </w:pPr>
    <w:rPr>
      <w:rFonts w:ascii="Calibri" w:eastAsia="Times New Roman" w:hAnsi="Calibri" w:cs="Times New Roman"/>
      <w:color w:val="000000"/>
      <w:sz w:val="20"/>
      <w:szCs w:val="20"/>
    </w:rPr>
  </w:style>
  <w:style w:type="character" w:customStyle="1" w:styleId="ListLabel3401">
    <w:name w:val="ListLabel 3401"/>
    <w:link w:val="ListLabel340"/>
    <w:rsid w:val="00DA6359"/>
    <w:rPr>
      <w:rFonts w:ascii="Calibri" w:eastAsia="Times New Roman" w:hAnsi="Calibri" w:cs="Times New Roman"/>
      <w:color w:val="000000"/>
      <w:sz w:val="20"/>
      <w:szCs w:val="20"/>
    </w:rPr>
  </w:style>
  <w:style w:type="paragraph" w:customStyle="1" w:styleId="ListLabel207">
    <w:name w:val="ListLabel 207"/>
    <w:link w:val="ListLabel2071"/>
    <w:rsid w:val="00DA6359"/>
    <w:pPr>
      <w:spacing w:after="0" w:line="240" w:lineRule="auto"/>
    </w:pPr>
    <w:rPr>
      <w:rFonts w:ascii="Calibri" w:eastAsia="Times New Roman" w:hAnsi="Calibri" w:cs="Times New Roman"/>
      <w:color w:val="000000"/>
      <w:sz w:val="20"/>
      <w:szCs w:val="20"/>
    </w:rPr>
  </w:style>
  <w:style w:type="character" w:customStyle="1" w:styleId="ListLabel2071">
    <w:name w:val="ListLabel 2071"/>
    <w:link w:val="ListLabel207"/>
    <w:rsid w:val="00DA6359"/>
    <w:rPr>
      <w:rFonts w:ascii="Calibri" w:eastAsia="Times New Roman" w:hAnsi="Calibri" w:cs="Times New Roman"/>
      <w:color w:val="000000"/>
      <w:sz w:val="20"/>
      <w:szCs w:val="20"/>
    </w:rPr>
  </w:style>
  <w:style w:type="paragraph" w:customStyle="1" w:styleId="ListLabel336">
    <w:name w:val="ListLabel 336"/>
    <w:link w:val="ListLabel3361"/>
    <w:rsid w:val="00DA6359"/>
    <w:pPr>
      <w:spacing w:after="0" w:line="240" w:lineRule="auto"/>
    </w:pPr>
    <w:rPr>
      <w:rFonts w:ascii="Calibri" w:eastAsia="Times New Roman" w:hAnsi="Calibri" w:cs="Times New Roman"/>
      <w:color w:val="000000"/>
      <w:sz w:val="20"/>
      <w:szCs w:val="20"/>
    </w:rPr>
  </w:style>
  <w:style w:type="character" w:customStyle="1" w:styleId="ListLabel3361">
    <w:name w:val="ListLabel 3361"/>
    <w:link w:val="ListLabel336"/>
    <w:rsid w:val="00DA6359"/>
    <w:rPr>
      <w:rFonts w:ascii="Calibri" w:eastAsia="Times New Roman" w:hAnsi="Calibri" w:cs="Times New Roman"/>
      <w:color w:val="000000"/>
      <w:sz w:val="20"/>
      <w:szCs w:val="20"/>
    </w:rPr>
  </w:style>
  <w:style w:type="paragraph" w:customStyle="1" w:styleId="ListLabel175">
    <w:name w:val="ListLabel 175"/>
    <w:link w:val="ListLabel1751"/>
    <w:rsid w:val="00DA6359"/>
    <w:pPr>
      <w:spacing w:after="0" w:line="240" w:lineRule="auto"/>
    </w:pPr>
    <w:rPr>
      <w:rFonts w:ascii="Calibri" w:eastAsia="Times New Roman" w:hAnsi="Calibri" w:cs="Times New Roman"/>
      <w:color w:val="000000"/>
      <w:sz w:val="20"/>
      <w:szCs w:val="20"/>
    </w:rPr>
  </w:style>
  <w:style w:type="character" w:customStyle="1" w:styleId="ListLabel1751">
    <w:name w:val="ListLabel 1751"/>
    <w:link w:val="ListLabel175"/>
    <w:rsid w:val="00DA6359"/>
    <w:rPr>
      <w:rFonts w:ascii="Calibri" w:eastAsia="Times New Roman" w:hAnsi="Calibri" w:cs="Times New Roman"/>
      <w:color w:val="000000"/>
      <w:sz w:val="20"/>
      <w:szCs w:val="20"/>
    </w:rPr>
  </w:style>
  <w:style w:type="paragraph" w:customStyle="1" w:styleId="ListLabel237">
    <w:name w:val="ListLabel 237"/>
    <w:link w:val="ListLabel2371"/>
    <w:rsid w:val="00DA6359"/>
    <w:pPr>
      <w:spacing w:after="0" w:line="240" w:lineRule="auto"/>
    </w:pPr>
    <w:rPr>
      <w:rFonts w:ascii="Calibri" w:eastAsia="Times New Roman" w:hAnsi="Calibri" w:cs="Times New Roman"/>
      <w:color w:val="000000"/>
      <w:sz w:val="20"/>
      <w:szCs w:val="20"/>
    </w:rPr>
  </w:style>
  <w:style w:type="character" w:customStyle="1" w:styleId="ListLabel2371">
    <w:name w:val="ListLabel 2371"/>
    <w:link w:val="ListLabel237"/>
    <w:rsid w:val="00DA6359"/>
    <w:rPr>
      <w:rFonts w:ascii="Calibri" w:eastAsia="Times New Roman" w:hAnsi="Calibri" w:cs="Times New Roman"/>
      <w:color w:val="000000"/>
      <w:sz w:val="20"/>
      <w:szCs w:val="20"/>
    </w:rPr>
  </w:style>
  <w:style w:type="paragraph" w:customStyle="1" w:styleId="ListLabel297">
    <w:name w:val="ListLabel 297"/>
    <w:link w:val="ListLabel2971"/>
    <w:rsid w:val="00DA6359"/>
    <w:pPr>
      <w:spacing w:after="0" w:line="240" w:lineRule="auto"/>
    </w:pPr>
    <w:rPr>
      <w:rFonts w:ascii="Calibri" w:eastAsia="Times New Roman" w:hAnsi="Calibri" w:cs="Times New Roman"/>
      <w:color w:val="000000"/>
      <w:sz w:val="20"/>
      <w:szCs w:val="20"/>
    </w:rPr>
  </w:style>
  <w:style w:type="character" w:customStyle="1" w:styleId="ListLabel2971">
    <w:name w:val="ListLabel 2971"/>
    <w:link w:val="ListLabel297"/>
    <w:rsid w:val="00DA6359"/>
    <w:rPr>
      <w:rFonts w:ascii="Calibri" w:eastAsia="Times New Roman" w:hAnsi="Calibri" w:cs="Times New Roman"/>
      <w:color w:val="000000"/>
      <w:sz w:val="20"/>
      <w:szCs w:val="20"/>
    </w:rPr>
  </w:style>
  <w:style w:type="paragraph" w:customStyle="1" w:styleId="ListLabel256">
    <w:name w:val="ListLabel 256"/>
    <w:link w:val="ListLabel2561"/>
    <w:rsid w:val="00DA6359"/>
    <w:pPr>
      <w:spacing w:after="0" w:line="240" w:lineRule="auto"/>
    </w:pPr>
    <w:rPr>
      <w:rFonts w:ascii="Calibri" w:eastAsia="Times New Roman" w:hAnsi="Calibri" w:cs="Times New Roman"/>
      <w:color w:val="000000"/>
      <w:sz w:val="20"/>
      <w:szCs w:val="20"/>
    </w:rPr>
  </w:style>
  <w:style w:type="character" w:customStyle="1" w:styleId="ListLabel2561">
    <w:name w:val="ListLabel 2561"/>
    <w:link w:val="ListLabel256"/>
    <w:rsid w:val="00DA6359"/>
    <w:rPr>
      <w:rFonts w:ascii="Calibri" w:eastAsia="Times New Roman" w:hAnsi="Calibri" w:cs="Times New Roman"/>
      <w:color w:val="000000"/>
      <w:sz w:val="20"/>
      <w:szCs w:val="20"/>
    </w:rPr>
  </w:style>
  <w:style w:type="paragraph" w:customStyle="1" w:styleId="ListLabel574">
    <w:name w:val="ListLabel 574"/>
    <w:link w:val="ListLabel5741"/>
    <w:rsid w:val="00DA6359"/>
    <w:pPr>
      <w:spacing w:after="0" w:line="240" w:lineRule="auto"/>
    </w:pPr>
    <w:rPr>
      <w:rFonts w:ascii="Calibri" w:eastAsia="Times New Roman" w:hAnsi="Calibri" w:cs="Times New Roman"/>
      <w:color w:val="000000"/>
      <w:sz w:val="20"/>
      <w:szCs w:val="20"/>
    </w:rPr>
  </w:style>
  <w:style w:type="character" w:customStyle="1" w:styleId="ListLabel5741">
    <w:name w:val="ListLabel 5741"/>
    <w:link w:val="ListLabel574"/>
    <w:rsid w:val="00DA6359"/>
    <w:rPr>
      <w:rFonts w:ascii="Calibri" w:eastAsia="Times New Roman" w:hAnsi="Calibri" w:cs="Times New Roman"/>
      <w:color w:val="000000"/>
      <w:sz w:val="20"/>
      <w:szCs w:val="20"/>
    </w:rPr>
  </w:style>
  <w:style w:type="paragraph" w:customStyle="1" w:styleId="WW8Num3z8">
    <w:name w:val="WW8Num3z8"/>
    <w:link w:val="WW8Num3z81"/>
    <w:rsid w:val="00DA6359"/>
    <w:pPr>
      <w:spacing w:after="0" w:line="240" w:lineRule="auto"/>
    </w:pPr>
    <w:rPr>
      <w:rFonts w:ascii="Calibri" w:eastAsia="Times New Roman" w:hAnsi="Calibri" w:cs="Times New Roman"/>
      <w:color w:val="000000"/>
      <w:sz w:val="20"/>
      <w:szCs w:val="20"/>
    </w:rPr>
  </w:style>
  <w:style w:type="character" w:customStyle="1" w:styleId="WW8Num3z81">
    <w:name w:val="WW8Num3z81"/>
    <w:link w:val="WW8Num3z8"/>
    <w:rsid w:val="00DA6359"/>
    <w:rPr>
      <w:rFonts w:ascii="Calibri" w:eastAsia="Times New Roman" w:hAnsi="Calibri" w:cs="Times New Roman"/>
      <w:color w:val="000000"/>
      <w:sz w:val="20"/>
      <w:szCs w:val="20"/>
    </w:rPr>
  </w:style>
  <w:style w:type="paragraph" w:customStyle="1" w:styleId="ListLabel525">
    <w:name w:val="ListLabel 525"/>
    <w:link w:val="ListLabel5251"/>
    <w:rsid w:val="00DA6359"/>
    <w:pPr>
      <w:spacing w:after="0" w:line="240" w:lineRule="auto"/>
    </w:pPr>
    <w:rPr>
      <w:rFonts w:ascii="Calibri" w:eastAsia="Times New Roman" w:hAnsi="Calibri" w:cs="Times New Roman"/>
      <w:color w:val="000000"/>
      <w:sz w:val="20"/>
      <w:szCs w:val="20"/>
    </w:rPr>
  </w:style>
  <w:style w:type="character" w:customStyle="1" w:styleId="ListLabel5251">
    <w:name w:val="ListLabel 5251"/>
    <w:link w:val="ListLabel525"/>
    <w:rsid w:val="00DA6359"/>
    <w:rPr>
      <w:rFonts w:ascii="Calibri" w:eastAsia="Times New Roman" w:hAnsi="Calibri" w:cs="Times New Roman"/>
      <w:color w:val="000000"/>
      <w:sz w:val="20"/>
      <w:szCs w:val="20"/>
    </w:rPr>
  </w:style>
  <w:style w:type="paragraph" w:customStyle="1" w:styleId="ListLabel335">
    <w:name w:val="ListLabel 335"/>
    <w:link w:val="ListLabel3351"/>
    <w:rsid w:val="00DA6359"/>
    <w:pPr>
      <w:spacing w:after="0" w:line="240" w:lineRule="auto"/>
    </w:pPr>
    <w:rPr>
      <w:rFonts w:ascii="Calibri" w:eastAsia="Times New Roman" w:hAnsi="Calibri" w:cs="Times New Roman"/>
      <w:color w:val="000000"/>
      <w:sz w:val="20"/>
      <w:szCs w:val="20"/>
    </w:rPr>
  </w:style>
  <w:style w:type="character" w:customStyle="1" w:styleId="ListLabel3351">
    <w:name w:val="ListLabel 3351"/>
    <w:link w:val="ListLabel335"/>
    <w:rsid w:val="00DA6359"/>
    <w:rPr>
      <w:rFonts w:ascii="Calibri" w:eastAsia="Times New Roman" w:hAnsi="Calibri" w:cs="Times New Roman"/>
      <w:color w:val="000000"/>
      <w:sz w:val="20"/>
      <w:szCs w:val="20"/>
    </w:rPr>
  </w:style>
  <w:style w:type="paragraph" w:customStyle="1" w:styleId="ListLabel87">
    <w:name w:val="ListLabel 87"/>
    <w:link w:val="ListLabel871"/>
    <w:rsid w:val="00DA6359"/>
    <w:pPr>
      <w:spacing w:after="0" w:line="240" w:lineRule="auto"/>
    </w:pPr>
    <w:rPr>
      <w:rFonts w:ascii="Calibri" w:eastAsia="Times New Roman" w:hAnsi="Calibri" w:cs="Times New Roman"/>
      <w:color w:val="000000"/>
      <w:sz w:val="20"/>
      <w:szCs w:val="20"/>
    </w:rPr>
  </w:style>
  <w:style w:type="character" w:customStyle="1" w:styleId="ListLabel871">
    <w:name w:val="ListLabel 871"/>
    <w:link w:val="ListLabel87"/>
    <w:rsid w:val="00DA6359"/>
    <w:rPr>
      <w:rFonts w:ascii="Calibri" w:eastAsia="Times New Roman" w:hAnsi="Calibri" w:cs="Times New Roman"/>
      <w:color w:val="000000"/>
      <w:sz w:val="20"/>
      <w:szCs w:val="20"/>
    </w:rPr>
  </w:style>
  <w:style w:type="paragraph" w:customStyle="1" w:styleId="ListLabel113">
    <w:name w:val="ListLabel 113"/>
    <w:link w:val="ListLabel1131"/>
    <w:rsid w:val="00DA6359"/>
    <w:pPr>
      <w:spacing w:after="0" w:line="240" w:lineRule="auto"/>
    </w:pPr>
    <w:rPr>
      <w:rFonts w:ascii="Calibri" w:eastAsia="Times New Roman" w:hAnsi="Calibri" w:cs="Times New Roman"/>
      <w:color w:val="000000"/>
      <w:sz w:val="20"/>
      <w:szCs w:val="20"/>
    </w:rPr>
  </w:style>
  <w:style w:type="character" w:customStyle="1" w:styleId="ListLabel1131">
    <w:name w:val="ListLabel 1131"/>
    <w:link w:val="ListLabel113"/>
    <w:rsid w:val="00DA6359"/>
    <w:rPr>
      <w:rFonts w:ascii="Calibri" w:eastAsia="Times New Roman" w:hAnsi="Calibri" w:cs="Times New Roman"/>
      <w:color w:val="000000"/>
      <w:sz w:val="20"/>
      <w:szCs w:val="20"/>
    </w:rPr>
  </w:style>
  <w:style w:type="paragraph" w:customStyle="1" w:styleId="ListLabel493">
    <w:name w:val="ListLabel 493"/>
    <w:link w:val="ListLabel4931"/>
    <w:rsid w:val="00DA6359"/>
    <w:pPr>
      <w:spacing w:after="0" w:line="240" w:lineRule="auto"/>
    </w:pPr>
    <w:rPr>
      <w:rFonts w:ascii="Calibri" w:eastAsia="Times New Roman" w:hAnsi="Calibri" w:cs="Times New Roman"/>
      <w:color w:val="000000"/>
      <w:sz w:val="20"/>
      <w:szCs w:val="20"/>
    </w:rPr>
  </w:style>
  <w:style w:type="character" w:customStyle="1" w:styleId="ListLabel4931">
    <w:name w:val="ListLabel 4931"/>
    <w:link w:val="ListLabel493"/>
    <w:rsid w:val="00DA6359"/>
    <w:rPr>
      <w:rFonts w:ascii="Calibri" w:eastAsia="Times New Roman" w:hAnsi="Calibri" w:cs="Times New Roman"/>
      <w:color w:val="000000"/>
      <w:sz w:val="20"/>
      <w:szCs w:val="20"/>
    </w:rPr>
  </w:style>
  <w:style w:type="paragraph" w:customStyle="1" w:styleId="ListLabel257">
    <w:name w:val="ListLabel 257"/>
    <w:link w:val="ListLabel2571"/>
    <w:rsid w:val="00DA6359"/>
    <w:pPr>
      <w:spacing w:after="0" w:line="240" w:lineRule="auto"/>
    </w:pPr>
    <w:rPr>
      <w:rFonts w:ascii="Calibri" w:eastAsia="Times New Roman" w:hAnsi="Calibri" w:cs="Times New Roman"/>
      <w:color w:val="000000"/>
      <w:sz w:val="20"/>
      <w:szCs w:val="20"/>
    </w:rPr>
  </w:style>
  <w:style w:type="character" w:customStyle="1" w:styleId="ListLabel2571">
    <w:name w:val="ListLabel 2571"/>
    <w:link w:val="ListLabel257"/>
    <w:rsid w:val="00DA6359"/>
    <w:rPr>
      <w:rFonts w:ascii="Calibri" w:eastAsia="Times New Roman" w:hAnsi="Calibri" w:cs="Times New Roman"/>
      <w:color w:val="000000"/>
      <w:sz w:val="20"/>
      <w:szCs w:val="20"/>
    </w:rPr>
  </w:style>
  <w:style w:type="paragraph" w:customStyle="1" w:styleId="ListLabel116">
    <w:name w:val="ListLabel 116"/>
    <w:link w:val="ListLabel1161"/>
    <w:rsid w:val="00DA6359"/>
    <w:pPr>
      <w:spacing w:after="0" w:line="240" w:lineRule="auto"/>
    </w:pPr>
    <w:rPr>
      <w:rFonts w:ascii="Calibri" w:eastAsia="Times New Roman" w:hAnsi="Calibri" w:cs="Times New Roman"/>
      <w:color w:val="000000"/>
      <w:sz w:val="20"/>
      <w:szCs w:val="20"/>
    </w:rPr>
  </w:style>
  <w:style w:type="character" w:customStyle="1" w:styleId="ListLabel1161">
    <w:name w:val="ListLabel 1161"/>
    <w:link w:val="ListLabel116"/>
    <w:rsid w:val="00DA6359"/>
    <w:rPr>
      <w:rFonts w:ascii="Calibri" w:eastAsia="Times New Roman" w:hAnsi="Calibri" w:cs="Times New Roman"/>
      <w:color w:val="000000"/>
      <w:sz w:val="20"/>
      <w:szCs w:val="20"/>
    </w:rPr>
  </w:style>
  <w:style w:type="paragraph" w:customStyle="1" w:styleId="ListLabel444">
    <w:name w:val="ListLabel 444"/>
    <w:link w:val="ListLabel4441"/>
    <w:rsid w:val="00DA6359"/>
    <w:pPr>
      <w:spacing w:after="0" w:line="240" w:lineRule="auto"/>
    </w:pPr>
    <w:rPr>
      <w:rFonts w:ascii="Calibri" w:eastAsia="Times New Roman" w:hAnsi="Calibri" w:cs="Times New Roman"/>
      <w:color w:val="000000"/>
      <w:sz w:val="20"/>
      <w:szCs w:val="20"/>
    </w:rPr>
  </w:style>
  <w:style w:type="character" w:customStyle="1" w:styleId="ListLabel4441">
    <w:name w:val="ListLabel 4441"/>
    <w:link w:val="ListLabel444"/>
    <w:rsid w:val="00DA6359"/>
    <w:rPr>
      <w:rFonts w:ascii="Calibri" w:eastAsia="Times New Roman" w:hAnsi="Calibri" w:cs="Times New Roman"/>
      <w:color w:val="000000"/>
      <w:sz w:val="20"/>
      <w:szCs w:val="20"/>
    </w:rPr>
  </w:style>
  <w:style w:type="character" w:customStyle="1" w:styleId="2e">
    <w:name w:val="Текст примечания Знак2"/>
    <w:uiPriority w:val="99"/>
    <w:qFormat/>
    <w:rsid w:val="00DA6359"/>
    <w:rPr>
      <w:rFonts w:ascii="Times New Roman" w:hAnsi="Times New Roman"/>
    </w:rPr>
  </w:style>
  <w:style w:type="paragraph" w:customStyle="1" w:styleId="ListLabel420">
    <w:name w:val="ListLabel 420"/>
    <w:link w:val="ListLabel4201"/>
    <w:rsid w:val="00DA6359"/>
    <w:pPr>
      <w:spacing w:after="0" w:line="240" w:lineRule="auto"/>
    </w:pPr>
    <w:rPr>
      <w:rFonts w:ascii="Calibri" w:eastAsia="Times New Roman" w:hAnsi="Calibri" w:cs="Times New Roman"/>
      <w:color w:val="000000"/>
      <w:sz w:val="20"/>
      <w:szCs w:val="20"/>
    </w:rPr>
  </w:style>
  <w:style w:type="character" w:customStyle="1" w:styleId="ListLabel4201">
    <w:name w:val="ListLabel 4201"/>
    <w:link w:val="ListLabel420"/>
    <w:rsid w:val="00DA6359"/>
    <w:rPr>
      <w:rFonts w:ascii="Calibri" w:eastAsia="Times New Roman" w:hAnsi="Calibri" w:cs="Times New Roman"/>
      <w:color w:val="000000"/>
      <w:sz w:val="20"/>
      <w:szCs w:val="20"/>
    </w:rPr>
  </w:style>
  <w:style w:type="paragraph" w:styleId="64">
    <w:name w:val="toc 6"/>
    <w:basedOn w:val="a0"/>
    <w:link w:val="65"/>
    <w:uiPriority w:val="39"/>
    <w:qFormat/>
    <w:rsid w:val="00DA6359"/>
    <w:pPr>
      <w:spacing w:after="0" w:line="252" w:lineRule="auto"/>
      <w:ind w:left="1200"/>
    </w:pPr>
    <w:rPr>
      <w:rFonts w:ascii="Times New Roman" w:eastAsia="Times New Roman" w:hAnsi="Times New Roman" w:cs="Times New Roman"/>
      <w:color w:val="000000"/>
      <w:sz w:val="18"/>
      <w:szCs w:val="20"/>
    </w:rPr>
  </w:style>
  <w:style w:type="character" w:customStyle="1" w:styleId="65">
    <w:name w:val="Оглавление 6 Знак"/>
    <w:basedOn w:val="1a"/>
    <w:link w:val="64"/>
    <w:rsid w:val="00DA6359"/>
    <w:rPr>
      <w:rFonts w:ascii="Times New Roman" w:eastAsia="Times New Roman" w:hAnsi="Times New Roman" w:cs="Times New Roman"/>
      <w:color w:val="000000"/>
      <w:sz w:val="18"/>
      <w:szCs w:val="20"/>
    </w:rPr>
  </w:style>
  <w:style w:type="paragraph" w:customStyle="1" w:styleId="WW8Num2z1">
    <w:name w:val="WW8Num2z1"/>
    <w:link w:val="WW8Num2z11"/>
    <w:rsid w:val="00DA6359"/>
    <w:pPr>
      <w:spacing w:after="0" w:line="240" w:lineRule="auto"/>
    </w:pPr>
    <w:rPr>
      <w:rFonts w:ascii="Calibri" w:eastAsia="Times New Roman" w:hAnsi="Calibri" w:cs="Times New Roman"/>
      <w:color w:val="000000"/>
      <w:sz w:val="20"/>
      <w:szCs w:val="20"/>
    </w:rPr>
  </w:style>
  <w:style w:type="character" w:customStyle="1" w:styleId="WW8Num2z11">
    <w:name w:val="WW8Num2z11"/>
    <w:link w:val="WW8Num2z1"/>
    <w:rsid w:val="00DA6359"/>
    <w:rPr>
      <w:rFonts w:ascii="Calibri" w:eastAsia="Times New Roman" w:hAnsi="Calibri" w:cs="Times New Roman"/>
      <w:color w:val="000000"/>
      <w:sz w:val="20"/>
      <w:szCs w:val="20"/>
    </w:rPr>
  </w:style>
  <w:style w:type="paragraph" w:customStyle="1" w:styleId="ListLabel228">
    <w:name w:val="ListLabel 228"/>
    <w:link w:val="ListLabel2281"/>
    <w:rsid w:val="00DA6359"/>
    <w:pPr>
      <w:spacing w:after="0" w:line="240" w:lineRule="auto"/>
    </w:pPr>
    <w:rPr>
      <w:rFonts w:ascii="Calibri" w:eastAsia="Times New Roman" w:hAnsi="Calibri" w:cs="Times New Roman"/>
      <w:color w:val="000000"/>
      <w:sz w:val="20"/>
      <w:szCs w:val="20"/>
    </w:rPr>
  </w:style>
  <w:style w:type="character" w:customStyle="1" w:styleId="ListLabel2281">
    <w:name w:val="ListLabel 2281"/>
    <w:link w:val="ListLabel228"/>
    <w:rsid w:val="00DA6359"/>
    <w:rPr>
      <w:rFonts w:ascii="Calibri" w:eastAsia="Times New Roman" w:hAnsi="Calibri" w:cs="Times New Roman"/>
      <w:color w:val="000000"/>
      <w:sz w:val="20"/>
      <w:szCs w:val="20"/>
    </w:rPr>
  </w:style>
  <w:style w:type="paragraph" w:customStyle="1" w:styleId="33">
    <w:name w:val="Текст выноски Знак3"/>
    <w:link w:val="310"/>
    <w:rsid w:val="00DA6359"/>
    <w:pPr>
      <w:spacing w:after="0" w:line="240" w:lineRule="auto"/>
    </w:pPr>
    <w:rPr>
      <w:rFonts w:ascii="Segoe UI" w:eastAsia="Times New Roman" w:hAnsi="Segoe UI" w:cs="Times New Roman"/>
      <w:color w:val="000000"/>
      <w:sz w:val="18"/>
      <w:szCs w:val="20"/>
    </w:rPr>
  </w:style>
  <w:style w:type="character" w:customStyle="1" w:styleId="310">
    <w:name w:val="Текст выноски Знак31"/>
    <w:link w:val="33"/>
    <w:rsid w:val="00DA6359"/>
    <w:rPr>
      <w:rFonts w:ascii="Segoe UI" w:eastAsia="Times New Roman" w:hAnsi="Segoe UI" w:cs="Times New Roman"/>
      <w:color w:val="000000"/>
      <w:sz w:val="18"/>
      <w:szCs w:val="20"/>
    </w:rPr>
  </w:style>
  <w:style w:type="paragraph" w:customStyle="1" w:styleId="ListLabel431">
    <w:name w:val="ListLabel 431"/>
    <w:link w:val="ListLabel4311"/>
    <w:rsid w:val="00DA6359"/>
    <w:pPr>
      <w:spacing w:after="0" w:line="240" w:lineRule="auto"/>
    </w:pPr>
    <w:rPr>
      <w:rFonts w:ascii="Calibri" w:eastAsia="Times New Roman" w:hAnsi="Calibri" w:cs="Times New Roman"/>
      <w:color w:val="000000"/>
      <w:sz w:val="20"/>
      <w:szCs w:val="20"/>
    </w:rPr>
  </w:style>
  <w:style w:type="character" w:customStyle="1" w:styleId="ListLabel4311">
    <w:name w:val="ListLabel 4311"/>
    <w:link w:val="ListLabel431"/>
    <w:rsid w:val="00DA6359"/>
    <w:rPr>
      <w:rFonts w:ascii="Calibri" w:eastAsia="Times New Roman" w:hAnsi="Calibri" w:cs="Times New Roman"/>
      <w:color w:val="000000"/>
      <w:sz w:val="20"/>
      <w:szCs w:val="20"/>
    </w:rPr>
  </w:style>
  <w:style w:type="paragraph" w:styleId="71">
    <w:name w:val="toc 7"/>
    <w:basedOn w:val="a0"/>
    <w:link w:val="72"/>
    <w:uiPriority w:val="39"/>
    <w:qFormat/>
    <w:rsid w:val="00DA6359"/>
    <w:pPr>
      <w:spacing w:after="0" w:line="252" w:lineRule="auto"/>
      <w:ind w:left="1440"/>
    </w:pPr>
    <w:rPr>
      <w:rFonts w:ascii="Times New Roman" w:eastAsia="Times New Roman" w:hAnsi="Times New Roman" w:cs="Times New Roman"/>
      <w:color w:val="000000"/>
      <w:sz w:val="18"/>
      <w:szCs w:val="20"/>
    </w:rPr>
  </w:style>
  <w:style w:type="character" w:customStyle="1" w:styleId="72">
    <w:name w:val="Оглавление 7 Знак"/>
    <w:basedOn w:val="1a"/>
    <w:link w:val="71"/>
    <w:rsid w:val="00DA6359"/>
    <w:rPr>
      <w:rFonts w:ascii="Times New Roman" w:eastAsia="Times New Roman" w:hAnsi="Times New Roman" w:cs="Times New Roman"/>
      <w:color w:val="000000"/>
      <w:sz w:val="18"/>
      <w:szCs w:val="20"/>
    </w:rPr>
  </w:style>
  <w:style w:type="paragraph" w:customStyle="1" w:styleId="ListLabel558">
    <w:name w:val="ListLabel 558"/>
    <w:link w:val="ListLabel5581"/>
    <w:rsid w:val="00DA6359"/>
    <w:pPr>
      <w:spacing w:after="0" w:line="240" w:lineRule="auto"/>
    </w:pPr>
    <w:rPr>
      <w:rFonts w:ascii="Calibri" w:eastAsia="Times New Roman" w:hAnsi="Calibri" w:cs="Times New Roman"/>
      <w:color w:val="000000"/>
      <w:sz w:val="20"/>
      <w:szCs w:val="20"/>
    </w:rPr>
  </w:style>
  <w:style w:type="character" w:customStyle="1" w:styleId="ListLabel5581">
    <w:name w:val="ListLabel 5581"/>
    <w:link w:val="ListLabel558"/>
    <w:rsid w:val="00DA6359"/>
    <w:rPr>
      <w:rFonts w:ascii="Calibri" w:eastAsia="Times New Roman" w:hAnsi="Calibri" w:cs="Times New Roman"/>
      <w:color w:val="000000"/>
      <w:sz w:val="20"/>
      <w:szCs w:val="20"/>
    </w:rPr>
  </w:style>
  <w:style w:type="paragraph" w:customStyle="1" w:styleId="ListLabel265">
    <w:name w:val="ListLabel 265"/>
    <w:link w:val="ListLabel2651"/>
    <w:rsid w:val="00DA6359"/>
    <w:pPr>
      <w:spacing w:after="0" w:line="240" w:lineRule="auto"/>
    </w:pPr>
    <w:rPr>
      <w:rFonts w:ascii="Calibri" w:eastAsia="Times New Roman" w:hAnsi="Calibri" w:cs="Times New Roman"/>
      <w:color w:val="000000"/>
      <w:sz w:val="20"/>
      <w:szCs w:val="20"/>
    </w:rPr>
  </w:style>
  <w:style w:type="character" w:customStyle="1" w:styleId="ListLabel2651">
    <w:name w:val="ListLabel 2651"/>
    <w:link w:val="ListLabel265"/>
    <w:rsid w:val="00DA6359"/>
    <w:rPr>
      <w:rFonts w:ascii="Calibri" w:eastAsia="Times New Roman" w:hAnsi="Calibri" w:cs="Times New Roman"/>
      <w:color w:val="000000"/>
      <w:sz w:val="20"/>
      <w:szCs w:val="20"/>
    </w:rPr>
  </w:style>
  <w:style w:type="paragraph" w:customStyle="1" w:styleId="WW8Num1z5">
    <w:name w:val="WW8Num1z5"/>
    <w:link w:val="WW8Num1z51"/>
    <w:rsid w:val="00DA6359"/>
    <w:pPr>
      <w:spacing w:after="0" w:line="240" w:lineRule="auto"/>
    </w:pPr>
    <w:rPr>
      <w:rFonts w:ascii="Calibri" w:eastAsia="Times New Roman" w:hAnsi="Calibri" w:cs="Times New Roman"/>
      <w:color w:val="000000"/>
      <w:sz w:val="20"/>
      <w:szCs w:val="20"/>
    </w:rPr>
  </w:style>
  <w:style w:type="character" w:customStyle="1" w:styleId="WW8Num1z51">
    <w:name w:val="WW8Num1z51"/>
    <w:link w:val="WW8Num1z5"/>
    <w:rsid w:val="00DA6359"/>
    <w:rPr>
      <w:rFonts w:ascii="Calibri" w:eastAsia="Times New Roman" w:hAnsi="Calibri" w:cs="Times New Roman"/>
      <w:color w:val="000000"/>
      <w:sz w:val="20"/>
      <w:szCs w:val="20"/>
    </w:rPr>
  </w:style>
  <w:style w:type="paragraph" w:customStyle="1" w:styleId="WW8Num1z8">
    <w:name w:val="WW8Num1z8"/>
    <w:link w:val="WW8Num1z81"/>
    <w:rsid w:val="00DA6359"/>
    <w:pPr>
      <w:spacing w:after="0" w:line="240" w:lineRule="auto"/>
    </w:pPr>
    <w:rPr>
      <w:rFonts w:ascii="Calibri" w:eastAsia="Times New Roman" w:hAnsi="Calibri" w:cs="Times New Roman"/>
      <w:color w:val="000000"/>
      <w:sz w:val="20"/>
      <w:szCs w:val="20"/>
    </w:rPr>
  </w:style>
  <w:style w:type="character" w:customStyle="1" w:styleId="WW8Num1z81">
    <w:name w:val="WW8Num1z81"/>
    <w:link w:val="WW8Num1z8"/>
    <w:rsid w:val="00DA6359"/>
    <w:rPr>
      <w:rFonts w:ascii="Calibri" w:eastAsia="Times New Roman" w:hAnsi="Calibri" w:cs="Times New Roman"/>
      <w:color w:val="000000"/>
      <w:sz w:val="20"/>
      <w:szCs w:val="20"/>
    </w:rPr>
  </w:style>
  <w:style w:type="paragraph" w:customStyle="1" w:styleId="ListLabel371">
    <w:name w:val="ListLabel 371"/>
    <w:link w:val="ListLabel3711"/>
    <w:rsid w:val="00DA6359"/>
    <w:pPr>
      <w:spacing w:after="0" w:line="240" w:lineRule="auto"/>
    </w:pPr>
    <w:rPr>
      <w:rFonts w:ascii="Calibri" w:eastAsia="Times New Roman" w:hAnsi="Calibri" w:cs="Times New Roman"/>
      <w:color w:val="000000"/>
      <w:sz w:val="20"/>
      <w:szCs w:val="20"/>
    </w:rPr>
  </w:style>
  <w:style w:type="character" w:customStyle="1" w:styleId="ListLabel3711">
    <w:name w:val="ListLabel 3711"/>
    <w:link w:val="ListLabel371"/>
    <w:rsid w:val="00DA6359"/>
    <w:rPr>
      <w:rFonts w:ascii="Calibri" w:eastAsia="Times New Roman" w:hAnsi="Calibri" w:cs="Times New Roman"/>
      <w:color w:val="000000"/>
      <w:sz w:val="20"/>
      <w:szCs w:val="20"/>
    </w:rPr>
  </w:style>
  <w:style w:type="character" w:customStyle="1" w:styleId="43">
    <w:name w:val="Подзаголовок Знак4"/>
    <w:rsid w:val="00DA6359"/>
    <w:rPr>
      <w:rFonts w:ascii="Times New Roman" w:hAnsi="Times New Roman"/>
      <w:sz w:val="24"/>
    </w:rPr>
  </w:style>
  <w:style w:type="paragraph" w:customStyle="1" w:styleId="ListLabel225">
    <w:name w:val="ListLabel 225"/>
    <w:link w:val="ListLabel2251"/>
    <w:rsid w:val="00DA6359"/>
    <w:pPr>
      <w:spacing w:after="0" w:line="240" w:lineRule="auto"/>
    </w:pPr>
    <w:rPr>
      <w:rFonts w:ascii="Calibri" w:eastAsia="Times New Roman" w:hAnsi="Calibri" w:cs="Times New Roman"/>
      <w:color w:val="000000"/>
      <w:sz w:val="20"/>
      <w:szCs w:val="20"/>
    </w:rPr>
  </w:style>
  <w:style w:type="character" w:customStyle="1" w:styleId="ListLabel2251">
    <w:name w:val="ListLabel 2251"/>
    <w:link w:val="ListLabel225"/>
    <w:rsid w:val="00DA6359"/>
    <w:rPr>
      <w:rFonts w:ascii="Calibri" w:eastAsia="Times New Roman" w:hAnsi="Calibri" w:cs="Times New Roman"/>
      <w:color w:val="000000"/>
      <w:sz w:val="20"/>
      <w:szCs w:val="20"/>
    </w:rPr>
  </w:style>
  <w:style w:type="paragraph" w:customStyle="1" w:styleId="WW-FootnoteCharacters">
    <w:name w:val="WW-Footnote Characters"/>
    <w:link w:val="WW-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FootnoteCharacters1">
    <w:name w:val="WW-Footnote Characters1"/>
    <w:link w:val="WW-FootnoteCharacters"/>
    <w:rsid w:val="00DA6359"/>
    <w:rPr>
      <w:rFonts w:ascii="Calibri" w:eastAsia="Times New Roman" w:hAnsi="Calibri" w:cs="Times New Roman"/>
      <w:color w:val="000000"/>
      <w:sz w:val="20"/>
      <w:szCs w:val="20"/>
      <w:vertAlign w:val="superscript"/>
    </w:rPr>
  </w:style>
  <w:style w:type="paragraph" w:customStyle="1" w:styleId="ListLabel478">
    <w:name w:val="ListLabel 478"/>
    <w:link w:val="ListLabel4781"/>
    <w:rsid w:val="00DA6359"/>
    <w:pPr>
      <w:spacing w:after="0" w:line="240" w:lineRule="auto"/>
    </w:pPr>
    <w:rPr>
      <w:rFonts w:ascii="Calibri" w:eastAsia="Times New Roman" w:hAnsi="Calibri" w:cs="Times New Roman"/>
      <w:color w:val="000000"/>
      <w:sz w:val="20"/>
      <w:szCs w:val="20"/>
    </w:rPr>
  </w:style>
  <w:style w:type="character" w:customStyle="1" w:styleId="ListLabel4781">
    <w:name w:val="ListLabel 4781"/>
    <w:link w:val="ListLabel478"/>
    <w:rsid w:val="00DA6359"/>
    <w:rPr>
      <w:rFonts w:ascii="Calibri" w:eastAsia="Times New Roman" w:hAnsi="Calibri" w:cs="Times New Roman"/>
      <w:color w:val="000000"/>
      <w:sz w:val="20"/>
      <w:szCs w:val="20"/>
    </w:rPr>
  </w:style>
  <w:style w:type="paragraph" w:customStyle="1" w:styleId="Heading1Char">
    <w:name w:val="Heading 1 Char"/>
    <w:link w:val="Heading1Char1"/>
    <w:rsid w:val="00DA6359"/>
    <w:pPr>
      <w:spacing w:after="0" w:line="240" w:lineRule="auto"/>
    </w:pPr>
    <w:rPr>
      <w:rFonts w:ascii="Arial" w:eastAsia="Times New Roman" w:hAnsi="Arial" w:cs="Times New Roman"/>
      <w:color w:val="000000"/>
      <w:sz w:val="40"/>
      <w:szCs w:val="20"/>
    </w:rPr>
  </w:style>
  <w:style w:type="character" w:customStyle="1" w:styleId="Heading1Char1">
    <w:name w:val="Heading 1 Char1"/>
    <w:link w:val="Heading1Char"/>
    <w:rsid w:val="00DA6359"/>
    <w:rPr>
      <w:rFonts w:ascii="Arial" w:eastAsia="Times New Roman" w:hAnsi="Arial" w:cs="Times New Roman"/>
      <w:color w:val="000000"/>
      <w:sz w:val="40"/>
      <w:szCs w:val="20"/>
    </w:rPr>
  </w:style>
  <w:style w:type="paragraph" w:customStyle="1" w:styleId="ListLabel473">
    <w:name w:val="ListLabel 473"/>
    <w:link w:val="ListLabel4731"/>
    <w:rsid w:val="00DA6359"/>
    <w:pPr>
      <w:spacing w:after="0" w:line="240" w:lineRule="auto"/>
    </w:pPr>
    <w:rPr>
      <w:rFonts w:ascii="Calibri" w:eastAsia="Times New Roman" w:hAnsi="Calibri" w:cs="Times New Roman"/>
      <w:color w:val="000000"/>
      <w:sz w:val="20"/>
      <w:szCs w:val="20"/>
    </w:rPr>
  </w:style>
  <w:style w:type="character" w:customStyle="1" w:styleId="ListLabel4731">
    <w:name w:val="ListLabel 4731"/>
    <w:link w:val="ListLabel473"/>
    <w:rsid w:val="00DA6359"/>
    <w:rPr>
      <w:rFonts w:ascii="Calibri" w:eastAsia="Times New Roman" w:hAnsi="Calibri" w:cs="Times New Roman"/>
      <w:color w:val="000000"/>
      <w:sz w:val="20"/>
      <w:szCs w:val="20"/>
    </w:rPr>
  </w:style>
  <w:style w:type="paragraph" w:customStyle="1" w:styleId="ListLabel387">
    <w:name w:val="ListLabel 387"/>
    <w:link w:val="ListLabel3871"/>
    <w:rsid w:val="00DA6359"/>
    <w:pPr>
      <w:spacing w:after="0" w:line="240" w:lineRule="auto"/>
    </w:pPr>
    <w:rPr>
      <w:rFonts w:ascii="Calibri" w:eastAsia="Times New Roman" w:hAnsi="Calibri" w:cs="Times New Roman"/>
      <w:color w:val="000000"/>
      <w:sz w:val="20"/>
      <w:szCs w:val="20"/>
    </w:rPr>
  </w:style>
  <w:style w:type="character" w:customStyle="1" w:styleId="ListLabel3871">
    <w:name w:val="ListLabel 3871"/>
    <w:link w:val="ListLabel387"/>
    <w:rsid w:val="00DA6359"/>
    <w:rPr>
      <w:rFonts w:ascii="Calibri" w:eastAsia="Times New Roman" w:hAnsi="Calibri" w:cs="Times New Roman"/>
      <w:color w:val="000000"/>
      <w:sz w:val="20"/>
      <w:szCs w:val="20"/>
    </w:rPr>
  </w:style>
  <w:style w:type="paragraph" w:customStyle="1" w:styleId="ListLabel7">
    <w:name w:val="ListLabel 7"/>
    <w:link w:val="ListLabel710"/>
    <w:rsid w:val="00DA6359"/>
    <w:pPr>
      <w:spacing w:after="0" w:line="240" w:lineRule="auto"/>
    </w:pPr>
    <w:rPr>
      <w:rFonts w:ascii="Calibri" w:eastAsia="Times New Roman" w:hAnsi="Calibri" w:cs="Times New Roman"/>
      <w:color w:val="000000"/>
      <w:sz w:val="20"/>
      <w:szCs w:val="20"/>
    </w:rPr>
  </w:style>
  <w:style w:type="character" w:customStyle="1" w:styleId="ListLabel710">
    <w:name w:val="ListLabel 710"/>
    <w:link w:val="ListLabel7"/>
    <w:rsid w:val="00DA6359"/>
    <w:rPr>
      <w:rFonts w:ascii="Calibri" w:eastAsia="Times New Roman" w:hAnsi="Calibri" w:cs="Times New Roman"/>
      <w:color w:val="000000"/>
      <w:sz w:val="20"/>
      <w:szCs w:val="20"/>
    </w:rPr>
  </w:style>
  <w:style w:type="paragraph" w:styleId="afff2">
    <w:name w:val="List"/>
    <w:basedOn w:val="a1"/>
    <w:link w:val="afff3"/>
    <w:uiPriority w:val="99"/>
    <w:qFormat/>
    <w:rsid w:val="00DA6359"/>
    <w:pPr>
      <w:widowControl/>
      <w:autoSpaceDE/>
      <w:autoSpaceDN/>
      <w:adjustRightInd/>
      <w:spacing w:after="140" w:line="276" w:lineRule="auto"/>
    </w:pPr>
    <w:rPr>
      <w:rFonts w:eastAsia="Times New Roman"/>
      <w:color w:val="000000"/>
      <w:sz w:val="24"/>
    </w:rPr>
  </w:style>
  <w:style w:type="character" w:customStyle="1" w:styleId="afff3">
    <w:name w:val="Список Знак"/>
    <w:basedOn w:val="34"/>
    <w:link w:val="afff2"/>
    <w:uiPriority w:val="99"/>
    <w:rsid w:val="00DA6359"/>
    <w:rPr>
      <w:rFonts w:ascii="Times New Roman" w:eastAsia="Times New Roman" w:hAnsi="Times New Roman" w:cs="Times New Roman"/>
      <w:color w:val="000000"/>
      <w:sz w:val="24"/>
      <w:szCs w:val="28"/>
    </w:rPr>
  </w:style>
  <w:style w:type="paragraph" w:customStyle="1" w:styleId="ListLabel448">
    <w:name w:val="ListLabel 448"/>
    <w:link w:val="ListLabel4481"/>
    <w:rsid w:val="00DA6359"/>
    <w:pPr>
      <w:spacing w:after="0" w:line="240" w:lineRule="auto"/>
    </w:pPr>
    <w:rPr>
      <w:rFonts w:ascii="Calibri" w:eastAsia="Times New Roman" w:hAnsi="Calibri" w:cs="Times New Roman"/>
      <w:color w:val="000000"/>
      <w:sz w:val="20"/>
      <w:szCs w:val="20"/>
    </w:rPr>
  </w:style>
  <w:style w:type="character" w:customStyle="1" w:styleId="ListLabel4481">
    <w:name w:val="ListLabel 4481"/>
    <w:link w:val="ListLabel448"/>
    <w:rsid w:val="00DA6359"/>
    <w:rPr>
      <w:rFonts w:ascii="Calibri" w:eastAsia="Times New Roman" w:hAnsi="Calibri" w:cs="Times New Roman"/>
      <w:color w:val="000000"/>
      <w:sz w:val="20"/>
      <w:szCs w:val="20"/>
    </w:rPr>
  </w:style>
  <w:style w:type="paragraph" w:customStyle="1" w:styleId="ListLabel455">
    <w:name w:val="ListLabel 455"/>
    <w:link w:val="ListLabel4551"/>
    <w:rsid w:val="00DA6359"/>
    <w:pPr>
      <w:spacing w:after="0" w:line="240" w:lineRule="auto"/>
    </w:pPr>
    <w:rPr>
      <w:rFonts w:ascii="Calibri" w:eastAsia="Times New Roman" w:hAnsi="Calibri" w:cs="Times New Roman"/>
      <w:color w:val="000000"/>
      <w:sz w:val="20"/>
      <w:szCs w:val="20"/>
    </w:rPr>
  </w:style>
  <w:style w:type="character" w:customStyle="1" w:styleId="ListLabel4551">
    <w:name w:val="ListLabel 4551"/>
    <w:link w:val="ListLabel455"/>
    <w:rsid w:val="00DA6359"/>
    <w:rPr>
      <w:rFonts w:ascii="Calibri" w:eastAsia="Times New Roman" w:hAnsi="Calibri" w:cs="Times New Roman"/>
      <w:color w:val="000000"/>
      <w:sz w:val="20"/>
      <w:szCs w:val="20"/>
    </w:rPr>
  </w:style>
  <w:style w:type="paragraph" w:customStyle="1" w:styleId="ListLabel72">
    <w:name w:val="ListLabel 72"/>
    <w:link w:val="ListLabel721"/>
    <w:rsid w:val="00DA6359"/>
    <w:pPr>
      <w:spacing w:after="0" w:line="240" w:lineRule="auto"/>
    </w:pPr>
    <w:rPr>
      <w:rFonts w:ascii="Calibri" w:eastAsia="Times New Roman" w:hAnsi="Calibri" w:cs="Times New Roman"/>
      <w:color w:val="000000"/>
      <w:sz w:val="20"/>
      <w:szCs w:val="20"/>
    </w:rPr>
  </w:style>
  <w:style w:type="character" w:customStyle="1" w:styleId="ListLabel721">
    <w:name w:val="ListLabel 721"/>
    <w:link w:val="ListLabel72"/>
    <w:rsid w:val="00DA6359"/>
    <w:rPr>
      <w:rFonts w:ascii="Calibri" w:eastAsia="Times New Roman" w:hAnsi="Calibri" w:cs="Times New Roman"/>
      <w:color w:val="000000"/>
      <w:sz w:val="20"/>
      <w:szCs w:val="20"/>
    </w:rPr>
  </w:style>
  <w:style w:type="paragraph" w:customStyle="1" w:styleId="afff4">
    <w:name w:val="Привязка сноски"/>
    <w:link w:val="1f"/>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
    <w:name w:val="Привязка сноски1"/>
    <w:link w:val="afff4"/>
    <w:rsid w:val="00DA6359"/>
    <w:rPr>
      <w:rFonts w:ascii="Calibri" w:eastAsia="Times New Roman" w:hAnsi="Calibri" w:cs="Times New Roman"/>
      <w:color w:val="000000"/>
      <w:sz w:val="20"/>
      <w:szCs w:val="20"/>
      <w:vertAlign w:val="superscript"/>
    </w:rPr>
  </w:style>
  <w:style w:type="paragraph" w:customStyle="1" w:styleId="ListLabel289">
    <w:name w:val="ListLabel 289"/>
    <w:link w:val="ListLabel2891"/>
    <w:rsid w:val="00DA6359"/>
    <w:pPr>
      <w:spacing w:after="0" w:line="240" w:lineRule="auto"/>
    </w:pPr>
    <w:rPr>
      <w:rFonts w:ascii="Calibri" w:eastAsia="Times New Roman" w:hAnsi="Calibri" w:cs="Times New Roman"/>
      <w:color w:val="000000"/>
      <w:sz w:val="20"/>
      <w:szCs w:val="20"/>
    </w:rPr>
  </w:style>
  <w:style w:type="character" w:customStyle="1" w:styleId="ListLabel2891">
    <w:name w:val="ListLabel 2891"/>
    <w:link w:val="ListLabel289"/>
    <w:rsid w:val="00DA6359"/>
    <w:rPr>
      <w:rFonts w:ascii="Calibri" w:eastAsia="Times New Roman" w:hAnsi="Calibri" w:cs="Times New Roman"/>
      <w:color w:val="000000"/>
      <w:sz w:val="20"/>
      <w:szCs w:val="20"/>
    </w:rPr>
  </w:style>
  <w:style w:type="paragraph" w:customStyle="1" w:styleId="afff5">
    <w:name w:val="Маркеры списка"/>
    <w:link w:val="1f0"/>
    <w:rsid w:val="00DA6359"/>
    <w:pPr>
      <w:spacing w:after="0" w:line="240" w:lineRule="auto"/>
    </w:pPr>
    <w:rPr>
      <w:rFonts w:ascii="OpenSymbol" w:eastAsia="Times New Roman" w:hAnsi="OpenSymbol" w:cs="Times New Roman"/>
      <w:color w:val="000000"/>
      <w:sz w:val="20"/>
      <w:szCs w:val="20"/>
    </w:rPr>
  </w:style>
  <w:style w:type="character" w:customStyle="1" w:styleId="1f0">
    <w:name w:val="Маркеры списка1"/>
    <w:link w:val="afff5"/>
    <w:rsid w:val="00DA6359"/>
    <w:rPr>
      <w:rFonts w:ascii="OpenSymbol" w:eastAsia="Times New Roman" w:hAnsi="OpenSymbol" w:cs="Times New Roman"/>
      <w:color w:val="000000"/>
      <w:sz w:val="20"/>
      <w:szCs w:val="20"/>
    </w:rPr>
  </w:style>
  <w:style w:type="paragraph" w:customStyle="1" w:styleId="ListLabel98">
    <w:name w:val="ListLabel 98"/>
    <w:link w:val="ListLabel981"/>
    <w:rsid w:val="00DA6359"/>
    <w:pPr>
      <w:spacing w:after="0" w:line="240" w:lineRule="auto"/>
    </w:pPr>
    <w:rPr>
      <w:rFonts w:ascii="Calibri" w:eastAsia="Times New Roman" w:hAnsi="Calibri" w:cs="Times New Roman"/>
      <w:color w:val="000000"/>
      <w:sz w:val="24"/>
      <w:szCs w:val="20"/>
    </w:rPr>
  </w:style>
  <w:style w:type="character" w:customStyle="1" w:styleId="ListLabel981">
    <w:name w:val="ListLabel 981"/>
    <w:link w:val="ListLabel98"/>
    <w:rsid w:val="00DA6359"/>
    <w:rPr>
      <w:rFonts w:ascii="Calibri" w:eastAsia="Times New Roman" w:hAnsi="Calibri" w:cs="Times New Roman"/>
      <w:color w:val="000000"/>
      <w:sz w:val="24"/>
      <w:szCs w:val="20"/>
    </w:rPr>
  </w:style>
  <w:style w:type="paragraph" w:customStyle="1" w:styleId="ListLabel204">
    <w:name w:val="ListLabel 204"/>
    <w:link w:val="ListLabel2041"/>
    <w:rsid w:val="00DA6359"/>
    <w:pPr>
      <w:spacing w:after="0" w:line="240" w:lineRule="auto"/>
    </w:pPr>
    <w:rPr>
      <w:rFonts w:ascii="Calibri" w:eastAsia="Times New Roman" w:hAnsi="Calibri" w:cs="Times New Roman"/>
      <w:color w:val="000000"/>
      <w:sz w:val="20"/>
      <w:szCs w:val="20"/>
    </w:rPr>
  </w:style>
  <w:style w:type="character" w:customStyle="1" w:styleId="ListLabel2041">
    <w:name w:val="ListLabel 2041"/>
    <w:link w:val="ListLabel204"/>
    <w:rsid w:val="00DA6359"/>
    <w:rPr>
      <w:rFonts w:ascii="Calibri" w:eastAsia="Times New Roman" w:hAnsi="Calibri" w:cs="Times New Roman"/>
      <w:color w:val="000000"/>
      <w:sz w:val="20"/>
      <w:szCs w:val="2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a"/>
    <w:link w:val="docy"/>
    <w:uiPriority w:val="99"/>
    <w:rsid w:val="00DA6359"/>
    <w:rPr>
      <w:rFonts w:ascii="Times New Roman" w:eastAsia="Times New Roman" w:hAnsi="Times New Roman" w:cs="Times New Roman"/>
      <w:color w:val="000000"/>
      <w:sz w:val="24"/>
      <w:szCs w:val="20"/>
    </w:rPr>
  </w:style>
  <w:style w:type="paragraph" w:customStyle="1" w:styleId="ListLabel503">
    <w:name w:val="ListLabel 503"/>
    <w:link w:val="ListLabel5031"/>
    <w:rsid w:val="00DA6359"/>
    <w:pPr>
      <w:spacing w:after="0" w:line="240" w:lineRule="auto"/>
    </w:pPr>
    <w:rPr>
      <w:rFonts w:ascii="Calibri" w:eastAsia="Times New Roman" w:hAnsi="Calibri" w:cs="Times New Roman"/>
      <w:color w:val="000000"/>
      <w:sz w:val="20"/>
      <w:szCs w:val="20"/>
    </w:rPr>
  </w:style>
  <w:style w:type="character" w:customStyle="1" w:styleId="ListLabel5031">
    <w:name w:val="ListLabel 5031"/>
    <w:link w:val="ListLabel503"/>
    <w:rsid w:val="00DA6359"/>
    <w:rPr>
      <w:rFonts w:ascii="Calibri" w:eastAsia="Times New Roman" w:hAnsi="Calibri" w:cs="Times New Roman"/>
      <w:color w:val="000000"/>
      <w:sz w:val="20"/>
      <w:szCs w:val="20"/>
    </w:rPr>
  </w:style>
  <w:style w:type="paragraph" w:customStyle="1" w:styleId="ListLabel391">
    <w:name w:val="ListLabel 391"/>
    <w:link w:val="ListLabel3911"/>
    <w:rsid w:val="00DA6359"/>
    <w:pPr>
      <w:spacing w:after="0" w:line="240" w:lineRule="auto"/>
    </w:pPr>
    <w:rPr>
      <w:rFonts w:ascii="Calibri" w:eastAsia="Times New Roman" w:hAnsi="Calibri" w:cs="Times New Roman"/>
      <w:color w:val="000000"/>
      <w:sz w:val="20"/>
      <w:szCs w:val="20"/>
    </w:rPr>
  </w:style>
  <w:style w:type="character" w:customStyle="1" w:styleId="ListLabel3911">
    <w:name w:val="ListLabel 3911"/>
    <w:link w:val="ListLabel391"/>
    <w:rsid w:val="00DA6359"/>
    <w:rPr>
      <w:rFonts w:ascii="Calibri" w:eastAsia="Times New Roman" w:hAnsi="Calibri" w:cs="Times New Roman"/>
      <w:color w:val="000000"/>
      <w:sz w:val="20"/>
      <w:szCs w:val="20"/>
    </w:rPr>
  </w:style>
  <w:style w:type="paragraph" w:customStyle="1" w:styleId="afff6">
    <w:name w:val="Заголовок таблицы"/>
    <w:basedOn w:val="afff1"/>
    <w:link w:val="1f1"/>
    <w:uiPriority w:val="99"/>
    <w:qFormat/>
    <w:rsid w:val="00DA6359"/>
    <w:pPr>
      <w:jc w:val="center"/>
    </w:pPr>
    <w:rPr>
      <w:b/>
    </w:rPr>
  </w:style>
  <w:style w:type="character" w:customStyle="1" w:styleId="1f1">
    <w:name w:val="Заголовок таблицы1"/>
    <w:basedOn w:val="1d"/>
    <w:link w:val="afff6"/>
    <w:uiPriority w:val="99"/>
    <w:rsid w:val="00DA6359"/>
    <w:rPr>
      <w:rFonts w:ascii="Times New Roman" w:eastAsia="Times New Roman" w:hAnsi="Times New Roman" w:cs="Times New Roman"/>
      <w:b/>
      <w:color w:val="000000"/>
      <w:sz w:val="24"/>
      <w:szCs w:val="20"/>
    </w:rPr>
  </w:style>
  <w:style w:type="paragraph" w:customStyle="1" w:styleId="ListLabel339">
    <w:name w:val="ListLabel 339"/>
    <w:link w:val="ListLabel3391"/>
    <w:rsid w:val="00DA6359"/>
    <w:pPr>
      <w:spacing w:after="0" w:line="240" w:lineRule="auto"/>
    </w:pPr>
    <w:rPr>
      <w:rFonts w:ascii="Calibri" w:eastAsia="Times New Roman" w:hAnsi="Calibri" w:cs="Times New Roman"/>
      <w:color w:val="000000"/>
      <w:sz w:val="20"/>
      <w:szCs w:val="20"/>
    </w:rPr>
  </w:style>
  <w:style w:type="character" w:customStyle="1" w:styleId="ListLabel3391">
    <w:name w:val="ListLabel 3391"/>
    <w:link w:val="ListLabel339"/>
    <w:rsid w:val="00DA6359"/>
    <w:rPr>
      <w:rFonts w:ascii="Calibri" w:eastAsia="Times New Roman" w:hAnsi="Calibri" w:cs="Times New Roman"/>
      <w:color w:val="000000"/>
      <w:sz w:val="20"/>
      <w:szCs w:val="20"/>
    </w:rPr>
  </w:style>
  <w:style w:type="paragraph" w:customStyle="1" w:styleId="ListLabel38">
    <w:name w:val="ListLabel 38"/>
    <w:link w:val="ListLabel3810"/>
    <w:rsid w:val="00DA6359"/>
    <w:pPr>
      <w:spacing w:after="0" w:line="240" w:lineRule="auto"/>
    </w:pPr>
    <w:rPr>
      <w:rFonts w:ascii="Calibri" w:eastAsia="Times New Roman" w:hAnsi="Calibri" w:cs="Times New Roman"/>
      <w:color w:val="000000"/>
      <w:sz w:val="20"/>
      <w:szCs w:val="20"/>
    </w:rPr>
  </w:style>
  <w:style w:type="character" w:customStyle="1" w:styleId="ListLabel3810">
    <w:name w:val="ListLabel 3810"/>
    <w:link w:val="ListLabel38"/>
    <w:rsid w:val="00DA6359"/>
    <w:rPr>
      <w:rFonts w:ascii="Calibri" w:eastAsia="Times New Roman" w:hAnsi="Calibri" w:cs="Times New Roman"/>
      <w:color w:val="000000"/>
      <w:sz w:val="20"/>
      <w:szCs w:val="20"/>
    </w:rPr>
  </w:style>
  <w:style w:type="paragraph" w:customStyle="1" w:styleId="ListLabel479">
    <w:name w:val="ListLabel 479"/>
    <w:link w:val="ListLabel4791"/>
    <w:rsid w:val="00DA6359"/>
    <w:pPr>
      <w:spacing w:after="0" w:line="240" w:lineRule="auto"/>
    </w:pPr>
    <w:rPr>
      <w:rFonts w:ascii="Calibri" w:eastAsia="Times New Roman" w:hAnsi="Calibri" w:cs="Times New Roman"/>
      <w:color w:val="000000"/>
      <w:sz w:val="20"/>
      <w:szCs w:val="20"/>
    </w:rPr>
  </w:style>
  <w:style w:type="character" w:customStyle="1" w:styleId="ListLabel4791">
    <w:name w:val="ListLabel 4791"/>
    <w:link w:val="ListLabel479"/>
    <w:rsid w:val="00DA6359"/>
    <w:rPr>
      <w:rFonts w:ascii="Calibri" w:eastAsia="Times New Roman" w:hAnsi="Calibri" w:cs="Times New Roman"/>
      <w:color w:val="000000"/>
      <w:sz w:val="20"/>
      <w:szCs w:val="20"/>
    </w:rPr>
  </w:style>
  <w:style w:type="paragraph" w:customStyle="1" w:styleId="ListLabel123">
    <w:name w:val="ListLabel 123"/>
    <w:link w:val="ListLabel1231"/>
    <w:rsid w:val="00DA6359"/>
    <w:pPr>
      <w:spacing w:after="0" w:line="240" w:lineRule="auto"/>
    </w:pPr>
    <w:rPr>
      <w:rFonts w:ascii="Calibri" w:eastAsia="Times New Roman" w:hAnsi="Calibri" w:cs="Times New Roman"/>
      <w:color w:val="000000"/>
      <w:sz w:val="20"/>
      <w:szCs w:val="20"/>
    </w:rPr>
  </w:style>
  <w:style w:type="character" w:customStyle="1" w:styleId="ListLabel1231">
    <w:name w:val="ListLabel 1231"/>
    <w:link w:val="ListLabel123"/>
    <w:rsid w:val="00DA6359"/>
    <w:rPr>
      <w:rFonts w:ascii="Calibri" w:eastAsia="Times New Roman" w:hAnsi="Calibri" w:cs="Times New Roman"/>
      <w:color w:val="000000"/>
      <w:sz w:val="20"/>
      <w:szCs w:val="20"/>
    </w:rPr>
  </w:style>
  <w:style w:type="paragraph" w:styleId="afff7">
    <w:name w:val="toa heading"/>
    <w:basedOn w:val="af6"/>
    <w:link w:val="afff8"/>
    <w:qFormat/>
    <w:rsid w:val="00DA6359"/>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8">
    <w:name w:val="Заголовок таблицы ссылок Знак"/>
    <w:basedOn w:val="35"/>
    <w:link w:val="afff7"/>
    <w:rsid w:val="00DA6359"/>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DA6359"/>
    <w:pPr>
      <w:spacing w:after="0" w:line="240" w:lineRule="auto"/>
    </w:pPr>
    <w:rPr>
      <w:rFonts w:ascii="Calibri" w:eastAsia="Times New Roman" w:hAnsi="Calibri" w:cs="Times New Roman"/>
      <w:color w:val="000000"/>
      <w:sz w:val="20"/>
      <w:szCs w:val="20"/>
    </w:rPr>
  </w:style>
  <w:style w:type="character" w:customStyle="1" w:styleId="ListLabel5851">
    <w:name w:val="ListLabel 5851"/>
    <w:link w:val="ListLabel585"/>
    <w:rsid w:val="00DA6359"/>
    <w:rPr>
      <w:rFonts w:ascii="Calibri" w:eastAsia="Times New Roman" w:hAnsi="Calibri" w:cs="Times New Roman"/>
      <w:color w:val="000000"/>
      <w:sz w:val="20"/>
      <w:szCs w:val="20"/>
    </w:rPr>
  </w:style>
  <w:style w:type="paragraph" w:customStyle="1" w:styleId="ListLabel395">
    <w:name w:val="ListLabel 395"/>
    <w:link w:val="ListLabel3951"/>
    <w:rsid w:val="00DA6359"/>
    <w:pPr>
      <w:spacing w:after="0" w:line="240" w:lineRule="auto"/>
    </w:pPr>
    <w:rPr>
      <w:rFonts w:ascii="Calibri" w:eastAsia="Times New Roman" w:hAnsi="Calibri" w:cs="Times New Roman"/>
      <w:color w:val="000000"/>
      <w:sz w:val="20"/>
      <w:szCs w:val="20"/>
    </w:rPr>
  </w:style>
  <w:style w:type="character" w:customStyle="1" w:styleId="ListLabel3951">
    <w:name w:val="ListLabel 3951"/>
    <w:link w:val="ListLabel395"/>
    <w:rsid w:val="00DA6359"/>
    <w:rPr>
      <w:rFonts w:ascii="Calibri" w:eastAsia="Times New Roman" w:hAnsi="Calibri" w:cs="Times New Roman"/>
      <w:color w:val="000000"/>
      <w:sz w:val="20"/>
      <w:szCs w:val="20"/>
    </w:rPr>
  </w:style>
  <w:style w:type="paragraph" w:customStyle="1" w:styleId="ListLabel109">
    <w:name w:val="ListLabel 109"/>
    <w:link w:val="ListLabel1091"/>
    <w:rsid w:val="00DA6359"/>
    <w:pPr>
      <w:spacing w:after="0" w:line="240" w:lineRule="auto"/>
    </w:pPr>
    <w:rPr>
      <w:rFonts w:ascii="Calibri" w:eastAsia="Times New Roman" w:hAnsi="Calibri" w:cs="Times New Roman"/>
      <w:color w:val="000000"/>
      <w:sz w:val="20"/>
      <w:szCs w:val="20"/>
    </w:rPr>
  </w:style>
  <w:style w:type="character" w:customStyle="1" w:styleId="ListLabel1091">
    <w:name w:val="ListLabel 1091"/>
    <w:link w:val="ListLabel109"/>
    <w:rsid w:val="00DA6359"/>
    <w:rPr>
      <w:rFonts w:ascii="Calibri" w:eastAsia="Times New Roman" w:hAnsi="Calibri" w:cs="Times New Roman"/>
      <w:color w:val="000000"/>
      <w:sz w:val="20"/>
      <w:szCs w:val="20"/>
    </w:rPr>
  </w:style>
  <w:style w:type="paragraph" w:customStyle="1" w:styleId="ListLabel378">
    <w:name w:val="ListLabel 378"/>
    <w:link w:val="ListLabel3781"/>
    <w:rsid w:val="00DA6359"/>
    <w:pPr>
      <w:spacing w:after="0" w:line="240" w:lineRule="auto"/>
    </w:pPr>
    <w:rPr>
      <w:rFonts w:ascii="Calibri" w:eastAsia="Times New Roman" w:hAnsi="Calibri" w:cs="Times New Roman"/>
      <w:color w:val="000000"/>
      <w:sz w:val="20"/>
      <w:szCs w:val="20"/>
    </w:rPr>
  </w:style>
  <w:style w:type="character" w:customStyle="1" w:styleId="ListLabel3781">
    <w:name w:val="ListLabel 3781"/>
    <w:link w:val="ListLabel378"/>
    <w:rsid w:val="00DA6359"/>
    <w:rPr>
      <w:rFonts w:ascii="Calibri" w:eastAsia="Times New Roman" w:hAnsi="Calibri" w:cs="Times New Roman"/>
      <w:color w:val="000000"/>
      <w:sz w:val="20"/>
      <w:szCs w:val="20"/>
    </w:rPr>
  </w:style>
  <w:style w:type="paragraph" w:customStyle="1" w:styleId="ListLabel301">
    <w:name w:val="ListLabel 301"/>
    <w:link w:val="ListLabel3011"/>
    <w:rsid w:val="00DA6359"/>
    <w:pPr>
      <w:spacing w:after="0" w:line="240" w:lineRule="auto"/>
    </w:pPr>
    <w:rPr>
      <w:rFonts w:ascii="Calibri" w:eastAsia="Times New Roman" w:hAnsi="Calibri" w:cs="Times New Roman"/>
      <w:color w:val="000000"/>
      <w:sz w:val="20"/>
      <w:szCs w:val="20"/>
    </w:rPr>
  </w:style>
  <w:style w:type="character" w:customStyle="1" w:styleId="ListLabel3011">
    <w:name w:val="ListLabel 3011"/>
    <w:link w:val="ListLabel301"/>
    <w:rsid w:val="00DA6359"/>
    <w:rPr>
      <w:rFonts w:ascii="Calibri" w:eastAsia="Times New Roman" w:hAnsi="Calibri" w:cs="Times New Roman"/>
      <w:color w:val="000000"/>
      <w:sz w:val="20"/>
      <w:szCs w:val="20"/>
    </w:rPr>
  </w:style>
  <w:style w:type="paragraph" w:customStyle="1" w:styleId="ListLabel151">
    <w:name w:val="ListLabel 151"/>
    <w:link w:val="ListLabel1511"/>
    <w:rsid w:val="00DA6359"/>
    <w:pPr>
      <w:spacing w:after="0" w:line="240" w:lineRule="auto"/>
    </w:pPr>
    <w:rPr>
      <w:rFonts w:ascii="Calibri" w:eastAsia="Times New Roman" w:hAnsi="Calibri" w:cs="Times New Roman"/>
      <w:color w:val="000000"/>
      <w:sz w:val="20"/>
      <w:szCs w:val="20"/>
    </w:rPr>
  </w:style>
  <w:style w:type="character" w:customStyle="1" w:styleId="ListLabel1511">
    <w:name w:val="ListLabel 1511"/>
    <w:link w:val="ListLabel151"/>
    <w:rsid w:val="00DA6359"/>
    <w:rPr>
      <w:rFonts w:ascii="Calibri" w:eastAsia="Times New Roman" w:hAnsi="Calibri" w:cs="Times New Roman"/>
      <w:color w:val="000000"/>
      <w:sz w:val="20"/>
      <w:szCs w:val="20"/>
    </w:rPr>
  </w:style>
  <w:style w:type="paragraph" w:customStyle="1" w:styleId="EndnoteTextChar">
    <w:name w:val="Endnote Text Char"/>
    <w:link w:val="EndnoteTextChar1"/>
    <w:rsid w:val="00DA6359"/>
    <w:pPr>
      <w:spacing w:after="0" w:line="240" w:lineRule="auto"/>
    </w:pPr>
    <w:rPr>
      <w:rFonts w:ascii="Calibri" w:eastAsia="Times New Roman" w:hAnsi="Calibri" w:cs="Times New Roman"/>
      <w:color w:val="000000"/>
      <w:sz w:val="20"/>
      <w:szCs w:val="20"/>
    </w:rPr>
  </w:style>
  <w:style w:type="character" w:customStyle="1" w:styleId="EndnoteTextChar1">
    <w:name w:val="Endnote Text Char1"/>
    <w:link w:val="EndnoteTextChar"/>
    <w:rsid w:val="00DA6359"/>
    <w:rPr>
      <w:rFonts w:ascii="Calibri" w:eastAsia="Times New Roman" w:hAnsi="Calibri" w:cs="Times New Roman"/>
      <w:color w:val="000000"/>
      <w:sz w:val="20"/>
      <w:szCs w:val="20"/>
    </w:rPr>
  </w:style>
  <w:style w:type="paragraph" w:customStyle="1" w:styleId="ListLabel303">
    <w:name w:val="ListLabel 303"/>
    <w:link w:val="ListLabel3031"/>
    <w:rsid w:val="00DA6359"/>
    <w:pPr>
      <w:spacing w:after="0" w:line="240" w:lineRule="auto"/>
    </w:pPr>
    <w:rPr>
      <w:rFonts w:ascii="Calibri" w:eastAsia="Times New Roman" w:hAnsi="Calibri" w:cs="Times New Roman"/>
      <w:color w:val="000000"/>
      <w:sz w:val="20"/>
      <w:szCs w:val="20"/>
    </w:rPr>
  </w:style>
  <w:style w:type="character" w:customStyle="1" w:styleId="ListLabel3031">
    <w:name w:val="ListLabel 3031"/>
    <w:link w:val="ListLabel303"/>
    <w:rsid w:val="00DA6359"/>
    <w:rPr>
      <w:rFonts w:ascii="Calibri" w:eastAsia="Times New Roman" w:hAnsi="Calibri" w:cs="Times New Roman"/>
      <w:color w:val="000000"/>
      <w:sz w:val="20"/>
      <w:szCs w:val="20"/>
    </w:rPr>
  </w:style>
  <w:style w:type="paragraph" w:customStyle="1" w:styleId="ListLabel12">
    <w:name w:val="ListLabel 12"/>
    <w:link w:val="ListLabel1210"/>
    <w:rsid w:val="00DA6359"/>
    <w:pPr>
      <w:spacing w:after="0" w:line="240" w:lineRule="auto"/>
    </w:pPr>
    <w:rPr>
      <w:rFonts w:ascii="Calibri" w:eastAsia="Times New Roman" w:hAnsi="Calibri" w:cs="Times New Roman"/>
      <w:color w:val="000000"/>
      <w:sz w:val="20"/>
      <w:szCs w:val="20"/>
    </w:rPr>
  </w:style>
  <w:style w:type="character" w:customStyle="1" w:styleId="ListLabel1210">
    <w:name w:val="ListLabel 1210"/>
    <w:link w:val="ListLabel12"/>
    <w:rsid w:val="00DA6359"/>
    <w:rPr>
      <w:rFonts w:ascii="Calibri" w:eastAsia="Times New Roman" w:hAnsi="Calibri" w:cs="Times New Roman"/>
      <w:color w:val="000000"/>
      <w:sz w:val="20"/>
      <w:szCs w:val="20"/>
    </w:rPr>
  </w:style>
  <w:style w:type="paragraph" w:customStyle="1" w:styleId="WW8Num1z2">
    <w:name w:val="WW8Num1z2"/>
    <w:link w:val="WW8Num1z21"/>
    <w:rsid w:val="00DA6359"/>
    <w:pPr>
      <w:spacing w:after="0" w:line="240" w:lineRule="auto"/>
    </w:pPr>
    <w:rPr>
      <w:rFonts w:ascii="Calibri" w:eastAsia="Times New Roman" w:hAnsi="Calibri" w:cs="Times New Roman"/>
      <w:color w:val="000000"/>
      <w:sz w:val="20"/>
      <w:szCs w:val="20"/>
    </w:rPr>
  </w:style>
  <w:style w:type="character" w:customStyle="1" w:styleId="WW8Num1z21">
    <w:name w:val="WW8Num1z21"/>
    <w:link w:val="WW8Num1z2"/>
    <w:rsid w:val="00DA6359"/>
    <w:rPr>
      <w:rFonts w:ascii="Calibri" w:eastAsia="Times New Roman" w:hAnsi="Calibri" w:cs="Times New Roman"/>
      <w:color w:val="000000"/>
      <w:sz w:val="20"/>
      <w:szCs w:val="20"/>
    </w:rPr>
  </w:style>
  <w:style w:type="paragraph" w:customStyle="1" w:styleId="ListLabel21">
    <w:name w:val="ListLabel 21"/>
    <w:link w:val="ListLabel2110"/>
    <w:rsid w:val="00DA6359"/>
    <w:pPr>
      <w:spacing w:after="0" w:line="240" w:lineRule="auto"/>
    </w:pPr>
    <w:rPr>
      <w:rFonts w:ascii="Calibri" w:eastAsia="Times New Roman" w:hAnsi="Calibri" w:cs="Times New Roman"/>
      <w:color w:val="000000"/>
      <w:sz w:val="20"/>
      <w:szCs w:val="20"/>
    </w:rPr>
  </w:style>
  <w:style w:type="character" w:customStyle="1" w:styleId="ListLabel2110">
    <w:name w:val="ListLabel 2110"/>
    <w:link w:val="ListLabel21"/>
    <w:rsid w:val="00DA6359"/>
    <w:rPr>
      <w:rFonts w:ascii="Calibri" w:eastAsia="Times New Roman" w:hAnsi="Calibri" w:cs="Times New Roman"/>
      <w:color w:val="000000"/>
      <w:sz w:val="20"/>
      <w:szCs w:val="20"/>
    </w:rPr>
  </w:style>
  <w:style w:type="paragraph" w:customStyle="1" w:styleId="WW8Num3z3">
    <w:name w:val="WW8Num3z3"/>
    <w:link w:val="WW8Num3z31"/>
    <w:rsid w:val="00DA6359"/>
    <w:pPr>
      <w:spacing w:after="0" w:line="240" w:lineRule="auto"/>
    </w:pPr>
    <w:rPr>
      <w:rFonts w:ascii="Calibri" w:eastAsia="Times New Roman" w:hAnsi="Calibri" w:cs="Times New Roman"/>
      <w:color w:val="000000"/>
      <w:sz w:val="20"/>
      <w:szCs w:val="20"/>
    </w:rPr>
  </w:style>
  <w:style w:type="character" w:customStyle="1" w:styleId="WW8Num3z31">
    <w:name w:val="WW8Num3z31"/>
    <w:link w:val="WW8Num3z3"/>
    <w:rsid w:val="00DA6359"/>
    <w:rPr>
      <w:rFonts w:ascii="Calibri" w:eastAsia="Times New Roman" w:hAnsi="Calibri" w:cs="Times New Roman"/>
      <w:color w:val="000000"/>
      <w:sz w:val="20"/>
      <w:szCs w:val="20"/>
    </w:rPr>
  </w:style>
  <w:style w:type="paragraph" w:customStyle="1" w:styleId="ListLabel368">
    <w:name w:val="ListLabel 368"/>
    <w:link w:val="ListLabel3681"/>
    <w:rsid w:val="00DA6359"/>
    <w:pPr>
      <w:spacing w:after="0" w:line="240" w:lineRule="auto"/>
    </w:pPr>
    <w:rPr>
      <w:rFonts w:ascii="Calibri" w:eastAsia="Times New Roman" w:hAnsi="Calibri" w:cs="Times New Roman"/>
      <w:color w:val="000000"/>
      <w:sz w:val="20"/>
      <w:szCs w:val="20"/>
    </w:rPr>
  </w:style>
  <w:style w:type="character" w:customStyle="1" w:styleId="ListLabel3681">
    <w:name w:val="ListLabel 3681"/>
    <w:link w:val="ListLabel368"/>
    <w:rsid w:val="00DA6359"/>
    <w:rPr>
      <w:rFonts w:ascii="Calibri" w:eastAsia="Times New Roman" w:hAnsi="Calibri" w:cs="Times New Roman"/>
      <w:color w:val="000000"/>
      <w:sz w:val="20"/>
      <w:szCs w:val="20"/>
    </w:rPr>
  </w:style>
  <w:style w:type="paragraph" w:customStyle="1" w:styleId="ListLabel229">
    <w:name w:val="ListLabel 229"/>
    <w:link w:val="ListLabel2291"/>
    <w:rsid w:val="00DA6359"/>
    <w:pPr>
      <w:spacing w:after="0" w:line="240" w:lineRule="auto"/>
    </w:pPr>
    <w:rPr>
      <w:rFonts w:ascii="Calibri" w:eastAsia="Times New Roman" w:hAnsi="Calibri" w:cs="Times New Roman"/>
      <w:color w:val="000000"/>
      <w:sz w:val="20"/>
      <w:szCs w:val="20"/>
    </w:rPr>
  </w:style>
  <w:style w:type="character" w:customStyle="1" w:styleId="ListLabel2291">
    <w:name w:val="ListLabel 2291"/>
    <w:link w:val="ListLabel229"/>
    <w:rsid w:val="00DA6359"/>
    <w:rPr>
      <w:rFonts w:ascii="Calibri" w:eastAsia="Times New Roman" w:hAnsi="Calibri" w:cs="Times New Roman"/>
      <w:color w:val="000000"/>
      <w:sz w:val="20"/>
      <w:szCs w:val="20"/>
    </w:rPr>
  </w:style>
  <w:style w:type="paragraph" w:customStyle="1" w:styleId="ListLabel429">
    <w:name w:val="ListLabel 429"/>
    <w:link w:val="ListLabel4291"/>
    <w:rsid w:val="00DA6359"/>
    <w:pPr>
      <w:spacing w:after="0" w:line="240" w:lineRule="auto"/>
    </w:pPr>
    <w:rPr>
      <w:rFonts w:ascii="Calibri" w:eastAsia="Times New Roman" w:hAnsi="Calibri" w:cs="Times New Roman"/>
      <w:color w:val="000000"/>
      <w:sz w:val="20"/>
      <w:szCs w:val="20"/>
    </w:rPr>
  </w:style>
  <w:style w:type="character" w:customStyle="1" w:styleId="ListLabel4291">
    <w:name w:val="ListLabel 4291"/>
    <w:link w:val="ListLabel429"/>
    <w:rsid w:val="00DA6359"/>
    <w:rPr>
      <w:rFonts w:ascii="Calibri" w:eastAsia="Times New Roman" w:hAnsi="Calibri" w:cs="Times New Roman"/>
      <w:color w:val="000000"/>
      <w:sz w:val="20"/>
      <w:szCs w:val="20"/>
    </w:rPr>
  </w:style>
  <w:style w:type="paragraph" w:customStyle="1" w:styleId="ListLabel405">
    <w:name w:val="ListLabel 405"/>
    <w:link w:val="ListLabel4051"/>
    <w:rsid w:val="00DA6359"/>
    <w:pPr>
      <w:spacing w:after="0" w:line="240" w:lineRule="auto"/>
    </w:pPr>
    <w:rPr>
      <w:rFonts w:ascii="Calibri" w:eastAsia="Times New Roman" w:hAnsi="Calibri" w:cs="Times New Roman"/>
      <w:color w:val="000000"/>
      <w:sz w:val="20"/>
      <w:szCs w:val="20"/>
    </w:rPr>
  </w:style>
  <w:style w:type="character" w:customStyle="1" w:styleId="ListLabel4051">
    <w:name w:val="ListLabel 4051"/>
    <w:link w:val="ListLabel405"/>
    <w:rsid w:val="00DA6359"/>
    <w:rPr>
      <w:rFonts w:ascii="Calibri" w:eastAsia="Times New Roman" w:hAnsi="Calibri" w:cs="Times New Roman"/>
      <w:color w:val="000000"/>
      <w:sz w:val="20"/>
      <w:szCs w:val="20"/>
    </w:rPr>
  </w:style>
  <w:style w:type="paragraph" w:customStyle="1" w:styleId="1f2">
    <w:name w:val="Подзаголовок Знак1"/>
    <w:link w:val="114"/>
    <w:rsid w:val="00DA6359"/>
    <w:pPr>
      <w:spacing w:after="0" w:line="240" w:lineRule="auto"/>
    </w:pPr>
    <w:rPr>
      <w:rFonts w:ascii="Times New Roman" w:eastAsia="Times New Roman" w:hAnsi="Times New Roman" w:cs="Times New Roman"/>
      <w:color w:val="000000"/>
      <w:sz w:val="24"/>
      <w:szCs w:val="20"/>
    </w:rPr>
  </w:style>
  <w:style w:type="character" w:customStyle="1" w:styleId="114">
    <w:name w:val="Подзаголовок Знак11"/>
    <w:link w:val="1f2"/>
    <w:rsid w:val="00DA6359"/>
    <w:rPr>
      <w:rFonts w:ascii="Times New Roman" w:eastAsia="Times New Roman" w:hAnsi="Times New Roman" w:cs="Times New Roman"/>
      <w:color w:val="000000"/>
      <w:sz w:val="24"/>
      <w:szCs w:val="20"/>
    </w:rPr>
  </w:style>
  <w:style w:type="paragraph" w:customStyle="1" w:styleId="ListLabel450">
    <w:name w:val="ListLabel 450"/>
    <w:link w:val="ListLabel4501"/>
    <w:rsid w:val="00DA6359"/>
    <w:pPr>
      <w:spacing w:after="0" w:line="240" w:lineRule="auto"/>
    </w:pPr>
    <w:rPr>
      <w:rFonts w:ascii="Calibri" w:eastAsia="Times New Roman" w:hAnsi="Calibri" w:cs="Times New Roman"/>
      <w:color w:val="000000"/>
      <w:sz w:val="20"/>
      <w:szCs w:val="20"/>
    </w:rPr>
  </w:style>
  <w:style w:type="character" w:customStyle="1" w:styleId="ListLabel4501">
    <w:name w:val="ListLabel 4501"/>
    <w:link w:val="ListLabel450"/>
    <w:rsid w:val="00DA6359"/>
    <w:rPr>
      <w:rFonts w:ascii="Calibri" w:eastAsia="Times New Roman" w:hAnsi="Calibri" w:cs="Times New Roman"/>
      <w:color w:val="000000"/>
      <w:sz w:val="20"/>
      <w:szCs w:val="20"/>
    </w:rPr>
  </w:style>
  <w:style w:type="paragraph" w:customStyle="1" w:styleId="ListLabel425">
    <w:name w:val="ListLabel 425"/>
    <w:link w:val="ListLabel4251"/>
    <w:rsid w:val="00DA6359"/>
    <w:pPr>
      <w:spacing w:after="0" w:line="240" w:lineRule="auto"/>
    </w:pPr>
    <w:rPr>
      <w:rFonts w:ascii="Calibri" w:eastAsia="Times New Roman" w:hAnsi="Calibri" w:cs="Times New Roman"/>
      <w:color w:val="000000"/>
      <w:sz w:val="20"/>
      <w:szCs w:val="20"/>
    </w:rPr>
  </w:style>
  <w:style w:type="character" w:customStyle="1" w:styleId="ListLabel4251">
    <w:name w:val="ListLabel 4251"/>
    <w:link w:val="ListLabel425"/>
    <w:rsid w:val="00DA6359"/>
    <w:rPr>
      <w:rFonts w:ascii="Calibri" w:eastAsia="Times New Roman" w:hAnsi="Calibri" w:cs="Times New Roman"/>
      <w:color w:val="000000"/>
      <w:sz w:val="20"/>
      <w:szCs w:val="20"/>
    </w:rPr>
  </w:style>
  <w:style w:type="paragraph" w:customStyle="1" w:styleId="ListLabel85">
    <w:name w:val="ListLabel 85"/>
    <w:link w:val="ListLabel851"/>
    <w:rsid w:val="00DA6359"/>
    <w:pPr>
      <w:spacing w:after="0" w:line="240" w:lineRule="auto"/>
    </w:pPr>
    <w:rPr>
      <w:rFonts w:ascii="Calibri" w:eastAsia="Times New Roman" w:hAnsi="Calibri" w:cs="Times New Roman"/>
      <w:color w:val="000000"/>
      <w:sz w:val="20"/>
      <w:szCs w:val="20"/>
    </w:rPr>
  </w:style>
  <w:style w:type="character" w:customStyle="1" w:styleId="ListLabel851">
    <w:name w:val="ListLabel 851"/>
    <w:link w:val="ListLabel85"/>
    <w:rsid w:val="00DA6359"/>
    <w:rPr>
      <w:rFonts w:ascii="Calibri" w:eastAsia="Times New Roman" w:hAnsi="Calibri" w:cs="Times New Roman"/>
      <w:color w:val="000000"/>
      <w:sz w:val="20"/>
      <w:szCs w:val="20"/>
    </w:rPr>
  </w:style>
  <w:style w:type="paragraph" w:customStyle="1" w:styleId="ListLabel26">
    <w:name w:val="ListLabel 26"/>
    <w:link w:val="ListLabel2610"/>
    <w:rsid w:val="00DA6359"/>
    <w:pPr>
      <w:spacing w:after="0" w:line="240" w:lineRule="auto"/>
    </w:pPr>
    <w:rPr>
      <w:rFonts w:ascii="Calibri" w:eastAsia="Times New Roman" w:hAnsi="Calibri" w:cs="Times New Roman"/>
      <w:color w:val="000000"/>
      <w:sz w:val="20"/>
      <w:szCs w:val="20"/>
    </w:rPr>
  </w:style>
  <w:style w:type="character" w:customStyle="1" w:styleId="ListLabel2610">
    <w:name w:val="ListLabel 2610"/>
    <w:link w:val="ListLabel26"/>
    <w:rsid w:val="00DA6359"/>
    <w:rPr>
      <w:rFonts w:ascii="Calibri" w:eastAsia="Times New Roman" w:hAnsi="Calibri" w:cs="Times New Roman"/>
      <w:color w:val="000000"/>
      <w:sz w:val="20"/>
      <w:szCs w:val="20"/>
    </w:rPr>
  </w:style>
  <w:style w:type="paragraph" w:customStyle="1" w:styleId="ListLabel269">
    <w:name w:val="ListLabel 269"/>
    <w:link w:val="ListLabel2691"/>
    <w:rsid w:val="00DA6359"/>
    <w:pPr>
      <w:spacing w:after="0" w:line="240" w:lineRule="auto"/>
    </w:pPr>
    <w:rPr>
      <w:rFonts w:ascii="Calibri" w:eastAsia="Times New Roman" w:hAnsi="Calibri" w:cs="Times New Roman"/>
      <w:color w:val="000000"/>
      <w:sz w:val="20"/>
      <w:szCs w:val="20"/>
    </w:rPr>
  </w:style>
  <w:style w:type="character" w:customStyle="1" w:styleId="ListLabel2691">
    <w:name w:val="ListLabel 2691"/>
    <w:link w:val="ListLabel269"/>
    <w:rsid w:val="00DA6359"/>
    <w:rPr>
      <w:rFonts w:ascii="Calibri" w:eastAsia="Times New Roman" w:hAnsi="Calibri" w:cs="Times New Roman"/>
      <w:color w:val="000000"/>
      <w:sz w:val="20"/>
      <w:szCs w:val="20"/>
    </w:rPr>
  </w:style>
  <w:style w:type="paragraph" w:customStyle="1" w:styleId="ListLabel135">
    <w:name w:val="ListLabel 135"/>
    <w:link w:val="ListLabel1351"/>
    <w:rsid w:val="00DA6359"/>
    <w:pPr>
      <w:spacing w:after="0" w:line="240" w:lineRule="auto"/>
    </w:pPr>
    <w:rPr>
      <w:rFonts w:ascii="Calibri" w:eastAsia="Times New Roman" w:hAnsi="Calibri" w:cs="Times New Roman"/>
      <w:color w:val="000000"/>
      <w:sz w:val="20"/>
      <w:szCs w:val="20"/>
    </w:rPr>
  </w:style>
  <w:style w:type="character" w:customStyle="1" w:styleId="ListLabel1351">
    <w:name w:val="ListLabel 1351"/>
    <w:link w:val="ListLabel135"/>
    <w:rsid w:val="00DA6359"/>
    <w:rPr>
      <w:rFonts w:ascii="Calibri" w:eastAsia="Times New Roman" w:hAnsi="Calibri" w:cs="Times New Roman"/>
      <w:color w:val="000000"/>
      <w:sz w:val="20"/>
      <w:szCs w:val="20"/>
    </w:rPr>
  </w:style>
  <w:style w:type="paragraph" w:customStyle="1" w:styleId="11">
    <w:name w:val="Знак примечания1"/>
    <w:basedOn w:val="1c"/>
    <w:link w:val="a8"/>
    <w:rsid w:val="00DA6359"/>
    <w:rPr>
      <w:rFonts w:asciiTheme="minorHAnsi" w:eastAsiaTheme="minorHAnsi" w:hAnsiTheme="minorHAnsi" w:cstheme="minorBidi"/>
      <w:color w:val="auto"/>
      <w:sz w:val="16"/>
      <w:szCs w:val="16"/>
    </w:rPr>
  </w:style>
  <w:style w:type="paragraph" w:customStyle="1" w:styleId="ListLabel472">
    <w:name w:val="ListLabel 472"/>
    <w:link w:val="ListLabel4721"/>
    <w:rsid w:val="00DA6359"/>
    <w:pPr>
      <w:spacing w:after="0" w:line="240" w:lineRule="auto"/>
    </w:pPr>
    <w:rPr>
      <w:rFonts w:ascii="Calibri" w:eastAsia="Times New Roman" w:hAnsi="Calibri" w:cs="Times New Roman"/>
      <w:color w:val="000000"/>
      <w:sz w:val="20"/>
      <w:szCs w:val="20"/>
    </w:rPr>
  </w:style>
  <w:style w:type="character" w:customStyle="1" w:styleId="ListLabel4721">
    <w:name w:val="ListLabel 4721"/>
    <w:link w:val="ListLabel472"/>
    <w:rsid w:val="00DA6359"/>
    <w:rPr>
      <w:rFonts w:ascii="Calibri" w:eastAsia="Times New Roman" w:hAnsi="Calibri" w:cs="Times New Roman"/>
      <w:color w:val="000000"/>
      <w:sz w:val="20"/>
      <w:szCs w:val="20"/>
    </w:rPr>
  </w:style>
  <w:style w:type="paragraph" w:customStyle="1" w:styleId="ListLabel424">
    <w:name w:val="ListLabel 424"/>
    <w:link w:val="ListLabel4241"/>
    <w:rsid w:val="00DA6359"/>
    <w:pPr>
      <w:spacing w:after="0" w:line="240" w:lineRule="auto"/>
    </w:pPr>
    <w:rPr>
      <w:rFonts w:ascii="Calibri" w:eastAsia="Times New Roman" w:hAnsi="Calibri" w:cs="Times New Roman"/>
      <w:color w:val="000000"/>
      <w:sz w:val="20"/>
      <w:szCs w:val="20"/>
    </w:rPr>
  </w:style>
  <w:style w:type="character" w:customStyle="1" w:styleId="ListLabel4241">
    <w:name w:val="ListLabel 4241"/>
    <w:link w:val="ListLabel424"/>
    <w:rsid w:val="00DA6359"/>
    <w:rPr>
      <w:rFonts w:ascii="Calibri" w:eastAsia="Times New Roman" w:hAnsi="Calibri" w:cs="Times New Roman"/>
      <w:color w:val="000000"/>
      <w:sz w:val="20"/>
      <w:szCs w:val="20"/>
    </w:rPr>
  </w:style>
  <w:style w:type="paragraph" w:customStyle="1" w:styleId="ListLabel150">
    <w:name w:val="ListLabel 150"/>
    <w:link w:val="ListLabel1501"/>
    <w:rsid w:val="00DA6359"/>
    <w:pPr>
      <w:spacing w:after="0" w:line="240" w:lineRule="auto"/>
    </w:pPr>
    <w:rPr>
      <w:rFonts w:ascii="Calibri" w:eastAsia="Times New Roman" w:hAnsi="Calibri" w:cs="Times New Roman"/>
      <w:color w:val="000000"/>
      <w:sz w:val="20"/>
      <w:szCs w:val="20"/>
    </w:rPr>
  </w:style>
  <w:style w:type="character" w:customStyle="1" w:styleId="ListLabel1501">
    <w:name w:val="ListLabel 1501"/>
    <w:link w:val="ListLabel150"/>
    <w:rsid w:val="00DA6359"/>
    <w:rPr>
      <w:rFonts w:ascii="Calibri" w:eastAsia="Times New Roman" w:hAnsi="Calibri" w:cs="Times New Roman"/>
      <w:color w:val="000000"/>
      <w:sz w:val="20"/>
      <w:szCs w:val="20"/>
    </w:rPr>
  </w:style>
  <w:style w:type="paragraph" w:customStyle="1" w:styleId="ListLabel486">
    <w:name w:val="ListLabel 486"/>
    <w:link w:val="ListLabel4861"/>
    <w:rsid w:val="00DA6359"/>
    <w:pPr>
      <w:spacing w:after="0" w:line="240" w:lineRule="auto"/>
    </w:pPr>
    <w:rPr>
      <w:rFonts w:ascii="Calibri" w:eastAsia="Times New Roman" w:hAnsi="Calibri" w:cs="Times New Roman"/>
      <w:color w:val="000000"/>
      <w:sz w:val="20"/>
      <w:szCs w:val="20"/>
    </w:rPr>
  </w:style>
  <w:style w:type="character" w:customStyle="1" w:styleId="ListLabel4861">
    <w:name w:val="ListLabel 4861"/>
    <w:link w:val="ListLabel486"/>
    <w:rsid w:val="00DA6359"/>
    <w:rPr>
      <w:rFonts w:ascii="Calibri" w:eastAsia="Times New Roman" w:hAnsi="Calibri" w:cs="Times New Roman"/>
      <w:color w:val="000000"/>
      <w:sz w:val="20"/>
      <w:szCs w:val="20"/>
    </w:rPr>
  </w:style>
  <w:style w:type="paragraph" w:customStyle="1" w:styleId="ListLabel125">
    <w:name w:val="ListLabel 125"/>
    <w:link w:val="ListLabel1251"/>
    <w:rsid w:val="00DA6359"/>
    <w:pPr>
      <w:spacing w:after="0" w:line="240" w:lineRule="auto"/>
    </w:pPr>
    <w:rPr>
      <w:rFonts w:ascii="Calibri" w:eastAsia="Times New Roman" w:hAnsi="Calibri" w:cs="Times New Roman"/>
      <w:color w:val="000000"/>
      <w:sz w:val="20"/>
      <w:szCs w:val="20"/>
    </w:rPr>
  </w:style>
  <w:style w:type="character" w:customStyle="1" w:styleId="ListLabel1251">
    <w:name w:val="ListLabel 1251"/>
    <w:link w:val="ListLabel125"/>
    <w:rsid w:val="00DA6359"/>
    <w:rPr>
      <w:rFonts w:ascii="Calibri" w:eastAsia="Times New Roman" w:hAnsi="Calibri" w:cs="Times New Roman"/>
      <w:color w:val="000000"/>
      <w:sz w:val="20"/>
      <w:szCs w:val="20"/>
    </w:rPr>
  </w:style>
  <w:style w:type="paragraph" w:customStyle="1" w:styleId="FootnoteCharacters">
    <w:name w:val="Footnote Characters"/>
    <w:link w:val="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FootnoteCharacters1">
    <w:name w:val="Footnote Characters1"/>
    <w:link w:val="FootnoteCharacters"/>
    <w:rsid w:val="00DA6359"/>
    <w:rPr>
      <w:rFonts w:ascii="Calibri" w:eastAsia="Times New Roman" w:hAnsi="Calibri" w:cs="Times New Roman"/>
      <w:color w:val="000000"/>
      <w:sz w:val="20"/>
      <w:szCs w:val="20"/>
      <w:vertAlign w:val="superscript"/>
    </w:rPr>
  </w:style>
  <w:style w:type="paragraph" w:customStyle="1" w:styleId="ListLabel230">
    <w:name w:val="ListLabel 230"/>
    <w:link w:val="ListLabel2301"/>
    <w:rsid w:val="00DA6359"/>
    <w:pPr>
      <w:spacing w:after="0" w:line="240" w:lineRule="auto"/>
    </w:pPr>
    <w:rPr>
      <w:rFonts w:ascii="Calibri" w:eastAsia="Times New Roman" w:hAnsi="Calibri" w:cs="Times New Roman"/>
      <w:color w:val="000000"/>
      <w:sz w:val="20"/>
      <w:szCs w:val="20"/>
    </w:rPr>
  </w:style>
  <w:style w:type="character" w:customStyle="1" w:styleId="ListLabel2301">
    <w:name w:val="ListLabel 2301"/>
    <w:link w:val="ListLabel230"/>
    <w:rsid w:val="00DA6359"/>
    <w:rPr>
      <w:rFonts w:ascii="Calibri" w:eastAsia="Times New Roman" w:hAnsi="Calibri" w:cs="Times New Roman"/>
      <w:color w:val="000000"/>
      <w:sz w:val="20"/>
      <w:szCs w:val="20"/>
    </w:rPr>
  </w:style>
  <w:style w:type="paragraph" w:customStyle="1" w:styleId="WW8Num2z4">
    <w:name w:val="WW8Num2z4"/>
    <w:link w:val="WW8Num2z41"/>
    <w:rsid w:val="00DA6359"/>
    <w:pPr>
      <w:spacing w:after="0" w:line="240" w:lineRule="auto"/>
    </w:pPr>
    <w:rPr>
      <w:rFonts w:ascii="Calibri" w:eastAsia="Times New Roman" w:hAnsi="Calibri" w:cs="Times New Roman"/>
      <w:color w:val="000000"/>
      <w:sz w:val="20"/>
      <w:szCs w:val="20"/>
    </w:rPr>
  </w:style>
  <w:style w:type="character" w:customStyle="1" w:styleId="WW8Num2z41">
    <w:name w:val="WW8Num2z41"/>
    <w:link w:val="WW8Num2z4"/>
    <w:rsid w:val="00DA6359"/>
    <w:rPr>
      <w:rFonts w:ascii="Calibri" w:eastAsia="Times New Roman" w:hAnsi="Calibri" w:cs="Times New Roman"/>
      <w:color w:val="000000"/>
      <w:sz w:val="20"/>
      <w:szCs w:val="20"/>
    </w:rPr>
  </w:style>
  <w:style w:type="paragraph" w:customStyle="1" w:styleId="ListLabel209">
    <w:name w:val="ListLabel 209"/>
    <w:link w:val="ListLabel2091"/>
    <w:rsid w:val="00DA6359"/>
    <w:pPr>
      <w:spacing w:after="0" w:line="240" w:lineRule="auto"/>
    </w:pPr>
    <w:rPr>
      <w:rFonts w:ascii="Calibri" w:eastAsia="Times New Roman" w:hAnsi="Calibri" w:cs="Times New Roman"/>
      <w:color w:val="000000"/>
      <w:sz w:val="20"/>
      <w:szCs w:val="20"/>
    </w:rPr>
  </w:style>
  <w:style w:type="character" w:customStyle="1" w:styleId="ListLabel2091">
    <w:name w:val="ListLabel 2091"/>
    <w:link w:val="ListLabel209"/>
    <w:rsid w:val="00DA6359"/>
    <w:rPr>
      <w:rFonts w:ascii="Calibri" w:eastAsia="Times New Roman" w:hAnsi="Calibri" w:cs="Times New Roman"/>
      <w:color w:val="000000"/>
      <w:sz w:val="20"/>
      <w:szCs w:val="20"/>
    </w:rPr>
  </w:style>
  <w:style w:type="paragraph" w:customStyle="1" w:styleId="ListLabel377">
    <w:name w:val="ListLabel 377"/>
    <w:link w:val="ListLabel3771"/>
    <w:rsid w:val="00DA6359"/>
    <w:pPr>
      <w:spacing w:after="0" w:line="240" w:lineRule="auto"/>
    </w:pPr>
    <w:rPr>
      <w:rFonts w:ascii="Calibri" w:eastAsia="Times New Roman" w:hAnsi="Calibri" w:cs="Times New Roman"/>
      <w:color w:val="000000"/>
      <w:sz w:val="20"/>
      <w:szCs w:val="20"/>
    </w:rPr>
  </w:style>
  <w:style w:type="character" w:customStyle="1" w:styleId="ListLabel3771">
    <w:name w:val="ListLabel 3771"/>
    <w:link w:val="ListLabel377"/>
    <w:rsid w:val="00DA6359"/>
    <w:rPr>
      <w:rFonts w:ascii="Calibri" w:eastAsia="Times New Roman" w:hAnsi="Calibri" w:cs="Times New Roman"/>
      <w:color w:val="000000"/>
      <w:sz w:val="20"/>
      <w:szCs w:val="20"/>
    </w:rPr>
  </w:style>
  <w:style w:type="paragraph" w:customStyle="1" w:styleId="WW8Num1z6">
    <w:name w:val="WW8Num1z6"/>
    <w:link w:val="WW8Num1z61"/>
    <w:rsid w:val="00DA6359"/>
    <w:pPr>
      <w:spacing w:after="0" w:line="240" w:lineRule="auto"/>
    </w:pPr>
    <w:rPr>
      <w:rFonts w:ascii="Calibri" w:eastAsia="Times New Roman" w:hAnsi="Calibri" w:cs="Times New Roman"/>
      <w:color w:val="000000"/>
      <w:sz w:val="20"/>
      <w:szCs w:val="20"/>
    </w:rPr>
  </w:style>
  <w:style w:type="character" w:customStyle="1" w:styleId="WW8Num1z61">
    <w:name w:val="WW8Num1z61"/>
    <w:link w:val="WW8Num1z6"/>
    <w:rsid w:val="00DA6359"/>
    <w:rPr>
      <w:rFonts w:ascii="Calibri" w:eastAsia="Times New Roman" w:hAnsi="Calibri" w:cs="Times New Roman"/>
      <w:color w:val="000000"/>
      <w:sz w:val="20"/>
      <w:szCs w:val="20"/>
    </w:rPr>
  </w:style>
  <w:style w:type="paragraph" w:customStyle="1" w:styleId="ListLabel63">
    <w:name w:val="ListLabel 63"/>
    <w:link w:val="ListLabel631"/>
    <w:rsid w:val="00DA6359"/>
    <w:pPr>
      <w:spacing w:after="0" w:line="240" w:lineRule="auto"/>
    </w:pPr>
    <w:rPr>
      <w:rFonts w:ascii="Calibri" w:eastAsia="Times New Roman" w:hAnsi="Calibri" w:cs="Times New Roman"/>
      <w:color w:val="000000"/>
      <w:sz w:val="20"/>
      <w:szCs w:val="20"/>
    </w:rPr>
  </w:style>
  <w:style w:type="character" w:customStyle="1" w:styleId="ListLabel631">
    <w:name w:val="ListLabel 631"/>
    <w:link w:val="ListLabel63"/>
    <w:rsid w:val="00DA6359"/>
    <w:rPr>
      <w:rFonts w:ascii="Calibri" w:eastAsia="Times New Roman" w:hAnsi="Calibri" w:cs="Times New Roman"/>
      <w:color w:val="000000"/>
      <w:sz w:val="20"/>
      <w:szCs w:val="20"/>
    </w:rPr>
  </w:style>
  <w:style w:type="paragraph" w:customStyle="1" w:styleId="ListLabel3">
    <w:name w:val="ListLabel 3"/>
    <w:link w:val="ListLabel3100"/>
    <w:rsid w:val="00DA6359"/>
    <w:pPr>
      <w:spacing w:after="0" w:line="240" w:lineRule="auto"/>
    </w:pPr>
    <w:rPr>
      <w:rFonts w:ascii="Calibri" w:eastAsia="Times New Roman" w:hAnsi="Calibri" w:cs="Times New Roman"/>
      <w:color w:val="000000"/>
      <w:sz w:val="20"/>
      <w:szCs w:val="20"/>
    </w:rPr>
  </w:style>
  <w:style w:type="character" w:customStyle="1" w:styleId="ListLabel3100">
    <w:name w:val="ListLabel 3100"/>
    <w:link w:val="ListLabel3"/>
    <w:rsid w:val="00DA6359"/>
    <w:rPr>
      <w:rFonts w:ascii="Calibri" w:eastAsia="Times New Roman" w:hAnsi="Calibri" w:cs="Times New Roman"/>
      <w:color w:val="000000"/>
      <w:sz w:val="20"/>
      <w:szCs w:val="20"/>
    </w:rPr>
  </w:style>
  <w:style w:type="paragraph" w:customStyle="1" w:styleId="ListLabel475">
    <w:name w:val="ListLabel 475"/>
    <w:link w:val="ListLabel4751"/>
    <w:rsid w:val="00DA6359"/>
    <w:pPr>
      <w:spacing w:after="0" w:line="240" w:lineRule="auto"/>
    </w:pPr>
    <w:rPr>
      <w:rFonts w:ascii="Calibri" w:eastAsia="Times New Roman" w:hAnsi="Calibri" w:cs="Times New Roman"/>
      <w:color w:val="000000"/>
      <w:sz w:val="20"/>
      <w:szCs w:val="20"/>
    </w:rPr>
  </w:style>
  <w:style w:type="character" w:customStyle="1" w:styleId="ListLabel4751">
    <w:name w:val="ListLabel 4751"/>
    <w:link w:val="ListLabel475"/>
    <w:rsid w:val="00DA6359"/>
    <w:rPr>
      <w:rFonts w:ascii="Calibri" w:eastAsia="Times New Roman" w:hAnsi="Calibri" w:cs="Times New Roman"/>
      <w:color w:val="000000"/>
      <w:sz w:val="20"/>
      <w:szCs w:val="20"/>
    </w:rPr>
  </w:style>
  <w:style w:type="paragraph" w:customStyle="1" w:styleId="ListLabel139">
    <w:name w:val="ListLabel 139"/>
    <w:link w:val="ListLabel1391"/>
    <w:rsid w:val="00DA6359"/>
    <w:pPr>
      <w:spacing w:after="0" w:line="240" w:lineRule="auto"/>
    </w:pPr>
    <w:rPr>
      <w:rFonts w:ascii="Calibri" w:eastAsia="Times New Roman" w:hAnsi="Calibri" w:cs="Times New Roman"/>
      <w:color w:val="000000"/>
      <w:sz w:val="20"/>
      <w:szCs w:val="20"/>
    </w:rPr>
  </w:style>
  <w:style w:type="character" w:customStyle="1" w:styleId="ListLabel1391">
    <w:name w:val="ListLabel 1391"/>
    <w:link w:val="ListLabel139"/>
    <w:rsid w:val="00DA6359"/>
    <w:rPr>
      <w:rFonts w:ascii="Calibri" w:eastAsia="Times New Roman" w:hAnsi="Calibri" w:cs="Times New Roman"/>
      <w:color w:val="000000"/>
      <w:sz w:val="20"/>
      <w:szCs w:val="20"/>
    </w:rPr>
  </w:style>
  <w:style w:type="paragraph" w:customStyle="1" w:styleId="ListLabel238">
    <w:name w:val="ListLabel 238"/>
    <w:link w:val="ListLabel2381"/>
    <w:rsid w:val="00DA6359"/>
    <w:pPr>
      <w:spacing w:after="0" w:line="240" w:lineRule="auto"/>
    </w:pPr>
    <w:rPr>
      <w:rFonts w:ascii="Calibri" w:eastAsia="Times New Roman" w:hAnsi="Calibri" w:cs="Times New Roman"/>
      <w:color w:val="000000"/>
      <w:sz w:val="20"/>
      <w:szCs w:val="20"/>
    </w:rPr>
  </w:style>
  <w:style w:type="character" w:customStyle="1" w:styleId="ListLabel2381">
    <w:name w:val="ListLabel 2381"/>
    <w:link w:val="ListLabel238"/>
    <w:rsid w:val="00DA6359"/>
    <w:rPr>
      <w:rFonts w:ascii="Calibri" w:eastAsia="Times New Roman" w:hAnsi="Calibri" w:cs="Times New Roman"/>
      <w:color w:val="000000"/>
      <w:sz w:val="20"/>
      <w:szCs w:val="20"/>
    </w:rPr>
  </w:style>
  <w:style w:type="paragraph" w:customStyle="1" w:styleId="ListLabel235">
    <w:name w:val="ListLabel 235"/>
    <w:link w:val="ListLabel2351"/>
    <w:rsid w:val="00DA6359"/>
    <w:pPr>
      <w:spacing w:after="0" w:line="240" w:lineRule="auto"/>
    </w:pPr>
    <w:rPr>
      <w:rFonts w:ascii="Calibri" w:eastAsia="Times New Roman" w:hAnsi="Calibri" w:cs="Times New Roman"/>
      <w:color w:val="000000"/>
      <w:sz w:val="20"/>
      <w:szCs w:val="20"/>
    </w:rPr>
  </w:style>
  <w:style w:type="character" w:customStyle="1" w:styleId="ListLabel2351">
    <w:name w:val="ListLabel 2351"/>
    <w:link w:val="ListLabel235"/>
    <w:rsid w:val="00DA6359"/>
    <w:rPr>
      <w:rFonts w:ascii="Calibri" w:eastAsia="Times New Roman" w:hAnsi="Calibri" w:cs="Times New Roman"/>
      <w:color w:val="000000"/>
      <w:sz w:val="20"/>
      <w:szCs w:val="20"/>
    </w:rPr>
  </w:style>
  <w:style w:type="paragraph" w:customStyle="1" w:styleId="2f">
    <w:name w:val="Подзаголовок Знак2"/>
    <w:link w:val="211"/>
    <w:rsid w:val="00DA6359"/>
    <w:pPr>
      <w:spacing w:after="0" w:line="240" w:lineRule="auto"/>
    </w:pPr>
    <w:rPr>
      <w:rFonts w:ascii="Times New Roman" w:eastAsia="Times New Roman" w:hAnsi="Times New Roman" w:cs="Times New Roman"/>
      <w:color w:val="000000"/>
      <w:sz w:val="24"/>
      <w:szCs w:val="20"/>
    </w:rPr>
  </w:style>
  <w:style w:type="character" w:customStyle="1" w:styleId="211">
    <w:name w:val="Подзаголовок Знак21"/>
    <w:link w:val="2f"/>
    <w:rsid w:val="00DA6359"/>
    <w:rPr>
      <w:rFonts w:ascii="Times New Roman" w:eastAsia="Times New Roman" w:hAnsi="Times New Roman" w:cs="Times New Roman"/>
      <w:color w:val="000000"/>
      <w:sz w:val="24"/>
      <w:szCs w:val="20"/>
    </w:rPr>
  </w:style>
  <w:style w:type="paragraph" w:customStyle="1" w:styleId="ListLabel415">
    <w:name w:val="ListLabel 415"/>
    <w:link w:val="ListLabel4151"/>
    <w:rsid w:val="00DA6359"/>
    <w:pPr>
      <w:spacing w:after="0" w:line="240" w:lineRule="auto"/>
    </w:pPr>
    <w:rPr>
      <w:rFonts w:ascii="Calibri" w:eastAsia="Times New Roman" w:hAnsi="Calibri" w:cs="Times New Roman"/>
      <w:color w:val="000000"/>
      <w:sz w:val="20"/>
      <w:szCs w:val="20"/>
    </w:rPr>
  </w:style>
  <w:style w:type="character" w:customStyle="1" w:styleId="ListLabel4151">
    <w:name w:val="ListLabel 4151"/>
    <w:link w:val="ListLabel415"/>
    <w:rsid w:val="00DA6359"/>
    <w:rPr>
      <w:rFonts w:ascii="Calibri" w:eastAsia="Times New Roman" w:hAnsi="Calibri" w:cs="Times New Roman"/>
      <w:color w:val="000000"/>
      <w:sz w:val="20"/>
      <w:szCs w:val="20"/>
    </w:rPr>
  </w:style>
  <w:style w:type="paragraph" w:customStyle="1" w:styleId="ListLabel333">
    <w:name w:val="ListLabel 333"/>
    <w:link w:val="ListLabel3331"/>
    <w:rsid w:val="00DA6359"/>
    <w:pPr>
      <w:spacing w:after="0" w:line="240" w:lineRule="auto"/>
    </w:pPr>
    <w:rPr>
      <w:rFonts w:ascii="Calibri" w:eastAsia="Times New Roman" w:hAnsi="Calibri" w:cs="Times New Roman"/>
      <w:color w:val="000000"/>
      <w:sz w:val="20"/>
      <w:szCs w:val="20"/>
    </w:rPr>
  </w:style>
  <w:style w:type="character" w:customStyle="1" w:styleId="ListLabel3331">
    <w:name w:val="ListLabel 3331"/>
    <w:link w:val="ListLabel333"/>
    <w:rsid w:val="00DA6359"/>
    <w:rPr>
      <w:rFonts w:ascii="Calibri" w:eastAsia="Times New Roman" w:hAnsi="Calibri" w:cs="Times New Roman"/>
      <w:color w:val="000000"/>
      <w:sz w:val="20"/>
      <w:szCs w:val="20"/>
    </w:rPr>
  </w:style>
  <w:style w:type="paragraph" w:customStyle="1" w:styleId="ListLabel538">
    <w:name w:val="ListLabel 538"/>
    <w:link w:val="ListLabel5381"/>
    <w:rsid w:val="00DA6359"/>
    <w:pPr>
      <w:spacing w:after="0" w:line="240" w:lineRule="auto"/>
    </w:pPr>
    <w:rPr>
      <w:rFonts w:ascii="Calibri" w:eastAsia="Times New Roman" w:hAnsi="Calibri" w:cs="Times New Roman"/>
      <w:color w:val="000000"/>
      <w:sz w:val="20"/>
      <w:szCs w:val="20"/>
    </w:rPr>
  </w:style>
  <w:style w:type="character" w:customStyle="1" w:styleId="ListLabel5381">
    <w:name w:val="ListLabel 5381"/>
    <w:link w:val="ListLabel538"/>
    <w:rsid w:val="00DA6359"/>
    <w:rPr>
      <w:rFonts w:ascii="Calibri" w:eastAsia="Times New Roman" w:hAnsi="Calibri" w:cs="Times New Roman"/>
      <w:color w:val="000000"/>
      <w:sz w:val="20"/>
      <w:szCs w:val="20"/>
    </w:rPr>
  </w:style>
  <w:style w:type="character" w:customStyle="1" w:styleId="2f0">
    <w:name w:val="Верхний колонтитул Знак2"/>
    <w:basedOn w:val="1a"/>
    <w:uiPriority w:val="99"/>
    <w:rsid w:val="00DA6359"/>
    <w:rPr>
      <w:rFonts w:ascii="Times New Roman" w:hAnsi="Times New Roman"/>
      <w:sz w:val="24"/>
    </w:rPr>
  </w:style>
  <w:style w:type="paragraph" w:customStyle="1" w:styleId="ListLabel571">
    <w:name w:val="ListLabel 571"/>
    <w:link w:val="ListLabel5711"/>
    <w:rsid w:val="00DA6359"/>
    <w:pPr>
      <w:spacing w:after="0" w:line="240" w:lineRule="auto"/>
    </w:pPr>
    <w:rPr>
      <w:rFonts w:ascii="Calibri" w:eastAsia="Times New Roman" w:hAnsi="Calibri" w:cs="Times New Roman"/>
      <w:color w:val="000000"/>
      <w:sz w:val="20"/>
      <w:szCs w:val="20"/>
    </w:rPr>
  </w:style>
  <w:style w:type="character" w:customStyle="1" w:styleId="ListLabel5711">
    <w:name w:val="ListLabel 5711"/>
    <w:link w:val="ListLabel571"/>
    <w:rsid w:val="00DA6359"/>
    <w:rPr>
      <w:rFonts w:ascii="Calibri" w:eastAsia="Times New Roman" w:hAnsi="Calibri" w:cs="Times New Roman"/>
      <w:color w:val="000000"/>
      <w:sz w:val="20"/>
      <w:szCs w:val="20"/>
    </w:rPr>
  </w:style>
  <w:style w:type="paragraph" w:customStyle="1" w:styleId="ListLabel402">
    <w:name w:val="ListLabel 402"/>
    <w:link w:val="ListLabel4021"/>
    <w:rsid w:val="00DA6359"/>
    <w:pPr>
      <w:spacing w:after="0" w:line="240" w:lineRule="auto"/>
    </w:pPr>
    <w:rPr>
      <w:rFonts w:ascii="Calibri" w:eastAsia="Times New Roman" w:hAnsi="Calibri" w:cs="Times New Roman"/>
      <w:color w:val="000000"/>
      <w:sz w:val="20"/>
      <w:szCs w:val="20"/>
    </w:rPr>
  </w:style>
  <w:style w:type="character" w:customStyle="1" w:styleId="ListLabel4021">
    <w:name w:val="ListLabel 4021"/>
    <w:link w:val="ListLabel402"/>
    <w:rsid w:val="00DA6359"/>
    <w:rPr>
      <w:rFonts w:ascii="Calibri" w:eastAsia="Times New Roman" w:hAnsi="Calibri" w:cs="Times New Roman"/>
      <w:color w:val="000000"/>
      <w:sz w:val="20"/>
      <w:szCs w:val="20"/>
    </w:rPr>
  </w:style>
  <w:style w:type="paragraph" w:customStyle="1" w:styleId="ListLabel351">
    <w:name w:val="ListLabel 351"/>
    <w:link w:val="ListLabel3511"/>
    <w:rsid w:val="00DA6359"/>
    <w:pPr>
      <w:spacing w:after="0" w:line="240" w:lineRule="auto"/>
    </w:pPr>
    <w:rPr>
      <w:rFonts w:ascii="Calibri" w:eastAsia="Times New Roman" w:hAnsi="Calibri" w:cs="Times New Roman"/>
      <w:color w:val="000000"/>
      <w:sz w:val="20"/>
      <w:szCs w:val="20"/>
    </w:rPr>
  </w:style>
  <w:style w:type="character" w:customStyle="1" w:styleId="ListLabel3511">
    <w:name w:val="ListLabel 3511"/>
    <w:link w:val="ListLabel351"/>
    <w:rsid w:val="00DA6359"/>
    <w:rPr>
      <w:rFonts w:ascii="Calibri" w:eastAsia="Times New Roman" w:hAnsi="Calibri" w:cs="Times New Roman"/>
      <w:color w:val="000000"/>
      <w:sz w:val="20"/>
      <w:szCs w:val="20"/>
    </w:rPr>
  </w:style>
  <w:style w:type="paragraph" w:customStyle="1" w:styleId="ListLabel518">
    <w:name w:val="ListLabel 518"/>
    <w:link w:val="ListLabel5181"/>
    <w:rsid w:val="00DA6359"/>
    <w:pPr>
      <w:spacing w:after="0" w:line="240" w:lineRule="auto"/>
    </w:pPr>
    <w:rPr>
      <w:rFonts w:ascii="Calibri" w:eastAsia="Times New Roman" w:hAnsi="Calibri" w:cs="Times New Roman"/>
      <w:color w:val="000000"/>
      <w:sz w:val="20"/>
      <w:szCs w:val="20"/>
    </w:rPr>
  </w:style>
  <w:style w:type="character" w:customStyle="1" w:styleId="ListLabel5181">
    <w:name w:val="ListLabel 5181"/>
    <w:link w:val="ListLabel518"/>
    <w:rsid w:val="00DA6359"/>
    <w:rPr>
      <w:rFonts w:ascii="Calibri" w:eastAsia="Times New Roman" w:hAnsi="Calibri" w:cs="Times New Roman"/>
      <w:color w:val="000000"/>
      <w:sz w:val="20"/>
      <w:szCs w:val="20"/>
    </w:rPr>
  </w:style>
  <w:style w:type="paragraph" w:customStyle="1" w:styleId="ListLabel325">
    <w:name w:val="ListLabel 325"/>
    <w:link w:val="ListLabel3251"/>
    <w:rsid w:val="00DA6359"/>
    <w:pPr>
      <w:spacing w:after="0" w:line="240" w:lineRule="auto"/>
    </w:pPr>
    <w:rPr>
      <w:rFonts w:ascii="Calibri" w:eastAsia="Times New Roman" w:hAnsi="Calibri" w:cs="Times New Roman"/>
      <w:color w:val="000000"/>
      <w:sz w:val="20"/>
      <w:szCs w:val="20"/>
    </w:rPr>
  </w:style>
  <w:style w:type="character" w:customStyle="1" w:styleId="ListLabel3251">
    <w:name w:val="ListLabel 3251"/>
    <w:link w:val="ListLabel325"/>
    <w:rsid w:val="00DA6359"/>
    <w:rPr>
      <w:rFonts w:ascii="Calibri" w:eastAsia="Times New Roman" w:hAnsi="Calibri" w:cs="Times New Roman"/>
      <w:color w:val="000000"/>
      <w:sz w:val="20"/>
      <w:szCs w:val="20"/>
    </w:rPr>
  </w:style>
  <w:style w:type="paragraph" w:customStyle="1" w:styleId="ListLabel481">
    <w:name w:val="ListLabel 481"/>
    <w:link w:val="ListLabel4811"/>
    <w:rsid w:val="00DA6359"/>
    <w:pPr>
      <w:spacing w:after="0" w:line="240" w:lineRule="auto"/>
    </w:pPr>
    <w:rPr>
      <w:rFonts w:ascii="Calibri" w:eastAsia="Times New Roman" w:hAnsi="Calibri" w:cs="Times New Roman"/>
      <w:color w:val="000000"/>
      <w:sz w:val="20"/>
      <w:szCs w:val="20"/>
    </w:rPr>
  </w:style>
  <w:style w:type="character" w:customStyle="1" w:styleId="ListLabel4811">
    <w:name w:val="ListLabel 4811"/>
    <w:link w:val="ListLabel481"/>
    <w:rsid w:val="00DA6359"/>
    <w:rPr>
      <w:rFonts w:ascii="Calibri" w:eastAsia="Times New Roman" w:hAnsi="Calibri" w:cs="Times New Roman"/>
      <w:color w:val="000000"/>
      <w:sz w:val="20"/>
      <w:szCs w:val="20"/>
    </w:rPr>
  </w:style>
  <w:style w:type="paragraph" w:customStyle="1" w:styleId="1f3">
    <w:name w:val="Выделенная цитата Знак1"/>
    <w:link w:val="115"/>
    <w:rsid w:val="00DA6359"/>
    <w:pPr>
      <w:spacing w:after="0" w:line="240" w:lineRule="auto"/>
    </w:pPr>
    <w:rPr>
      <w:rFonts w:ascii="Times New Roman" w:eastAsia="Times New Roman" w:hAnsi="Times New Roman" w:cs="Times New Roman"/>
      <w:i/>
      <w:color w:val="000000"/>
      <w:sz w:val="24"/>
      <w:szCs w:val="20"/>
    </w:rPr>
  </w:style>
  <w:style w:type="character" w:customStyle="1" w:styleId="115">
    <w:name w:val="Выделенная цитата Знак11"/>
    <w:link w:val="1f3"/>
    <w:rsid w:val="00DA6359"/>
    <w:rPr>
      <w:rFonts w:ascii="Times New Roman" w:eastAsia="Times New Roman" w:hAnsi="Times New Roman" w:cs="Times New Roman"/>
      <w:i/>
      <w:color w:val="000000"/>
      <w:sz w:val="24"/>
      <w:szCs w:val="20"/>
    </w:rPr>
  </w:style>
  <w:style w:type="paragraph" w:customStyle="1" w:styleId="ListLabel372">
    <w:name w:val="ListLabel 372"/>
    <w:link w:val="ListLabel3721"/>
    <w:rsid w:val="00DA6359"/>
    <w:pPr>
      <w:spacing w:after="0" w:line="240" w:lineRule="auto"/>
    </w:pPr>
    <w:rPr>
      <w:rFonts w:ascii="Calibri" w:eastAsia="Times New Roman" w:hAnsi="Calibri" w:cs="Times New Roman"/>
      <w:color w:val="000000"/>
      <w:sz w:val="20"/>
      <w:szCs w:val="20"/>
    </w:rPr>
  </w:style>
  <w:style w:type="character" w:customStyle="1" w:styleId="ListLabel3721">
    <w:name w:val="ListLabel 3721"/>
    <w:link w:val="ListLabel372"/>
    <w:rsid w:val="00DA6359"/>
    <w:rPr>
      <w:rFonts w:ascii="Calibri" w:eastAsia="Times New Roman" w:hAnsi="Calibri" w:cs="Times New Roman"/>
      <w:color w:val="000000"/>
      <w:sz w:val="20"/>
      <w:szCs w:val="20"/>
    </w:rPr>
  </w:style>
  <w:style w:type="paragraph" w:customStyle="1" w:styleId="ListLabel394">
    <w:name w:val="ListLabel 394"/>
    <w:link w:val="ListLabel3941"/>
    <w:rsid w:val="00DA6359"/>
    <w:pPr>
      <w:spacing w:after="0" w:line="240" w:lineRule="auto"/>
    </w:pPr>
    <w:rPr>
      <w:rFonts w:ascii="Calibri" w:eastAsia="Times New Roman" w:hAnsi="Calibri" w:cs="Times New Roman"/>
      <w:color w:val="000000"/>
      <w:sz w:val="20"/>
      <w:szCs w:val="20"/>
    </w:rPr>
  </w:style>
  <w:style w:type="character" w:customStyle="1" w:styleId="ListLabel3941">
    <w:name w:val="ListLabel 3941"/>
    <w:link w:val="ListLabel394"/>
    <w:rsid w:val="00DA6359"/>
    <w:rPr>
      <w:rFonts w:ascii="Calibri" w:eastAsia="Times New Roman" w:hAnsi="Calibri" w:cs="Times New Roman"/>
      <w:color w:val="000000"/>
      <w:sz w:val="20"/>
      <w:szCs w:val="20"/>
    </w:rPr>
  </w:style>
  <w:style w:type="paragraph" w:customStyle="1" w:styleId="ListLabel332">
    <w:name w:val="ListLabel 332"/>
    <w:link w:val="ListLabel3321"/>
    <w:rsid w:val="00DA6359"/>
    <w:pPr>
      <w:spacing w:after="0" w:line="240" w:lineRule="auto"/>
    </w:pPr>
    <w:rPr>
      <w:rFonts w:ascii="Calibri" w:eastAsia="Times New Roman" w:hAnsi="Calibri" w:cs="Times New Roman"/>
      <w:color w:val="000000"/>
      <w:sz w:val="20"/>
      <w:szCs w:val="20"/>
    </w:rPr>
  </w:style>
  <w:style w:type="character" w:customStyle="1" w:styleId="ListLabel3321">
    <w:name w:val="ListLabel 3321"/>
    <w:link w:val="ListLabel332"/>
    <w:rsid w:val="00DA6359"/>
    <w:rPr>
      <w:rFonts w:ascii="Calibri" w:eastAsia="Times New Roman" w:hAnsi="Calibri" w:cs="Times New Roman"/>
      <w:color w:val="000000"/>
      <w:sz w:val="20"/>
      <w:szCs w:val="20"/>
    </w:rPr>
  </w:style>
  <w:style w:type="paragraph" w:customStyle="1" w:styleId="ListLabel341">
    <w:name w:val="ListLabel 341"/>
    <w:link w:val="ListLabel3411"/>
    <w:rsid w:val="00DA6359"/>
    <w:pPr>
      <w:spacing w:after="0" w:line="240" w:lineRule="auto"/>
    </w:pPr>
    <w:rPr>
      <w:rFonts w:ascii="Calibri" w:eastAsia="Times New Roman" w:hAnsi="Calibri" w:cs="Times New Roman"/>
      <w:color w:val="000000"/>
      <w:sz w:val="20"/>
      <w:szCs w:val="20"/>
    </w:rPr>
  </w:style>
  <w:style w:type="character" w:customStyle="1" w:styleId="ListLabel3411">
    <w:name w:val="ListLabel 3411"/>
    <w:link w:val="ListLabel341"/>
    <w:rsid w:val="00DA6359"/>
    <w:rPr>
      <w:rFonts w:ascii="Calibri" w:eastAsia="Times New Roman" w:hAnsi="Calibri" w:cs="Times New Roman"/>
      <w:color w:val="000000"/>
      <w:sz w:val="20"/>
      <w:szCs w:val="20"/>
    </w:rPr>
  </w:style>
  <w:style w:type="paragraph" w:customStyle="1" w:styleId="ListLabel95">
    <w:name w:val="ListLabel 95"/>
    <w:link w:val="ListLabel951"/>
    <w:rsid w:val="00DA6359"/>
    <w:pPr>
      <w:spacing w:after="0" w:line="240" w:lineRule="auto"/>
    </w:pPr>
    <w:rPr>
      <w:rFonts w:ascii="Calibri" w:eastAsia="Times New Roman" w:hAnsi="Calibri" w:cs="Times New Roman"/>
      <w:color w:val="000000"/>
      <w:sz w:val="24"/>
      <w:szCs w:val="20"/>
    </w:rPr>
  </w:style>
  <w:style w:type="character" w:customStyle="1" w:styleId="ListLabel951">
    <w:name w:val="ListLabel 951"/>
    <w:link w:val="ListLabel95"/>
    <w:rsid w:val="00DA6359"/>
    <w:rPr>
      <w:rFonts w:ascii="Calibri" w:eastAsia="Times New Roman" w:hAnsi="Calibri" w:cs="Times New Roman"/>
      <w:color w:val="000000"/>
      <w:sz w:val="24"/>
      <w:szCs w:val="20"/>
    </w:rPr>
  </w:style>
  <w:style w:type="paragraph" w:customStyle="1" w:styleId="ListLabel280">
    <w:name w:val="ListLabel 280"/>
    <w:link w:val="ListLabel2801"/>
    <w:rsid w:val="00DA6359"/>
    <w:pPr>
      <w:spacing w:after="0" w:line="240" w:lineRule="auto"/>
    </w:pPr>
    <w:rPr>
      <w:rFonts w:ascii="Calibri" w:eastAsia="Times New Roman" w:hAnsi="Calibri" w:cs="Times New Roman"/>
      <w:color w:val="000000"/>
      <w:sz w:val="20"/>
      <w:szCs w:val="20"/>
    </w:rPr>
  </w:style>
  <w:style w:type="character" w:customStyle="1" w:styleId="ListLabel2801">
    <w:name w:val="ListLabel 2801"/>
    <w:link w:val="ListLabel280"/>
    <w:rsid w:val="00DA6359"/>
    <w:rPr>
      <w:rFonts w:ascii="Calibri" w:eastAsia="Times New Roman" w:hAnsi="Calibri" w:cs="Times New Roman"/>
      <w:color w:val="000000"/>
      <w:sz w:val="20"/>
      <w:szCs w:val="20"/>
    </w:rPr>
  </w:style>
  <w:style w:type="paragraph" w:customStyle="1" w:styleId="ListLabel30">
    <w:name w:val="ListLabel 30"/>
    <w:link w:val="ListLabel3010"/>
    <w:rsid w:val="00DA6359"/>
    <w:pPr>
      <w:spacing w:after="0" w:line="240" w:lineRule="auto"/>
    </w:pPr>
    <w:rPr>
      <w:rFonts w:ascii="Arial" w:eastAsia="Times New Roman" w:hAnsi="Arial" w:cs="Times New Roman"/>
      <w:color w:val="000000"/>
      <w:sz w:val="24"/>
      <w:szCs w:val="20"/>
    </w:rPr>
  </w:style>
  <w:style w:type="character" w:customStyle="1" w:styleId="ListLabel3010">
    <w:name w:val="ListLabel 3010"/>
    <w:link w:val="ListLabel30"/>
    <w:rsid w:val="00DA6359"/>
    <w:rPr>
      <w:rFonts w:ascii="Arial" w:eastAsia="Times New Roman" w:hAnsi="Arial" w:cs="Times New Roman"/>
      <w:color w:val="000000"/>
      <w:sz w:val="24"/>
      <w:szCs w:val="20"/>
    </w:rPr>
  </w:style>
  <w:style w:type="paragraph" w:customStyle="1" w:styleId="ListLabel275">
    <w:name w:val="ListLabel 275"/>
    <w:link w:val="ListLabel2751"/>
    <w:rsid w:val="00DA6359"/>
    <w:pPr>
      <w:spacing w:after="0" w:line="240" w:lineRule="auto"/>
    </w:pPr>
    <w:rPr>
      <w:rFonts w:ascii="Calibri" w:eastAsia="Times New Roman" w:hAnsi="Calibri" w:cs="Times New Roman"/>
      <w:color w:val="000000"/>
      <w:sz w:val="20"/>
      <w:szCs w:val="20"/>
    </w:rPr>
  </w:style>
  <w:style w:type="character" w:customStyle="1" w:styleId="ListLabel2751">
    <w:name w:val="ListLabel 2751"/>
    <w:link w:val="ListLabel275"/>
    <w:rsid w:val="00DA6359"/>
    <w:rPr>
      <w:rFonts w:ascii="Calibri" w:eastAsia="Times New Roman" w:hAnsi="Calibri" w:cs="Times New Roman"/>
      <w:color w:val="000000"/>
      <w:sz w:val="20"/>
      <w:szCs w:val="20"/>
    </w:rPr>
  </w:style>
  <w:style w:type="paragraph" w:customStyle="1" w:styleId="ListLabel114">
    <w:name w:val="ListLabel 114"/>
    <w:link w:val="ListLabel1141"/>
    <w:rsid w:val="00DA6359"/>
    <w:pPr>
      <w:spacing w:after="0" w:line="240" w:lineRule="auto"/>
    </w:pPr>
    <w:rPr>
      <w:rFonts w:ascii="Calibri" w:eastAsia="Times New Roman" w:hAnsi="Calibri" w:cs="Times New Roman"/>
      <w:color w:val="000000"/>
      <w:sz w:val="20"/>
      <w:szCs w:val="20"/>
    </w:rPr>
  </w:style>
  <w:style w:type="character" w:customStyle="1" w:styleId="ListLabel1141">
    <w:name w:val="ListLabel 1141"/>
    <w:link w:val="ListLabel114"/>
    <w:rsid w:val="00DA6359"/>
    <w:rPr>
      <w:rFonts w:ascii="Calibri" w:eastAsia="Times New Roman" w:hAnsi="Calibri" w:cs="Times New Roman"/>
      <w:color w:val="000000"/>
      <w:sz w:val="20"/>
      <w:szCs w:val="20"/>
    </w:rPr>
  </w:style>
  <w:style w:type="paragraph" w:customStyle="1" w:styleId="ListLabel69">
    <w:name w:val="ListLabel 69"/>
    <w:link w:val="ListLabel691"/>
    <w:rsid w:val="00DA6359"/>
    <w:pPr>
      <w:spacing w:after="0" w:line="240" w:lineRule="auto"/>
    </w:pPr>
    <w:rPr>
      <w:rFonts w:ascii="Calibri" w:eastAsia="Times New Roman" w:hAnsi="Calibri" w:cs="Times New Roman"/>
      <w:color w:val="000000"/>
      <w:sz w:val="20"/>
      <w:szCs w:val="20"/>
    </w:rPr>
  </w:style>
  <w:style w:type="character" w:customStyle="1" w:styleId="ListLabel691">
    <w:name w:val="ListLabel 691"/>
    <w:link w:val="ListLabel69"/>
    <w:rsid w:val="00DA6359"/>
    <w:rPr>
      <w:rFonts w:ascii="Calibri" w:eastAsia="Times New Roman" w:hAnsi="Calibri" w:cs="Times New Roman"/>
      <w:color w:val="000000"/>
      <w:sz w:val="20"/>
      <w:szCs w:val="20"/>
    </w:rPr>
  </w:style>
  <w:style w:type="paragraph" w:customStyle="1" w:styleId="ListLabel141">
    <w:name w:val="ListLabel 141"/>
    <w:link w:val="ListLabel1411"/>
    <w:rsid w:val="00DA6359"/>
    <w:pPr>
      <w:spacing w:after="0" w:line="240" w:lineRule="auto"/>
    </w:pPr>
    <w:rPr>
      <w:rFonts w:ascii="Calibri" w:eastAsia="Times New Roman" w:hAnsi="Calibri" w:cs="Times New Roman"/>
      <w:color w:val="000000"/>
      <w:sz w:val="20"/>
      <w:szCs w:val="20"/>
    </w:rPr>
  </w:style>
  <w:style w:type="character" w:customStyle="1" w:styleId="ListLabel1411">
    <w:name w:val="ListLabel 1411"/>
    <w:link w:val="ListLabel141"/>
    <w:rsid w:val="00DA6359"/>
    <w:rPr>
      <w:rFonts w:ascii="Calibri" w:eastAsia="Times New Roman" w:hAnsi="Calibri" w:cs="Times New Roman"/>
      <w:color w:val="000000"/>
      <w:sz w:val="20"/>
      <w:szCs w:val="20"/>
    </w:rPr>
  </w:style>
  <w:style w:type="paragraph" w:customStyle="1" w:styleId="ListLabel418">
    <w:name w:val="ListLabel 418"/>
    <w:link w:val="ListLabel4181"/>
    <w:rsid w:val="00DA6359"/>
    <w:pPr>
      <w:spacing w:after="0" w:line="240" w:lineRule="auto"/>
    </w:pPr>
    <w:rPr>
      <w:rFonts w:ascii="Calibri" w:eastAsia="Times New Roman" w:hAnsi="Calibri" w:cs="Times New Roman"/>
      <w:color w:val="000000"/>
      <w:sz w:val="20"/>
      <w:szCs w:val="20"/>
    </w:rPr>
  </w:style>
  <w:style w:type="character" w:customStyle="1" w:styleId="ListLabel4181">
    <w:name w:val="ListLabel 4181"/>
    <w:link w:val="ListLabel418"/>
    <w:rsid w:val="00DA6359"/>
    <w:rPr>
      <w:rFonts w:ascii="Calibri" w:eastAsia="Times New Roman" w:hAnsi="Calibri" w:cs="Times New Roman"/>
      <w:color w:val="000000"/>
      <w:sz w:val="20"/>
      <w:szCs w:val="20"/>
    </w:rPr>
  </w:style>
  <w:style w:type="paragraph" w:customStyle="1" w:styleId="ListLabel373">
    <w:name w:val="ListLabel 373"/>
    <w:link w:val="ListLabel3731"/>
    <w:rsid w:val="00DA6359"/>
    <w:pPr>
      <w:spacing w:after="0" w:line="240" w:lineRule="auto"/>
    </w:pPr>
    <w:rPr>
      <w:rFonts w:ascii="Calibri" w:eastAsia="Times New Roman" w:hAnsi="Calibri" w:cs="Times New Roman"/>
      <w:color w:val="000000"/>
      <w:sz w:val="20"/>
      <w:szCs w:val="20"/>
    </w:rPr>
  </w:style>
  <w:style w:type="character" w:customStyle="1" w:styleId="ListLabel3731">
    <w:name w:val="ListLabel 3731"/>
    <w:link w:val="ListLabel373"/>
    <w:rsid w:val="00DA6359"/>
    <w:rPr>
      <w:rFonts w:ascii="Calibri" w:eastAsia="Times New Roman" w:hAnsi="Calibri" w:cs="Times New Roman"/>
      <w:color w:val="000000"/>
      <w:sz w:val="20"/>
      <w:szCs w:val="20"/>
    </w:rPr>
  </w:style>
  <w:style w:type="paragraph" w:customStyle="1" w:styleId="ListLabel18">
    <w:name w:val="ListLabel 18"/>
    <w:link w:val="ListLabel1810"/>
    <w:rsid w:val="00DA6359"/>
    <w:pPr>
      <w:spacing w:after="0" w:line="240" w:lineRule="auto"/>
    </w:pPr>
    <w:rPr>
      <w:rFonts w:ascii="Calibri" w:eastAsia="Times New Roman" w:hAnsi="Calibri" w:cs="Times New Roman"/>
      <w:color w:val="000000"/>
      <w:sz w:val="20"/>
      <w:szCs w:val="20"/>
    </w:rPr>
  </w:style>
  <w:style w:type="character" w:customStyle="1" w:styleId="ListLabel1810">
    <w:name w:val="ListLabel 1810"/>
    <w:link w:val="ListLabel18"/>
    <w:rsid w:val="00DA6359"/>
    <w:rPr>
      <w:rFonts w:ascii="Calibri" w:eastAsia="Times New Roman" w:hAnsi="Calibri" w:cs="Times New Roman"/>
      <w:color w:val="000000"/>
      <w:sz w:val="20"/>
      <w:szCs w:val="20"/>
    </w:rPr>
  </w:style>
  <w:style w:type="paragraph" w:customStyle="1" w:styleId="ListLabel241">
    <w:name w:val="ListLabel 241"/>
    <w:link w:val="ListLabel2411"/>
    <w:rsid w:val="00DA6359"/>
    <w:pPr>
      <w:spacing w:after="0" w:line="240" w:lineRule="auto"/>
    </w:pPr>
    <w:rPr>
      <w:rFonts w:ascii="Calibri" w:eastAsia="Times New Roman" w:hAnsi="Calibri" w:cs="Times New Roman"/>
      <w:color w:val="000000"/>
      <w:sz w:val="20"/>
      <w:szCs w:val="20"/>
    </w:rPr>
  </w:style>
  <w:style w:type="character" w:customStyle="1" w:styleId="ListLabel2411">
    <w:name w:val="ListLabel 2411"/>
    <w:link w:val="ListLabel241"/>
    <w:rsid w:val="00DA6359"/>
    <w:rPr>
      <w:rFonts w:ascii="Calibri" w:eastAsia="Times New Roman" w:hAnsi="Calibri" w:cs="Times New Roman"/>
      <w:color w:val="000000"/>
      <w:sz w:val="20"/>
      <w:szCs w:val="20"/>
    </w:rPr>
  </w:style>
  <w:style w:type="paragraph" w:customStyle="1" w:styleId="ListLabel357">
    <w:name w:val="ListLabel 357"/>
    <w:link w:val="ListLabel3571"/>
    <w:rsid w:val="00DA6359"/>
    <w:pPr>
      <w:spacing w:after="0" w:line="240" w:lineRule="auto"/>
    </w:pPr>
    <w:rPr>
      <w:rFonts w:ascii="Calibri" w:eastAsia="Times New Roman" w:hAnsi="Calibri" w:cs="Times New Roman"/>
      <w:color w:val="000000"/>
      <w:sz w:val="20"/>
      <w:szCs w:val="20"/>
    </w:rPr>
  </w:style>
  <w:style w:type="character" w:customStyle="1" w:styleId="ListLabel3571">
    <w:name w:val="ListLabel 3571"/>
    <w:link w:val="ListLabel357"/>
    <w:rsid w:val="00DA6359"/>
    <w:rPr>
      <w:rFonts w:ascii="Calibri" w:eastAsia="Times New Roman" w:hAnsi="Calibri" w:cs="Times New Roman"/>
      <w:color w:val="000000"/>
      <w:sz w:val="20"/>
      <w:szCs w:val="20"/>
    </w:rPr>
  </w:style>
  <w:style w:type="paragraph" w:customStyle="1" w:styleId="ListLabel441">
    <w:name w:val="ListLabel 441"/>
    <w:link w:val="ListLabel4411"/>
    <w:rsid w:val="00DA6359"/>
    <w:pPr>
      <w:spacing w:after="0" w:line="240" w:lineRule="auto"/>
    </w:pPr>
    <w:rPr>
      <w:rFonts w:ascii="Calibri" w:eastAsia="Times New Roman" w:hAnsi="Calibri" w:cs="Times New Roman"/>
      <w:color w:val="000000"/>
      <w:sz w:val="20"/>
      <w:szCs w:val="20"/>
    </w:rPr>
  </w:style>
  <w:style w:type="character" w:customStyle="1" w:styleId="ListLabel4411">
    <w:name w:val="ListLabel 4411"/>
    <w:link w:val="ListLabel441"/>
    <w:rsid w:val="00DA6359"/>
    <w:rPr>
      <w:rFonts w:ascii="Calibri" w:eastAsia="Times New Roman" w:hAnsi="Calibri" w:cs="Times New Roman"/>
      <w:color w:val="000000"/>
      <w:sz w:val="20"/>
      <w:szCs w:val="20"/>
    </w:rPr>
  </w:style>
  <w:style w:type="paragraph" w:customStyle="1" w:styleId="ListLabel224">
    <w:name w:val="ListLabel 224"/>
    <w:link w:val="ListLabel2241"/>
    <w:rsid w:val="00DA6359"/>
    <w:pPr>
      <w:spacing w:after="0" w:line="240" w:lineRule="auto"/>
    </w:pPr>
    <w:rPr>
      <w:rFonts w:ascii="Calibri" w:eastAsia="Times New Roman" w:hAnsi="Calibri" w:cs="Times New Roman"/>
      <w:color w:val="000000"/>
      <w:sz w:val="20"/>
      <w:szCs w:val="20"/>
    </w:rPr>
  </w:style>
  <w:style w:type="character" w:customStyle="1" w:styleId="ListLabel2241">
    <w:name w:val="ListLabel 2241"/>
    <w:link w:val="ListLabel224"/>
    <w:rsid w:val="00DA6359"/>
    <w:rPr>
      <w:rFonts w:ascii="Calibri" w:eastAsia="Times New Roman" w:hAnsi="Calibri" w:cs="Times New Roman"/>
      <w:color w:val="000000"/>
      <w:sz w:val="20"/>
      <w:szCs w:val="20"/>
    </w:rPr>
  </w:style>
  <w:style w:type="paragraph" w:customStyle="1" w:styleId="ListLabel474">
    <w:name w:val="ListLabel 474"/>
    <w:link w:val="ListLabel4741"/>
    <w:rsid w:val="00DA6359"/>
    <w:pPr>
      <w:spacing w:after="0" w:line="240" w:lineRule="auto"/>
    </w:pPr>
    <w:rPr>
      <w:rFonts w:ascii="Calibri" w:eastAsia="Times New Roman" w:hAnsi="Calibri" w:cs="Times New Roman"/>
      <w:color w:val="000000"/>
      <w:sz w:val="20"/>
      <w:szCs w:val="20"/>
    </w:rPr>
  </w:style>
  <w:style w:type="character" w:customStyle="1" w:styleId="ListLabel4741">
    <w:name w:val="ListLabel 4741"/>
    <w:link w:val="ListLabel474"/>
    <w:rsid w:val="00DA6359"/>
    <w:rPr>
      <w:rFonts w:ascii="Calibri" w:eastAsia="Times New Roman" w:hAnsi="Calibri" w:cs="Times New Roman"/>
      <w:color w:val="000000"/>
      <w:sz w:val="20"/>
      <w:szCs w:val="20"/>
    </w:rPr>
  </w:style>
  <w:style w:type="paragraph" w:customStyle="1" w:styleId="ListLabel124">
    <w:name w:val="ListLabel 124"/>
    <w:link w:val="ListLabel1241"/>
    <w:rsid w:val="00DA6359"/>
    <w:pPr>
      <w:spacing w:after="0" w:line="240" w:lineRule="auto"/>
    </w:pPr>
    <w:rPr>
      <w:rFonts w:ascii="Calibri" w:eastAsia="Times New Roman" w:hAnsi="Calibri" w:cs="Times New Roman"/>
      <w:color w:val="000000"/>
      <w:sz w:val="20"/>
      <w:szCs w:val="20"/>
    </w:rPr>
  </w:style>
  <w:style w:type="character" w:customStyle="1" w:styleId="ListLabel1241">
    <w:name w:val="ListLabel 1241"/>
    <w:link w:val="ListLabel124"/>
    <w:rsid w:val="00DA6359"/>
    <w:rPr>
      <w:rFonts w:ascii="Calibri" w:eastAsia="Times New Roman" w:hAnsi="Calibri" w:cs="Times New Roman"/>
      <w:color w:val="000000"/>
      <w:sz w:val="20"/>
      <w:szCs w:val="20"/>
    </w:rPr>
  </w:style>
  <w:style w:type="paragraph" w:customStyle="1" w:styleId="IntenseQuoteChar">
    <w:name w:val="Intense Quote Char"/>
    <w:link w:val="IntenseQuoteChar1"/>
    <w:rsid w:val="00DA6359"/>
    <w:pPr>
      <w:spacing w:after="0" w:line="240" w:lineRule="auto"/>
    </w:pPr>
    <w:rPr>
      <w:rFonts w:ascii="Calibri" w:eastAsia="Times New Roman" w:hAnsi="Calibri" w:cs="Times New Roman"/>
      <w:i/>
      <w:color w:val="000000"/>
      <w:sz w:val="20"/>
      <w:szCs w:val="20"/>
    </w:rPr>
  </w:style>
  <w:style w:type="character" w:customStyle="1" w:styleId="IntenseQuoteChar1">
    <w:name w:val="Intense Quote Char1"/>
    <w:link w:val="IntenseQuoteChar"/>
    <w:rsid w:val="00DA6359"/>
    <w:rPr>
      <w:rFonts w:ascii="Calibri" w:eastAsia="Times New Roman" w:hAnsi="Calibri" w:cs="Times New Roman"/>
      <w:i/>
      <w:color w:val="000000"/>
      <w:sz w:val="20"/>
      <w:szCs w:val="20"/>
    </w:rPr>
  </w:style>
  <w:style w:type="paragraph" w:customStyle="1" w:styleId="ListLabel177">
    <w:name w:val="ListLabel 177"/>
    <w:link w:val="ListLabel1771"/>
    <w:rsid w:val="00DA6359"/>
    <w:pPr>
      <w:spacing w:after="0" w:line="240" w:lineRule="auto"/>
    </w:pPr>
    <w:rPr>
      <w:rFonts w:ascii="Calibri" w:eastAsia="Times New Roman" w:hAnsi="Calibri" w:cs="Times New Roman"/>
      <w:color w:val="000000"/>
      <w:sz w:val="24"/>
      <w:szCs w:val="20"/>
    </w:rPr>
  </w:style>
  <w:style w:type="character" w:customStyle="1" w:styleId="ListLabel1771">
    <w:name w:val="ListLabel 1771"/>
    <w:link w:val="ListLabel177"/>
    <w:rsid w:val="00DA6359"/>
    <w:rPr>
      <w:rFonts w:ascii="Calibri" w:eastAsia="Times New Roman" w:hAnsi="Calibri" w:cs="Times New Roman"/>
      <w:color w:val="000000"/>
      <w:sz w:val="24"/>
      <w:szCs w:val="20"/>
    </w:rPr>
  </w:style>
  <w:style w:type="paragraph" w:customStyle="1" w:styleId="ListLabel548">
    <w:name w:val="ListLabel 548"/>
    <w:link w:val="ListLabel5481"/>
    <w:rsid w:val="00DA6359"/>
    <w:pPr>
      <w:spacing w:after="0" w:line="240" w:lineRule="auto"/>
    </w:pPr>
    <w:rPr>
      <w:rFonts w:ascii="Calibri" w:eastAsia="Times New Roman" w:hAnsi="Calibri" w:cs="Times New Roman"/>
      <w:color w:val="000000"/>
      <w:sz w:val="20"/>
      <w:szCs w:val="20"/>
    </w:rPr>
  </w:style>
  <w:style w:type="character" w:customStyle="1" w:styleId="ListLabel5481">
    <w:name w:val="ListLabel 5481"/>
    <w:link w:val="ListLabel548"/>
    <w:rsid w:val="00DA6359"/>
    <w:rPr>
      <w:rFonts w:ascii="Calibri" w:eastAsia="Times New Roman" w:hAnsi="Calibri" w:cs="Times New Roman"/>
      <w:color w:val="000000"/>
      <w:sz w:val="20"/>
      <w:szCs w:val="20"/>
    </w:rPr>
  </w:style>
  <w:style w:type="paragraph" w:customStyle="1" w:styleId="ListLabel197">
    <w:name w:val="ListLabel 197"/>
    <w:link w:val="ListLabel1971"/>
    <w:rsid w:val="00DA6359"/>
    <w:pPr>
      <w:spacing w:after="0" w:line="240" w:lineRule="auto"/>
    </w:pPr>
    <w:rPr>
      <w:rFonts w:ascii="Calibri" w:eastAsia="Times New Roman" w:hAnsi="Calibri" w:cs="Times New Roman"/>
      <w:color w:val="000000"/>
      <w:sz w:val="20"/>
      <w:szCs w:val="20"/>
    </w:rPr>
  </w:style>
  <w:style w:type="character" w:customStyle="1" w:styleId="ListLabel1971">
    <w:name w:val="ListLabel 1971"/>
    <w:link w:val="ListLabel197"/>
    <w:rsid w:val="00DA6359"/>
    <w:rPr>
      <w:rFonts w:ascii="Calibri" w:eastAsia="Times New Roman" w:hAnsi="Calibri" w:cs="Times New Roman"/>
      <w:color w:val="000000"/>
      <w:sz w:val="20"/>
      <w:szCs w:val="20"/>
    </w:rPr>
  </w:style>
  <w:style w:type="paragraph" w:customStyle="1" w:styleId="ListLabel358">
    <w:name w:val="ListLabel 358"/>
    <w:link w:val="ListLabel3581"/>
    <w:rsid w:val="00DA6359"/>
    <w:pPr>
      <w:spacing w:after="0" w:line="240" w:lineRule="auto"/>
    </w:pPr>
    <w:rPr>
      <w:rFonts w:ascii="Calibri" w:eastAsia="Times New Roman" w:hAnsi="Calibri" w:cs="Times New Roman"/>
      <w:color w:val="000000"/>
      <w:sz w:val="20"/>
      <w:szCs w:val="20"/>
    </w:rPr>
  </w:style>
  <w:style w:type="character" w:customStyle="1" w:styleId="ListLabel3581">
    <w:name w:val="ListLabel 3581"/>
    <w:link w:val="ListLabel358"/>
    <w:rsid w:val="00DA6359"/>
    <w:rPr>
      <w:rFonts w:ascii="Calibri" w:eastAsia="Times New Roman" w:hAnsi="Calibri" w:cs="Times New Roman"/>
      <w:color w:val="000000"/>
      <w:sz w:val="20"/>
      <w:szCs w:val="20"/>
    </w:rPr>
  </w:style>
  <w:style w:type="paragraph" w:customStyle="1" w:styleId="ListLabel259">
    <w:name w:val="ListLabel 259"/>
    <w:link w:val="ListLabel2591"/>
    <w:rsid w:val="00DA6359"/>
    <w:pPr>
      <w:spacing w:after="0" w:line="240" w:lineRule="auto"/>
    </w:pPr>
    <w:rPr>
      <w:rFonts w:ascii="Calibri" w:eastAsia="Times New Roman" w:hAnsi="Calibri" w:cs="Times New Roman"/>
      <w:color w:val="000000"/>
      <w:sz w:val="20"/>
      <w:szCs w:val="20"/>
    </w:rPr>
  </w:style>
  <w:style w:type="character" w:customStyle="1" w:styleId="ListLabel2591">
    <w:name w:val="ListLabel 2591"/>
    <w:link w:val="ListLabel259"/>
    <w:rsid w:val="00DA6359"/>
    <w:rPr>
      <w:rFonts w:ascii="Calibri" w:eastAsia="Times New Roman" w:hAnsi="Calibri" w:cs="Times New Roman"/>
      <w:color w:val="000000"/>
      <w:sz w:val="20"/>
      <w:szCs w:val="20"/>
    </w:rPr>
  </w:style>
  <w:style w:type="paragraph" w:customStyle="1" w:styleId="ListLabel50">
    <w:name w:val="ListLabel 50"/>
    <w:link w:val="ListLabel5010"/>
    <w:rsid w:val="00DA6359"/>
    <w:pPr>
      <w:spacing w:after="0" w:line="240" w:lineRule="auto"/>
    </w:pPr>
    <w:rPr>
      <w:rFonts w:ascii="Calibri" w:eastAsia="Times New Roman" w:hAnsi="Calibri" w:cs="Times New Roman"/>
      <w:color w:val="000000"/>
      <w:sz w:val="20"/>
      <w:szCs w:val="20"/>
    </w:rPr>
  </w:style>
  <w:style w:type="character" w:customStyle="1" w:styleId="ListLabel5010">
    <w:name w:val="ListLabel 5010"/>
    <w:link w:val="ListLabel50"/>
    <w:rsid w:val="00DA6359"/>
    <w:rPr>
      <w:rFonts w:ascii="Calibri" w:eastAsia="Times New Roman" w:hAnsi="Calibri" w:cs="Times New Roman"/>
      <w:color w:val="000000"/>
      <w:sz w:val="20"/>
      <w:szCs w:val="20"/>
    </w:rPr>
  </w:style>
  <w:style w:type="character" w:customStyle="1" w:styleId="44">
    <w:name w:val="Заголовок Знак4"/>
    <w:rsid w:val="00DA6359"/>
    <w:rPr>
      <w:rFonts w:ascii="Times New Roman" w:hAnsi="Times New Roman"/>
      <w:i/>
      <w:sz w:val="24"/>
    </w:rPr>
  </w:style>
  <w:style w:type="paragraph" w:customStyle="1" w:styleId="ListLabel468">
    <w:name w:val="ListLabel 468"/>
    <w:link w:val="ListLabel4681"/>
    <w:rsid w:val="00DA6359"/>
    <w:pPr>
      <w:spacing w:after="0" w:line="240" w:lineRule="auto"/>
    </w:pPr>
    <w:rPr>
      <w:rFonts w:ascii="Calibri" w:eastAsia="Times New Roman" w:hAnsi="Calibri" w:cs="Times New Roman"/>
      <w:color w:val="000000"/>
      <w:sz w:val="20"/>
      <w:szCs w:val="20"/>
    </w:rPr>
  </w:style>
  <w:style w:type="character" w:customStyle="1" w:styleId="ListLabel4681">
    <w:name w:val="ListLabel 4681"/>
    <w:link w:val="ListLabel468"/>
    <w:rsid w:val="00DA6359"/>
    <w:rPr>
      <w:rFonts w:ascii="Calibri" w:eastAsia="Times New Roman" w:hAnsi="Calibri" w:cs="Times New Roman"/>
      <w:color w:val="000000"/>
      <w:sz w:val="20"/>
      <w:szCs w:val="20"/>
    </w:rPr>
  </w:style>
  <w:style w:type="paragraph" w:customStyle="1" w:styleId="ListLabel416">
    <w:name w:val="ListLabel 416"/>
    <w:link w:val="ListLabel4161"/>
    <w:rsid w:val="00DA6359"/>
    <w:pPr>
      <w:spacing w:after="0" w:line="240" w:lineRule="auto"/>
    </w:pPr>
    <w:rPr>
      <w:rFonts w:ascii="Calibri" w:eastAsia="Times New Roman" w:hAnsi="Calibri" w:cs="Times New Roman"/>
      <w:color w:val="000000"/>
      <w:sz w:val="20"/>
      <w:szCs w:val="20"/>
    </w:rPr>
  </w:style>
  <w:style w:type="character" w:customStyle="1" w:styleId="ListLabel4161">
    <w:name w:val="ListLabel 4161"/>
    <w:link w:val="ListLabel416"/>
    <w:rsid w:val="00DA6359"/>
    <w:rPr>
      <w:rFonts w:ascii="Calibri" w:eastAsia="Times New Roman" w:hAnsi="Calibri" w:cs="Times New Roman"/>
      <w:color w:val="000000"/>
      <w:sz w:val="20"/>
      <w:szCs w:val="20"/>
    </w:rPr>
  </w:style>
  <w:style w:type="paragraph" w:customStyle="1" w:styleId="ListLabel366">
    <w:name w:val="ListLabel 366"/>
    <w:link w:val="ListLabel3661"/>
    <w:rsid w:val="00DA6359"/>
    <w:pPr>
      <w:spacing w:after="0" w:line="240" w:lineRule="auto"/>
    </w:pPr>
    <w:rPr>
      <w:rFonts w:ascii="Calibri" w:eastAsia="Times New Roman" w:hAnsi="Calibri" w:cs="Times New Roman"/>
      <w:color w:val="000000"/>
      <w:sz w:val="20"/>
      <w:szCs w:val="20"/>
    </w:rPr>
  </w:style>
  <w:style w:type="character" w:customStyle="1" w:styleId="ListLabel3661">
    <w:name w:val="ListLabel 3661"/>
    <w:link w:val="ListLabel366"/>
    <w:rsid w:val="00DA6359"/>
    <w:rPr>
      <w:rFonts w:ascii="Calibri" w:eastAsia="Times New Roman" w:hAnsi="Calibri" w:cs="Times New Roman"/>
      <w:color w:val="000000"/>
      <w:sz w:val="20"/>
      <w:szCs w:val="20"/>
    </w:rPr>
  </w:style>
  <w:style w:type="paragraph" w:customStyle="1" w:styleId="WW8Num1z4">
    <w:name w:val="WW8Num1z4"/>
    <w:link w:val="WW8Num1z41"/>
    <w:rsid w:val="00DA6359"/>
    <w:pPr>
      <w:spacing w:after="0" w:line="240" w:lineRule="auto"/>
    </w:pPr>
    <w:rPr>
      <w:rFonts w:ascii="Calibri" w:eastAsia="Times New Roman" w:hAnsi="Calibri" w:cs="Times New Roman"/>
      <w:color w:val="000000"/>
      <w:sz w:val="20"/>
      <w:szCs w:val="20"/>
    </w:rPr>
  </w:style>
  <w:style w:type="character" w:customStyle="1" w:styleId="WW8Num1z41">
    <w:name w:val="WW8Num1z41"/>
    <w:link w:val="WW8Num1z4"/>
    <w:rsid w:val="00DA6359"/>
    <w:rPr>
      <w:rFonts w:ascii="Calibri" w:eastAsia="Times New Roman" w:hAnsi="Calibri" w:cs="Times New Roman"/>
      <w:color w:val="000000"/>
      <w:sz w:val="20"/>
      <w:szCs w:val="20"/>
    </w:rPr>
  </w:style>
  <w:style w:type="paragraph" w:customStyle="1" w:styleId="ListLabel408">
    <w:name w:val="ListLabel 408"/>
    <w:link w:val="ListLabel4081"/>
    <w:rsid w:val="00DA6359"/>
    <w:pPr>
      <w:spacing w:after="0" w:line="240" w:lineRule="auto"/>
    </w:pPr>
    <w:rPr>
      <w:rFonts w:ascii="Calibri" w:eastAsia="Times New Roman" w:hAnsi="Calibri" w:cs="Times New Roman"/>
      <w:color w:val="000000"/>
      <w:sz w:val="20"/>
      <w:szCs w:val="20"/>
    </w:rPr>
  </w:style>
  <w:style w:type="character" w:customStyle="1" w:styleId="ListLabel4081">
    <w:name w:val="ListLabel 4081"/>
    <w:link w:val="ListLabel408"/>
    <w:rsid w:val="00DA6359"/>
    <w:rPr>
      <w:rFonts w:ascii="Calibri" w:eastAsia="Times New Roman" w:hAnsi="Calibri" w:cs="Times New Roman"/>
      <w:color w:val="000000"/>
      <w:sz w:val="20"/>
      <w:szCs w:val="20"/>
    </w:rPr>
  </w:style>
  <w:style w:type="paragraph" w:customStyle="1" w:styleId="ListLabel299">
    <w:name w:val="ListLabel 299"/>
    <w:link w:val="ListLabel2991"/>
    <w:rsid w:val="00DA6359"/>
    <w:pPr>
      <w:spacing w:after="0" w:line="240" w:lineRule="auto"/>
    </w:pPr>
    <w:rPr>
      <w:rFonts w:ascii="Calibri" w:eastAsia="Times New Roman" w:hAnsi="Calibri" w:cs="Times New Roman"/>
      <w:color w:val="000000"/>
      <w:sz w:val="20"/>
      <w:szCs w:val="20"/>
    </w:rPr>
  </w:style>
  <w:style w:type="character" w:customStyle="1" w:styleId="ListLabel2991">
    <w:name w:val="ListLabel 2991"/>
    <w:link w:val="ListLabel299"/>
    <w:rsid w:val="00DA6359"/>
    <w:rPr>
      <w:rFonts w:ascii="Calibri" w:eastAsia="Times New Roman" w:hAnsi="Calibri" w:cs="Times New Roman"/>
      <w:color w:val="000000"/>
      <w:sz w:val="20"/>
      <w:szCs w:val="20"/>
    </w:rPr>
  </w:style>
  <w:style w:type="paragraph" w:customStyle="1" w:styleId="ListLabel201">
    <w:name w:val="ListLabel 201"/>
    <w:link w:val="ListLabel2011"/>
    <w:rsid w:val="00DA6359"/>
    <w:pPr>
      <w:spacing w:after="0" w:line="240" w:lineRule="auto"/>
    </w:pPr>
    <w:rPr>
      <w:rFonts w:ascii="Calibri" w:eastAsia="Times New Roman" w:hAnsi="Calibri" w:cs="Times New Roman"/>
      <w:color w:val="000000"/>
      <w:sz w:val="20"/>
      <w:szCs w:val="20"/>
    </w:rPr>
  </w:style>
  <w:style w:type="character" w:customStyle="1" w:styleId="ListLabel2011">
    <w:name w:val="ListLabel 2011"/>
    <w:link w:val="ListLabel201"/>
    <w:rsid w:val="00DA6359"/>
    <w:rPr>
      <w:rFonts w:ascii="Calibri" w:eastAsia="Times New Roman" w:hAnsi="Calibri" w:cs="Times New Roman"/>
      <w:color w:val="000000"/>
      <w:sz w:val="20"/>
      <w:szCs w:val="20"/>
    </w:rPr>
  </w:style>
  <w:style w:type="paragraph" w:customStyle="1" w:styleId="ListLabel160">
    <w:name w:val="ListLabel 160"/>
    <w:link w:val="ListLabel1601"/>
    <w:rsid w:val="00DA6359"/>
    <w:pPr>
      <w:spacing w:after="0" w:line="240" w:lineRule="auto"/>
    </w:pPr>
    <w:rPr>
      <w:rFonts w:ascii="Calibri" w:eastAsia="Times New Roman" w:hAnsi="Calibri" w:cs="Times New Roman"/>
      <w:color w:val="000000"/>
      <w:sz w:val="20"/>
      <w:szCs w:val="20"/>
    </w:rPr>
  </w:style>
  <w:style w:type="character" w:customStyle="1" w:styleId="ListLabel1601">
    <w:name w:val="ListLabel 1601"/>
    <w:link w:val="ListLabel160"/>
    <w:rsid w:val="00DA6359"/>
    <w:rPr>
      <w:rFonts w:ascii="Calibri" w:eastAsia="Times New Roman" w:hAnsi="Calibri" w:cs="Times New Roman"/>
      <w:color w:val="000000"/>
      <w:sz w:val="20"/>
      <w:szCs w:val="20"/>
    </w:rPr>
  </w:style>
  <w:style w:type="paragraph" w:customStyle="1" w:styleId="ListLabel443">
    <w:name w:val="ListLabel 443"/>
    <w:link w:val="ListLabel4431"/>
    <w:rsid w:val="00DA6359"/>
    <w:pPr>
      <w:spacing w:after="0" w:line="240" w:lineRule="auto"/>
    </w:pPr>
    <w:rPr>
      <w:rFonts w:ascii="Calibri" w:eastAsia="Times New Roman" w:hAnsi="Calibri" w:cs="Times New Roman"/>
      <w:color w:val="000000"/>
      <w:sz w:val="20"/>
      <w:szCs w:val="20"/>
    </w:rPr>
  </w:style>
  <w:style w:type="character" w:customStyle="1" w:styleId="ListLabel4431">
    <w:name w:val="ListLabel 4431"/>
    <w:link w:val="ListLabel443"/>
    <w:rsid w:val="00DA6359"/>
    <w:rPr>
      <w:rFonts w:ascii="Calibri" w:eastAsia="Times New Roman" w:hAnsi="Calibri" w:cs="Times New Roman"/>
      <w:color w:val="000000"/>
      <w:sz w:val="20"/>
      <w:szCs w:val="20"/>
    </w:rPr>
  </w:style>
  <w:style w:type="paragraph" w:customStyle="1" w:styleId="ListLabel466">
    <w:name w:val="ListLabel 466"/>
    <w:link w:val="ListLabel4661"/>
    <w:rsid w:val="00DA6359"/>
    <w:pPr>
      <w:spacing w:after="0" w:line="240" w:lineRule="auto"/>
    </w:pPr>
    <w:rPr>
      <w:rFonts w:ascii="Calibri" w:eastAsia="Times New Roman" w:hAnsi="Calibri" w:cs="Times New Roman"/>
      <w:color w:val="000000"/>
      <w:sz w:val="20"/>
      <w:szCs w:val="20"/>
    </w:rPr>
  </w:style>
  <w:style w:type="character" w:customStyle="1" w:styleId="ListLabel4661">
    <w:name w:val="ListLabel 4661"/>
    <w:link w:val="ListLabel466"/>
    <w:rsid w:val="00DA6359"/>
    <w:rPr>
      <w:rFonts w:ascii="Calibri" w:eastAsia="Times New Roman" w:hAnsi="Calibri" w:cs="Times New Roman"/>
      <w:color w:val="000000"/>
      <w:sz w:val="20"/>
      <w:szCs w:val="20"/>
    </w:rPr>
  </w:style>
  <w:style w:type="paragraph" w:customStyle="1" w:styleId="ListLabel553">
    <w:name w:val="ListLabel 553"/>
    <w:link w:val="ListLabel5531"/>
    <w:rsid w:val="00DA6359"/>
    <w:pPr>
      <w:spacing w:after="0" w:line="240" w:lineRule="auto"/>
    </w:pPr>
    <w:rPr>
      <w:rFonts w:ascii="Calibri" w:eastAsia="Times New Roman" w:hAnsi="Calibri" w:cs="Times New Roman"/>
      <w:color w:val="000000"/>
      <w:sz w:val="20"/>
      <w:szCs w:val="20"/>
    </w:rPr>
  </w:style>
  <w:style w:type="character" w:customStyle="1" w:styleId="ListLabel5531">
    <w:name w:val="ListLabel 5531"/>
    <w:link w:val="ListLabel553"/>
    <w:rsid w:val="00DA6359"/>
    <w:rPr>
      <w:rFonts w:ascii="Calibri" w:eastAsia="Times New Roman" w:hAnsi="Calibri" w:cs="Times New Roman"/>
      <w:color w:val="000000"/>
      <w:sz w:val="20"/>
      <w:szCs w:val="20"/>
    </w:rPr>
  </w:style>
  <w:style w:type="paragraph" w:customStyle="1" w:styleId="ListLabel326">
    <w:name w:val="ListLabel 326"/>
    <w:link w:val="ListLabel3261"/>
    <w:rsid w:val="00DA6359"/>
    <w:pPr>
      <w:spacing w:after="0" w:line="240" w:lineRule="auto"/>
    </w:pPr>
    <w:rPr>
      <w:rFonts w:ascii="Calibri" w:eastAsia="Times New Roman" w:hAnsi="Calibri" w:cs="Times New Roman"/>
      <w:color w:val="000000"/>
      <w:sz w:val="20"/>
      <w:szCs w:val="20"/>
    </w:rPr>
  </w:style>
  <w:style w:type="character" w:customStyle="1" w:styleId="ListLabel3261">
    <w:name w:val="ListLabel 3261"/>
    <w:link w:val="ListLabel326"/>
    <w:rsid w:val="00DA6359"/>
    <w:rPr>
      <w:rFonts w:ascii="Calibri" w:eastAsia="Times New Roman" w:hAnsi="Calibri" w:cs="Times New Roman"/>
      <w:color w:val="000000"/>
      <w:sz w:val="20"/>
      <w:szCs w:val="20"/>
    </w:rPr>
  </w:style>
  <w:style w:type="paragraph" w:customStyle="1" w:styleId="ListLabel419">
    <w:name w:val="ListLabel 419"/>
    <w:link w:val="ListLabel4191"/>
    <w:rsid w:val="00DA6359"/>
    <w:pPr>
      <w:spacing w:after="0" w:line="240" w:lineRule="auto"/>
    </w:pPr>
    <w:rPr>
      <w:rFonts w:ascii="Calibri" w:eastAsia="Times New Roman" w:hAnsi="Calibri" w:cs="Times New Roman"/>
      <w:color w:val="000000"/>
      <w:sz w:val="20"/>
      <w:szCs w:val="20"/>
    </w:rPr>
  </w:style>
  <w:style w:type="character" w:customStyle="1" w:styleId="ListLabel4191">
    <w:name w:val="ListLabel 4191"/>
    <w:link w:val="ListLabel419"/>
    <w:rsid w:val="00DA6359"/>
    <w:rPr>
      <w:rFonts w:ascii="Calibri" w:eastAsia="Times New Roman" w:hAnsi="Calibri" w:cs="Times New Roman"/>
      <w:color w:val="000000"/>
      <w:sz w:val="20"/>
      <w:szCs w:val="20"/>
    </w:rPr>
  </w:style>
  <w:style w:type="paragraph" w:customStyle="1" w:styleId="ListLabel172">
    <w:name w:val="ListLabel 172"/>
    <w:link w:val="ListLabel1721"/>
    <w:rsid w:val="00DA6359"/>
    <w:pPr>
      <w:spacing w:after="0" w:line="240" w:lineRule="auto"/>
    </w:pPr>
    <w:rPr>
      <w:rFonts w:ascii="Calibri" w:eastAsia="Times New Roman" w:hAnsi="Calibri" w:cs="Times New Roman"/>
      <w:color w:val="000000"/>
      <w:sz w:val="20"/>
      <w:szCs w:val="20"/>
    </w:rPr>
  </w:style>
  <w:style w:type="character" w:customStyle="1" w:styleId="ListLabel1721">
    <w:name w:val="ListLabel 1721"/>
    <w:link w:val="ListLabel172"/>
    <w:rsid w:val="00DA6359"/>
    <w:rPr>
      <w:rFonts w:ascii="Calibri" w:eastAsia="Times New Roman" w:hAnsi="Calibri" w:cs="Times New Roman"/>
      <w:color w:val="000000"/>
      <w:sz w:val="20"/>
      <w:szCs w:val="20"/>
    </w:rPr>
  </w:style>
  <w:style w:type="paragraph" w:customStyle="1" w:styleId="ListLabel401">
    <w:name w:val="ListLabel 401"/>
    <w:link w:val="ListLabel4011"/>
    <w:rsid w:val="00DA6359"/>
    <w:pPr>
      <w:spacing w:after="0" w:line="240" w:lineRule="auto"/>
    </w:pPr>
    <w:rPr>
      <w:rFonts w:ascii="Calibri" w:eastAsia="Times New Roman" w:hAnsi="Calibri" w:cs="Times New Roman"/>
      <w:color w:val="000000"/>
      <w:sz w:val="20"/>
      <w:szCs w:val="20"/>
    </w:rPr>
  </w:style>
  <w:style w:type="character" w:customStyle="1" w:styleId="ListLabel4011">
    <w:name w:val="ListLabel 4011"/>
    <w:link w:val="ListLabel401"/>
    <w:rsid w:val="00DA6359"/>
    <w:rPr>
      <w:rFonts w:ascii="Calibri" w:eastAsia="Times New Roman" w:hAnsi="Calibri" w:cs="Times New Roman"/>
      <w:color w:val="000000"/>
      <w:sz w:val="20"/>
      <w:szCs w:val="20"/>
    </w:rPr>
  </w:style>
  <w:style w:type="paragraph" w:customStyle="1" w:styleId="ListLabel392">
    <w:name w:val="ListLabel 392"/>
    <w:link w:val="ListLabel3921"/>
    <w:rsid w:val="00DA6359"/>
    <w:pPr>
      <w:spacing w:after="0" w:line="240" w:lineRule="auto"/>
    </w:pPr>
    <w:rPr>
      <w:rFonts w:ascii="Calibri" w:eastAsia="Times New Roman" w:hAnsi="Calibri" w:cs="Times New Roman"/>
      <w:color w:val="000000"/>
      <w:sz w:val="20"/>
      <w:szCs w:val="20"/>
    </w:rPr>
  </w:style>
  <w:style w:type="character" w:customStyle="1" w:styleId="ListLabel3921">
    <w:name w:val="ListLabel 3921"/>
    <w:link w:val="ListLabel392"/>
    <w:rsid w:val="00DA6359"/>
    <w:rPr>
      <w:rFonts w:ascii="Calibri" w:eastAsia="Times New Roman" w:hAnsi="Calibri" w:cs="Times New Roman"/>
      <w:color w:val="000000"/>
      <w:sz w:val="20"/>
      <w:szCs w:val="20"/>
    </w:rPr>
  </w:style>
  <w:style w:type="paragraph" w:customStyle="1" w:styleId="ListLabel304">
    <w:name w:val="ListLabel 304"/>
    <w:link w:val="ListLabel3041"/>
    <w:rsid w:val="00DA6359"/>
    <w:pPr>
      <w:spacing w:after="0" w:line="240" w:lineRule="auto"/>
    </w:pPr>
    <w:rPr>
      <w:rFonts w:ascii="Calibri" w:eastAsia="Times New Roman" w:hAnsi="Calibri" w:cs="Times New Roman"/>
      <w:color w:val="000000"/>
      <w:sz w:val="20"/>
      <w:szCs w:val="20"/>
    </w:rPr>
  </w:style>
  <w:style w:type="character" w:customStyle="1" w:styleId="ListLabel3041">
    <w:name w:val="ListLabel 3041"/>
    <w:link w:val="ListLabel304"/>
    <w:rsid w:val="00DA6359"/>
    <w:rPr>
      <w:rFonts w:ascii="Calibri" w:eastAsia="Times New Roman" w:hAnsi="Calibri" w:cs="Times New Roman"/>
      <w:color w:val="000000"/>
      <w:sz w:val="20"/>
      <w:szCs w:val="20"/>
    </w:rPr>
  </w:style>
  <w:style w:type="paragraph" w:customStyle="1" w:styleId="ListLabel271">
    <w:name w:val="ListLabel 271"/>
    <w:link w:val="ListLabel2711"/>
    <w:rsid w:val="00DA6359"/>
    <w:pPr>
      <w:spacing w:after="0" w:line="240" w:lineRule="auto"/>
    </w:pPr>
    <w:rPr>
      <w:rFonts w:ascii="Calibri" w:eastAsia="Times New Roman" w:hAnsi="Calibri" w:cs="Times New Roman"/>
      <w:color w:val="000000"/>
      <w:sz w:val="20"/>
      <w:szCs w:val="20"/>
    </w:rPr>
  </w:style>
  <w:style w:type="character" w:customStyle="1" w:styleId="ListLabel2711">
    <w:name w:val="ListLabel 2711"/>
    <w:link w:val="ListLabel271"/>
    <w:rsid w:val="00DA6359"/>
    <w:rPr>
      <w:rFonts w:ascii="Calibri" w:eastAsia="Times New Roman" w:hAnsi="Calibri" w:cs="Times New Roman"/>
      <w:color w:val="000000"/>
      <w:sz w:val="20"/>
      <w:szCs w:val="20"/>
    </w:rPr>
  </w:style>
  <w:style w:type="paragraph" w:customStyle="1" w:styleId="ListLabel577">
    <w:name w:val="ListLabel 577"/>
    <w:link w:val="ListLabel5771"/>
    <w:rsid w:val="00DA6359"/>
    <w:pPr>
      <w:spacing w:after="0" w:line="240" w:lineRule="auto"/>
    </w:pPr>
    <w:rPr>
      <w:rFonts w:ascii="Calibri" w:eastAsia="Times New Roman" w:hAnsi="Calibri" w:cs="Times New Roman"/>
      <w:color w:val="000000"/>
      <w:sz w:val="20"/>
      <w:szCs w:val="20"/>
    </w:rPr>
  </w:style>
  <w:style w:type="character" w:customStyle="1" w:styleId="ListLabel5771">
    <w:name w:val="ListLabel 5771"/>
    <w:link w:val="ListLabel577"/>
    <w:rsid w:val="00DA6359"/>
    <w:rPr>
      <w:rFonts w:ascii="Calibri" w:eastAsia="Times New Roman" w:hAnsi="Calibri" w:cs="Times New Roman"/>
      <w:color w:val="000000"/>
      <w:sz w:val="20"/>
      <w:szCs w:val="20"/>
    </w:rPr>
  </w:style>
  <w:style w:type="paragraph" w:customStyle="1" w:styleId="ListLabel380">
    <w:name w:val="ListLabel 380"/>
    <w:link w:val="ListLabel3801"/>
    <w:rsid w:val="00DA6359"/>
    <w:pPr>
      <w:spacing w:after="0" w:line="240" w:lineRule="auto"/>
    </w:pPr>
    <w:rPr>
      <w:rFonts w:ascii="Calibri" w:eastAsia="Times New Roman" w:hAnsi="Calibri" w:cs="Times New Roman"/>
      <w:color w:val="000000"/>
      <w:sz w:val="20"/>
      <w:szCs w:val="20"/>
    </w:rPr>
  </w:style>
  <w:style w:type="character" w:customStyle="1" w:styleId="ListLabel3801">
    <w:name w:val="ListLabel 3801"/>
    <w:link w:val="ListLabel380"/>
    <w:rsid w:val="00DA6359"/>
    <w:rPr>
      <w:rFonts w:ascii="Calibri" w:eastAsia="Times New Roman" w:hAnsi="Calibri" w:cs="Times New Roman"/>
      <w:color w:val="000000"/>
      <w:sz w:val="20"/>
      <w:szCs w:val="20"/>
    </w:rPr>
  </w:style>
  <w:style w:type="paragraph" w:customStyle="1" w:styleId="ListLabel44">
    <w:name w:val="ListLabel 44"/>
    <w:link w:val="ListLabel4410"/>
    <w:rsid w:val="00DA6359"/>
    <w:pPr>
      <w:spacing w:after="0" w:line="240" w:lineRule="auto"/>
    </w:pPr>
    <w:rPr>
      <w:rFonts w:ascii="Calibri" w:eastAsia="Times New Roman" w:hAnsi="Calibri" w:cs="Times New Roman"/>
      <w:color w:val="000000"/>
      <w:sz w:val="20"/>
      <w:szCs w:val="20"/>
    </w:rPr>
  </w:style>
  <w:style w:type="character" w:customStyle="1" w:styleId="ListLabel4410">
    <w:name w:val="ListLabel 4410"/>
    <w:link w:val="ListLabel44"/>
    <w:rsid w:val="00DA6359"/>
    <w:rPr>
      <w:rFonts w:ascii="Calibri" w:eastAsia="Times New Roman" w:hAnsi="Calibri" w:cs="Times New Roman"/>
      <w:color w:val="000000"/>
      <w:sz w:val="20"/>
      <w:szCs w:val="20"/>
    </w:rPr>
  </w:style>
  <w:style w:type="paragraph" w:customStyle="1" w:styleId="ListLabel414">
    <w:name w:val="ListLabel 414"/>
    <w:link w:val="ListLabel4141"/>
    <w:rsid w:val="00DA6359"/>
    <w:pPr>
      <w:spacing w:after="0" w:line="240" w:lineRule="auto"/>
    </w:pPr>
    <w:rPr>
      <w:rFonts w:ascii="Calibri" w:eastAsia="Times New Roman" w:hAnsi="Calibri" w:cs="Times New Roman"/>
      <w:color w:val="000000"/>
      <w:sz w:val="20"/>
      <w:szCs w:val="20"/>
    </w:rPr>
  </w:style>
  <w:style w:type="character" w:customStyle="1" w:styleId="ListLabel4141">
    <w:name w:val="ListLabel 4141"/>
    <w:link w:val="ListLabel414"/>
    <w:rsid w:val="00DA6359"/>
    <w:rPr>
      <w:rFonts w:ascii="Calibri" w:eastAsia="Times New Roman" w:hAnsi="Calibri" w:cs="Times New Roman"/>
      <w:color w:val="000000"/>
      <w:sz w:val="20"/>
      <w:szCs w:val="20"/>
    </w:rPr>
  </w:style>
  <w:style w:type="paragraph" w:customStyle="1" w:styleId="ListLabel223">
    <w:name w:val="ListLabel 223"/>
    <w:link w:val="ListLabel2231"/>
    <w:rsid w:val="00DA6359"/>
    <w:pPr>
      <w:spacing w:after="0" w:line="240" w:lineRule="auto"/>
    </w:pPr>
    <w:rPr>
      <w:rFonts w:ascii="Calibri" w:eastAsia="Times New Roman" w:hAnsi="Calibri" w:cs="Times New Roman"/>
      <w:color w:val="000000"/>
      <w:sz w:val="20"/>
      <w:szCs w:val="20"/>
    </w:rPr>
  </w:style>
  <w:style w:type="character" w:customStyle="1" w:styleId="ListLabel2231">
    <w:name w:val="ListLabel 2231"/>
    <w:link w:val="ListLabel223"/>
    <w:rsid w:val="00DA6359"/>
    <w:rPr>
      <w:rFonts w:ascii="Calibri" w:eastAsia="Times New Roman" w:hAnsi="Calibri" w:cs="Times New Roman"/>
      <w:color w:val="000000"/>
      <w:sz w:val="20"/>
      <w:szCs w:val="20"/>
    </w:rPr>
  </w:style>
  <w:style w:type="paragraph" w:customStyle="1" w:styleId="ListLabel103">
    <w:name w:val="ListLabel 103"/>
    <w:link w:val="ListLabel1031"/>
    <w:rsid w:val="00DA6359"/>
    <w:pPr>
      <w:spacing w:after="0" w:line="240" w:lineRule="auto"/>
    </w:pPr>
    <w:rPr>
      <w:rFonts w:ascii="Calibri" w:eastAsia="Times New Roman" w:hAnsi="Calibri" w:cs="Times New Roman"/>
      <w:color w:val="000000"/>
      <w:sz w:val="20"/>
      <w:szCs w:val="20"/>
    </w:rPr>
  </w:style>
  <w:style w:type="character" w:customStyle="1" w:styleId="ListLabel1031">
    <w:name w:val="ListLabel 1031"/>
    <w:link w:val="ListLabel103"/>
    <w:rsid w:val="00DA6359"/>
    <w:rPr>
      <w:rFonts w:ascii="Calibri" w:eastAsia="Times New Roman" w:hAnsi="Calibri" w:cs="Times New Roman"/>
      <w:color w:val="000000"/>
      <w:sz w:val="20"/>
      <w:szCs w:val="20"/>
    </w:rPr>
  </w:style>
  <w:style w:type="paragraph" w:customStyle="1" w:styleId="ListLabel243">
    <w:name w:val="ListLabel 243"/>
    <w:link w:val="ListLabel2431"/>
    <w:rsid w:val="00DA6359"/>
    <w:pPr>
      <w:spacing w:after="0" w:line="240" w:lineRule="auto"/>
    </w:pPr>
    <w:rPr>
      <w:rFonts w:ascii="Calibri" w:eastAsia="Times New Roman" w:hAnsi="Calibri" w:cs="Times New Roman"/>
      <w:color w:val="000000"/>
      <w:sz w:val="20"/>
      <w:szCs w:val="20"/>
    </w:rPr>
  </w:style>
  <w:style w:type="character" w:customStyle="1" w:styleId="ListLabel2431">
    <w:name w:val="ListLabel 2431"/>
    <w:link w:val="ListLabel243"/>
    <w:rsid w:val="00DA6359"/>
    <w:rPr>
      <w:rFonts w:ascii="Calibri" w:eastAsia="Times New Roman" w:hAnsi="Calibri" w:cs="Times New Roman"/>
      <w:color w:val="000000"/>
      <w:sz w:val="20"/>
      <w:szCs w:val="20"/>
    </w:rPr>
  </w:style>
  <w:style w:type="paragraph" w:customStyle="1" w:styleId="ListLabel535">
    <w:name w:val="ListLabel 535"/>
    <w:link w:val="ListLabel5351"/>
    <w:rsid w:val="00DA6359"/>
    <w:pPr>
      <w:spacing w:after="0" w:line="240" w:lineRule="auto"/>
    </w:pPr>
    <w:rPr>
      <w:rFonts w:ascii="Calibri" w:eastAsia="Times New Roman" w:hAnsi="Calibri" w:cs="Times New Roman"/>
      <w:color w:val="000000"/>
      <w:sz w:val="20"/>
      <w:szCs w:val="20"/>
    </w:rPr>
  </w:style>
  <w:style w:type="character" w:customStyle="1" w:styleId="ListLabel5351">
    <w:name w:val="ListLabel 5351"/>
    <w:link w:val="ListLabel535"/>
    <w:rsid w:val="00DA6359"/>
    <w:rPr>
      <w:rFonts w:ascii="Calibri" w:eastAsia="Times New Roman" w:hAnsi="Calibri" w:cs="Times New Roman"/>
      <w:color w:val="000000"/>
      <w:sz w:val="20"/>
      <w:szCs w:val="20"/>
    </w:rPr>
  </w:style>
  <w:style w:type="paragraph" w:customStyle="1" w:styleId="ListLabel9">
    <w:name w:val="ListLabel 9"/>
    <w:link w:val="ListLabel910"/>
    <w:rsid w:val="00DA6359"/>
    <w:pPr>
      <w:spacing w:after="0" w:line="240" w:lineRule="auto"/>
    </w:pPr>
    <w:rPr>
      <w:rFonts w:ascii="Calibri" w:eastAsia="Times New Roman" w:hAnsi="Calibri" w:cs="Times New Roman"/>
      <w:color w:val="000000"/>
      <w:sz w:val="20"/>
      <w:szCs w:val="20"/>
    </w:rPr>
  </w:style>
  <w:style w:type="character" w:customStyle="1" w:styleId="ListLabel910">
    <w:name w:val="ListLabel 910"/>
    <w:link w:val="ListLabel9"/>
    <w:rsid w:val="00DA6359"/>
    <w:rPr>
      <w:rFonts w:ascii="Calibri" w:eastAsia="Times New Roman" w:hAnsi="Calibri" w:cs="Times New Roman"/>
      <w:color w:val="000000"/>
      <w:sz w:val="20"/>
      <w:szCs w:val="20"/>
    </w:rPr>
  </w:style>
  <w:style w:type="paragraph" w:customStyle="1" w:styleId="ListLabel80">
    <w:name w:val="ListLabel 80"/>
    <w:link w:val="ListLabel801"/>
    <w:rsid w:val="00DA6359"/>
    <w:pPr>
      <w:spacing w:after="0" w:line="240" w:lineRule="auto"/>
    </w:pPr>
    <w:rPr>
      <w:rFonts w:ascii="Calibri" w:eastAsia="Times New Roman" w:hAnsi="Calibri" w:cs="Times New Roman"/>
      <w:color w:val="000000"/>
      <w:sz w:val="20"/>
      <w:szCs w:val="20"/>
    </w:rPr>
  </w:style>
  <w:style w:type="character" w:customStyle="1" w:styleId="ListLabel801">
    <w:name w:val="ListLabel 801"/>
    <w:link w:val="ListLabel80"/>
    <w:rsid w:val="00DA6359"/>
    <w:rPr>
      <w:rFonts w:ascii="Calibri" w:eastAsia="Times New Roman" w:hAnsi="Calibri" w:cs="Times New Roman"/>
      <w:color w:val="000000"/>
      <w:sz w:val="20"/>
      <w:szCs w:val="20"/>
    </w:rPr>
  </w:style>
  <w:style w:type="paragraph" w:customStyle="1" w:styleId="ListLabel184">
    <w:name w:val="ListLabel 184"/>
    <w:link w:val="ListLabel1841"/>
    <w:rsid w:val="00DA6359"/>
    <w:pPr>
      <w:spacing w:after="0" w:line="240" w:lineRule="auto"/>
    </w:pPr>
    <w:rPr>
      <w:rFonts w:ascii="Calibri" w:eastAsia="Times New Roman" w:hAnsi="Calibri" w:cs="Times New Roman"/>
      <w:color w:val="000000"/>
      <w:sz w:val="20"/>
      <w:szCs w:val="20"/>
    </w:rPr>
  </w:style>
  <w:style w:type="character" w:customStyle="1" w:styleId="ListLabel1841">
    <w:name w:val="ListLabel 1841"/>
    <w:link w:val="ListLabel184"/>
    <w:rsid w:val="00DA6359"/>
    <w:rPr>
      <w:rFonts w:ascii="Calibri" w:eastAsia="Times New Roman" w:hAnsi="Calibri" w:cs="Times New Roman"/>
      <w:color w:val="000000"/>
      <w:sz w:val="20"/>
      <w:szCs w:val="20"/>
    </w:rPr>
  </w:style>
  <w:style w:type="paragraph" w:customStyle="1" w:styleId="ListLabel440">
    <w:name w:val="ListLabel 440"/>
    <w:link w:val="ListLabel4401"/>
    <w:rsid w:val="00DA6359"/>
    <w:pPr>
      <w:spacing w:after="0" w:line="240" w:lineRule="auto"/>
    </w:pPr>
    <w:rPr>
      <w:rFonts w:ascii="Calibri" w:eastAsia="Times New Roman" w:hAnsi="Calibri" w:cs="Times New Roman"/>
      <w:color w:val="000000"/>
      <w:sz w:val="20"/>
      <w:szCs w:val="20"/>
    </w:rPr>
  </w:style>
  <w:style w:type="character" w:customStyle="1" w:styleId="ListLabel4401">
    <w:name w:val="ListLabel 4401"/>
    <w:link w:val="ListLabel440"/>
    <w:rsid w:val="00DA6359"/>
    <w:rPr>
      <w:rFonts w:ascii="Calibri" w:eastAsia="Times New Roman" w:hAnsi="Calibri" w:cs="Times New Roman"/>
      <w:color w:val="000000"/>
      <w:sz w:val="20"/>
      <w:szCs w:val="20"/>
    </w:rPr>
  </w:style>
  <w:style w:type="paragraph" w:customStyle="1" w:styleId="ListLabel575">
    <w:name w:val="ListLabel 575"/>
    <w:link w:val="ListLabel5751"/>
    <w:rsid w:val="00DA6359"/>
    <w:pPr>
      <w:spacing w:after="0" w:line="240" w:lineRule="auto"/>
    </w:pPr>
    <w:rPr>
      <w:rFonts w:ascii="Calibri" w:eastAsia="Times New Roman" w:hAnsi="Calibri" w:cs="Times New Roman"/>
      <w:color w:val="000000"/>
      <w:sz w:val="20"/>
      <w:szCs w:val="20"/>
    </w:rPr>
  </w:style>
  <w:style w:type="character" w:customStyle="1" w:styleId="ListLabel5751">
    <w:name w:val="ListLabel 5751"/>
    <w:link w:val="ListLabel575"/>
    <w:rsid w:val="00DA6359"/>
    <w:rPr>
      <w:rFonts w:ascii="Calibri" w:eastAsia="Times New Roman" w:hAnsi="Calibri" w:cs="Times New Roman"/>
      <w:color w:val="000000"/>
      <w:sz w:val="20"/>
      <w:szCs w:val="20"/>
    </w:rPr>
  </w:style>
  <w:style w:type="paragraph" w:customStyle="1" w:styleId="ListLabel484">
    <w:name w:val="ListLabel 484"/>
    <w:link w:val="ListLabel4841"/>
    <w:rsid w:val="00DA6359"/>
    <w:pPr>
      <w:spacing w:after="0" w:line="240" w:lineRule="auto"/>
    </w:pPr>
    <w:rPr>
      <w:rFonts w:ascii="Calibri" w:eastAsia="Times New Roman" w:hAnsi="Calibri" w:cs="Times New Roman"/>
      <w:color w:val="000000"/>
      <w:sz w:val="20"/>
      <w:szCs w:val="20"/>
    </w:rPr>
  </w:style>
  <w:style w:type="character" w:customStyle="1" w:styleId="ListLabel4841">
    <w:name w:val="ListLabel 4841"/>
    <w:link w:val="ListLabel484"/>
    <w:rsid w:val="00DA6359"/>
    <w:rPr>
      <w:rFonts w:ascii="Calibri" w:eastAsia="Times New Roman" w:hAnsi="Calibri" w:cs="Times New Roman"/>
      <w:color w:val="000000"/>
      <w:sz w:val="20"/>
      <w:szCs w:val="20"/>
    </w:rPr>
  </w:style>
  <w:style w:type="paragraph" w:styleId="afff9">
    <w:name w:val="Intense Quote"/>
    <w:basedOn w:val="a0"/>
    <w:link w:val="2f1"/>
    <w:uiPriority w:val="30"/>
    <w:qFormat/>
    <w:rsid w:val="00DA6359"/>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a">
    <w:name w:val="Выделенная цитата Знак"/>
    <w:basedOn w:val="a2"/>
    <w:uiPriority w:val="30"/>
    <w:qFormat/>
    <w:rsid w:val="00DA6359"/>
    <w:rPr>
      <w:i/>
      <w:iCs/>
      <w:color w:val="4472C4" w:themeColor="accent1"/>
    </w:rPr>
  </w:style>
  <w:style w:type="character" w:customStyle="1" w:styleId="2f1">
    <w:name w:val="Выделенная цитата Знак2"/>
    <w:basedOn w:val="1a"/>
    <w:link w:val="afff9"/>
    <w:uiPriority w:val="30"/>
    <w:rsid w:val="00DA6359"/>
    <w:rPr>
      <w:rFonts w:ascii="Times New Roman" w:eastAsia="Times New Roman" w:hAnsi="Times New Roman" w:cs="Times New Roman"/>
      <w:i/>
      <w:color w:val="000000"/>
      <w:sz w:val="24"/>
      <w:szCs w:val="20"/>
    </w:rPr>
  </w:style>
  <w:style w:type="paragraph" w:customStyle="1" w:styleId="ListLabel527">
    <w:name w:val="ListLabel 527"/>
    <w:link w:val="ListLabel5271"/>
    <w:rsid w:val="00DA6359"/>
    <w:pPr>
      <w:spacing w:after="0" w:line="240" w:lineRule="auto"/>
    </w:pPr>
    <w:rPr>
      <w:rFonts w:ascii="Calibri" w:eastAsia="Times New Roman" w:hAnsi="Calibri" w:cs="Times New Roman"/>
      <w:color w:val="000000"/>
      <w:sz w:val="20"/>
      <w:szCs w:val="20"/>
    </w:rPr>
  </w:style>
  <w:style w:type="character" w:customStyle="1" w:styleId="ListLabel5271">
    <w:name w:val="ListLabel 5271"/>
    <w:link w:val="ListLabel527"/>
    <w:rsid w:val="00DA6359"/>
    <w:rPr>
      <w:rFonts w:ascii="Calibri" w:eastAsia="Times New Roman" w:hAnsi="Calibri" w:cs="Times New Roman"/>
      <w:color w:val="000000"/>
      <w:sz w:val="20"/>
      <w:szCs w:val="20"/>
    </w:rPr>
  </w:style>
  <w:style w:type="paragraph" w:customStyle="1" w:styleId="ListLabel102">
    <w:name w:val="ListLabel 102"/>
    <w:link w:val="ListLabel1021"/>
    <w:rsid w:val="00DA6359"/>
    <w:pPr>
      <w:spacing w:after="0" w:line="240" w:lineRule="auto"/>
    </w:pPr>
    <w:rPr>
      <w:rFonts w:ascii="Calibri" w:eastAsia="Times New Roman" w:hAnsi="Calibri" w:cs="Times New Roman"/>
      <w:color w:val="000000"/>
      <w:sz w:val="20"/>
      <w:szCs w:val="20"/>
    </w:rPr>
  </w:style>
  <w:style w:type="character" w:customStyle="1" w:styleId="ListLabel1021">
    <w:name w:val="ListLabel 1021"/>
    <w:link w:val="ListLabel102"/>
    <w:rsid w:val="00DA6359"/>
    <w:rPr>
      <w:rFonts w:ascii="Calibri" w:eastAsia="Times New Roman" w:hAnsi="Calibri" w:cs="Times New Roman"/>
      <w:color w:val="000000"/>
      <w:sz w:val="20"/>
      <w:szCs w:val="20"/>
    </w:rPr>
  </w:style>
  <w:style w:type="paragraph" w:customStyle="1" w:styleId="ListLabel4">
    <w:name w:val="ListLabel 4"/>
    <w:link w:val="ListLabel4100"/>
    <w:rsid w:val="00DA6359"/>
    <w:pPr>
      <w:spacing w:after="0" w:line="240" w:lineRule="auto"/>
    </w:pPr>
    <w:rPr>
      <w:rFonts w:ascii="Calibri" w:eastAsia="Times New Roman" w:hAnsi="Calibri" w:cs="Times New Roman"/>
      <w:color w:val="000000"/>
      <w:sz w:val="20"/>
      <w:szCs w:val="20"/>
    </w:rPr>
  </w:style>
  <w:style w:type="character" w:customStyle="1" w:styleId="ListLabel4100">
    <w:name w:val="ListLabel 4100"/>
    <w:link w:val="ListLabel4"/>
    <w:rsid w:val="00DA6359"/>
    <w:rPr>
      <w:rFonts w:ascii="Calibri" w:eastAsia="Times New Roman" w:hAnsi="Calibri" w:cs="Times New Roman"/>
      <w:color w:val="000000"/>
      <w:sz w:val="20"/>
      <w:szCs w:val="20"/>
    </w:rPr>
  </w:style>
  <w:style w:type="paragraph" w:customStyle="1" w:styleId="1f4">
    <w:name w:val="Заголовок1"/>
    <w:basedOn w:val="a0"/>
    <w:next w:val="a1"/>
    <w:link w:val="116"/>
    <w:uiPriority w:val="99"/>
    <w:qFormat/>
    <w:rsid w:val="00DA6359"/>
    <w:pPr>
      <w:keepNext/>
      <w:spacing w:before="240" w:after="120" w:line="252" w:lineRule="auto"/>
    </w:pPr>
    <w:rPr>
      <w:rFonts w:ascii="Times New Roman" w:eastAsia="Times New Roman" w:hAnsi="Times New Roman" w:cs="Times New Roman"/>
      <w:b/>
      <w:color w:val="000000"/>
      <w:sz w:val="24"/>
      <w:szCs w:val="20"/>
    </w:rPr>
  </w:style>
  <w:style w:type="character" w:customStyle="1" w:styleId="116">
    <w:name w:val="Заголовок11"/>
    <w:basedOn w:val="1a"/>
    <w:link w:val="1f4"/>
    <w:uiPriority w:val="99"/>
    <w:rsid w:val="00DA6359"/>
    <w:rPr>
      <w:rFonts w:ascii="Times New Roman" w:eastAsia="Times New Roman" w:hAnsi="Times New Roman" w:cs="Times New Roman"/>
      <w:b/>
      <w:color w:val="000000"/>
      <w:sz w:val="24"/>
      <w:szCs w:val="20"/>
    </w:rPr>
  </w:style>
  <w:style w:type="paragraph" w:customStyle="1" w:styleId="ListLabel382">
    <w:name w:val="ListLabel 382"/>
    <w:link w:val="ListLabel3821"/>
    <w:rsid w:val="00DA6359"/>
    <w:pPr>
      <w:spacing w:after="0" w:line="240" w:lineRule="auto"/>
    </w:pPr>
    <w:rPr>
      <w:rFonts w:ascii="Calibri" w:eastAsia="Times New Roman" w:hAnsi="Calibri" w:cs="Times New Roman"/>
      <w:color w:val="000000"/>
      <w:sz w:val="20"/>
      <w:szCs w:val="20"/>
    </w:rPr>
  </w:style>
  <w:style w:type="character" w:customStyle="1" w:styleId="ListLabel3821">
    <w:name w:val="ListLabel 3821"/>
    <w:link w:val="ListLabel382"/>
    <w:rsid w:val="00DA6359"/>
    <w:rPr>
      <w:rFonts w:ascii="Calibri" w:eastAsia="Times New Roman" w:hAnsi="Calibri" w:cs="Times New Roman"/>
      <w:color w:val="000000"/>
      <w:sz w:val="20"/>
      <w:szCs w:val="20"/>
    </w:rPr>
  </w:style>
  <w:style w:type="paragraph" w:customStyle="1" w:styleId="docdata">
    <w:name w:val="docdata"/>
    <w:basedOn w:val="1c"/>
    <w:link w:val="docdata1"/>
    <w:rsid w:val="00DA6359"/>
  </w:style>
  <w:style w:type="character" w:customStyle="1" w:styleId="docdata1">
    <w:name w:val="docdata1"/>
    <w:basedOn w:val="a2"/>
    <w:link w:val="docdata"/>
    <w:rsid w:val="00DA6359"/>
    <w:rPr>
      <w:rFonts w:ascii="Calibri" w:eastAsia="Times New Roman" w:hAnsi="Calibri" w:cs="Times New Roman"/>
      <w:color w:val="000000"/>
      <w:sz w:val="20"/>
      <w:szCs w:val="20"/>
    </w:rPr>
  </w:style>
  <w:style w:type="paragraph" w:customStyle="1" w:styleId="ListLabel514">
    <w:name w:val="ListLabel 514"/>
    <w:link w:val="ListLabel5141"/>
    <w:rsid w:val="00DA6359"/>
    <w:pPr>
      <w:spacing w:after="0" w:line="240" w:lineRule="auto"/>
    </w:pPr>
    <w:rPr>
      <w:rFonts w:ascii="Calibri" w:eastAsia="Times New Roman" w:hAnsi="Calibri" w:cs="Times New Roman"/>
      <w:color w:val="000000"/>
      <w:sz w:val="20"/>
      <w:szCs w:val="20"/>
    </w:rPr>
  </w:style>
  <w:style w:type="character" w:customStyle="1" w:styleId="ListLabel5141">
    <w:name w:val="ListLabel 5141"/>
    <w:link w:val="ListLabel514"/>
    <w:rsid w:val="00DA6359"/>
    <w:rPr>
      <w:rFonts w:ascii="Calibri" w:eastAsia="Times New Roman" w:hAnsi="Calibri" w:cs="Times New Roman"/>
      <w:color w:val="000000"/>
      <w:sz w:val="20"/>
      <w:szCs w:val="20"/>
    </w:rPr>
  </w:style>
  <w:style w:type="paragraph" w:customStyle="1" w:styleId="ListLabel121">
    <w:name w:val="ListLabel 121"/>
    <w:link w:val="ListLabel1211"/>
    <w:rsid w:val="00DA6359"/>
    <w:pPr>
      <w:spacing w:after="0" w:line="240" w:lineRule="auto"/>
    </w:pPr>
    <w:rPr>
      <w:rFonts w:ascii="Calibri" w:eastAsia="Times New Roman" w:hAnsi="Calibri" w:cs="Times New Roman"/>
      <w:color w:val="000000"/>
      <w:sz w:val="20"/>
      <w:szCs w:val="20"/>
    </w:rPr>
  </w:style>
  <w:style w:type="character" w:customStyle="1" w:styleId="ListLabel1211">
    <w:name w:val="ListLabel 1211"/>
    <w:link w:val="ListLabel121"/>
    <w:rsid w:val="00DA6359"/>
    <w:rPr>
      <w:rFonts w:ascii="Calibri" w:eastAsia="Times New Roman" w:hAnsi="Calibri" w:cs="Times New Roman"/>
      <w:color w:val="000000"/>
      <w:sz w:val="20"/>
      <w:szCs w:val="20"/>
    </w:rPr>
  </w:style>
  <w:style w:type="paragraph" w:customStyle="1" w:styleId="ListLabel55">
    <w:name w:val="ListLabel 55"/>
    <w:link w:val="ListLabel5510"/>
    <w:rsid w:val="00DA6359"/>
    <w:pPr>
      <w:spacing w:after="0" w:line="240" w:lineRule="auto"/>
    </w:pPr>
    <w:rPr>
      <w:rFonts w:ascii="Calibri" w:eastAsia="Times New Roman" w:hAnsi="Calibri" w:cs="Times New Roman"/>
      <w:color w:val="000000"/>
      <w:sz w:val="20"/>
      <w:szCs w:val="20"/>
    </w:rPr>
  </w:style>
  <w:style w:type="character" w:customStyle="1" w:styleId="ListLabel5510">
    <w:name w:val="ListLabel 5510"/>
    <w:link w:val="ListLabel55"/>
    <w:rsid w:val="00DA6359"/>
    <w:rPr>
      <w:rFonts w:ascii="Calibri" w:eastAsia="Times New Roman" w:hAnsi="Calibri" w:cs="Times New Roman"/>
      <w:color w:val="000000"/>
      <w:sz w:val="20"/>
      <w:szCs w:val="20"/>
    </w:rPr>
  </w:style>
  <w:style w:type="paragraph" w:customStyle="1" w:styleId="ListLabel250">
    <w:name w:val="ListLabel 250"/>
    <w:link w:val="ListLabel2501"/>
    <w:rsid w:val="00DA6359"/>
    <w:pPr>
      <w:spacing w:after="0" w:line="240" w:lineRule="auto"/>
    </w:pPr>
    <w:rPr>
      <w:rFonts w:ascii="Calibri" w:eastAsia="Times New Roman" w:hAnsi="Calibri" w:cs="Times New Roman"/>
      <w:color w:val="000000"/>
      <w:sz w:val="20"/>
      <w:szCs w:val="20"/>
    </w:rPr>
  </w:style>
  <w:style w:type="character" w:customStyle="1" w:styleId="ListLabel2501">
    <w:name w:val="ListLabel 2501"/>
    <w:link w:val="ListLabel250"/>
    <w:rsid w:val="00DA6359"/>
    <w:rPr>
      <w:rFonts w:ascii="Calibri" w:eastAsia="Times New Roman" w:hAnsi="Calibri" w:cs="Times New Roman"/>
      <w:color w:val="000000"/>
      <w:sz w:val="20"/>
      <w:szCs w:val="20"/>
    </w:rPr>
  </w:style>
  <w:style w:type="paragraph" w:customStyle="1" w:styleId="ListLabel231">
    <w:name w:val="ListLabel 231"/>
    <w:link w:val="ListLabel2311"/>
    <w:rsid w:val="00DA6359"/>
    <w:pPr>
      <w:spacing w:after="0" w:line="240" w:lineRule="auto"/>
    </w:pPr>
    <w:rPr>
      <w:rFonts w:ascii="Calibri" w:eastAsia="Times New Roman" w:hAnsi="Calibri" w:cs="Times New Roman"/>
      <w:color w:val="000000"/>
      <w:sz w:val="20"/>
      <w:szCs w:val="20"/>
    </w:rPr>
  </w:style>
  <w:style w:type="character" w:customStyle="1" w:styleId="ListLabel2311">
    <w:name w:val="ListLabel 2311"/>
    <w:link w:val="ListLabel231"/>
    <w:rsid w:val="00DA6359"/>
    <w:rPr>
      <w:rFonts w:ascii="Calibri" w:eastAsia="Times New Roman" w:hAnsi="Calibri" w:cs="Times New Roman"/>
      <w:color w:val="000000"/>
      <w:sz w:val="20"/>
      <w:szCs w:val="20"/>
    </w:rPr>
  </w:style>
  <w:style w:type="paragraph" w:customStyle="1" w:styleId="ListLabel345">
    <w:name w:val="ListLabel 345"/>
    <w:link w:val="ListLabel3451"/>
    <w:rsid w:val="00DA6359"/>
    <w:pPr>
      <w:spacing w:after="0" w:line="240" w:lineRule="auto"/>
    </w:pPr>
    <w:rPr>
      <w:rFonts w:ascii="Calibri" w:eastAsia="Times New Roman" w:hAnsi="Calibri" w:cs="Times New Roman"/>
      <w:color w:val="000000"/>
      <w:sz w:val="20"/>
      <w:szCs w:val="20"/>
    </w:rPr>
  </w:style>
  <w:style w:type="character" w:customStyle="1" w:styleId="ListLabel3451">
    <w:name w:val="ListLabel 3451"/>
    <w:link w:val="ListLabel345"/>
    <w:rsid w:val="00DA6359"/>
    <w:rPr>
      <w:rFonts w:ascii="Calibri" w:eastAsia="Times New Roman" w:hAnsi="Calibri" w:cs="Times New Roman"/>
      <w:color w:val="000000"/>
      <w:sz w:val="20"/>
      <w:szCs w:val="20"/>
    </w:rPr>
  </w:style>
  <w:style w:type="paragraph" w:customStyle="1" w:styleId="WW8Num2z8">
    <w:name w:val="WW8Num2z8"/>
    <w:link w:val="WW8Num2z81"/>
    <w:rsid w:val="00DA6359"/>
    <w:pPr>
      <w:spacing w:after="0" w:line="240" w:lineRule="auto"/>
    </w:pPr>
    <w:rPr>
      <w:rFonts w:ascii="Calibri" w:eastAsia="Times New Roman" w:hAnsi="Calibri" w:cs="Times New Roman"/>
      <w:color w:val="000000"/>
      <w:sz w:val="20"/>
      <w:szCs w:val="20"/>
    </w:rPr>
  </w:style>
  <w:style w:type="character" w:customStyle="1" w:styleId="WW8Num2z81">
    <w:name w:val="WW8Num2z81"/>
    <w:link w:val="WW8Num2z8"/>
    <w:rsid w:val="00DA6359"/>
    <w:rPr>
      <w:rFonts w:ascii="Calibri" w:eastAsia="Times New Roman" w:hAnsi="Calibri" w:cs="Times New Roman"/>
      <w:color w:val="000000"/>
      <w:sz w:val="20"/>
      <w:szCs w:val="20"/>
    </w:rPr>
  </w:style>
  <w:style w:type="paragraph" w:customStyle="1" w:styleId="ListLabel24">
    <w:name w:val="ListLabel 24"/>
    <w:link w:val="ListLabel2410"/>
    <w:rsid w:val="00DA6359"/>
    <w:pPr>
      <w:spacing w:after="0" w:line="240" w:lineRule="auto"/>
    </w:pPr>
    <w:rPr>
      <w:rFonts w:ascii="Calibri" w:eastAsia="Times New Roman" w:hAnsi="Calibri" w:cs="Times New Roman"/>
      <w:color w:val="000000"/>
      <w:sz w:val="20"/>
      <w:szCs w:val="20"/>
    </w:rPr>
  </w:style>
  <w:style w:type="character" w:customStyle="1" w:styleId="ListLabel2410">
    <w:name w:val="ListLabel 2410"/>
    <w:link w:val="ListLabel24"/>
    <w:rsid w:val="00DA6359"/>
    <w:rPr>
      <w:rFonts w:ascii="Calibri" w:eastAsia="Times New Roman" w:hAnsi="Calibri" w:cs="Times New Roman"/>
      <w:color w:val="000000"/>
      <w:sz w:val="20"/>
      <w:szCs w:val="20"/>
    </w:rPr>
  </w:style>
  <w:style w:type="paragraph" w:customStyle="1" w:styleId="ListLabel347">
    <w:name w:val="ListLabel 347"/>
    <w:link w:val="ListLabel3471"/>
    <w:rsid w:val="00DA6359"/>
    <w:pPr>
      <w:spacing w:after="0" w:line="240" w:lineRule="auto"/>
    </w:pPr>
    <w:rPr>
      <w:rFonts w:ascii="Calibri" w:eastAsia="Times New Roman" w:hAnsi="Calibri" w:cs="Times New Roman"/>
      <w:color w:val="000000"/>
      <w:sz w:val="20"/>
      <w:szCs w:val="20"/>
    </w:rPr>
  </w:style>
  <w:style w:type="character" w:customStyle="1" w:styleId="ListLabel3471">
    <w:name w:val="ListLabel 3471"/>
    <w:link w:val="ListLabel347"/>
    <w:rsid w:val="00DA6359"/>
    <w:rPr>
      <w:rFonts w:ascii="Calibri" w:eastAsia="Times New Roman" w:hAnsi="Calibri" w:cs="Times New Roman"/>
      <w:color w:val="000000"/>
      <w:sz w:val="20"/>
      <w:szCs w:val="20"/>
    </w:rPr>
  </w:style>
  <w:style w:type="paragraph" w:customStyle="1" w:styleId="1f5">
    <w:name w:val="Текст выноски Знак1"/>
    <w:link w:val="117"/>
    <w:rsid w:val="00DA6359"/>
    <w:pPr>
      <w:spacing w:after="0" w:line="240" w:lineRule="auto"/>
    </w:pPr>
    <w:rPr>
      <w:rFonts w:ascii="Tahoma" w:eastAsia="Times New Roman" w:hAnsi="Tahoma" w:cs="Times New Roman"/>
      <w:color w:val="000000"/>
      <w:sz w:val="16"/>
      <w:szCs w:val="20"/>
    </w:rPr>
  </w:style>
  <w:style w:type="character" w:customStyle="1" w:styleId="117">
    <w:name w:val="Текст выноски Знак11"/>
    <w:link w:val="1f5"/>
    <w:rsid w:val="00DA6359"/>
    <w:rPr>
      <w:rFonts w:ascii="Tahoma" w:eastAsia="Times New Roman" w:hAnsi="Tahoma" w:cs="Times New Roman"/>
      <w:color w:val="000000"/>
      <w:sz w:val="16"/>
      <w:szCs w:val="20"/>
    </w:rPr>
  </w:style>
  <w:style w:type="paragraph" w:customStyle="1" w:styleId="ListLabel462">
    <w:name w:val="ListLabel 462"/>
    <w:link w:val="ListLabel4621"/>
    <w:rsid w:val="00DA6359"/>
    <w:pPr>
      <w:spacing w:after="0" w:line="240" w:lineRule="auto"/>
    </w:pPr>
    <w:rPr>
      <w:rFonts w:ascii="Calibri" w:eastAsia="Times New Roman" w:hAnsi="Calibri" w:cs="Times New Roman"/>
      <w:color w:val="000000"/>
      <w:sz w:val="20"/>
      <w:szCs w:val="20"/>
    </w:rPr>
  </w:style>
  <w:style w:type="character" w:customStyle="1" w:styleId="ListLabel4621">
    <w:name w:val="ListLabel 4621"/>
    <w:link w:val="ListLabel462"/>
    <w:rsid w:val="00DA6359"/>
    <w:rPr>
      <w:rFonts w:ascii="Calibri" w:eastAsia="Times New Roman" w:hAnsi="Calibri" w:cs="Times New Roman"/>
      <w:color w:val="000000"/>
      <w:sz w:val="20"/>
      <w:szCs w:val="20"/>
    </w:rPr>
  </w:style>
  <w:style w:type="paragraph" w:customStyle="1" w:styleId="ListLabel273">
    <w:name w:val="ListLabel 273"/>
    <w:link w:val="ListLabel2731"/>
    <w:rsid w:val="00DA6359"/>
    <w:pPr>
      <w:spacing w:after="0" w:line="240" w:lineRule="auto"/>
    </w:pPr>
    <w:rPr>
      <w:rFonts w:ascii="Calibri" w:eastAsia="Times New Roman" w:hAnsi="Calibri" w:cs="Times New Roman"/>
      <w:color w:val="000000"/>
      <w:sz w:val="20"/>
      <w:szCs w:val="20"/>
    </w:rPr>
  </w:style>
  <w:style w:type="character" w:customStyle="1" w:styleId="ListLabel2731">
    <w:name w:val="ListLabel 2731"/>
    <w:link w:val="ListLabel273"/>
    <w:rsid w:val="00DA6359"/>
    <w:rPr>
      <w:rFonts w:ascii="Calibri" w:eastAsia="Times New Roman" w:hAnsi="Calibri" w:cs="Times New Roman"/>
      <w:color w:val="000000"/>
      <w:sz w:val="20"/>
      <w:szCs w:val="20"/>
    </w:rPr>
  </w:style>
  <w:style w:type="paragraph" w:customStyle="1" w:styleId="ListLabel182">
    <w:name w:val="ListLabel 182"/>
    <w:link w:val="ListLabel1821"/>
    <w:rsid w:val="00DA6359"/>
    <w:pPr>
      <w:spacing w:after="0" w:line="240" w:lineRule="auto"/>
    </w:pPr>
    <w:rPr>
      <w:rFonts w:ascii="Calibri" w:eastAsia="Times New Roman" w:hAnsi="Calibri" w:cs="Times New Roman"/>
      <w:color w:val="000000"/>
      <w:sz w:val="20"/>
      <w:szCs w:val="20"/>
    </w:rPr>
  </w:style>
  <w:style w:type="character" w:customStyle="1" w:styleId="ListLabel1821">
    <w:name w:val="ListLabel 1821"/>
    <w:link w:val="ListLabel182"/>
    <w:rsid w:val="00DA6359"/>
    <w:rPr>
      <w:rFonts w:ascii="Calibri" w:eastAsia="Times New Roman" w:hAnsi="Calibri" w:cs="Times New Roman"/>
      <w:color w:val="000000"/>
      <w:sz w:val="20"/>
      <w:szCs w:val="20"/>
    </w:rPr>
  </w:style>
  <w:style w:type="paragraph" w:customStyle="1" w:styleId="ListLabel582">
    <w:name w:val="ListLabel 582"/>
    <w:link w:val="ListLabel5821"/>
    <w:rsid w:val="00DA6359"/>
    <w:pPr>
      <w:spacing w:after="0" w:line="240" w:lineRule="auto"/>
    </w:pPr>
    <w:rPr>
      <w:rFonts w:ascii="Calibri" w:eastAsia="Times New Roman" w:hAnsi="Calibri" w:cs="Times New Roman"/>
      <w:color w:val="000000"/>
      <w:sz w:val="20"/>
      <w:szCs w:val="20"/>
    </w:rPr>
  </w:style>
  <w:style w:type="character" w:customStyle="1" w:styleId="ListLabel5821">
    <w:name w:val="ListLabel 5821"/>
    <w:link w:val="ListLabel582"/>
    <w:rsid w:val="00DA6359"/>
    <w:rPr>
      <w:rFonts w:ascii="Calibri" w:eastAsia="Times New Roman" w:hAnsi="Calibri" w:cs="Times New Roman"/>
      <w:color w:val="000000"/>
      <w:sz w:val="20"/>
      <w:szCs w:val="20"/>
    </w:rPr>
  </w:style>
  <w:style w:type="paragraph" w:customStyle="1" w:styleId="ListLabel487">
    <w:name w:val="ListLabel 487"/>
    <w:link w:val="ListLabel4871"/>
    <w:rsid w:val="00DA6359"/>
    <w:pPr>
      <w:spacing w:after="0" w:line="240" w:lineRule="auto"/>
    </w:pPr>
    <w:rPr>
      <w:rFonts w:ascii="Calibri" w:eastAsia="Times New Roman" w:hAnsi="Calibri" w:cs="Times New Roman"/>
      <w:color w:val="000000"/>
      <w:sz w:val="20"/>
      <w:szCs w:val="20"/>
    </w:rPr>
  </w:style>
  <w:style w:type="character" w:customStyle="1" w:styleId="ListLabel4871">
    <w:name w:val="ListLabel 4871"/>
    <w:link w:val="ListLabel487"/>
    <w:rsid w:val="00DA6359"/>
    <w:rPr>
      <w:rFonts w:ascii="Calibri" w:eastAsia="Times New Roman" w:hAnsi="Calibri" w:cs="Times New Roman"/>
      <w:color w:val="000000"/>
      <w:sz w:val="20"/>
      <w:szCs w:val="20"/>
    </w:rPr>
  </w:style>
  <w:style w:type="paragraph" w:customStyle="1" w:styleId="ListLabel76">
    <w:name w:val="ListLabel 76"/>
    <w:link w:val="ListLabel761"/>
    <w:rsid w:val="00DA6359"/>
    <w:pPr>
      <w:spacing w:after="0" w:line="240" w:lineRule="auto"/>
    </w:pPr>
    <w:rPr>
      <w:rFonts w:ascii="Calibri" w:eastAsia="Times New Roman" w:hAnsi="Calibri" w:cs="Times New Roman"/>
      <w:color w:val="000000"/>
      <w:sz w:val="20"/>
      <w:szCs w:val="20"/>
    </w:rPr>
  </w:style>
  <w:style w:type="character" w:customStyle="1" w:styleId="ListLabel761">
    <w:name w:val="ListLabel 761"/>
    <w:link w:val="ListLabel76"/>
    <w:rsid w:val="00DA6359"/>
    <w:rPr>
      <w:rFonts w:ascii="Calibri" w:eastAsia="Times New Roman" w:hAnsi="Calibri" w:cs="Times New Roman"/>
      <w:color w:val="000000"/>
      <w:sz w:val="20"/>
      <w:szCs w:val="20"/>
    </w:rPr>
  </w:style>
  <w:style w:type="paragraph" w:customStyle="1" w:styleId="WW8Num2z6">
    <w:name w:val="WW8Num2z6"/>
    <w:link w:val="WW8Num2z61"/>
    <w:rsid w:val="00DA6359"/>
    <w:pPr>
      <w:spacing w:after="0" w:line="240" w:lineRule="auto"/>
    </w:pPr>
    <w:rPr>
      <w:rFonts w:ascii="Calibri" w:eastAsia="Times New Roman" w:hAnsi="Calibri" w:cs="Times New Roman"/>
      <w:color w:val="000000"/>
      <w:sz w:val="20"/>
      <w:szCs w:val="20"/>
    </w:rPr>
  </w:style>
  <w:style w:type="character" w:customStyle="1" w:styleId="WW8Num2z61">
    <w:name w:val="WW8Num2z61"/>
    <w:link w:val="WW8Num2z6"/>
    <w:rsid w:val="00DA6359"/>
    <w:rPr>
      <w:rFonts w:ascii="Calibri" w:eastAsia="Times New Roman" w:hAnsi="Calibri" w:cs="Times New Roman"/>
      <w:color w:val="000000"/>
      <w:sz w:val="20"/>
      <w:szCs w:val="20"/>
    </w:rPr>
  </w:style>
  <w:style w:type="paragraph" w:customStyle="1" w:styleId="ListLabel227">
    <w:name w:val="ListLabel 227"/>
    <w:link w:val="ListLabel2271"/>
    <w:rsid w:val="00DA6359"/>
    <w:pPr>
      <w:spacing w:after="0" w:line="240" w:lineRule="auto"/>
    </w:pPr>
    <w:rPr>
      <w:rFonts w:ascii="Calibri" w:eastAsia="Times New Roman" w:hAnsi="Calibri" w:cs="Times New Roman"/>
      <w:color w:val="000000"/>
      <w:sz w:val="20"/>
      <w:szCs w:val="20"/>
    </w:rPr>
  </w:style>
  <w:style w:type="character" w:customStyle="1" w:styleId="ListLabel2271">
    <w:name w:val="ListLabel 2271"/>
    <w:link w:val="ListLabel227"/>
    <w:rsid w:val="00DA6359"/>
    <w:rPr>
      <w:rFonts w:ascii="Calibri" w:eastAsia="Times New Roman" w:hAnsi="Calibri" w:cs="Times New Roman"/>
      <w:color w:val="000000"/>
      <w:sz w:val="20"/>
      <w:szCs w:val="20"/>
    </w:rPr>
  </w:style>
  <w:style w:type="character" w:customStyle="1" w:styleId="45">
    <w:name w:val="Текст выноски Знак4"/>
    <w:rsid w:val="00DA6359"/>
    <w:rPr>
      <w:rFonts w:ascii="Tahoma" w:hAnsi="Tahoma"/>
      <w:sz w:val="16"/>
    </w:rPr>
  </w:style>
  <w:style w:type="paragraph" w:customStyle="1" w:styleId="ListLabel385">
    <w:name w:val="ListLabel 385"/>
    <w:link w:val="ListLabel3851"/>
    <w:rsid w:val="00DA6359"/>
    <w:pPr>
      <w:spacing w:after="0" w:line="240" w:lineRule="auto"/>
    </w:pPr>
    <w:rPr>
      <w:rFonts w:ascii="Calibri" w:eastAsia="Times New Roman" w:hAnsi="Calibri" w:cs="Times New Roman"/>
      <w:color w:val="000000"/>
      <w:sz w:val="20"/>
      <w:szCs w:val="20"/>
    </w:rPr>
  </w:style>
  <w:style w:type="character" w:customStyle="1" w:styleId="ListLabel3851">
    <w:name w:val="ListLabel 3851"/>
    <w:link w:val="ListLabel385"/>
    <w:rsid w:val="00DA6359"/>
    <w:rPr>
      <w:rFonts w:ascii="Calibri" w:eastAsia="Times New Roman" w:hAnsi="Calibri" w:cs="Times New Roman"/>
      <w:color w:val="000000"/>
      <w:sz w:val="20"/>
      <w:szCs w:val="20"/>
    </w:rPr>
  </w:style>
  <w:style w:type="paragraph" w:customStyle="1" w:styleId="ListLabel187">
    <w:name w:val="ListLabel 187"/>
    <w:link w:val="ListLabel1871"/>
    <w:rsid w:val="00DA6359"/>
    <w:pPr>
      <w:spacing w:after="0" w:line="240" w:lineRule="auto"/>
    </w:pPr>
    <w:rPr>
      <w:rFonts w:ascii="Calibri" w:eastAsia="Times New Roman" w:hAnsi="Calibri" w:cs="Times New Roman"/>
      <w:color w:val="000000"/>
      <w:sz w:val="20"/>
      <w:szCs w:val="20"/>
    </w:rPr>
  </w:style>
  <w:style w:type="character" w:customStyle="1" w:styleId="ListLabel1871">
    <w:name w:val="ListLabel 1871"/>
    <w:link w:val="ListLabel187"/>
    <w:rsid w:val="00DA6359"/>
    <w:rPr>
      <w:rFonts w:ascii="Calibri" w:eastAsia="Times New Roman" w:hAnsi="Calibri" w:cs="Times New Roman"/>
      <w:color w:val="000000"/>
      <w:sz w:val="20"/>
      <w:szCs w:val="20"/>
    </w:rPr>
  </w:style>
  <w:style w:type="paragraph" w:customStyle="1" w:styleId="ListLabel483">
    <w:name w:val="ListLabel 483"/>
    <w:link w:val="ListLabel4831"/>
    <w:rsid w:val="00DA6359"/>
    <w:pPr>
      <w:spacing w:after="0" w:line="240" w:lineRule="auto"/>
    </w:pPr>
    <w:rPr>
      <w:rFonts w:ascii="Calibri" w:eastAsia="Times New Roman" w:hAnsi="Calibri" w:cs="Times New Roman"/>
      <w:color w:val="000000"/>
      <w:sz w:val="20"/>
      <w:szCs w:val="20"/>
    </w:rPr>
  </w:style>
  <w:style w:type="character" w:customStyle="1" w:styleId="ListLabel4831">
    <w:name w:val="ListLabel 4831"/>
    <w:link w:val="ListLabel483"/>
    <w:rsid w:val="00DA6359"/>
    <w:rPr>
      <w:rFonts w:ascii="Calibri" w:eastAsia="Times New Roman" w:hAnsi="Calibri" w:cs="Times New Roman"/>
      <w:color w:val="000000"/>
      <w:sz w:val="20"/>
      <w:szCs w:val="20"/>
    </w:rPr>
  </w:style>
  <w:style w:type="paragraph" w:customStyle="1" w:styleId="ListLabel453">
    <w:name w:val="ListLabel 453"/>
    <w:link w:val="ListLabel4531"/>
    <w:rsid w:val="00DA6359"/>
    <w:pPr>
      <w:spacing w:after="0" w:line="240" w:lineRule="auto"/>
    </w:pPr>
    <w:rPr>
      <w:rFonts w:ascii="Calibri" w:eastAsia="Times New Roman" w:hAnsi="Calibri" w:cs="Times New Roman"/>
      <w:color w:val="000000"/>
      <w:sz w:val="20"/>
      <w:szCs w:val="20"/>
    </w:rPr>
  </w:style>
  <w:style w:type="character" w:customStyle="1" w:styleId="ListLabel4531">
    <w:name w:val="ListLabel 4531"/>
    <w:link w:val="ListLabel453"/>
    <w:rsid w:val="00DA6359"/>
    <w:rPr>
      <w:rFonts w:ascii="Calibri" w:eastAsia="Times New Roman" w:hAnsi="Calibri" w:cs="Times New Roman"/>
      <w:color w:val="000000"/>
      <w:sz w:val="20"/>
      <w:szCs w:val="20"/>
    </w:rPr>
  </w:style>
  <w:style w:type="paragraph" w:customStyle="1" w:styleId="ListLabel264">
    <w:name w:val="ListLabel 264"/>
    <w:link w:val="ListLabel2641"/>
    <w:rsid w:val="00DA6359"/>
    <w:pPr>
      <w:spacing w:after="0" w:line="240" w:lineRule="auto"/>
    </w:pPr>
    <w:rPr>
      <w:rFonts w:ascii="Calibri" w:eastAsia="Times New Roman" w:hAnsi="Calibri" w:cs="Times New Roman"/>
      <w:color w:val="000000"/>
      <w:sz w:val="20"/>
      <w:szCs w:val="20"/>
    </w:rPr>
  </w:style>
  <w:style w:type="character" w:customStyle="1" w:styleId="ListLabel2641">
    <w:name w:val="ListLabel 2641"/>
    <w:link w:val="ListLabel264"/>
    <w:rsid w:val="00DA6359"/>
    <w:rPr>
      <w:rFonts w:ascii="Calibri" w:eastAsia="Times New Roman" w:hAnsi="Calibri" w:cs="Times New Roman"/>
      <w:color w:val="000000"/>
      <w:sz w:val="20"/>
      <w:szCs w:val="20"/>
    </w:rPr>
  </w:style>
  <w:style w:type="paragraph" w:customStyle="1" w:styleId="ListLabel508">
    <w:name w:val="ListLabel 508"/>
    <w:link w:val="ListLabel5081"/>
    <w:rsid w:val="00DA6359"/>
    <w:pPr>
      <w:spacing w:after="0" w:line="240" w:lineRule="auto"/>
    </w:pPr>
    <w:rPr>
      <w:rFonts w:ascii="Calibri" w:eastAsia="Times New Roman" w:hAnsi="Calibri" w:cs="Times New Roman"/>
      <w:color w:val="000000"/>
      <w:sz w:val="20"/>
      <w:szCs w:val="20"/>
    </w:rPr>
  </w:style>
  <w:style w:type="character" w:customStyle="1" w:styleId="ListLabel5081">
    <w:name w:val="ListLabel 5081"/>
    <w:link w:val="ListLabel508"/>
    <w:rsid w:val="00DA6359"/>
    <w:rPr>
      <w:rFonts w:ascii="Calibri" w:eastAsia="Times New Roman" w:hAnsi="Calibri" w:cs="Times New Roman"/>
      <w:color w:val="000000"/>
      <w:sz w:val="20"/>
      <w:szCs w:val="20"/>
    </w:rPr>
  </w:style>
  <w:style w:type="paragraph" w:customStyle="1" w:styleId="ListLabel115">
    <w:name w:val="ListLabel 115"/>
    <w:link w:val="ListLabel1151"/>
    <w:rsid w:val="00DA6359"/>
    <w:pPr>
      <w:spacing w:after="0" w:line="240" w:lineRule="auto"/>
    </w:pPr>
    <w:rPr>
      <w:rFonts w:ascii="Calibri" w:eastAsia="Times New Roman" w:hAnsi="Calibri" w:cs="Times New Roman"/>
      <w:color w:val="000000"/>
      <w:sz w:val="20"/>
      <w:szCs w:val="20"/>
    </w:rPr>
  </w:style>
  <w:style w:type="character" w:customStyle="1" w:styleId="ListLabel1151">
    <w:name w:val="ListLabel 1151"/>
    <w:link w:val="ListLabel115"/>
    <w:rsid w:val="00DA6359"/>
    <w:rPr>
      <w:rFonts w:ascii="Calibri" w:eastAsia="Times New Roman" w:hAnsi="Calibri" w:cs="Times New Roman"/>
      <w:color w:val="000000"/>
      <w:sz w:val="20"/>
      <w:szCs w:val="20"/>
    </w:rPr>
  </w:style>
  <w:style w:type="paragraph" w:customStyle="1" w:styleId="ListLabel282">
    <w:name w:val="ListLabel 282"/>
    <w:link w:val="ListLabel2821"/>
    <w:rsid w:val="00DA6359"/>
    <w:pPr>
      <w:spacing w:after="0" w:line="240" w:lineRule="auto"/>
    </w:pPr>
    <w:rPr>
      <w:rFonts w:ascii="Calibri" w:eastAsia="Times New Roman" w:hAnsi="Calibri" w:cs="Times New Roman"/>
      <w:color w:val="000000"/>
      <w:sz w:val="20"/>
      <w:szCs w:val="20"/>
    </w:rPr>
  </w:style>
  <w:style w:type="character" w:customStyle="1" w:styleId="ListLabel2821">
    <w:name w:val="ListLabel 2821"/>
    <w:link w:val="ListLabel282"/>
    <w:rsid w:val="00DA6359"/>
    <w:rPr>
      <w:rFonts w:ascii="Calibri" w:eastAsia="Times New Roman" w:hAnsi="Calibri" w:cs="Times New Roman"/>
      <w:color w:val="000000"/>
      <w:sz w:val="20"/>
      <w:szCs w:val="20"/>
    </w:rPr>
  </w:style>
  <w:style w:type="paragraph" w:customStyle="1" w:styleId="ListLabel495">
    <w:name w:val="ListLabel 495"/>
    <w:link w:val="ListLabel4951"/>
    <w:rsid w:val="00DA6359"/>
    <w:pPr>
      <w:spacing w:after="0" w:line="240" w:lineRule="auto"/>
    </w:pPr>
    <w:rPr>
      <w:rFonts w:ascii="Calibri" w:eastAsia="Times New Roman" w:hAnsi="Calibri" w:cs="Times New Roman"/>
      <w:color w:val="000000"/>
      <w:sz w:val="24"/>
      <w:szCs w:val="20"/>
    </w:rPr>
  </w:style>
  <w:style w:type="character" w:customStyle="1" w:styleId="ListLabel4951">
    <w:name w:val="ListLabel 4951"/>
    <w:link w:val="ListLabel495"/>
    <w:rsid w:val="00DA6359"/>
    <w:rPr>
      <w:rFonts w:ascii="Calibri" w:eastAsia="Times New Roman" w:hAnsi="Calibri" w:cs="Times New Roman"/>
      <w:color w:val="000000"/>
      <w:sz w:val="24"/>
      <w:szCs w:val="20"/>
    </w:rPr>
  </w:style>
  <w:style w:type="paragraph" w:customStyle="1" w:styleId="ListLabel64">
    <w:name w:val="ListLabel 64"/>
    <w:link w:val="ListLabel641"/>
    <w:rsid w:val="00DA6359"/>
    <w:pPr>
      <w:spacing w:after="0" w:line="240" w:lineRule="auto"/>
    </w:pPr>
    <w:rPr>
      <w:rFonts w:ascii="Calibri" w:eastAsia="Times New Roman" w:hAnsi="Calibri" w:cs="Times New Roman"/>
      <w:color w:val="000000"/>
      <w:sz w:val="20"/>
      <w:szCs w:val="20"/>
    </w:rPr>
  </w:style>
  <w:style w:type="character" w:customStyle="1" w:styleId="ListLabel641">
    <w:name w:val="ListLabel 641"/>
    <w:link w:val="ListLabel64"/>
    <w:rsid w:val="00DA6359"/>
    <w:rPr>
      <w:rFonts w:ascii="Calibri" w:eastAsia="Times New Roman" w:hAnsi="Calibri" w:cs="Times New Roman"/>
      <w:color w:val="000000"/>
      <w:sz w:val="20"/>
      <w:szCs w:val="20"/>
    </w:rPr>
  </w:style>
  <w:style w:type="paragraph" w:customStyle="1" w:styleId="ListLabel528">
    <w:name w:val="ListLabel 528"/>
    <w:link w:val="ListLabel5281"/>
    <w:rsid w:val="00DA6359"/>
    <w:pPr>
      <w:spacing w:after="0" w:line="240" w:lineRule="auto"/>
    </w:pPr>
    <w:rPr>
      <w:rFonts w:ascii="Calibri" w:eastAsia="Times New Roman" w:hAnsi="Calibri" w:cs="Times New Roman"/>
      <w:color w:val="000000"/>
      <w:sz w:val="20"/>
      <w:szCs w:val="20"/>
    </w:rPr>
  </w:style>
  <w:style w:type="character" w:customStyle="1" w:styleId="ListLabel5281">
    <w:name w:val="ListLabel 5281"/>
    <w:link w:val="ListLabel528"/>
    <w:rsid w:val="00DA6359"/>
    <w:rPr>
      <w:rFonts w:ascii="Calibri" w:eastAsia="Times New Roman" w:hAnsi="Calibri" w:cs="Times New Roman"/>
      <w:color w:val="000000"/>
      <w:sz w:val="20"/>
      <w:szCs w:val="20"/>
    </w:rPr>
  </w:style>
  <w:style w:type="paragraph" w:customStyle="1" w:styleId="ListLabel218">
    <w:name w:val="ListLabel 218"/>
    <w:link w:val="ListLabel2181"/>
    <w:rsid w:val="00DA6359"/>
    <w:pPr>
      <w:spacing w:after="0" w:line="240" w:lineRule="auto"/>
    </w:pPr>
    <w:rPr>
      <w:rFonts w:ascii="Calibri" w:eastAsia="Times New Roman" w:hAnsi="Calibri" w:cs="Times New Roman"/>
      <w:color w:val="000000"/>
      <w:sz w:val="20"/>
      <w:szCs w:val="20"/>
    </w:rPr>
  </w:style>
  <w:style w:type="character" w:customStyle="1" w:styleId="ListLabel2181">
    <w:name w:val="ListLabel 2181"/>
    <w:link w:val="ListLabel218"/>
    <w:rsid w:val="00DA6359"/>
    <w:rPr>
      <w:rFonts w:ascii="Calibri" w:eastAsia="Times New Roman" w:hAnsi="Calibri" w:cs="Times New Roman"/>
      <w:color w:val="000000"/>
      <w:sz w:val="20"/>
      <w:szCs w:val="20"/>
    </w:rPr>
  </w:style>
  <w:style w:type="paragraph" w:customStyle="1" w:styleId="ListLabel83">
    <w:name w:val="ListLabel 83"/>
    <w:link w:val="ListLabel831"/>
    <w:rsid w:val="00DA6359"/>
    <w:pPr>
      <w:spacing w:after="0" w:line="240" w:lineRule="auto"/>
    </w:pPr>
    <w:rPr>
      <w:rFonts w:ascii="Calibri" w:eastAsia="Times New Roman" w:hAnsi="Calibri" w:cs="Times New Roman"/>
      <w:color w:val="000000"/>
      <w:sz w:val="20"/>
      <w:szCs w:val="20"/>
    </w:rPr>
  </w:style>
  <w:style w:type="character" w:customStyle="1" w:styleId="ListLabel831">
    <w:name w:val="ListLabel 831"/>
    <w:link w:val="ListLabel83"/>
    <w:rsid w:val="00DA6359"/>
    <w:rPr>
      <w:rFonts w:ascii="Calibri" w:eastAsia="Times New Roman" w:hAnsi="Calibri" w:cs="Times New Roman"/>
      <w:color w:val="000000"/>
      <w:sz w:val="20"/>
      <w:szCs w:val="20"/>
    </w:rPr>
  </w:style>
  <w:style w:type="paragraph" w:customStyle="1" w:styleId="Heading3Char">
    <w:name w:val="Heading 3 Char"/>
    <w:link w:val="Heading3Char1"/>
    <w:rsid w:val="00DA6359"/>
    <w:pPr>
      <w:spacing w:after="0" w:line="240" w:lineRule="auto"/>
    </w:pPr>
    <w:rPr>
      <w:rFonts w:ascii="Arial" w:eastAsia="Times New Roman" w:hAnsi="Arial" w:cs="Times New Roman"/>
      <w:color w:val="000000"/>
      <w:sz w:val="30"/>
      <w:szCs w:val="20"/>
    </w:rPr>
  </w:style>
  <w:style w:type="character" w:customStyle="1" w:styleId="Heading3Char1">
    <w:name w:val="Heading 3 Char1"/>
    <w:link w:val="Heading3Char"/>
    <w:rsid w:val="00DA6359"/>
    <w:rPr>
      <w:rFonts w:ascii="Arial" w:eastAsia="Times New Roman" w:hAnsi="Arial" w:cs="Times New Roman"/>
      <w:color w:val="000000"/>
      <w:sz w:val="30"/>
      <w:szCs w:val="20"/>
    </w:rPr>
  </w:style>
  <w:style w:type="paragraph" w:customStyle="1" w:styleId="ListLabel337">
    <w:name w:val="ListLabel 337"/>
    <w:link w:val="ListLabel3371"/>
    <w:rsid w:val="00DA6359"/>
    <w:pPr>
      <w:spacing w:after="0" w:line="240" w:lineRule="auto"/>
    </w:pPr>
    <w:rPr>
      <w:rFonts w:ascii="Calibri" w:eastAsia="Times New Roman" w:hAnsi="Calibri" w:cs="Times New Roman"/>
      <w:color w:val="000000"/>
      <w:sz w:val="20"/>
      <w:szCs w:val="20"/>
    </w:rPr>
  </w:style>
  <w:style w:type="character" w:customStyle="1" w:styleId="ListLabel3371">
    <w:name w:val="ListLabel 3371"/>
    <w:link w:val="ListLabel337"/>
    <w:rsid w:val="00DA6359"/>
    <w:rPr>
      <w:rFonts w:ascii="Calibri" w:eastAsia="Times New Roman" w:hAnsi="Calibri" w:cs="Times New Roman"/>
      <w:color w:val="000000"/>
      <w:sz w:val="20"/>
      <w:szCs w:val="20"/>
    </w:rPr>
  </w:style>
  <w:style w:type="paragraph" w:customStyle="1" w:styleId="ListLabel436">
    <w:name w:val="ListLabel 436"/>
    <w:link w:val="ListLabel4361"/>
    <w:rsid w:val="00DA6359"/>
    <w:pPr>
      <w:spacing w:after="0" w:line="240" w:lineRule="auto"/>
    </w:pPr>
    <w:rPr>
      <w:rFonts w:ascii="Calibri" w:eastAsia="Times New Roman" w:hAnsi="Calibri" w:cs="Times New Roman"/>
      <w:color w:val="000000"/>
      <w:sz w:val="20"/>
      <w:szCs w:val="20"/>
    </w:rPr>
  </w:style>
  <w:style w:type="character" w:customStyle="1" w:styleId="ListLabel4361">
    <w:name w:val="ListLabel 4361"/>
    <w:link w:val="ListLabel436"/>
    <w:rsid w:val="00DA6359"/>
    <w:rPr>
      <w:rFonts w:ascii="Calibri" w:eastAsia="Times New Roman" w:hAnsi="Calibri" w:cs="Times New Roman"/>
      <w:color w:val="000000"/>
      <w:sz w:val="20"/>
      <w:szCs w:val="20"/>
    </w:rPr>
  </w:style>
  <w:style w:type="paragraph" w:customStyle="1" w:styleId="ListLabel214">
    <w:name w:val="ListLabel 214"/>
    <w:link w:val="ListLabel2141"/>
    <w:rsid w:val="00DA6359"/>
    <w:pPr>
      <w:spacing w:after="0" w:line="240" w:lineRule="auto"/>
    </w:pPr>
    <w:rPr>
      <w:rFonts w:ascii="Calibri" w:eastAsia="Times New Roman" w:hAnsi="Calibri" w:cs="Times New Roman"/>
      <w:color w:val="000000"/>
      <w:sz w:val="20"/>
      <w:szCs w:val="20"/>
    </w:rPr>
  </w:style>
  <w:style w:type="character" w:customStyle="1" w:styleId="ListLabel2141">
    <w:name w:val="ListLabel 2141"/>
    <w:link w:val="ListLabel214"/>
    <w:rsid w:val="00DA6359"/>
    <w:rPr>
      <w:rFonts w:ascii="Calibri" w:eastAsia="Times New Roman" w:hAnsi="Calibri" w:cs="Times New Roman"/>
      <w:color w:val="000000"/>
      <w:sz w:val="20"/>
      <w:szCs w:val="20"/>
    </w:rPr>
  </w:style>
  <w:style w:type="paragraph" w:customStyle="1" w:styleId="ListLabel328">
    <w:name w:val="ListLabel 328"/>
    <w:link w:val="ListLabel3281"/>
    <w:rsid w:val="00DA6359"/>
    <w:pPr>
      <w:spacing w:after="0" w:line="240" w:lineRule="auto"/>
    </w:pPr>
    <w:rPr>
      <w:rFonts w:ascii="Calibri" w:eastAsia="Times New Roman" w:hAnsi="Calibri" w:cs="Times New Roman"/>
      <w:color w:val="000000"/>
      <w:sz w:val="20"/>
      <w:szCs w:val="20"/>
    </w:rPr>
  </w:style>
  <w:style w:type="character" w:customStyle="1" w:styleId="ListLabel3281">
    <w:name w:val="ListLabel 3281"/>
    <w:link w:val="ListLabel328"/>
    <w:rsid w:val="00DA6359"/>
    <w:rPr>
      <w:rFonts w:ascii="Calibri" w:eastAsia="Times New Roman" w:hAnsi="Calibri" w:cs="Times New Roman"/>
      <w:color w:val="000000"/>
      <w:sz w:val="20"/>
      <w:szCs w:val="20"/>
    </w:rPr>
  </w:style>
  <w:style w:type="paragraph" w:customStyle="1" w:styleId="ListLabel330">
    <w:name w:val="ListLabel 330"/>
    <w:link w:val="ListLabel3301"/>
    <w:rsid w:val="00DA6359"/>
    <w:pPr>
      <w:spacing w:after="0" w:line="240" w:lineRule="auto"/>
    </w:pPr>
    <w:rPr>
      <w:rFonts w:ascii="Calibri" w:eastAsia="Times New Roman" w:hAnsi="Calibri" w:cs="Times New Roman"/>
      <w:color w:val="000000"/>
      <w:sz w:val="20"/>
      <w:szCs w:val="20"/>
    </w:rPr>
  </w:style>
  <w:style w:type="character" w:customStyle="1" w:styleId="ListLabel3301">
    <w:name w:val="ListLabel 3301"/>
    <w:link w:val="ListLabel330"/>
    <w:rsid w:val="00DA6359"/>
    <w:rPr>
      <w:rFonts w:ascii="Calibri" w:eastAsia="Times New Roman" w:hAnsi="Calibri" w:cs="Times New Roman"/>
      <w:color w:val="000000"/>
      <w:sz w:val="20"/>
      <w:szCs w:val="20"/>
    </w:rPr>
  </w:style>
  <w:style w:type="paragraph" w:customStyle="1" w:styleId="ListLabel11">
    <w:name w:val="ListLabel 11"/>
    <w:link w:val="ListLabel1110"/>
    <w:rsid w:val="00DA6359"/>
    <w:pPr>
      <w:spacing w:after="0" w:line="240" w:lineRule="auto"/>
    </w:pPr>
    <w:rPr>
      <w:rFonts w:ascii="Calibri" w:eastAsia="Times New Roman" w:hAnsi="Calibri" w:cs="Times New Roman"/>
      <w:color w:val="000000"/>
      <w:sz w:val="20"/>
      <w:szCs w:val="20"/>
    </w:rPr>
  </w:style>
  <w:style w:type="character" w:customStyle="1" w:styleId="ListLabel1110">
    <w:name w:val="ListLabel 1110"/>
    <w:link w:val="ListLabel11"/>
    <w:rsid w:val="00DA6359"/>
    <w:rPr>
      <w:rFonts w:ascii="Calibri" w:eastAsia="Times New Roman" w:hAnsi="Calibri" w:cs="Times New Roman"/>
      <w:color w:val="000000"/>
      <w:sz w:val="20"/>
      <w:szCs w:val="20"/>
    </w:rPr>
  </w:style>
  <w:style w:type="character" w:customStyle="1" w:styleId="affd">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c"/>
    <w:rsid w:val="00DA6359"/>
    <w:rPr>
      <w:rFonts w:ascii="Times New Roman" w:eastAsia="Times New Roman" w:hAnsi="Times New Roman" w:cs="Times New Roman"/>
      <w:sz w:val="24"/>
      <w:szCs w:val="24"/>
    </w:rPr>
  </w:style>
  <w:style w:type="paragraph" w:customStyle="1" w:styleId="ListLabel413">
    <w:name w:val="ListLabel 413"/>
    <w:link w:val="ListLabel4131"/>
    <w:rsid w:val="00DA6359"/>
    <w:pPr>
      <w:spacing w:after="0" w:line="240" w:lineRule="auto"/>
    </w:pPr>
    <w:rPr>
      <w:rFonts w:ascii="Calibri" w:eastAsia="Times New Roman" w:hAnsi="Calibri" w:cs="Times New Roman"/>
      <w:color w:val="000000"/>
      <w:sz w:val="20"/>
      <w:szCs w:val="20"/>
    </w:rPr>
  </w:style>
  <w:style w:type="character" w:customStyle="1" w:styleId="ListLabel4131">
    <w:name w:val="ListLabel 4131"/>
    <w:link w:val="ListLabel413"/>
    <w:rsid w:val="00DA6359"/>
    <w:rPr>
      <w:rFonts w:ascii="Calibri" w:eastAsia="Times New Roman" w:hAnsi="Calibri" w:cs="Times New Roman"/>
      <w:color w:val="000000"/>
      <w:sz w:val="20"/>
      <w:szCs w:val="20"/>
    </w:rPr>
  </w:style>
  <w:style w:type="paragraph" w:customStyle="1" w:styleId="ListLabel573">
    <w:name w:val="ListLabel 573"/>
    <w:link w:val="ListLabel5731"/>
    <w:rsid w:val="00DA6359"/>
    <w:pPr>
      <w:spacing w:after="0" w:line="240" w:lineRule="auto"/>
    </w:pPr>
    <w:rPr>
      <w:rFonts w:ascii="Calibri" w:eastAsia="Times New Roman" w:hAnsi="Calibri" w:cs="Times New Roman"/>
      <w:color w:val="000000"/>
      <w:sz w:val="20"/>
      <w:szCs w:val="20"/>
    </w:rPr>
  </w:style>
  <w:style w:type="character" w:customStyle="1" w:styleId="ListLabel5731">
    <w:name w:val="ListLabel 5731"/>
    <w:link w:val="ListLabel573"/>
    <w:rsid w:val="00DA6359"/>
    <w:rPr>
      <w:rFonts w:ascii="Calibri" w:eastAsia="Times New Roman" w:hAnsi="Calibri" w:cs="Times New Roman"/>
      <w:color w:val="000000"/>
      <w:sz w:val="20"/>
      <w:szCs w:val="20"/>
    </w:rPr>
  </w:style>
  <w:style w:type="paragraph" w:customStyle="1" w:styleId="WW8Num1z3">
    <w:name w:val="WW8Num1z3"/>
    <w:link w:val="WW8Num1z31"/>
    <w:rsid w:val="00DA6359"/>
    <w:pPr>
      <w:spacing w:after="0" w:line="240" w:lineRule="auto"/>
    </w:pPr>
    <w:rPr>
      <w:rFonts w:ascii="Calibri" w:eastAsia="Times New Roman" w:hAnsi="Calibri" w:cs="Times New Roman"/>
      <w:color w:val="000000"/>
      <w:sz w:val="20"/>
      <w:szCs w:val="20"/>
    </w:rPr>
  </w:style>
  <w:style w:type="character" w:customStyle="1" w:styleId="WW8Num1z31">
    <w:name w:val="WW8Num1z31"/>
    <w:link w:val="WW8Num1z3"/>
    <w:rsid w:val="00DA6359"/>
    <w:rPr>
      <w:rFonts w:ascii="Calibri" w:eastAsia="Times New Roman" w:hAnsi="Calibri" w:cs="Times New Roman"/>
      <w:color w:val="000000"/>
      <w:sz w:val="20"/>
      <w:szCs w:val="20"/>
    </w:rPr>
  </w:style>
  <w:style w:type="paragraph" w:customStyle="1" w:styleId="ListLabel313">
    <w:name w:val="ListLabel 313"/>
    <w:link w:val="ListLabel3131"/>
    <w:rsid w:val="00DA6359"/>
    <w:pPr>
      <w:spacing w:after="0" w:line="240" w:lineRule="auto"/>
    </w:pPr>
    <w:rPr>
      <w:rFonts w:ascii="Calibri" w:eastAsia="Times New Roman" w:hAnsi="Calibri" w:cs="Times New Roman"/>
      <w:color w:val="000000"/>
      <w:sz w:val="20"/>
      <w:szCs w:val="20"/>
    </w:rPr>
  </w:style>
  <w:style w:type="character" w:customStyle="1" w:styleId="ListLabel3131">
    <w:name w:val="ListLabel 3131"/>
    <w:link w:val="ListLabel313"/>
    <w:rsid w:val="00DA6359"/>
    <w:rPr>
      <w:rFonts w:ascii="Calibri" w:eastAsia="Times New Roman" w:hAnsi="Calibri" w:cs="Times New Roman"/>
      <w:color w:val="000000"/>
      <w:sz w:val="20"/>
      <w:szCs w:val="20"/>
    </w:rPr>
  </w:style>
  <w:style w:type="paragraph" w:customStyle="1" w:styleId="ListLabel513">
    <w:name w:val="ListLabel 513"/>
    <w:link w:val="ListLabel5131"/>
    <w:rsid w:val="00DA6359"/>
    <w:pPr>
      <w:spacing w:after="0" w:line="240" w:lineRule="auto"/>
    </w:pPr>
    <w:rPr>
      <w:rFonts w:ascii="Calibri" w:eastAsia="Times New Roman" w:hAnsi="Calibri" w:cs="Times New Roman"/>
      <w:color w:val="000000"/>
      <w:sz w:val="20"/>
      <w:szCs w:val="20"/>
    </w:rPr>
  </w:style>
  <w:style w:type="character" w:customStyle="1" w:styleId="ListLabel5131">
    <w:name w:val="ListLabel 5131"/>
    <w:link w:val="ListLabel513"/>
    <w:rsid w:val="00DA6359"/>
    <w:rPr>
      <w:rFonts w:ascii="Calibri" w:eastAsia="Times New Roman" w:hAnsi="Calibri" w:cs="Times New Roman"/>
      <w:color w:val="000000"/>
      <w:sz w:val="20"/>
      <w:szCs w:val="20"/>
    </w:rPr>
  </w:style>
  <w:style w:type="paragraph" w:customStyle="1" w:styleId="ListLabel386">
    <w:name w:val="ListLabel 386"/>
    <w:link w:val="ListLabel3861"/>
    <w:rsid w:val="00DA6359"/>
    <w:pPr>
      <w:spacing w:after="0" w:line="240" w:lineRule="auto"/>
    </w:pPr>
    <w:rPr>
      <w:rFonts w:ascii="Calibri" w:eastAsia="Times New Roman" w:hAnsi="Calibri" w:cs="Times New Roman"/>
      <w:color w:val="000000"/>
      <w:sz w:val="20"/>
      <w:szCs w:val="20"/>
    </w:rPr>
  </w:style>
  <w:style w:type="character" w:customStyle="1" w:styleId="ListLabel3861">
    <w:name w:val="ListLabel 3861"/>
    <w:link w:val="ListLabel386"/>
    <w:rsid w:val="00DA6359"/>
    <w:rPr>
      <w:rFonts w:ascii="Calibri" w:eastAsia="Times New Roman" w:hAnsi="Calibri" w:cs="Times New Roman"/>
      <w:color w:val="000000"/>
      <w:sz w:val="20"/>
      <w:szCs w:val="20"/>
    </w:rPr>
  </w:style>
  <w:style w:type="paragraph" w:customStyle="1" w:styleId="ListLabel510">
    <w:name w:val="ListLabel 510"/>
    <w:link w:val="ListLabel5101"/>
    <w:rsid w:val="00DA6359"/>
    <w:pPr>
      <w:spacing w:after="0" w:line="240" w:lineRule="auto"/>
    </w:pPr>
    <w:rPr>
      <w:rFonts w:ascii="Calibri" w:eastAsia="Times New Roman" w:hAnsi="Calibri" w:cs="Times New Roman"/>
      <w:color w:val="000000"/>
      <w:sz w:val="20"/>
      <w:szCs w:val="20"/>
    </w:rPr>
  </w:style>
  <w:style w:type="character" w:customStyle="1" w:styleId="ListLabel5101">
    <w:name w:val="ListLabel 5101"/>
    <w:link w:val="ListLabel510"/>
    <w:rsid w:val="00DA6359"/>
    <w:rPr>
      <w:rFonts w:ascii="Calibri" w:eastAsia="Times New Roman" w:hAnsi="Calibri" w:cs="Times New Roman"/>
      <w:color w:val="000000"/>
      <w:sz w:val="20"/>
      <w:szCs w:val="20"/>
    </w:rPr>
  </w:style>
  <w:style w:type="paragraph" w:customStyle="1" w:styleId="ListLabel485">
    <w:name w:val="ListLabel 485"/>
    <w:link w:val="ListLabel4851"/>
    <w:rsid w:val="00DA6359"/>
    <w:pPr>
      <w:spacing w:after="0" w:line="240" w:lineRule="auto"/>
    </w:pPr>
    <w:rPr>
      <w:rFonts w:ascii="Calibri" w:eastAsia="Times New Roman" w:hAnsi="Calibri" w:cs="Times New Roman"/>
      <w:color w:val="000000"/>
      <w:sz w:val="20"/>
      <w:szCs w:val="20"/>
    </w:rPr>
  </w:style>
  <w:style w:type="character" w:customStyle="1" w:styleId="ListLabel4851">
    <w:name w:val="ListLabel 4851"/>
    <w:link w:val="ListLabel485"/>
    <w:rsid w:val="00DA6359"/>
    <w:rPr>
      <w:rFonts w:ascii="Calibri" w:eastAsia="Times New Roman" w:hAnsi="Calibri" w:cs="Times New Roman"/>
      <w:color w:val="000000"/>
      <w:sz w:val="20"/>
      <w:szCs w:val="20"/>
    </w:rPr>
  </w:style>
  <w:style w:type="character" w:customStyle="1" w:styleId="46">
    <w:name w:val="Основной текст Знак4"/>
    <w:rsid w:val="00DA6359"/>
    <w:rPr>
      <w:rFonts w:ascii="Times New Roman" w:hAnsi="Times New Roman"/>
      <w:sz w:val="24"/>
    </w:rPr>
  </w:style>
  <w:style w:type="paragraph" w:customStyle="1" w:styleId="ListLabel219">
    <w:name w:val="ListLabel 219"/>
    <w:link w:val="ListLabel2191"/>
    <w:rsid w:val="00DA6359"/>
    <w:pPr>
      <w:spacing w:after="0" w:line="240" w:lineRule="auto"/>
    </w:pPr>
    <w:rPr>
      <w:rFonts w:ascii="Calibri" w:eastAsia="Times New Roman" w:hAnsi="Calibri" w:cs="Times New Roman"/>
      <w:color w:val="000000"/>
      <w:sz w:val="20"/>
      <w:szCs w:val="20"/>
    </w:rPr>
  </w:style>
  <w:style w:type="character" w:customStyle="1" w:styleId="ListLabel2191">
    <w:name w:val="ListLabel 2191"/>
    <w:link w:val="ListLabel219"/>
    <w:rsid w:val="00DA6359"/>
    <w:rPr>
      <w:rFonts w:ascii="Calibri" w:eastAsia="Times New Roman" w:hAnsi="Calibri" w:cs="Times New Roman"/>
      <w:color w:val="000000"/>
      <w:sz w:val="20"/>
      <w:szCs w:val="20"/>
    </w:rPr>
  </w:style>
  <w:style w:type="paragraph" w:styleId="36">
    <w:name w:val="toc 3"/>
    <w:basedOn w:val="a0"/>
    <w:next w:val="a0"/>
    <w:link w:val="37"/>
    <w:uiPriority w:val="39"/>
    <w:qFormat/>
    <w:rsid w:val="00DA6359"/>
    <w:pPr>
      <w:spacing w:after="0" w:line="252" w:lineRule="auto"/>
      <w:ind w:left="480"/>
    </w:pPr>
    <w:rPr>
      <w:rFonts w:ascii="Times New Roman" w:eastAsia="Times New Roman" w:hAnsi="Times New Roman" w:cs="Times New Roman"/>
      <w:i/>
      <w:color w:val="000000"/>
      <w:sz w:val="24"/>
      <w:szCs w:val="20"/>
    </w:rPr>
  </w:style>
  <w:style w:type="character" w:customStyle="1" w:styleId="37">
    <w:name w:val="Оглавление 3 Знак"/>
    <w:basedOn w:val="1a"/>
    <w:link w:val="36"/>
    <w:rsid w:val="00DA6359"/>
    <w:rPr>
      <w:rFonts w:ascii="Times New Roman" w:eastAsia="Times New Roman" w:hAnsi="Times New Roman" w:cs="Times New Roman"/>
      <w:i/>
      <w:color w:val="000000"/>
      <w:sz w:val="24"/>
      <w:szCs w:val="20"/>
    </w:rPr>
  </w:style>
  <w:style w:type="paragraph" w:customStyle="1" w:styleId="ListLabel422">
    <w:name w:val="ListLabel 422"/>
    <w:link w:val="ListLabel4221"/>
    <w:rsid w:val="00DA6359"/>
    <w:pPr>
      <w:spacing w:after="0" w:line="240" w:lineRule="auto"/>
    </w:pPr>
    <w:rPr>
      <w:rFonts w:ascii="Calibri" w:eastAsia="Times New Roman" w:hAnsi="Calibri" w:cs="Times New Roman"/>
      <w:color w:val="000000"/>
      <w:sz w:val="20"/>
      <w:szCs w:val="20"/>
    </w:rPr>
  </w:style>
  <w:style w:type="character" w:customStyle="1" w:styleId="ListLabel4221">
    <w:name w:val="ListLabel 4221"/>
    <w:link w:val="ListLabel422"/>
    <w:rsid w:val="00DA6359"/>
    <w:rPr>
      <w:rFonts w:ascii="Calibri" w:eastAsia="Times New Roman" w:hAnsi="Calibri" w:cs="Times New Roman"/>
      <w:color w:val="000000"/>
      <w:sz w:val="20"/>
      <w:szCs w:val="20"/>
    </w:rPr>
  </w:style>
  <w:style w:type="paragraph" w:customStyle="1" w:styleId="ListLabel108">
    <w:name w:val="ListLabel 108"/>
    <w:link w:val="ListLabel1081"/>
    <w:rsid w:val="00DA6359"/>
    <w:pPr>
      <w:spacing w:after="0" w:line="240" w:lineRule="auto"/>
    </w:pPr>
    <w:rPr>
      <w:rFonts w:ascii="Calibri" w:eastAsia="Times New Roman" w:hAnsi="Calibri" w:cs="Times New Roman"/>
      <w:color w:val="000000"/>
      <w:sz w:val="20"/>
      <w:szCs w:val="20"/>
    </w:rPr>
  </w:style>
  <w:style w:type="character" w:customStyle="1" w:styleId="ListLabel1081">
    <w:name w:val="ListLabel 1081"/>
    <w:link w:val="ListLabel108"/>
    <w:rsid w:val="00DA6359"/>
    <w:rPr>
      <w:rFonts w:ascii="Calibri" w:eastAsia="Times New Roman" w:hAnsi="Calibri" w:cs="Times New Roman"/>
      <w:color w:val="000000"/>
      <w:sz w:val="20"/>
      <w:szCs w:val="20"/>
    </w:rPr>
  </w:style>
  <w:style w:type="paragraph" w:customStyle="1" w:styleId="ListLabel324">
    <w:name w:val="ListLabel 324"/>
    <w:link w:val="ListLabel3241"/>
    <w:rsid w:val="00DA6359"/>
    <w:pPr>
      <w:spacing w:after="0" w:line="240" w:lineRule="auto"/>
    </w:pPr>
    <w:rPr>
      <w:rFonts w:ascii="Calibri" w:eastAsia="Times New Roman" w:hAnsi="Calibri" w:cs="Times New Roman"/>
      <w:color w:val="000000"/>
      <w:sz w:val="20"/>
      <w:szCs w:val="20"/>
    </w:rPr>
  </w:style>
  <w:style w:type="character" w:customStyle="1" w:styleId="ListLabel3241">
    <w:name w:val="ListLabel 3241"/>
    <w:link w:val="ListLabel324"/>
    <w:rsid w:val="00DA6359"/>
    <w:rPr>
      <w:rFonts w:ascii="Calibri" w:eastAsia="Times New Roman" w:hAnsi="Calibri" w:cs="Times New Roman"/>
      <w:color w:val="000000"/>
      <w:sz w:val="20"/>
      <w:szCs w:val="20"/>
    </w:rPr>
  </w:style>
  <w:style w:type="paragraph" w:customStyle="1" w:styleId="ListLabel470">
    <w:name w:val="ListLabel 470"/>
    <w:link w:val="ListLabel4701"/>
    <w:rsid w:val="00DA6359"/>
    <w:pPr>
      <w:spacing w:after="0" w:line="240" w:lineRule="auto"/>
    </w:pPr>
    <w:rPr>
      <w:rFonts w:ascii="Calibri" w:eastAsia="Times New Roman" w:hAnsi="Calibri" w:cs="Times New Roman"/>
      <w:color w:val="000000"/>
      <w:sz w:val="20"/>
      <w:szCs w:val="20"/>
    </w:rPr>
  </w:style>
  <w:style w:type="character" w:customStyle="1" w:styleId="ListLabel4701">
    <w:name w:val="ListLabel 4701"/>
    <w:link w:val="ListLabel470"/>
    <w:rsid w:val="00DA6359"/>
    <w:rPr>
      <w:rFonts w:ascii="Calibri" w:eastAsia="Times New Roman" w:hAnsi="Calibri" w:cs="Times New Roman"/>
      <w:color w:val="000000"/>
      <w:sz w:val="20"/>
      <w:szCs w:val="20"/>
    </w:rPr>
  </w:style>
  <w:style w:type="paragraph" w:customStyle="1" w:styleId="1f6">
    <w:name w:val="Верхний колонтитул Знак1"/>
    <w:link w:val="118"/>
    <w:rsid w:val="00DA6359"/>
    <w:pPr>
      <w:spacing w:after="0" w:line="240" w:lineRule="auto"/>
    </w:pPr>
    <w:rPr>
      <w:rFonts w:ascii="Times New Roman" w:eastAsia="Times New Roman" w:hAnsi="Times New Roman" w:cs="Times New Roman"/>
      <w:color w:val="000000"/>
      <w:sz w:val="24"/>
      <w:szCs w:val="20"/>
    </w:rPr>
  </w:style>
  <w:style w:type="character" w:customStyle="1" w:styleId="118">
    <w:name w:val="Верхний колонтитул Знак11"/>
    <w:link w:val="1f6"/>
    <w:rsid w:val="00DA6359"/>
    <w:rPr>
      <w:rFonts w:ascii="Times New Roman" w:eastAsia="Times New Roman" w:hAnsi="Times New Roman" w:cs="Times New Roman"/>
      <w:color w:val="000000"/>
      <w:sz w:val="24"/>
      <w:szCs w:val="20"/>
    </w:rPr>
  </w:style>
  <w:style w:type="paragraph" w:customStyle="1" w:styleId="ListLabel305">
    <w:name w:val="ListLabel 305"/>
    <w:link w:val="ListLabel3051"/>
    <w:rsid w:val="00DA6359"/>
    <w:pPr>
      <w:spacing w:after="0" w:line="240" w:lineRule="auto"/>
    </w:pPr>
    <w:rPr>
      <w:rFonts w:ascii="Calibri" w:eastAsia="Times New Roman" w:hAnsi="Calibri" w:cs="Times New Roman"/>
      <w:color w:val="000000"/>
      <w:sz w:val="20"/>
      <w:szCs w:val="20"/>
    </w:rPr>
  </w:style>
  <w:style w:type="character" w:customStyle="1" w:styleId="ListLabel3051">
    <w:name w:val="ListLabel 3051"/>
    <w:link w:val="ListLabel305"/>
    <w:rsid w:val="00DA6359"/>
    <w:rPr>
      <w:rFonts w:ascii="Calibri" w:eastAsia="Times New Roman" w:hAnsi="Calibri" w:cs="Times New Roman"/>
      <w:color w:val="000000"/>
      <w:sz w:val="20"/>
      <w:szCs w:val="20"/>
    </w:rPr>
  </w:style>
  <w:style w:type="paragraph" w:customStyle="1" w:styleId="ListLabel156">
    <w:name w:val="ListLabel 156"/>
    <w:link w:val="ListLabel1561"/>
    <w:rsid w:val="00DA6359"/>
    <w:pPr>
      <w:spacing w:after="0" w:line="240" w:lineRule="auto"/>
    </w:pPr>
    <w:rPr>
      <w:rFonts w:ascii="Calibri" w:eastAsia="Times New Roman" w:hAnsi="Calibri" w:cs="Times New Roman"/>
      <w:color w:val="000000"/>
      <w:sz w:val="20"/>
      <w:szCs w:val="20"/>
    </w:rPr>
  </w:style>
  <w:style w:type="character" w:customStyle="1" w:styleId="ListLabel1561">
    <w:name w:val="ListLabel 1561"/>
    <w:link w:val="ListLabel156"/>
    <w:rsid w:val="00DA6359"/>
    <w:rPr>
      <w:rFonts w:ascii="Calibri" w:eastAsia="Times New Roman" w:hAnsi="Calibri" w:cs="Times New Roman"/>
      <w:color w:val="000000"/>
      <w:sz w:val="20"/>
      <w:szCs w:val="20"/>
    </w:rPr>
  </w:style>
  <w:style w:type="paragraph" w:customStyle="1" w:styleId="ListLabel291">
    <w:name w:val="ListLabel 291"/>
    <w:link w:val="ListLabel2911"/>
    <w:rsid w:val="00DA6359"/>
    <w:pPr>
      <w:spacing w:after="0" w:line="240" w:lineRule="auto"/>
    </w:pPr>
    <w:rPr>
      <w:rFonts w:ascii="Calibri" w:eastAsia="Times New Roman" w:hAnsi="Calibri" w:cs="Times New Roman"/>
      <w:color w:val="000000"/>
      <w:sz w:val="20"/>
      <w:szCs w:val="20"/>
    </w:rPr>
  </w:style>
  <w:style w:type="character" w:customStyle="1" w:styleId="ListLabel2911">
    <w:name w:val="ListLabel 2911"/>
    <w:link w:val="ListLabel291"/>
    <w:rsid w:val="00DA6359"/>
    <w:rPr>
      <w:rFonts w:ascii="Calibri" w:eastAsia="Times New Roman" w:hAnsi="Calibri" w:cs="Times New Roman"/>
      <w:color w:val="000000"/>
      <w:sz w:val="20"/>
      <w:szCs w:val="20"/>
    </w:rPr>
  </w:style>
  <w:style w:type="paragraph" w:customStyle="1" w:styleId="ListLabel19">
    <w:name w:val="ListLabel 19"/>
    <w:link w:val="ListLabel1910"/>
    <w:rsid w:val="00DA6359"/>
    <w:pPr>
      <w:spacing w:after="0" w:line="240" w:lineRule="auto"/>
    </w:pPr>
    <w:rPr>
      <w:rFonts w:ascii="Calibri" w:eastAsia="Times New Roman" w:hAnsi="Calibri" w:cs="Times New Roman"/>
      <w:color w:val="000000"/>
      <w:sz w:val="20"/>
      <w:szCs w:val="20"/>
    </w:rPr>
  </w:style>
  <w:style w:type="character" w:customStyle="1" w:styleId="ListLabel1910">
    <w:name w:val="ListLabel 1910"/>
    <w:link w:val="ListLabel19"/>
    <w:rsid w:val="00DA6359"/>
    <w:rPr>
      <w:rFonts w:ascii="Calibri" w:eastAsia="Times New Roman" w:hAnsi="Calibri" w:cs="Times New Roman"/>
      <w:color w:val="000000"/>
      <w:sz w:val="20"/>
      <w:szCs w:val="20"/>
    </w:rPr>
  </w:style>
  <w:style w:type="paragraph" w:customStyle="1" w:styleId="ListLabel60">
    <w:name w:val="ListLabel 60"/>
    <w:link w:val="ListLabel601"/>
    <w:rsid w:val="00DA6359"/>
    <w:pPr>
      <w:spacing w:after="0" w:line="240" w:lineRule="auto"/>
    </w:pPr>
    <w:rPr>
      <w:rFonts w:ascii="Calibri" w:eastAsia="Times New Roman" w:hAnsi="Calibri" w:cs="Times New Roman"/>
      <w:color w:val="000000"/>
      <w:sz w:val="20"/>
      <w:szCs w:val="20"/>
    </w:rPr>
  </w:style>
  <w:style w:type="character" w:customStyle="1" w:styleId="ListLabel601">
    <w:name w:val="ListLabel 601"/>
    <w:link w:val="ListLabel60"/>
    <w:rsid w:val="00DA6359"/>
    <w:rPr>
      <w:rFonts w:ascii="Calibri" w:eastAsia="Times New Roman" w:hAnsi="Calibri" w:cs="Times New Roman"/>
      <w:color w:val="000000"/>
      <w:sz w:val="20"/>
      <w:szCs w:val="20"/>
    </w:rPr>
  </w:style>
  <w:style w:type="paragraph" w:customStyle="1" w:styleId="ListLabel249">
    <w:name w:val="ListLabel 249"/>
    <w:link w:val="ListLabel2491"/>
    <w:rsid w:val="00DA6359"/>
    <w:pPr>
      <w:spacing w:after="0" w:line="240" w:lineRule="auto"/>
    </w:pPr>
    <w:rPr>
      <w:rFonts w:ascii="Calibri" w:eastAsia="Times New Roman" w:hAnsi="Calibri" w:cs="Times New Roman"/>
      <w:color w:val="000000"/>
      <w:sz w:val="20"/>
      <w:szCs w:val="20"/>
    </w:rPr>
  </w:style>
  <w:style w:type="character" w:customStyle="1" w:styleId="ListLabel2491">
    <w:name w:val="ListLabel 2491"/>
    <w:link w:val="ListLabel249"/>
    <w:rsid w:val="00DA6359"/>
    <w:rPr>
      <w:rFonts w:ascii="Calibri" w:eastAsia="Times New Roman" w:hAnsi="Calibri" w:cs="Times New Roman"/>
      <w:color w:val="000000"/>
      <w:sz w:val="20"/>
      <w:szCs w:val="20"/>
    </w:rPr>
  </w:style>
  <w:style w:type="paragraph" w:customStyle="1" w:styleId="ListLabel480">
    <w:name w:val="ListLabel 480"/>
    <w:link w:val="ListLabel4801"/>
    <w:rsid w:val="00DA6359"/>
    <w:pPr>
      <w:spacing w:after="0" w:line="240" w:lineRule="auto"/>
    </w:pPr>
    <w:rPr>
      <w:rFonts w:ascii="Calibri" w:eastAsia="Times New Roman" w:hAnsi="Calibri" w:cs="Times New Roman"/>
      <w:color w:val="000000"/>
      <w:sz w:val="20"/>
      <w:szCs w:val="20"/>
    </w:rPr>
  </w:style>
  <w:style w:type="character" w:customStyle="1" w:styleId="ListLabel4801">
    <w:name w:val="ListLabel 4801"/>
    <w:link w:val="ListLabel480"/>
    <w:rsid w:val="00DA6359"/>
    <w:rPr>
      <w:rFonts w:ascii="Calibri" w:eastAsia="Times New Roman" w:hAnsi="Calibri" w:cs="Times New Roman"/>
      <w:color w:val="000000"/>
      <w:sz w:val="20"/>
      <w:szCs w:val="20"/>
    </w:rPr>
  </w:style>
  <w:style w:type="paragraph" w:customStyle="1" w:styleId="ListLabel471">
    <w:name w:val="ListLabel 471"/>
    <w:link w:val="ListLabel4711"/>
    <w:rsid w:val="00DA6359"/>
    <w:pPr>
      <w:spacing w:after="0" w:line="240" w:lineRule="auto"/>
    </w:pPr>
    <w:rPr>
      <w:rFonts w:ascii="Calibri" w:eastAsia="Times New Roman" w:hAnsi="Calibri" w:cs="Times New Roman"/>
      <w:color w:val="000000"/>
      <w:sz w:val="20"/>
      <w:szCs w:val="20"/>
    </w:rPr>
  </w:style>
  <w:style w:type="character" w:customStyle="1" w:styleId="ListLabel4711">
    <w:name w:val="ListLabel 4711"/>
    <w:link w:val="ListLabel471"/>
    <w:rsid w:val="00DA6359"/>
    <w:rPr>
      <w:rFonts w:ascii="Calibri" w:eastAsia="Times New Roman" w:hAnsi="Calibri" w:cs="Times New Roman"/>
      <w:color w:val="000000"/>
      <w:sz w:val="20"/>
      <w:szCs w:val="20"/>
    </w:rPr>
  </w:style>
  <w:style w:type="paragraph" w:customStyle="1" w:styleId="ListLabel183">
    <w:name w:val="ListLabel 183"/>
    <w:link w:val="ListLabel1831"/>
    <w:rsid w:val="00DA6359"/>
    <w:pPr>
      <w:spacing w:after="0" w:line="240" w:lineRule="auto"/>
    </w:pPr>
    <w:rPr>
      <w:rFonts w:ascii="Calibri" w:eastAsia="Times New Roman" w:hAnsi="Calibri" w:cs="Times New Roman"/>
      <w:color w:val="000000"/>
      <w:sz w:val="20"/>
      <w:szCs w:val="20"/>
    </w:rPr>
  </w:style>
  <w:style w:type="character" w:customStyle="1" w:styleId="ListLabel1831">
    <w:name w:val="ListLabel 1831"/>
    <w:link w:val="ListLabel183"/>
    <w:rsid w:val="00DA6359"/>
    <w:rPr>
      <w:rFonts w:ascii="Calibri" w:eastAsia="Times New Roman" w:hAnsi="Calibri" w:cs="Times New Roman"/>
      <w:color w:val="000000"/>
      <w:sz w:val="20"/>
      <w:szCs w:val="20"/>
    </w:rPr>
  </w:style>
  <w:style w:type="paragraph" w:customStyle="1" w:styleId="ListLabel37">
    <w:name w:val="ListLabel 37"/>
    <w:link w:val="ListLabel3710"/>
    <w:rsid w:val="00DA6359"/>
    <w:pPr>
      <w:spacing w:after="0" w:line="240" w:lineRule="auto"/>
    </w:pPr>
    <w:rPr>
      <w:rFonts w:ascii="Calibri" w:eastAsia="Times New Roman" w:hAnsi="Calibri" w:cs="Times New Roman"/>
      <w:color w:val="000000"/>
      <w:sz w:val="20"/>
      <w:szCs w:val="20"/>
    </w:rPr>
  </w:style>
  <w:style w:type="character" w:customStyle="1" w:styleId="ListLabel3710">
    <w:name w:val="ListLabel 3710"/>
    <w:link w:val="ListLabel37"/>
    <w:rsid w:val="00DA6359"/>
    <w:rPr>
      <w:rFonts w:ascii="Calibri" w:eastAsia="Times New Roman" w:hAnsi="Calibri" w:cs="Times New Roman"/>
      <w:color w:val="000000"/>
      <w:sz w:val="20"/>
      <w:szCs w:val="20"/>
    </w:rPr>
  </w:style>
  <w:style w:type="paragraph" w:customStyle="1" w:styleId="afffb">
    <w:name w:val="Название Знак"/>
    <w:link w:val="1f7"/>
    <w:rsid w:val="00DA6359"/>
    <w:pPr>
      <w:spacing w:after="0" w:line="240" w:lineRule="auto"/>
    </w:pPr>
    <w:rPr>
      <w:rFonts w:ascii="Calibri" w:eastAsia="Times New Roman" w:hAnsi="Calibri" w:cs="Times New Roman"/>
      <w:color w:val="000000"/>
      <w:sz w:val="48"/>
      <w:szCs w:val="20"/>
    </w:rPr>
  </w:style>
  <w:style w:type="character" w:customStyle="1" w:styleId="1f7">
    <w:name w:val="Название Знак1"/>
    <w:link w:val="afffb"/>
    <w:uiPriority w:val="10"/>
    <w:rsid w:val="00DA6359"/>
    <w:rPr>
      <w:rFonts w:ascii="Calibri" w:eastAsia="Times New Roman" w:hAnsi="Calibri" w:cs="Times New Roman"/>
      <w:color w:val="000000"/>
      <w:sz w:val="48"/>
      <w:szCs w:val="20"/>
    </w:rPr>
  </w:style>
  <w:style w:type="paragraph" w:customStyle="1" w:styleId="ListLabel28">
    <w:name w:val="ListLabel 28"/>
    <w:link w:val="ListLabel2810"/>
    <w:rsid w:val="00DA6359"/>
    <w:pPr>
      <w:spacing w:after="0" w:line="240" w:lineRule="auto"/>
    </w:pPr>
    <w:rPr>
      <w:rFonts w:ascii="Calibri" w:eastAsia="Times New Roman" w:hAnsi="Calibri" w:cs="Times New Roman"/>
      <w:color w:val="000000"/>
      <w:sz w:val="20"/>
      <w:szCs w:val="20"/>
    </w:rPr>
  </w:style>
  <w:style w:type="character" w:customStyle="1" w:styleId="ListLabel2810">
    <w:name w:val="ListLabel 2810"/>
    <w:link w:val="ListLabel28"/>
    <w:rsid w:val="00DA6359"/>
    <w:rPr>
      <w:rFonts w:ascii="Calibri" w:eastAsia="Times New Roman" w:hAnsi="Calibri" w:cs="Times New Roman"/>
      <w:color w:val="000000"/>
      <w:sz w:val="20"/>
      <w:szCs w:val="20"/>
    </w:rPr>
  </w:style>
  <w:style w:type="paragraph" w:customStyle="1" w:styleId="ListLabel524">
    <w:name w:val="ListLabel 524"/>
    <w:link w:val="ListLabel5241"/>
    <w:rsid w:val="00DA6359"/>
    <w:pPr>
      <w:spacing w:after="0" w:line="240" w:lineRule="auto"/>
    </w:pPr>
    <w:rPr>
      <w:rFonts w:ascii="Calibri" w:eastAsia="Times New Roman" w:hAnsi="Calibri" w:cs="Times New Roman"/>
      <w:color w:val="000000"/>
      <w:sz w:val="20"/>
      <w:szCs w:val="20"/>
    </w:rPr>
  </w:style>
  <w:style w:type="character" w:customStyle="1" w:styleId="ListLabel5241">
    <w:name w:val="ListLabel 5241"/>
    <w:link w:val="ListLabel524"/>
    <w:rsid w:val="00DA6359"/>
    <w:rPr>
      <w:rFonts w:ascii="Calibri" w:eastAsia="Times New Roman" w:hAnsi="Calibri" w:cs="Times New Roman"/>
      <w:color w:val="000000"/>
      <w:sz w:val="20"/>
      <w:szCs w:val="20"/>
    </w:rPr>
  </w:style>
  <w:style w:type="paragraph" w:customStyle="1" w:styleId="ListLabel298">
    <w:name w:val="ListLabel 298"/>
    <w:link w:val="ListLabel2981"/>
    <w:rsid w:val="00DA6359"/>
    <w:pPr>
      <w:spacing w:after="0" w:line="240" w:lineRule="auto"/>
    </w:pPr>
    <w:rPr>
      <w:rFonts w:ascii="Calibri" w:eastAsia="Times New Roman" w:hAnsi="Calibri" w:cs="Times New Roman"/>
      <w:color w:val="000000"/>
      <w:sz w:val="20"/>
      <w:szCs w:val="20"/>
    </w:rPr>
  </w:style>
  <w:style w:type="character" w:customStyle="1" w:styleId="ListLabel2981">
    <w:name w:val="ListLabel 2981"/>
    <w:link w:val="ListLabel298"/>
    <w:rsid w:val="00DA6359"/>
    <w:rPr>
      <w:rFonts w:ascii="Calibri" w:eastAsia="Times New Roman" w:hAnsi="Calibri" w:cs="Times New Roman"/>
      <w:color w:val="000000"/>
      <w:sz w:val="20"/>
      <w:szCs w:val="20"/>
    </w:rPr>
  </w:style>
  <w:style w:type="paragraph" w:customStyle="1" w:styleId="ListLabel169">
    <w:name w:val="ListLabel 169"/>
    <w:link w:val="ListLabel1691"/>
    <w:rsid w:val="00DA6359"/>
    <w:pPr>
      <w:spacing w:after="0" w:line="240" w:lineRule="auto"/>
    </w:pPr>
    <w:rPr>
      <w:rFonts w:ascii="Calibri" w:eastAsia="Times New Roman" w:hAnsi="Calibri" w:cs="Times New Roman"/>
      <w:color w:val="000000"/>
      <w:sz w:val="20"/>
      <w:szCs w:val="20"/>
    </w:rPr>
  </w:style>
  <w:style w:type="character" w:customStyle="1" w:styleId="ListLabel1691">
    <w:name w:val="ListLabel 1691"/>
    <w:link w:val="ListLabel169"/>
    <w:rsid w:val="00DA6359"/>
    <w:rPr>
      <w:rFonts w:ascii="Calibri" w:eastAsia="Times New Roman" w:hAnsi="Calibri" w:cs="Times New Roman"/>
      <w:color w:val="000000"/>
      <w:sz w:val="20"/>
      <w:szCs w:val="20"/>
    </w:rPr>
  </w:style>
  <w:style w:type="paragraph" w:customStyle="1" w:styleId="ListLabel253">
    <w:name w:val="ListLabel 253"/>
    <w:link w:val="ListLabel2531"/>
    <w:rsid w:val="00DA6359"/>
    <w:pPr>
      <w:spacing w:after="0" w:line="240" w:lineRule="auto"/>
    </w:pPr>
    <w:rPr>
      <w:rFonts w:ascii="Calibri" w:eastAsia="Times New Roman" w:hAnsi="Calibri" w:cs="Times New Roman"/>
      <w:color w:val="000000"/>
      <w:sz w:val="20"/>
      <w:szCs w:val="20"/>
    </w:rPr>
  </w:style>
  <w:style w:type="character" w:customStyle="1" w:styleId="ListLabel2531">
    <w:name w:val="ListLabel 2531"/>
    <w:link w:val="ListLabel253"/>
    <w:rsid w:val="00DA6359"/>
    <w:rPr>
      <w:rFonts w:ascii="Calibri" w:eastAsia="Times New Roman" w:hAnsi="Calibri" w:cs="Times New Roman"/>
      <w:color w:val="000000"/>
      <w:sz w:val="20"/>
      <w:szCs w:val="20"/>
    </w:rPr>
  </w:style>
  <w:style w:type="paragraph" w:customStyle="1" w:styleId="ListLabel365">
    <w:name w:val="ListLabel 365"/>
    <w:link w:val="ListLabel3651"/>
    <w:rsid w:val="00DA6359"/>
    <w:pPr>
      <w:spacing w:after="0" w:line="240" w:lineRule="auto"/>
    </w:pPr>
    <w:rPr>
      <w:rFonts w:ascii="Calibri" w:eastAsia="Times New Roman" w:hAnsi="Calibri" w:cs="Times New Roman"/>
      <w:color w:val="000000"/>
      <w:sz w:val="20"/>
      <w:szCs w:val="20"/>
    </w:rPr>
  </w:style>
  <w:style w:type="character" w:customStyle="1" w:styleId="ListLabel3651">
    <w:name w:val="ListLabel 3651"/>
    <w:link w:val="ListLabel365"/>
    <w:rsid w:val="00DA6359"/>
    <w:rPr>
      <w:rFonts w:ascii="Calibri" w:eastAsia="Times New Roman" w:hAnsi="Calibri" w:cs="Times New Roman"/>
      <w:color w:val="000000"/>
      <w:sz w:val="20"/>
      <w:szCs w:val="20"/>
    </w:rPr>
  </w:style>
  <w:style w:type="paragraph" w:customStyle="1" w:styleId="ListLabel396">
    <w:name w:val="ListLabel 396"/>
    <w:link w:val="ListLabel3961"/>
    <w:rsid w:val="00DA6359"/>
    <w:pPr>
      <w:spacing w:after="0" w:line="240" w:lineRule="auto"/>
    </w:pPr>
    <w:rPr>
      <w:rFonts w:ascii="Calibri" w:eastAsia="Times New Roman" w:hAnsi="Calibri" w:cs="Times New Roman"/>
      <w:color w:val="000000"/>
      <w:sz w:val="20"/>
      <w:szCs w:val="20"/>
    </w:rPr>
  </w:style>
  <w:style w:type="character" w:customStyle="1" w:styleId="ListLabel3961">
    <w:name w:val="ListLabel 3961"/>
    <w:link w:val="ListLabel396"/>
    <w:rsid w:val="00DA6359"/>
    <w:rPr>
      <w:rFonts w:ascii="Calibri" w:eastAsia="Times New Roman" w:hAnsi="Calibri" w:cs="Times New Roman"/>
      <w:color w:val="000000"/>
      <w:sz w:val="20"/>
      <w:szCs w:val="20"/>
    </w:rPr>
  </w:style>
  <w:style w:type="paragraph" w:customStyle="1" w:styleId="ListLabel27">
    <w:name w:val="ListLabel 27"/>
    <w:link w:val="ListLabel2710"/>
    <w:rsid w:val="00DA6359"/>
    <w:pPr>
      <w:spacing w:after="0" w:line="240" w:lineRule="auto"/>
    </w:pPr>
    <w:rPr>
      <w:rFonts w:ascii="Calibri" w:eastAsia="Times New Roman" w:hAnsi="Calibri" w:cs="Times New Roman"/>
      <w:color w:val="000000"/>
      <w:sz w:val="20"/>
      <w:szCs w:val="20"/>
    </w:rPr>
  </w:style>
  <w:style w:type="character" w:customStyle="1" w:styleId="ListLabel2710">
    <w:name w:val="ListLabel 2710"/>
    <w:link w:val="ListLabel27"/>
    <w:rsid w:val="00DA6359"/>
    <w:rPr>
      <w:rFonts w:ascii="Calibri" w:eastAsia="Times New Roman" w:hAnsi="Calibri" w:cs="Times New Roman"/>
      <w:color w:val="000000"/>
      <w:sz w:val="20"/>
      <w:szCs w:val="20"/>
    </w:rPr>
  </w:style>
  <w:style w:type="paragraph" w:customStyle="1" w:styleId="ListLabel86">
    <w:name w:val="ListLabel 86"/>
    <w:link w:val="ListLabel861"/>
    <w:rsid w:val="00DA6359"/>
    <w:pPr>
      <w:spacing w:after="0" w:line="240" w:lineRule="auto"/>
    </w:pPr>
    <w:rPr>
      <w:rFonts w:ascii="Calibri" w:eastAsia="Times New Roman" w:hAnsi="Calibri" w:cs="Times New Roman"/>
      <w:color w:val="000000"/>
      <w:sz w:val="20"/>
      <w:szCs w:val="20"/>
    </w:rPr>
  </w:style>
  <w:style w:type="character" w:customStyle="1" w:styleId="ListLabel861">
    <w:name w:val="ListLabel 861"/>
    <w:link w:val="ListLabel86"/>
    <w:rsid w:val="00DA6359"/>
    <w:rPr>
      <w:rFonts w:ascii="Calibri" w:eastAsia="Times New Roman" w:hAnsi="Calibri" w:cs="Times New Roman"/>
      <w:color w:val="000000"/>
      <w:sz w:val="20"/>
      <w:szCs w:val="20"/>
    </w:rPr>
  </w:style>
  <w:style w:type="paragraph" w:customStyle="1" w:styleId="ListLabel281">
    <w:name w:val="ListLabel 281"/>
    <w:link w:val="ListLabel2811"/>
    <w:rsid w:val="00DA6359"/>
    <w:pPr>
      <w:spacing w:after="0" w:line="240" w:lineRule="auto"/>
    </w:pPr>
    <w:rPr>
      <w:rFonts w:ascii="Calibri" w:eastAsia="Times New Roman" w:hAnsi="Calibri" w:cs="Times New Roman"/>
      <w:color w:val="000000"/>
      <w:sz w:val="20"/>
      <w:szCs w:val="20"/>
    </w:rPr>
  </w:style>
  <w:style w:type="character" w:customStyle="1" w:styleId="ListLabel2811">
    <w:name w:val="ListLabel 2811"/>
    <w:link w:val="ListLabel281"/>
    <w:rsid w:val="00DA6359"/>
    <w:rPr>
      <w:rFonts w:ascii="Calibri" w:eastAsia="Times New Roman" w:hAnsi="Calibri" w:cs="Times New Roman"/>
      <w:color w:val="000000"/>
      <w:sz w:val="20"/>
      <w:szCs w:val="20"/>
    </w:rPr>
  </w:style>
  <w:style w:type="paragraph" w:customStyle="1" w:styleId="ListLabel464">
    <w:name w:val="ListLabel 464"/>
    <w:link w:val="ListLabel4641"/>
    <w:rsid w:val="00DA6359"/>
    <w:pPr>
      <w:spacing w:after="0" w:line="240" w:lineRule="auto"/>
    </w:pPr>
    <w:rPr>
      <w:rFonts w:ascii="Calibri" w:eastAsia="Times New Roman" w:hAnsi="Calibri" w:cs="Times New Roman"/>
      <w:color w:val="000000"/>
      <w:sz w:val="20"/>
      <w:szCs w:val="20"/>
    </w:rPr>
  </w:style>
  <w:style w:type="character" w:customStyle="1" w:styleId="ListLabel4641">
    <w:name w:val="ListLabel 4641"/>
    <w:link w:val="ListLabel464"/>
    <w:rsid w:val="00DA6359"/>
    <w:rPr>
      <w:rFonts w:ascii="Calibri" w:eastAsia="Times New Roman" w:hAnsi="Calibri" w:cs="Times New Roman"/>
      <w:color w:val="000000"/>
      <w:sz w:val="20"/>
      <w:szCs w:val="20"/>
    </w:rPr>
  </w:style>
  <w:style w:type="paragraph" w:customStyle="1" w:styleId="WW8Num2z7">
    <w:name w:val="WW8Num2z7"/>
    <w:link w:val="WW8Num2z71"/>
    <w:rsid w:val="00DA6359"/>
    <w:pPr>
      <w:spacing w:after="0" w:line="240" w:lineRule="auto"/>
    </w:pPr>
    <w:rPr>
      <w:rFonts w:ascii="Calibri" w:eastAsia="Times New Roman" w:hAnsi="Calibri" w:cs="Times New Roman"/>
      <w:color w:val="000000"/>
      <w:sz w:val="20"/>
      <w:szCs w:val="20"/>
    </w:rPr>
  </w:style>
  <w:style w:type="character" w:customStyle="1" w:styleId="WW8Num2z71">
    <w:name w:val="WW8Num2z71"/>
    <w:link w:val="WW8Num2z7"/>
    <w:rsid w:val="00DA6359"/>
    <w:rPr>
      <w:rFonts w:ascii="Calibri" w:eastAsia="Times New Roman" w:hAnsi="Calibri" w:cs="Times New Roman"/>
      <w:color w:val="000000"/>
      <w:sz w:val="20"/>
      <w:szCs w:val="20"/>
    </w:rPr>
  </w:style>
  <w:style w:type="paragraph" w:customStyle="1" w:styleId="ListLabel491">
    <w:name w:val="ListLabel 491"/>
    <w:link w:val="ListLabel4911"/>
    <w:rsid w:val="00DA6359"/>
    <w:pPr>
      <w:spacing w:after="0" w:line="240" w:lineRule="auto"/>
    </w:pPr>
    <w:rPr>
      <w:rFonts w:ascii="Calibri" w:eastAsia="Times New Roman" w:hAnsi="Calibri" w:cs="Times New Roman"/>
      <w:color w:val="000000"/>
      <w:sz w:val="20"/>
      <w:szCs w:val="20"/>
    </w:rPr>
  </w:style>
  <w:style w:type="character" w:customStyle="1" w:styleId="ListLabel4911">
    <w:name w:val="ListLabel 4911"/>
    <w:link w:val="ListLabel491"/>
    <w:rsid w:val="00DA6359"/>
    <w:rPr>
      <w:rFonts w:ascii="Calibri" w:eastAsia="Times New Roman" w:hAnsi="Calibri" w:cs="Times New Roman"/>
      <w:color w:val="000000"/>
      <w:sz w:val="20"/>
      <w:szCs w:val="20"/>
    </w:rPr>
  </w:style>
  <w:style w:type="paragraph" w:customStyle="1" w:styleId="ListLabel234">
    <w:name w:val="ListLabel 234"/>
    <w:link w:val="ListLabel2341"/>
    <w:rsid w:val="00DA6359"/>
    <w:pPr>
      <w:spacing w:after="0" w:line="240" w:lineRule="auto"/>
    </w:pPr>
    <w:rPr>
      <w:rFonts w:ascii="Calibri" w:eastAsia="Times New Roman" w:hAnsi="Calibri" w:cs="Times New Roman"/>
      <w:color w:val="000000"/>
      <w:sz w:val="20"/>
      <w:szCs w:val="20"/>
    </w:rPr>
  </w:style>
  <w:style w:type="character" w:customStyle="1" w:styleId="ListLabel2341">
    <w:name w:val="ListLabel 2341"/>
    <w:link w:val="ListLabel234"/>
    <w:rsid w:val="00DA6359"/>
    <w:rPr>
      <w:rFonts w:ascii="Calibri" w:eastAsia="Times New Roman" w:hAnsi="Calibri" w:cs="Times New Roman"/>
      <w:color w:val="000000"/>
      <w:sz w:val="20"/>
      <w:szCs w:val="20"/>
    </w:rPr>
  </w:style>
  <w:style w:type="paragraph" w:customStyle="1" w:styleId="ListLabel323">
    <w:name w:val="ListLabel 323"/>
    <w:link w:val="ListLabel3231"/>
    <w:rsid w:val="00DA6359"/>
    <w:pPr>
      <w:spacing w:after="0" w:line="240" w:lineRule="auto"/>
    </w:pPr>
    <w:rPr>
      <w:rFonts w:ascii="Calibri" w:eastAsia="Times New Roman" w:hAnsi="Calibri" w:cs="Times New Roman"/>
      <w:color w:val="000000"/>
      <w:sz w:val="20"/>
      <w:szCs w:val="20"/>
    </w:rPr>
  </w:style>
  <w:style w:type="character" w:customStyle="1" w:styleId="ListLabel3231">
    <w:name w:val="ListLabel 3231"/>
    <w:link w:val="ListLabel323"/>
    <w:rsid w:val="00DA6359"/>
    <w:rPr>
      <w:rFonts w:ascii="Calibri" w:eastAsia="Times New Roman" w:hAnsi="Calibri" w:cs="Times New Roman"/>
      <w:color w:val="000000"/>
      <w:sz w:val="20"/>
      <w:szCs w:val="20"/>
    </w:rPr>
  </w:style>
  <w:style w:type="paragraph" w:customStyle="1" w:styleId="ListLabel190">
    <w:name w:val="ListLabel 190"/>
    <w:link w:val="ListLabel1901"/>
    <w:rsid w:val="00DA6359"/>
    <w:pPr>
      <w:spacing w:after="0" w:line="240" w:lineRule="auto"/>
    </w:pPr>
    <w:rPr>
      <w:rFonts w:ascii="Calibri" w:eastAsia="Times New Roman" w:hAnsi="Calibri" w:cs="Times New Roman"/>
      <w:color w:val="0000FF"/>
      <w:sz w:val="25"/>
      <w:szCs w:val="20"/>
    </w:rPr>
  </w:style>
  <w:style w:type="character" w:customStyle="1" w:styleId="ListLabel1901">
    <w:name w:val="ListLabel 1901"/>
    <w:link w:val="ListLabel190"/>
    <w:rsid w:val="00DA6359"/>
    <w:rPr>
      <w:rFonts w:ascii="Calibri" w:eastAsia="Times New Roman" w:hAnsi="Calibri" w:cs="Times New Roman"/>
      <w:color w:val="0000FF"/>
      <w:sz w:val="25"/>
      <w:szCs w:val="20"/>
    </w:rPr>
  </w:style>
  <w:style w:type="paragraph" w:customStyle="1" w:styleId="ListLabel260">
    <w:name w:val="ListLabel 260"/>
    <w:link w:val="ListLabel2601"/>
    <w:rsid w:val="00DA6359"/>
    <w:pPr>
      <w:spacing w:after="0" w:line="240" w:lineRule="auto"/>
    </w:pPr>
    <w:rPr>
      <w:rFonts w:ascii="Calibri" w:eastAsia="Times New Roman" w:hAnsi="Calibri" w:cs="Times New Roman"/>
      <w:color w:val="000000"/>
      <w:sz w:val="20"/>
      <w:szCs w:val="20"/>
    </w:rPr>
  </w:style>
  <w:style w:type="character" w:customStyle="1" w:styleId="ListLabel2601">
    <w:name w:val="ListLabel 2601"/>
    <w:link w:val="ListLabel260"/>
    <w:rsid w:val="00DA6359"/>
    <w:rPr>
      <w:rFonts w:ascii="Calibri" w:eastAsia="Times New Roman" w:hAnsi="Calibri" w:cs="Times New Roman"/>
      <w:color w:val="000000"/>
      <w:sz w:val="20"/>
      <w:szCs w:val="20"/>
    </w:rPr>
  </w:style>
  <w:style w:type="paragraph" w:customStyle="1" w:styleId="ListLabel1">
    <w:name w:val="ListLabel 1"/>
    <w:link w:val="ListLabel1100"/>
    <w:rsid w:val="00DA6359"/>
    <w:pPr>
      <w:spacing w:after="0" w:line="240" w:lineRule="auto"/>
    </w:pPr>
    <w:rPr>
      <w:rFonts w:ascii="Calibri" w:eastAsia="Times New Roman" w:hAnsi="Calibri" w:cs="Times New Roman"/>
      <w:color w:val="000000"/>
      <w:sz w:val="24"/>
      <w:szCs w:val="20"/>
    </w:rPr>
  </w:style>
  <w:style w:type="character" w:customStyle="1" w:styleId="ListLabel1100">
    <w:name w:val="ListLabel 1100"/>
    <w:link w:val="ListLabel1"/>
    <w:rsid w:val="00DA6359"/>
    <w:rPr>
      <w:rFonts w:ascii="Calibri" w:eastAsia="Times New Roman" w:hAnsi="Calibri" w:cs="Times New Roman"/>
      <w:color w:val="000000"/>
      <w:sz w:val="24"/>
      <w:szCs w:val="20"/>
    </w:rPr>
  </w:style>
  <w:style w:type="paragraph" w:customStyle="1" w:styleId="ListLabel540">
    <w:name w:val="ListLabel 540"/>
    <w:link w:val="ListLabel5401"/>
    <w:rsid w:val="00DA6359"/>
    <w:pPr>
      <w:spacing w:after="0" w:line="240" w:lineRule="auto"/>
    </w:pPr>
    <w:rPr>
      <w:rFonts w:ascii="Calibri" w:eastAsia="Times New Roman" w:hAnsi="Calibri" w:cs="Times New Roman"/>
      <w:color w:val="000000"/>
      <w:sz w:val="20"/>
      <w:szCs w:val="20"/>
    </w:rPr>
  </w:style>
  <w:style w:type="character" w:customStyle="1" w:styleId="ListLabel5401">
    <w:name w:val="ListLabel 5401"/>
    <w:link w:val="ListLabel540"/>
    <w:rsid w:val="00DA6359"/>
    <w:rPr>
      <w:rFonts w:ascii="Calibri" w:eastAsia="Times New Roman" w:hAnsi="Calibri" w:cs="Times New Roman"/>
      <w:color w:val="000000"/>
      <w:sz w:val="20"/>
      <w:szCs w:val="20"/>
    </w:rPr>
  </w:style>
  <w:style w:type="paragraph" w:customStyle="1" w:styleId="ListLabel82">
    <w:name w:val="ListLabel 82"/>
    <w:link w:val="ListLabel821"/>
    <w:rsid w:val="00DA6359"/>
    <w:pPr>
      <w:spacing w:after="0" w:line="240" w:lineRule="auto"/>
    </w:pPr>
    <w:rPr>
      <w:rFonts w:ascii="Calibri" w:eastAsia="Times New Roman" w:hAnsi="Calibri" w:cs="Times New Roman"/>
      <w:color w:val="000000"/>
      <w:sz w:val="20"/>
      <w:szCs w:val="20"/>
    </w:rPr>
  </w:style>
  <w:style w:type="character" w:customStyle="1" w:styleId="ListLabel821">
    <w:name w:val="ListLabel 821"/>
    <w:link w:val="ListLabel82"/>
    <w:rsid w:val="00DA6359"/>
    <w:rPr>
      <w:rFonts w:ascii="Calibri" w:eastAsia="Times New Roman" w:hAnsi="Calibri" w:cs="Times New Roman"/>
      <w:color w:val="000000"/>
      <w:sz w:val="20"/>
      <w:szCs w:val="20"/>
    </w:rPr>
  </w:style>
  <w:style w:type="paragraph" w:customStyle="1" w:styleId="ListLabel166">
    <w:name w:val="ListLabel 166"/>
    <w:link w:val="ListLabel1661"/>
    <w:rsid w:val="00DA6359"/>
    <w:pPr>
      <w:spacing w:after="0" w:line="240" w:lineRule="auto"/>
    </w:pPr>
    <w:rPr>
      <w:rFonts w:ascii="Calibri" w:eastAsia="Times New Roman" w:hAnsi="Calibri" w:cs="Times New Roman"/>
      <w:color w:val="000000"/>
      <w:sz w:val="20"/>
      <w:szCs w:val="20"/>
    </w:rPr>
  </w:style>
  <w:style w:type="character" w:customStyle="1" w:styleId="ListLabel1661">
    <w:name w:val="ListLabel 1661"/>
    <w:link w:val="ListLabel166"/>
    <w:rsid w:val="00DA6359"/>
    <w:rPr>
      <w:rFonts w:ascii="Calibri" w:eastAsia="Times New Roman" w:hAnsi="Calibri" w:cs="Times New Roman"/>
      <w:color w:val="000000"/>
      <w:sz w:val="20"/>
      <w:szCs w:val="20"/>
    </w:rPr>
  </w:style>
  <w:style w:type="character" w:customStyle="1" w:styleId="aff">
    <w:name w:val="Заголовок оглавления Знак"/>
    <w:basedOn w:val="116"/>
    <w:link w:val="afe"/>
    <w:rsid w:val="00DA6359"/>
    <w:rPr>
      <w:rFonts w:ascii="Times New Roman" w:eastAsiaTheme="majorEastAsia" w:hAnsi="Times New Roman" w:cs="Times New Roman"/>
      <w:b/>
      <w:bCs/>
      <w:color w:val="000000"/>
      <w:sz w:val="28"/>
      <w:szCs w:val="28"/>
    </w:rPr>
  </w:style>
  <w:style w:type="paragraph" w:customStyle="1" w:styleId="ListLabel460">
    <w:name w:val="ListLabel 460"/>
    <w:link w:val="ListLabel4601"/>
    <w:rsid w:val="00DA6359"/>
    <w:pPr>
      <w:spacing w:after="0" w:line="240" w:lineRule="auto"/>
    </w:pPr>
    <w:rPr>
      <w:rFonts w:ascii="Calibri" w:eastAsia="Times New Roman" w:hAnsi="Calibri" w:cs="Times New Roman"/>
      <w:color w:val="000000"/>
      <w:sz w:val="20"/>
      <w:szCs w:val="20"/>
    </w:rPr>
  </w:style>
  <w:style w:type="character" w:customStyle="1" w:styleId="ListLabel4601">
    <w:name w:val="ListLabel 4601"/>
    <w:link w:val="ListLabel460"/>
    <w:rsid w:val="00DA6359"/>
    <w:rPr>
      <w:rFonts w:ascii="Calibri" w:eastAsia="Times New Roman" w:hAnsi="Calibri" w:cs="Times New Roman"/>
      <w:color w:val="000000"/>
      <w:sz w:val="20"/>
      <w:szCs w:val="20"/>
    </w:rPr>
  </w:style>
  <w:style w:type="paragraph" w:customStyle="1" w:styleId="ListLabel170">
    <w:name w:val="ListLabel 170"/>
    <w:link w:val="ListLabel1701"/>
    <w:rsid w:val="00DA6359"/>
    <w:pPr>
      <w:spacing w:after="0" w:line="240" w:lineRule="auto"/>
    </w:pPr>
    <w:rPr>
      <w:rFonts w:ascii="Calibri" w:eastAsia="Times New Roman" w:hAnsi="Calibri" w:cs="Times New Roman"/>
      <w:color w:val="000000"/>
      <w:sz w:val="20"/>
      <w:szCs w:val="20"/>
    </w:rPr>
  </w:style>
  <w:style w:type="character" w:customStyle="1" w:styleId="ListLabel1701">
    <w:name w:val="ListLabel 1701"/>
    <w:link w:val="ListLabel170"/>
    <w:rsid w:val="00DA6359"/>
    <w:rPr>
      <w:rFonts w:ascii="Calibri" w:eastAsia="Times New Roman" w:hAnsi="Calibri" w:cs="Times New Roman"/>
      <w:color w:val="000000"/>
      <w:sz w:val="20"/>
      <w:szCs w:val="20"/>
    </w:rPr>
  </w:style>
  <w:style w:type="paragraph" w:customStyle="1" w:styleId="WW8Num3z4">
    <w:name w:val="WW8Num3z4"/>
    <w:link w:val="WW8Num3z41"/>
    <w:rsid w:val="00DA6359"/>
    <w:pPr>
      <w:spacing w:after="0" w:line="240" w:lineRule="auto"/>
    </w:pPr>
    <w:rPr>
      <w:rFonts w:ascii="Calibri" w:eastAsia="Times New Roman" w:hAnsi="Calibri" w:cs="Times New Roman"/>
      <w:color w:val="000000"/>
      <w:sz w:val="20"/>
      <w:szCs w:val="20"/>
    </w:rPr>
  </w:style>
  <w:style w:type="character" w:customStyle="1" w:styleId="WW8Num3z41">
    <w:name w:val="WW8Num3z41"/>
    <w:link w:val="WW8Num3z4"/>
    <w:rsid w:val="00DA6359"/>
    <w:rPr>
      <w:rFonts w:ascii="Calibri" w:eastAsia="Times New Roman" w:hAnsi="Calibri" w:cs="Times New Roman"/>
      <w:color w:val="000000"/>
      <w:sz w:val="20"/>
      <w:szCs w:val="20"/>
    </w:rPr>
  </w:style>
  <w:style w:type="paragraph" w:customStyle="1" w:styleId="ListLabel100">
    <w:name w:val="ListLabel 100"/>
    <w:link w:val="ListLabel1001"/>
    <w:rsid w:val="00DA6359"/>
    <w:pPr>
      <w:spacing w:after="0" w:line="240" w:lineRule="auto"/>
    </w:pPr>
    <w:rPr>
      <w:rFonts w:ascii="Calibri" w:eastAsia="Times New Roman" w:hAnsi="Calibri" w:cs="Times New Roman"/>
      <w:color w:val="000000"/>
      <w:sz w:val="20"/>
      <w:szCs w:val="20"/>
    </w:rPr>
  </w:style>
  <w:style w:type="character" w:customStyle="1" w:styleId="ListLabel1001">
    <w:name w:val="ListLabel 1001"/>
    <w:link w:val="ListLabel100"/>
    <w:rsid w:val="00DA6359"/>
    <w:rPr>
      <w:rFonts w:ascii="Calibri" w:eastAsia="Times New Roman" w:hAnsi="Calibri" w:cs="Times New Roman"/>
      <w:color w:val="000000"/>
      <w:sz w:val="20"/>
      <w:szCs w:val="20"/>
    </w:rPr>
  </w:style>
  <w:style w:type="paragraph" w:customStyle="1" w:styleId="ListLabel131">
    <w:name w:val="ListLabel 131"/>
    <w:link w:val="ListLabel1311"/>
    <w:rsid w:val="00DA6359"/>
    <w:pPr>
      <w:spacing w:after="0" w:line="240" w:lineRule="auto"/>
    </w:pPr>
    <w:rPr>
      <w:rFonts w:ascii="Calibri" w:eastAsia="Times New Roman" w:hAnsi="Calibri" w:cs="Times New Roman"/>
      <w:color w:val="000000"/>
      <w:sz w:val="20"/>
      <w:szCs w:val="20"/>
    </w:rPr>
  </w:style>
  <w:style w:type="character" w:customStyle="1" w:styleId="ListLabel1311">
    <w:name w:val="ListLabel 1311"/>
    <w:link w:val="ListLabel131"/>
    <w:rsid w:val="00DA6359"/>
    <w:rPr>
      <w:rFonts w:ascii="Calibri" w:eastAsia="Times New Roman" w:hAnsi="Calibri" w:cs="Times New Roman"/>
      <w:color w:val="000000"/>
      <w:sz w:val="20"/>
      <w:szCs w:val="20"/>
    </w:rPr>
  </w:style>
  <w:style w:type="paragraph" w:customStyle="1" w:styleId="ListLabel498">
    <w:name w:val="ListLabel 498"/>
    <w:link w:val="ListLabel4981"/>
    <w:rsid w:val="00DA6359"/>
    <w:pPr>
      <w:spacing w:after="0" w:line="240" w:lineRule="auto"/>
    </w:pPr>
    <w:rPr>
      <w:rFonts w:ascii="Calibri" w:eastAsia="Times New Roman" w:hAnsi="Calibri" w:cs="Times New Roman"/>
      <w:color w:val="000000"/>
      <w:sz w:val="20"/>
      <w:szCs w:val="20"/>
    </w:rPr>
  </w:style>
  <w:style w:type="character" w:customStyle="1" w:styleId="ListLabel4981">
    <w:name w:val="ListLabel 4981"/>
    <w:link w:val="ListLabel498"/>
    <w:rsid w:val="00DA6359"/>
    <w:rPr>
      <w:rFonts w:ascii="Calibri" w:eastAsia="Times New Roman" w:hAnsi="Calibri" w:cs="Times New Roman"/>
      <w:color w:val="000000"/>
      <w:sz w:val="20"/>
      <w:szCs w:val="20"/>
    </w:rPr>
  </w:style>
  <w:style w:type="paragraph" w:customStyle="1" w:styleId="ListLabel329">
    <w:name w:val="ListLabel 329"/>
    <w:link w:val="ListLabel3291"/>
    <w:rsid w:val="00DA6359"/>
    <w:pPr>
      <w:spacing w:after="0" w:line="240" w:lineRule="auto"/>
    </w:pPr>
    <w:rPr>
      <w:rFonts w:ascii="Calibri" w:eastAsia="Times New Roman" w:hAnsi="Calibri" w:cs="Times New Roman"/>
      <w:color w:val="000000"/>
      <w:sz w:val="20"/>
      <w:szCs w:val="20"/>
    </w:rPr>
  </w:style>
  <w:style w:type="character" w:customStyle="1" w:styleId="ListLabel3291">
    <w:name w:val="ListLabel 3291"/>
    <w:link w:val="ListLabel329"/>
    <w:rsid w:val="00DA6359"/>
    <w:rPr>
      <w:rFonts w:ascii="Calibri" w:eastAsia="Times New Roman" w:hAnsi="Calibri" w:cs="Times New Roman"/>
      <w:color w:val="000000"/>
      <w:sz w:val="20"/>
      <w:szCs w:val="20"/>
    </w:rPr>
  </w:style>
  <w:style w:type="paragraph" w:customStyle="1" w:styleId="ListLabel67">
    <w:name w:val="ListLabel 67"/>
    <w:link w:val="ListLabel671"/>
    <w:rsid w:val="00DA6359"/>
    <w:pPr>
      <w:spacing w:after="0" w:line="240" w:lineRule="auto"/>
    </w:pPr>
    <w:rPr>
      <w:rFonts w:ascii="Calibri" w:eastAsia="Times New Roman" w:hAnsi="Calibri" w:cs="Times New Roman"/>
      <w:color w:val="000000"/>
      <w:sz w:val="20"/>
      <w:szCs w:val="20"/>
    </w:rPr>
  </w:style>
  <w:style w:type="character" w:customStyle="1" w:styleId="ListLabel671">
    <w:name w:val="ListLabel 671"/>
    <w:link w:val="ListLabel67"/>
    <w:rsid w:val="00DA6359"/>
    <w:rPr>
      <w:rFonts w:ascii="Calibri" w:eastAsia="Times New Roman" w:hAnsi="Calibri" w:cs="Times New Roman"/>
      <w:color w:val="000000"/>
      <w:sz w:val="20"/>
      <w:szCs w:val="20"/>
    </w:rPr>
  </w:style>
  <w:style w:type="paragraph" w:customStyle="1" w:styleId="ListLabel188">
    <w:name w:val="ListLabel 188"/>
    <w:link w:val="ListLabel1881"/>
    <w:rsid w:val="00DA6359"/>
    <w:pPr>
      <w:spacing w:after="0" w:line="240" w:lineRule="auto"/>
    </w:pPr>
    <w:rPr>
      <w:rFonts w:ascii="Calibri" w:eastAsia="Times New Roman" w:hAnsi="Calibri" w:cs="Times New Roman"/>
      <w:color w:val="000000"/>
      <w:sz w:val="24"/>
      <w:szCs w:val="20"/>
    </w:rPr>
  </w:style>
  <w:style w:type="character" w:customStyle="1" w:styleId="ListLabel1881">
    <w:name w:val="ListLabel 1881"/>
    <w:link w:val="ListLabel188"/>
    <w:rsid w:val="00DA6359"/>
    <w:rPr>
      <w:rFonts w:ascii="Calibri" w:eastAsia="Times New Roman" w:hAnsi="Calibri" w:cs="Times New Roman"/>
      <w:color w:val="000000"/>
      <w:sz w:val="24"/>
      <w:szCs w:val="20"/>
    </w:rPr>
  </w:style>
  <w:style w:type="paragraph" w:customStyle="1" w:styleId="ListLabel543">
    <w:name w:val="ListLabel 543"/>
    <w:link w:val="ListLabel5431"/>
    <w:rsid w:val="00DA6359"/>
    <w:pPr>
      <w:spacing w:after="0" w:line="240" w:lineRule="auto"/>
    </w:pPr>
    <w:rPr>
      <w:rFonts w:ascii="Calibri" w:eastAsia="Times New Roman" w:hAnsi="Calibri" w:cs="Times New Roman"/>
      <w:color w:val="000000"/>
      <w:sz w:val="20"/>
      <w:szCs w:val="20"/>
    </w:rPr>
  </w:style>
  <w:style w:type="character" w:customStyle="1" w:styleId="ListLabel5431">
    <w:name w:val="ListLabel 5431"/>
    <w:link w:val="ListLabel543"/>
    <w:rsid w:val="00DA6359"/>
    <w:rPr>
      <w:rFonts w:ascii="Calibri" w:eastAsia="Times New Roman" w:hAnsi="Calibri" w:cs="Times New Roman"/>
      <w:color w:val="000000"/>
      <w:sz w:val="20"/>
      <w:szCs w:val="20"/>
    </w:rPr>
  </w:style>
  <w:style w:type="paragraph" w:customStyle="1" w:styleId="ListLabel284">
    <w:name w:val="ListLabel 284"/>
    <w:link w:val="ListLabel2841"/>
    <w:rsid w:val="00DA6359"/>
    <w:pPr>
      <w:spacing w:after="0" w:line="240" w:lineRule="auto"/>
    </w:pPr>
    <w:rPr>
      <w:rFonts w:ascii="Calibri" w:eastAsia="Times New Roman" w:hAnsi="Calibri" w:cs="Times New Roman"/>
      <w:color w:val="000000"/>
      <w:sz w:val="20"/>
      <w:szCs w:val="20"/>
    </w:rPr>
  </w:style>
  <w:style w:type="character" w:customStyle="1" w:styleId="ListLabel2841">
    <w:name w:val="ListLabel 2841"/>
    <w:link w:val="ListLabel284"/>
    <w:rsid w:val="00DA6359"/>
    <w:rPr>
      <w:rFonts w:ascii="Calibri" w:eastAsia="Times New Roman" w:hAnsi="Calibri" w:cs="Times New Roman"/>
      <w:color w:val="000000"/>
      <w:sz w:val="20"/>
      <w:szCs w:val="20"/>
    </w:rPr>
  </w:style>
  <w:style w:type="paragraph" w:customStyle="1" w:styleId="WW8Num3z1">
    <w:name w:val="WW8Num3z1"/>
    <w:link w:val="WW8Num3z11"/>
    <w:rsid w:val="00DA6359"/>
    <w:pPr>
      <w:spacing w:after="0" w:line="240" w:lineRule="auto"/>
    </w:pPr>
    <w:rPr>
      <w:rFonts w:ascii="Calibri" w:eastAsia="Times New Roman" w:hAnsi="Calibri" w:cs="Times New Roman"/>
      <w:color w:val="000000"/>
      <w:sz w:val="20"/>
      <w:szCs w:val="20"/>
    </w:rPr>
  </w:style>
  <w:style w:type="character" w:customStyle="1" w:styleId="WW8Num3z11">
    <w:name w:val="WW8Num3z11"/>
    <w:link w:val="WW8Num3z1"/>
    <w:rsid w:val="00DA6359"/>
    <w:rPr>
      <w:rFonts w:ascii="Calibri" w:eastAsia="Times New Roman" w:hAnsi="Calibri" w:cs="Times New Roman"/>
      <w:color w:val="000000"/>
      <w:sz w:val="20"/>
      <w:szCs w:val="20"/>
    </w:rPr>
  </w:style>
  <w:style w:type="paragraph" w:customStyle="1" w:styleId="ListLabel119">
    <w:name w:val="ListLabel 119"/>
    <w:link w:val="ListLabel1191"/>
    <w:rsid w:val="00DA6359"/>
    <w:pPr>
      <w:spacing w:after="0" w:line="240" w:lineRule="auto"/>
    </w:pPr>
    <w:rPr>
      <w:rFonts w:ascii="Calibri" w:eastAsia="Times New Roman" w:hAnsi="Calibri" w:cs="Times New Roman"/>
      <w:color w:val="000000"/>
      <w:sz w:val="20"/>
      <w:szCs w:val="20"/>
    </w:rPr>
  </w:style>
  <w:style w:type="character" w:customStyle="1" w:styleId="ListLabel1191">
    <w:name w:val="ListLabel 1191"/>
    <w:link w:val="ListLabel119"/>
    <w:rsid w:val="00DA6359"/>
    <w:rPr>
      <w:rFonts w:ascii="Calibri" w:eastAsia="Times New Roman" w:hAnsi="Calibri" w:cs="Times New Roman"/>
      <w:color w:val="000000"/>
      <w:sz w:val="20"/>
      <w:szCs w:val="20"/>
    </w:rPr>
  </w:style>
  <w:style w:type="paragraph" w:customStyle="1" w:styleId="ListLabel536">
    <w:name w:val="ListLabel 536"/>
    <w:link w:val="ListLabel5361"/>
    <w:rsid w:val="00DA6359"/>
    <w:pPr>
      <w:spacing w:after="0" w:line="240" w:lineRule="auto"/>
    </w:pPr>
    <w:rPr>
      <w:rFonts w:ascii="Calibri" w:eastAsia="Times New Roman" w:hAnsi="Calibri" w:cs="Times New Roman"/>
      <w:color w:val="000000"/>
      <w:sz w:val="20"/>
      <w:szCs w:val="20"/>
    </w:rPr>
  </w:style>
  <w:style w:type="character" w:customStyle="1" w:styleId="ListLabel5361">
    <w:name w:val="ListLabel 5361"/>
    <w:link w:val="ListLabel536"/>
    <w:rsid w:val="00DA6359"/>
    <w:rPr>
      <w:rFonts w:ascii="Calibri" w:eastAsia="Times New Roman" w:hAnsi="Calibri" w:cs="Times New Roman"/>
      <w:color w:val="000000"/>
      <w:sz w:val="20"/>
      <w:szCs w:val="20"/>
    </w:rPr>
  </w:style>
  <w:style w:type="paragraph" w:customStyle="1" w:styleId="ListLabel497">
    <w:name w:val="ListLabel 497"/>
    <w:link w:val="ListLabel4971"/>
    <w:rsid w:val="00DA6359"/>
    <w:pPr>
      <w:spacing w:after="0" w:line="240" w:lineRule="auto"/>
    </w:pPr>
    <w:rPr>
      <w:rFonts w:ascii="Calibri" w:eastAsia="Times New Roman" w:hAnsi="Calibri" w:cs="Times New Roman"/>
      <w:color w:val="000000"/>
      <w:sz w:val="20"/>
      <w:szCs w:val="20"/>
    </w:rPr>
  </w:style>
  <w:style w:type="character" w:customStyle="1" w:styleId="ListLabel4971">
    <w:name w:val="ListLabel 4971"/>
    <w:link w:val="ListLabel497"/>
    <w:rsid w:val="00DA6359"/>
    <w:rPr>
      <w:rFonts w:ascii="Calibri" w:eastAsia="Times New Roman" w:hAnsi="Calibri" w:cs="Times New Roman"/>
      <w:color w:val="000000"/>
      <w:sz w:val="20"/>
      <w:szCs w:val="20"/>
    </w:rPr>
  </w:style>
  <w:style w:type="paragraph" w:customStyle="1" w:styleId="ListLabel307">
    <w:name w:val="ListLabel 307"/>
    <w:link w:val="ListLabel3071"/>
    <w:rsid w:val="00DA6359"/>
    <w:pPr>
      <w:spacing w:after="0" w:line="240" w:lineRule="auto"/>
    </w:pPr>
    <w:rPr>
      <w:rFonts w:ascii="Calibri" w:eastAsia="Times New Roman" w:hAnsi="Calibri" w:cs="Times New Roman"/>
      <w:color w:val="000000"/>
      <w:sz w:val="20"/>
      <w:szCs w:val="20"/>
    </w:rPr>
  </w:style>
  <w:style w:type="character" w:customStyle="1" w:styleId="ListLabel3071">
    <w:name w:val="ListLabel 3071"/>
    <w:link w:val="ListLabel307"/>
    <w:rsid w:val="00DA6359"/>
    <w:rPr>
      <w:rFonts w:ascii="Calibri" w:eastAsia="Times New Roman" w:hAnsi="Calibri" w:cs="Times New Roman"/>
      <w:color w:val="000000"/>
      <w:sz w:val="20"/>
      <w:szCs w:val="20"/>
    </w:rPr>
  </w:style>
  <w:style w:type="paragraph" w:customStyle="1" w:styleId="ListLabel331">
    <w:name w:val="ListLabel 331"/>
    <w:link w:val="ListLabel3311"/>
    <w:rsid w:val="00DA6359"/>
    <w:pPr>
      <w:spacing w:after="0" w:line="240" w:lineRule="auto"/>
    </w:pPr>
    <w:rPr>
      <w:rFonts w:ascii="Calibri" w:eastAsia="Times New Roman" w:hAnsi="Calibri" w:cs="Times New Roman"/>
      <w:color w:val="000000"/>
      <w:sz w:val="20"/>
      <w:szCs w:val="20"/>
    </w:rPr>
  </w:style>
  <w:style w:type="character" w:customStyle="1" w:styleId="ListLabel3311">
    <w:name w:val="ListLabel 3311"/>
    <w:link w:val="ListLabel331"/>
    <w:rsid w:val="00DA6359"/>
    <w:rPr>
      <w:rFonts w:ascii="Calibri" w:eastAsia="Times New Roman" w:hAnsi="Calibri" w:cs="Times New Roman"/>
      <w:color w:val="000000"/>
      <w:sz w:val="20"/>
      <w:szCs w:val="20"/>
    </w:rPr>
  </w:style>
  <w:style w:type="paragraph" w:customStyle="1" w:styleId="ListLabel454">
    <w:name w:val="ListLabel 454"/>
    <w:link w:val="ListLabel4541"/>
    <w:rsid w:val="00DA6359"/>
    <w:pPr>
      <w:spacing w:after="0" w:line="240" w:lineRule="auto"/>
    </w:pPr>
    <w:rPr>
      <w:rFonts w:ascii="Calibri" w:eastAsia="Times New Roman" w:hAnsi="Calibri" w:cs="Times New Roman"/>
      <w:color w:val="000000"/>
      <w:sz w:val="20"/>
      <w:szCs w:val="20"/>
    </w:rPr>
  </w:style>
  <w:style w:type="character" w:customStyle="1" w:styleId="ListLabel4541">
    <w:name w:val="ListLabel 4541"/>
    <w:link w:val="ListLabel454"/>
    <w:rsid w:val="00DA6359"/>
    <w:rPr>
      <w:rFonts w:ascii="Calibri" w:eastAsia="Times New Roman" w:hAnsi="Calibri" w:cs="Times New Roman"/>
      <w:color w:val="000000"/>
      <w:sz w:val="20"/>
      <w:szCs w:val="20"/>
    </w:rPr>
  </w:style>
  <w:style w:type="paragraph" w:customStyle="1" w:styleId="ListLabel515">
    <w:name w:val="ListLabel 515"/>
    <w:link w:val="ListLabel5151"/>
    <w:rsid w:val="00DA6359"/>
    <w:pPr>
      <w:spacing w:after="0" w:line="240" w:lineRule="auto"/>
    </w:pPr>
    <w:rPr>
      <w:rFonts w:ascii="Calibri" w:eastAsia="Times New Roman" w:hAnsi="Calibri" w:cs="Times New Roman"/>
      <w:color w:val="000000"/>
      <w:sz w:val="20"/>
      <w:szCs w:val="20"/>
    </w:rPr>
  </w:style>
  <w:style w:type="character" w:customStyle="1" w:styleId="ListLabel5151">
    <w:name w:val="ListLabel 5151"/>
    <w:link w:val="ListLabel515"/>
    <w:rsid w:val="00DA6359"/>
    <w:rPr>
      <w:rFonts w:ascii="Calibri" w:eastAsia="Times New Roman" w:hAnsi="Calibri" w:cs="Times New Roman"/>
      <w:color w:val="000000"/>
      <w:sz w:val="20"/>
      <w:szCs w:val="20"/>
    </w:rPr>
  </w:style>
  <w:style w:type="paragraph" w:customStyle="1" w:styleId="ListLabel206">
    <w:name w:val="ListLabel 206"/>
    <w:link w:val="ListLabel2061"/>
    <w:rsid w:val="00DA6359"/>
    <w:pPr>
      <w:spacing w:after="0" w:line="240" w:lineRule="auto"/>
    </w:pPr>
    <w:rPr>
      <w:rFonts w:ascii="Calibri" w:eastAsia="Times New Roman" w:hAnsi="Calibri" w:cs="Times New Roman"/>
      <w:color w:val="000000"/>
      <w:sz w:val="20"/>
      <w:szCs w:val="20"/>
    </w:rPr>
  </w:style>
  <w:style w:type="character" w:customStyle="1" w:styleId="ListLabel2061">
    <w:name w:val="ListLabel 2061"/>
    <w:link w:val="ListLabel206"/>
    <w:rsid w:val="00DA6359"/>
    <w:rPr>
      <w:rFonts w:ascii="Calibri" w:eastAsia="Times New Roman" w:hAnsi="Calibri" w:cs="Times New Roman"/>
      <w:color w:val="000000"/>
      <w:sz w:val="20"/>
      <w:szCs w:val="20"/>
    </w:rPr>
  </w:style>
  <w:style w:type="paragraph" w:customStyle="1" w:styleId="SubtitleChar">
    <w:name w:val="Subtitle Char"/>
    <w:link w:val="SubtitleChar1"/>
    <w:rsid w:val="00DA6359"/>
    <w:pPr>
      <w:spacing w:after="0" w:line="240" w:lineRule="auto"/>
    </w:pPr>
    <w:rPr>
      <w:rFonts w:ascii="Calibri" w:eastAsia="Times New Roman" w:hAnsi="Calibri" w:cs="Times New Roman"/>
      <w:color w:val="000000"/>
      <w:sz w:val="24"/>
      <w:szCs w:val="20"/>
    </w:rPr>
  </w:style>
  <w:style w:type="character" w:customStyle="1" w:styleId="SubtitleChar1">
    <w:name w:val="Subtitle Char1"/>
    <w:link w:val="SubtitleChar"/>
    <w:rsid w:val="00DA6359"/>
    <w:rPr>
      <w:rFonts w:ascii="Calibri" w:eastAsia="Times New Roman" w:hAnsi="Calibri" w:cs="Times New Roman"/>
      <w:color w:val="000000"/>
      <w:sz w:val="24"/>
      <w:szCs w:val="20"/>
    </w:rPr>
  </w:style>
  <w:style w:type="paragraph" w:customStyle="1" w:styleId="ListLabel101">
    <w:name w:val="ListLabel 101"/>
    <w:link w:val="ListLabel1011"/>
    <w:rsid w:val="00DA6359"/>
    <w:pPr>
      <w:spacing w:after="0" w:line="240" w:lineRule="auto"/>
    </w:pPr>
    <w:rPr>
      <w:rFonts w:ascii="Calibri" w:eastAsia="Times New Roman" w:hAnsi="Calibri" w:cs="Times New Roman"/>
      <w:color w:val="000000"/>
      <w:sz w:val="24"/>
      <w:szCs w:val="20"/>
    </w:rPr>
  </w:style>
  <w:style w:type="character" w:customStyle="1" w:styleId="ListLabel1011">
    <w:name w:val="ListLabel 1011"/>
    <w:link w:val="ListLabel101"/>
    <w:rsid w:val="00DA6359"/>
    <w:rPr>
      <w:rFonts w:ascii="Calibri" w:eastAsia="Times New Roman" w:hAnsi="Calibri" w:cs="Times New Roman"/>
      <w:color w:val="000000"/>
      <w:sz w:val="24"/>
      <w:szCs w:val="20"/>
    </w:rPr>
  </w:style>
  <w:style w:type="paragraph" w:customStyle="1" w:styleId="ListLabel465">
    <w:name w:val="ListLabel 465"/>
    <w:link w:val="ListLabel4651"/>
    <w:rsid w:val="00DA6359"/>
    <w:pPr>
      <w:spacing w:after="0" w:line="240" w:lineRule="auto"/>
    </w:pPr>
    <w:rPr>
      <w:rFonts w:ascii="Calibri" w:eastAsia="Times New Roman" w:hAnsi="Calibri" w:cs="Times New Roman"/>
      <w:color w:val="000000"/>
      <w:sz w:val="20"/>
      <w:szCs w:val="20"/>
    </w:rPr>
  </w:style>
  <w:style w:type="character" w:customStyle="1" w:styleId="ListLabel4651">
    <w:name w:val="ListLabel 4651"/>
    <w:link w:val="ListLabel465"/>
    <w:rsid w:val="00DA6359"/>
    <w:rPr>
      <w:rFonts w:ascii="Calibri" w:eastAsia="Times New Roman" w:hAnsi="Calibri" w:cs="Times New Roman"/>
      <w:color w:val="000000"/>
      <w:sz w:val="20"/>
      <w:szCs w:val="20"/>
    </w:rPr>
  </w:style>
  <w:style w:type="paragraph" w:customStyle="1" w:styleId="ListLabel499">
    <w:name w:val="ListLabel 499"/>
    <w:link w:val="ListLabel4991"/>
    <w:rsid w:val="00DA6359"/>
    <w:pPr>
      <w:spacing w:after="0" w:line="240" w:lineRule="auto"/>
    </w:pPr>
    <w:rPr>
      <w:rFonts w:ascii="Calibri" w:eastAsia="Times New Roman" w:hAnsi="Calibri" w:cs="Times New Roman"/>
      <w:color w:val="000000"/>
      <w:sz w:val="20"/>
      <w:szCs w:val="20"/>
    </w:rPr>
  </w:style>
  <w:style w:type="character" w:customStyle="1" w:styleId="ListLabel4991">
    <w:name w:val="ListLabel 4991"/>
    <w:link w:val="ListLabel499"/>
    <w:rsid w:val="00DA6359"/>
    <w:rPr>
      <w:rFonts w:ascii="Calibri" w:eastAsia="Times New Roman" w:hAnsi="Calibri" w:cs="Times New Roman"/>
      <w:color w:val="000000"/>
      <w:sz w:val="20"/>
      <w:szCs w:val="20"/>
    </w:rPr>
  </w:style>
  <w:style w:type="paragraph" w:customStyle="1" w:styleId="ListLabel157">
    <w:name w:val="ListLabel 157"/>
    <w:link w:val="ListLabel1571"/>
    <w:rsid w:val="00DA6359"/>
    <w:pPr>
      <w:spacing w:after="0" w:line="240" w:lineRule="auto"/>
    </w:pPr>
    <w:rPr>
      <w:rFonts w:ascii="Calibri" w:eastAsia="Times New Roman" w:hAnsi="Calibri" w:cs="Times New Roman"/>
      <w:color w:val="000000"/>
      <w:sz w:val="20"/>
      <w:szCs w:val="20"/>
    </w:rPr>
  </w:style>
  <w:style w:type="character" w:customStyle="1" w:styleId="ListLabel1571">
    <w:name w:val="ListLabel 1571"/>
    <w:link w:val="ListLabel157"/>
    <w:rsid w:val="00DA6359"/>
    <w:rPr>
      <w:rFonts w:ascii="Calibri" w:eastAsia="Times New Roman" w:hAnsi="Calibri" w:cs="Times New Roman"/>
      <w:color w:val="000000"/>
      <w:sz w:val="20"/>
      <w:szCs w:val="20"/>
    </w:rPr>
  </w:style>
  <w:style w:type="paragraph" w:customStyle="1" w:styleId="ListLabel359">
    <w:name w:val="ListLabel 359"/>
    <w:link w:val="ListLabel3591"/>
    <w:rsid w:val="00DA6359"/>
    <w:pPr>
      <w:spacing w:after="0" w:line="240" w:lineRule="auto"/>
    </w:pPr>
    <w:rPr>
      <w:rFonts w:ascii="Calibri" w:eastAsia="Times New Roman" w:hAnsi="Calibri" w:cs="Times New Roman"/>
      <w:color w:val="000000"/>
      <w:sz w:val="20"/>
      <w:szCs w:val="20"/>
    </w:rPr>
  </w:style>
  <w:style w:type="character" w:customStyle="1" w:styleId="ListLabel3591">
    <w:name w:val="ListLabel 3591"/>
    <w:link w:val="ListLabel359"/>
    <w:rsid w:val="00DA6359"/>
    <w:rPr>
      <w:rFonts w:ascii="Calibri" w:eastAsia="Times New Roman" w:hAnsi="Calibri" w:cs="Times New Roman"/>
      <w:color w:val="000000"/>
      <w:sz w:val="20"/>
      <w:szCs w:val="20"/>
    </w:rPr>
  </w:style>
  <w:style w:type="paragraph" w:customStyle="1" w:styleId="ListLabel142">
    <w:name w:val="ListLabel 142"/>
    <w:link w:val="ListLabel1421"/>
    <w:rsid w:val="00DA6359"/>
    <w:pPr>
      <w:spacing w:after="0" w:line="240" w:lineRule="auto"/>
    </w:pPr>
    <w:rPr>
      <w:rFonts w:ascii="Calibri" w:eastAsia="Times New Roman" w:hAnsi="Calibri" w:cs="Times New Roman"/>
      <w:color w:val="000000"/>
      <w:sz w:val="20"/>
      <w:szCs w:val="20"/>
    </w:rPr>
  </w:style>
  <w:style w:type="character" w:customStyle="1" w:styleId="ListLabel1421">
    <w:name w:val="ListLabel 1421"/>
    <w:link w:val="ListLabel142"/>
    <w:rsid w:val="00DA6359"/>
    <w:rPr>
      <w:rFonts w:ascii="Calibri" w:eastAsia="Times New Roman" w:hAnsi="Calibri" w:cs="Times New Roman"/>
      <w:color w:val="000000"/>
      <w:sz w:val="20"/>
      <w:szCs w:val="20"/>
    </w:rPr>
  </w:style>
  <w:style w:type="paragraph" w:customStyle="1" w:styleId="ListLabel200">
    <w:name w:val="ListLabel 200"/>
    <w:link w:val="ListLabel2001"/>
    <w:rsid w:val="00DA6359"/>
    <w:pPr>
      <w:spacing w:after="0" w:line="240" w:lineRule="auto"/>
    </w:pPr>
    <w:rPr>
      <w:rFonts w:ascii="Calibri" w:eastAsia="Times New Roman" w:hAnsi="Calibri" w:cs="Times New Roman"/>
      <w:color w:val="000000"/>
      <w:sz w:val="20"/>
      <w:szCs w:val="20"/>
    </w:rPr>
  </w:style>
  <w:style w:type="character" w:customStyle="1" w:styleId="ListLabel2001">
    <w:name w:val="ListLabel 2001"/>
    <w:link w:val="ListLabel200"/>
    <w:rsid w:val="00DA6359"/>
    <w:rPr>
      <w:rFonts w:ascii="Calibri" w:eastAsia="Times New Roman" w:hAnsi="Calibri" w:cs="Times New Roman"/>
      <w:color w:val="000000"/>
      <w:sz w:val="20"/>
      <w:szCs w:val="20"/>
    </w:rPr>
  </w:style>
  <w:style w:type="paragraph" w:customStyle="1" w:styleId="ListLabel126">
    <w:name w:val="ListLabel 126"/>
    <w:link w:val="ListLabel1261"/>
    <w:rsid w:val="00DA6359"/>
    <w:pPr>
      <w:spacing w:after="0" w:line="240" w:lineRule="auto"/>
    </w:pPr>
    <w:rPr>
      <w:rFonts w:ascii="Calibri" w:eastAsia="Times New Roman" w:hAnsi="Calibri" w:cs="Times New Roman"/>
      <w:color w:val="000000"/>
      <w:sz w:val="20"/>
      <w:szCs w:val="20"/>
    </w:rPr>
  </w:style>
  <w:style w:type="character" w:customStyle="1" w:styleId="ListLabel1261">
    <w:name w:val="ListLabel 1261"/>
    <w:link w:val="ListLabel126"/>
    <w:rsid w:val="00DA6359"/>
    <w:rPr>
      <w:rFonts w:ascii="Calibri" w:eastAsia="Times New Roman" w:hAnsi="Calibri" w:cs="Times New Roman"/>
      <w:color w:val="000000"/>
      <w:sz w:val="20"/>
      <w:szCs w:val="20"/>
    </w:rPr>
  </w:style>
  <w:style w:type="paragraph" w:customStyle="1" w:styleId="ListLabel81">
    <w:name w:val="ListLabel 81"/>
    <w:link w:val="ListLabel811"/>
    <w:rsid w:val="00DA6359"/>
    <w:pPr>
      <w:spacing w:after="0" w:line="240" w:lineRule="auto"/>
    </w:pPr>
    <w:rPr>
      <w:rFonts w:ascii="Calibri" w:eastAsia="Times New Roman" w:hAnsi="Calibri" w:cs="Times New Roman"/>
      <w:color w:val="000000"/>
      <w:sz w:val="20"/>
      <w:szCs w:val="20"/>
    </w:rPr>
  </w:style>
  <w:style w:type="character" w:customStyle="1" w:styleId="ListLabel811">
    <w:name w:val="ListLabel 811"/>
    <w:link w:val="ListLabel81"/>
    <w:rsid w:val="00DA6359"/>
    <w:rPr>
      <w:rFonts w:ascii="Calibri" w:eastAsia="Times New Roman" w:hAnsi="Calibri" w:cs="Times New Roman"/>
      <w:color w:val="000000"/>
      <w:sz w:val="20"/>
      <w:szCs w:val="20"/>
    </w:rPr>
  </w:style>
  <w:style w:type="character" w:customStyle="1" w:styleId="38">
    <w:name w:val="Выделенная цитата Знак3"/>
    <w:rsid w:val="00DA6359"/>
    <w:rPr>
      <w:rFonts w:ascii="Times New Roman" w:hAnsi="Times New Roman"/>
      <w:i/>
      <w:sz w:val="24"/>
    </w:rPr>
  </w:style>
  <w:style w:type="paragraph" w:customStyle="1" w:styleId="ListLabel110">
    <w:name w:val="ListLabel 110"/>
    <w:link w:val="ListLabel1101"/>
    <w:rsid w:val="00DA6359"/>
    <w:pPr>
      <w:spacing w:after="0" w:line="240" w:lineRule="auto"/>
    </w:pPr>
    <w:rPr>
      <w:rFonts w:ascii="Calibri" w:eastAsia="Times New Roman" w:hAnsi="Calibri" w:cs="Times New Roman"/>
      <w:color w:val="000000"/>
      <w:sz w:val="24"/>
      <w:szCs w:val="20"/>
    </w:rPr>
  </w:style>
  <w:style w:type="character" w:customStyle="1" w:styleId="ListLabel1101">
    <w:name w:val="ListLabel 1101"/>
    <w:link w:val="ListLabel110"/>
    <w:rsid w:val="00DA6359"/>
    <w:rPr>
      <w:rFonts w:ascii="Calibri" w:eastAsia="Times New Roman" w:hAnsi="Calibri" w:cs="Times New Roman"/>
      <w:color w:val="000000"/>
      <w:sz w:val="24"/>
      <w:szCs w:val="20"/>
    </w:rPr>
  </w:style>
  <w:style w:type="paragraph" w:customStyle="1" w:styleId="ListLabel68">
    <w:name w:val="ListLabel 68"/>
    <w:link w:val="ListLabel681"/>
    <w:rsid w:val="00DA6359"/>
    <w:pPr>
      <w:spacing w:after="0" w:line="240" w:lineRule="auto"/>
    </w:pPr>
    <w:rPr>
      <w:rFonts w:ascii="Calibri" w:eastAsia="Times New Roman" w:hAnsi="Calibri" w:cs="Times New Roman"/>
      <w:color w:val="000000"/>
      <w:sz w:val="20"/>
      <w:szCs w:val="20"/>
    </w:rPr>
  </w:style>
  <w:style w:type="character" w:customStyle="1" w:styleId="ListLabel681">
    <w:name w:val="ListLabel 681"/>
    <w:link w:val="ListLabel68"/>
    <w:rsid w:val="00DA6359"/>
    <w:rPr>
      <w:rFonts w:ascii="Calibri" w:eastAsia="Times New Roman" w:hAnsi="Calibri" w:cs="Times New Roman"/>
      <w:color w:val="000000"/>
      <w:sz w:val="20"/>
      <w:szCs w:val="20"/>
    </w:rPr>
  </w:style>
  <w:style w:type="paragraph" w:customStyle="1" w:styleId="ListLabel426">
    <w:name w:val="ListLabel 426"/>
    <w:link w:val="ListLabel4261"/>
    <w:rsid w:val="00DA6359"/>
    <w:pPr>
      <w:spacing w:after="0" w:line="240" w:lineRule="auto"/>
    </w:pPr>
    <w:rPr>
      <w:rFonts w:ascii="Calibri" w:eastAsia="Times New Roman" w:hAnsi="Calibri" w:cs="Times New Roman"/>
      <w:color w:val="000000"/>
      <w:sz w:val="20"/>
      <w:szCs w:val="20"/>
    </w:rPr>
  </w:style>
  <w:style w:type="character" w:customStyle="1" w:styleId="ListLabel4261">
    <w:name w:val="ListLabel 4261"/>
    <w:link w:val="ListLabel426"/>
    <w:rsid w:val="00DA6359"/>
    <w:rPr>
      <w:rFonts w:ascii="Calibri" w:eastAsia="Times New Roman" w:hAnsi="Calibri" w:cs="Times New Roman"/>
      <w:color w:val="000000"/>
      <w:sz w:val="20"/>
      <w:szCs w:val="20"/>
    </w:rPr>
  </w:style>
  <w:style w:type="paragraph" w:customStyle="1" w:styleId="ListLabel140">
    <w:name w:val="ListLabel 140"/>
    <w:link w:val="ListLabel1401"/>
    <w:rsid w:val="00DA6359"/>
    <w:pPr>
      <w:spacing w:after="0" w:line="240" w:lineRule="auto"/>
    </w:pPr>
    <w:rPr>
      <w:rFonts w:ascii="Calibri" w:eastAsia="Times New Roman" w:hAnsi="Calibri" w:cs="Times New Roman"/>
      <w:color w:val="000000"/>
      <w:sz w:val="20"/>
      <w:szCs w:val="20"/>
    </w:rPr>
  </w:style>
  <w:style w:type="character" w:customStyle="1" w:styleId="ListLabel1401">
    <w:name w:val="ListLabel 1401"/>
    <w:link w:val="ListLabel140"/>
    <w:rsid w:val="00DA6359"/>
    <w:rPr>
      <w:rFonts w:ascii="Calibri" w:eastAsia="Times New Roman" w:hAnsi="Calibri" w:cs="Times New Roman"/>
      <w:color w:val="000000"/>
      <w:sz w:val="20"/>
      <w:szCs w:val="20"/>
    </w:rPr>
  </w:style>
  <w:style w:type="paragraph" w:customStyle="1" w:styleId="ListLabel348">
    <w:name w:val="ListLabel 348"/>
    <w:link w:val="ListLabel3481"/>
    <w:rsid w:val="00DA6359"/>
    <w:pPr>
      <w:spacing w:after="0" w:line="240" w:lineRule="auto"/>
    </w:pPr>
    <w:rPr>
      <w:rFonts w:ascii="Calibri" w:eastAsia="Times New Roman" w:hAnsi="Calibri" w:cs="Times New Roman"/>
      <w:color w:val="000000"/>
      <w:sz w:val="20"/>
      <w:szCs w:val="20"/>
    </w:rPr>
  </w:style>
  <w:style w:type="character" w:customStyle="1" w:styleId="ListLabel3481">
    <w:name w:val="ListLabel 3481"/>
    <w:link w:val="ListLabel348"/>
    <w:rsid w:val="00DA6359"/>
    <w:rPr>
      <w:rFonts w:ascii="Calibri" w:eastAsia="Times New Roman" w:hAnsi="Calibri" w:cs="Times New Roman"/>
      <w:color w:val="000000"/>
      <w:sz w:val="20"/>
      <w:szCs w:val="20"/>
    </w:rPr>
  </w:style>
  <w:style w:type="paragraph" w:customStyle="1" w:styleId="Heading4Char">
    <w:name w:val="Heading 4 Char"/>
    <w:link w:val="Heading4Char1"/>
    <w:rsid w:val="00DA6359"/>
    <w:pPr>
      <w:spacing w:after="0" w:line="240" w:lineRule="auto"/>
    </w:pPr>
    <w:rPr>
      <w:rFonts w:ascii="Arial" w:eastAsia="Times New Roman" w:hAnsi="Arial" w:cs="Times New Roman"/>
      <w:b/>
      <w:color w:val="000000"/>
      <w:sz w:val="26"/>
      <w:szCs w:val="20"/>
    </w:rPr>
  </w:style>
  <w:style w:type="character" w:customStyle="1" w:styleId="Heading4Char1">
    <w:name w:val="Heading 4 Char1"/>
    <w:link w:val="Heading4Char"/>
    <w:rsid w:val="00DA6359"/>
    <w:rPr>
      <w:rFonts w:ascii="Arial" w:eastAsia="Times New Roman" w:hAnsi="Arial" w:cs="Times New Roman"/>
      <w:b/>
      <w:color w:val="000000"/>
      <w:sz w:val="26"/>
      <w:szCs w:val="20"/>
    </w:rPr>
  </w:style>
  <w:style w:type="paragraph" w:customStyle="1" w:styleId="1f8">
    <w:name w:val="Нижний колонтитул Знак1"/>
    <w:link w:val="119"/>
    <w:rsid w:val="00DA6359"/>
    <w:pPr>
      <w:spacing w:after="0" w:line="240" w:lineRule="auto"/>
    </w:pPr>
    <w:rPr>
      <w:rFonts w:ascii="Times New Roman" w:eastAsia="Times New Roman" w:hAnsi="Times New Roman" w:cs="Times New Roman"/>
      <w:color w:val="000000"/>
      <w:sz w:val="24"/>
      <w:szCs w:val="20"/>
    </w:rPr>
  </w:style>
  <w:style w:type="character" w:customStyle="1" w:styleId="119">
    <w:name w:val="Нижний колонтитул Знак11"/>
    <w:link w:val="1f8"/>
    <w:rsid w:val="00DA6359"/>
    <w:rPr>
      <w:rFonts w:ascii="Times New Roman" w:eastAsia="Times New Roman" w:hAnsi="Times New Roman" w:cs="Times New Roman"/>
      <w:color w:val="000000"/>
      <w:sz w:val="24"/>
      <w:szCs w:val="20"/>
    </w:rPr>
  </w:style>
  <w:style w:type="paragraph" w:customStyle="1" w:styleId="Heading8Char">
    <w:name w:val="Heading 8 Char"/>
    <w:link w:val="Heading8Char1"/>
    <w:rsid w:val="00DA6359"/>
    <w:pPr>
      <w:spacing w:after="0" w:line="240" w:lineRule="auto"/>
    </w:pPr>
    <w:rPr>
      <w:rFonts w:ascii="Arial" w:eastAsia="Times New Roman" w:hAnsi="Arial" w:cs="Times New Roman"/>
      <w:i/>
      <w:color w:val="000000"/>
      <w:szCs w:val="20"/>
    </w:rPr>
  </w:style>
  <w:style w:type="character" w:customStyle="1" w:styleId="Heading8Char1">
    <w:name w:val="Heading 8 Char1"/>
    <w:link w:val="Heading8Char"/>
    <w:rsid w:val="00DA6359"/>
    <w:rPr>
      <w:rFonts w:ascii="Arial" w:eastAsia="Times New Roman" w:hAnsi="Arial" w:cs="Times New Roman"/>
      <w:i/>
      <w:color w:val="000000"/>
      <w:szCs w:val="20"/>
    </w:rPr>
  </w:style>
  <w:style w:type="paragraph" w:customStyle="1" w:styleId="ListLabel248">
    <w:name w:val="ListLabel 248"/>
    <w:link w:val="ListLabel2481"/>
    <w:rsid w:val="00DA6359"/>
    <w:pPr>
      <w:spacing w:after="0" w:line="240" w:lineRule="auto"/>
    </w:pPr>
    <w:rPr>
      <w:rFonts w:ascii="Calibri" w:eastAsia="Times New Roman" w:hAnsi="Calibri" w:cs="Times New Roman"/>
      <w:color w:val="000000"/>
      <w:sz w:val="20"/>
      <w:szCs w:val="20"/>
    </w:rPr>
  </w:style>
  <w:style w:type="character" w:customStyle="1" w:styleId="ListLabel2481">
    <w:name w:val="ListLabel 2481"/>
    <w:link w:val="ListLabel248"/>
    <w:rsid w:val="00DA6359"/>
    <w:rPr>
      <w:rFonts w:ascii="Calibri" w:eastAsia="Times New Roman" w:hAnsi="Calibri" w:cs="Times New Roman"/>
      <w:color w:val="000000"/>
      <w:sz w:val="20"/>
      <w:szCs w:val="20"/>
    </w:rPr>
  </w:style>
  <w:style w:type="paragraph" w:customStyle="1" w:styleId="ListLabel398">
    <w:name w:val="ListLabel 398"/>
    <w:link w:val="ListLabel3981"/>
    <w:rsid w:val="00DA6359"/>
    <w:pPr>
      <w:spacing w:after="0" w:line="240" w:lineRule="auto"/>
    </w:pPr>
    <w:rPr>
      <w:rFonts w:ascii="Calibri" w:eastAsia="Times New Roman" w:hAnsi="Calibri" w:cs="Times New Roman"/>
      <w:color w:val="000000"/>
      <w:sz w:val="20"/>
      <w:szCs w:val="20"/>
    </w:rPr>
  </w:style>
  <w:style w:type="character" w:customStyle="1" w:styleId="ListLabel3981">
    <w:name w:val="ListLabel 3981"/>
    <w:link w:val="ListLabel398"/>
    <w:rsid w:val="00DA6359"/>
    <w:rPr>
      <w:rFonts w:ascii="Calibri" w:eastAsia="Times New Roman" w:hAnsi="Calibri" w:cs="Times New Roman"/>
      <w:color w:val="000000"/>
      <w:sz w:val="20"/>
      <w:szCs w:val="20"/>
    </w:rPr>
  </w:style>
  <w:style w:type="paragraph" w:customStyle="1" w:styleId="ListLabel79">
    <w:name w:val="ListLabel 79"/>
    <w:link w:val="ListLabel791"/>
    <w:rsid w:val="00DA6359"/>
    <w:pPr>
      <w:spacing w:after="0" w:line="240" w:lineRule="auto"/>
    </w:pPr>
    <w:rPr>
      <w:rFonts w:ascii="Calibri" w:eastAsia="Times New Roman" w:hAnsi="Calibri" w:cs="Times New Roman"/>
      <w:color w:val="000000"/>
      <w:sz w:val="20"/>
      <w:szCs w:val="20"/>
    </w:rPr>
  </w:style>
  <w:style w:type="character" w:customStyle="1" w:styleId="ListLabel791">
    <w:name w:val="ListLabel 791"/>
    <w:link w:val="ListLabel79"/>
    <w:rsid w:val="00DA6359"/>
    <w:rPr>
      <w:rFonts w:ascii="Calibri" w:eastAsia="Times New Roman" w:hAnsi="Calibri" w:cs="Times New Roman"/>
      <w:color w:val="000000"/>
      <w:sz w:val="20"/>
      <w:szCs w:val="20"/>
    </w:rPr>
  </w:style>
  <w:style w:type="paragraph" w:customStyle="1" w:styleId="ListLabel393">
    <w:name w:val="ListLabel 393"/>
    <w:link w:val="ListLabel3931"/>
    <w:rsid w:val="00DA6359"/>
    <w:pPr>
      <w:spacing w:after="0" w:line="240" w:lineRule="auto"/>
    </w:pPr>
    <w:rPr>
      <w:rFonts w:ascii="Calibri" w:eastAsia="Times New Roman" w:hAnsi="Calibri" w:cs="Times New Roman"/>
      <w:color w:val="000000"/>
      <w:sz w:val="20"/>
      <w:szCs w:val="20"/>
    </w:rPr>
  </w:style>
  <w:style w:type="character" w:customStyle="1" w:styleId="ListLabel3931">
    <w:name w:val="ListLabel 3931"/>
    <w:link w:val="ListLabel393"/>
    <w:rsid w:val="00DA6359"/>
    <w:rPr>
      <w:rFonts w:ascii="Calibri" w:eastAsia="Times New Roman" w:hAnsi="Calibri" w:cs="Times New Roman"/>
      <w:color w:val="000000"/>
      <w:sz w:val="20"/>
      <w:szCs w:val="20"/>
    </w:rPr>
  </w:style>
  <w:style w:type="paragraph" w:customStyle="1" w:styleId="ListLabel272">
    <w:name w:val="ListLabel 272"/>
    <w:link w:val="ListLabel2721"/>
    <w:rsid w:val="00DA6359"/>
    <w:pPr>
      <w:spacing w:after="0" w:line="240" w:lineRule="auto"/>
    </w:pPr>
    <w:rPr>
      <w:rFonts w:ascii="Calibri" w:eastAsia="Times New Roman" w:hAnsi="Calibri" w:cs="Times New Roman"/>
      <w:color w:val="000000"/>
      <w:sz w:val="20"/>
      <w:szCs w:val="20"/>
    </w:rPr>
  </w:style>
  <w:style w:type="character" w:customStyle="1" w:styleId="ListLabel2721">
    <w:name w:val="ListLabel 2721"/>
    <w:link w:val="ListLabel272"/>
    <w:rsid w:val="00DA6359"/>
    <w:rPr>
      <w:rFonts w:ascii="Calibri" w:eastAsia="Times New Roman" w:hAnsi="Calibri" w:cs="Times New Roman"/>
      <w:color w:val="000000"/>
      <w:sz w:val="20"/>
      <w:szCs w:val="20"/>
    </w:rPr>
  </w:style>
  <w:style w:type="paragraph" w:customStyle="1" w:styleId="ListLabel456">
    <w:name w:val="ListLabel 456"/>
    <w:link w:val="ListLabel4561"/>
    <w:rsid w:val="00DA6359"/>
    <w:pPr>
      <w:spacing w:after="0" w:line="240" w:lineRule="auto"/>
    </w:pPr>
    <w:rPr>
      <w:rFonts w:ascii="Calibri" w:eastAsia="Times New Roman" w:hAnsi="Calibri" w:cs="Times New Roman"/>
      <w:color w:val="000000"/>
      <w:sz w:val="20"/>
      <w:szCs w:val="20"/>
    </w:rPr>
  </w:style>
  <w:style w:type="character" w:customStyle="1" w:styleId="ListLabel4561">
    <w:name w:val="ListLabel 4561"/>
    <w:link w:val="ListLabel456"/>
    <w:rsid w:val="00DA6359"/>
    <w:rPr>
      <w:rFonts w:ascii="Calibri" w:eastAsia="Times New Roman" w:hAnsi="Calibri" w:cs="Times New Roman"/>
      <w:color w:val="000000"/>
      <w:sz w:val="20"/>
      <w:szCs w:val="20"/>
    </w:rPr>
  </w:style>
  <w:style w:type="paragraph" w:customStyle="1" w:styleId="ListLabel263">
    <w:name w:val="ListLabel 263"/>
    <w:link w:val="ListLabel2631"/>
    <w:rsid w:val="00DA6359"/>
    <w:pPr>
      <w:spacing w:after="0" w:line="240" w:lineRule="auto"/>
    </w:pPr>
    <w:rPr>
      <w:rFonts w:ascii="Calibri" w:eastAsia="Times New Roman" w:hAnsi="Calibri" w:cs="Times New Roman"/>
      <w:color w:val="000000"/>
      <w:sz w:val="20"/>
      <w:szCs w:val="20"/>
    </w:rPr>
  </w:style>
  <w:style w:type="character" w:customStyle="1" w:styleId="ListLabel2631">
    <w:name w:val="ListLabel 2631"/>
    <w:link w:val="ListLabel263"/>
    <w:rsid w:val="00DA6359"/>
    <w:rPr>
      <w:rFonts w:ascii="Calibri" w:eastAsia="Times New Roman" w:hAnsi="Calibri" w:cs="Times New Roman"/>
      <w:color w:val="000000"/>
      <w:sz w:val="20"/>
      <w:szCs w:val="20"/>
    </w:rPr>
  </w:style>
  <w:style w:type="paragraph" w:customStyle="1" w:styleId="ListLabel46">
    <w:name w:val="ListLabel 46"/>
    <w:link w:val="ListLabel4610"/>
    <w:rsid w:val="00DA6359"/>
    <w:pPr>
      <w:spacing w:after="0" w:line="240" w:lineRule="auto"/>
    </w:pPr>
    <w:rPr>
      <w:rFonts w:ascii="Calibri" w:eastAsia="Times New Roman" w:hAnsi="Calibri" w:cs="Times New Roman"/>
      <w:color w:val="000000"/>
      <w:sz w:val="20"/>
      <w:szCs w:val="20"/>
    </w:rPr>
  </w:style>
  <w:style w:type="character" w:customStyle="1" w:styleId="ListLabel4610">
    <w:name w:val="ListLabel 4610"/>
    <w:link w:val="ListLabel46"/>
    <w:rsid w:val="00DA6359"/>
    <w:rPr>
      <w:rFonts w:ascii="Calibri" w:eastAsia="Times New Roman" w:hAnsi="Calibri" w:cs="Times New Roman"/>
      <w:color w:val="000000"/>
      <w:sz w:val="20"/>
      <w:szCs w:val="20"/>
    </w:rPr>
  </w:style>
  <w:style w:type="paragraph" w:customStyle="1" w:styleId="ListLabel31">
    <w:name w:val="ListLabel 31"/>
    <w:link w:val="ListLabel3110"/>
    <w:rsid w:val="00DA6359"/>
    <w:pPr>
      <w:spacing w:after="0" w:line="240" w:lineRule="auto"/>
    </w:pPr>
    <w:rPr>
      <w:rFonts w:ascii="Calibri" w:eastAsia="Times New Roman" w:hAnsi="Calibri" w:cs="Times New Roman"/>
      <w:color w:val="000000"/>
      <w:sz w:val="20"/>
      <w:szCs w:val="20"/>
    </w:rPr>
  </w:style>
  <w:style w:type="character" w:customStyle="1" w:styleId="ListLabel3110">
    <w:name w:val="ListLabel 3110"/>
    <w:link w:val="ListLabel31"/>
    <w:rsid w:val="00DA6359"/>
    <w:rPr>
      <w:rFonts w:ascii="Calibri" w:eastAsia="Times New Roman" w:hAnsi="Calibri" w:cs="Times New Roman"/>
      <w:color w:val="000000"/>
      <w:sz w:val="20"/>
      <w:szCs w:val="20"/>
    </w:rPr>
  </w:style>
  <w:style w:type="paragraph" w:customStyle="1" w:styleId="ListLabel350">
    <w:name w:val="ListLabel 350"/>
    <w:link w:val="ListLabel3501"/>
    <w:rsid w:val="00DA6359"/>
    <w:pPr>
      <w:spacing w:after="0" w:line="240" w:lineRule="auto"/>
    </w:pPr>
    <w:rPr>
      <w:rFonts w:ascii="Calibri" w:eastAsia="Times New Roman" w:hAnsi="Calibri" w:cs="Times New Roman"/>
      <w:color w:val="000000"/>
      <w:sz w:val="20"/>
      <w:szCs w:val="20"/>
    </w:rPr>
  </w:style>
  <w:style w:type="character" w:customStyle="1" w:styleId="ListLabel3501">
    <w:name w:val="ListLabel 3501"/>
    <w:link w:val="ListLabel350"/>
    <w:rsid w:val="00DA6359"/>
    <w:rPr>
      <w:rFonts w:ascii="Calibri" w:eastAsia="Times New Roman" w:hAnsi="Calibri" w:cs="Times New Roman"/>
      <w:color w:val="000000"/>
      <w:sz w:val="20"/>
      <w:szCs w:val="20"/>
    </w:rPr>
  </w:style>
  <w:style w:type="paragraph" w:customStyle="1" w:styleId="ListLabel161">
    <w:name w:val="ListLabel 161"/>
    <w:link w:val="ListLabel1611"/>
    <w:rsid w:val="00DA6359"/>
    <w:pPr>
      <w:spacing w:after="0" w:line="240" w:lineRule="auto"/>
    </w:pPr>
    <w:rPr>
      <w:rFonts w:ascii="Calibri" w:eastAsia="Times New Roman" w:hAnsi="Calibri" w:cs="Times New Roman"/>
      <w:color w:val="000000"/>
      <w:sz w:val="20"/>
      <w:szCs w:val="20"/>
    </w:rPr>
  </w:style>
  <w:style w:type="character" w:customStyle="1" w:styleId="ListLabel1611">
    <w:name w:val="ListLabel 1611"/>
    <w:link w:val="ListLabel161"/>
    <w:rsid w:val="00DA6359"/>
    <w:rPr>
      <w:rFonts w:ascii="Calibri" w:eastAsia="Times New Roman" w:hAnsi="Calibri" w:cs="Times New Roman"/>
      <w:color w:val="000000"/>
      <w:sz w:val="20"/>
      <w:szCs w:val="20"/>
    </w:rPr>
  </w:style>
  <w:style w:type="paragraph" w:customStyle="1" w:styleId="ListLabel179">
    <w:name w:val="ListLabel 179"/>
    <w:link w:val="ListLabel1791"/>
    <w:rsid w:val="00DA6359"/>
    <w:pPr>
      <w:spacing w:after="0" w:line="240" w:lineRule="auto"/>
    </w:pPr>
    <w:rPr>
      <w:rFonts w:ascii="Calibri" w:eastAsia="Times New Roman" w:hAnsi="Calibri" w:cs="Times New Roman"/>
      <w:color w:val="000000"/>
      <w:sz w:val="20"/>
      <w:szCs w:val="20"/>
    </w:rPr>
  </w:style>
  <w:style w:type="character" w:customStyle="1" w:styleId="ListLabel1791">
    <w:name w:val="ListLabel 1791"/>
    <w:link w:val="ListLabel179"/>
    <w:rsid w:val="00DA6359"/>
    <w:rPr>
      <w:rFonts w:ascii="Calibri" w:eastAsia="Times New Roman" w:hAnsi="Calibri" w:cs="Times New Roman"/>
      <w:color w:val="000000"/>
      <w:sz w:val="20"/>
      <w:szCs w:val="20"/>
    </w:rPr>
  </w:style>
  <w:style w:type="paragraph" w:customStyle="1" w:styleId="ListLabel409">
    <w:name w:val="ListLabel 409"/>
    <w:link w:val="ListLabel4091"/>
    <w:rsid w:val="00DA6359"/>
    <w:pPr>
      <w:spacing w:after="0" w:line="240" w:lineRule="auto"/>
    </w:pPr>
    <w:rPr>
      <w:rFonts w:ascii="Calibri" w:eastAsia="Times New Roman" w:hAnsi="Calibri" w:cs="Times New Roman"/>
      <w:color w:val="000000"/>
      <w:sz w:val="20"/>
      <w:szCs w:val="20"/>
    </w:rPr>
  </w:style>
  <w:style w:type="character" w:customStyle="1" w:styleId="ListLabel4091">
    <w:name w:val="ListLabel 4091"/>
    <w:link w:val="ListLabel409"/>
    <w:rsid w:val="00DA6359"/>
    <w:rPr>
      <w:rFonts w:ascii="Calibri" w:eastAsia="Times New Roman" w:hAnsi="Calibri" w:cs="Times New Roman"/>
      <w:color w:val="000000"/>
      <w:sz w:val="20"/>
      <w:szCs w:val="20"/>
    </w:rPr>
  </w:style>
  <w:style w:type="paragraph" w:customStyle="1" w:styleId="HeaderChar">
    <w:name w:val="Header Char"/>
    <w:basedOn w:val="1c"/>
    <w:link w:val="HeaderChar1"/>
    <w:rsid w:val="00DA6359"/>
  </w:style>
  <w:style w:type="character" w:customStyle="1" w:styleId="HeaderChar1">
    <w:name w:val="Header Char1"/>
    <w:basedOn w:val="a2"/>
    <w:link w:val="HeaderChar"/>
    <w:rsid w:val="00DA6359"/>
    <w:rPr>
      <w:rFonts w:ascii="Calibri" w:eastAsia="Times New Roman" w:hAnsi="Calibri" w:cs="Times New Roman"/>
      <w:color w:val="000000"/>
      <w:sz w:val="20"/>
      <w:szCs w:val="20"/>
    </w:rPr>
  </w:style>
  <w:style w:type="paragraph" w:customStyle="1" w:styleId="ListLabel247">
    <w:name w:val="ListLabel 247"/>
    <w:link w:val="ListLabel2471"/>
    <w:rsid w:val="00DA6359"/>
    <w:pPr>
      <w:spacing w:after="0" w:line="240" w:lineRule="auto"/>
    </w:pPr>
    <w:rPr>
      <w:rFonts w:ascii="Calibri" w:eastAsia="Times New Roman" w:hAnsi="Calibri" w:cs="Times New Roman"/>
      <w:color w:val="000000"/>
      <w:sz w:val="20"/>
      <w:szCs w:val="20"/>
    </w:rPr>
  </w:style>
  <w:style w:type="character" w:customStyle="1" w:styleId="ListLabel2471">
    <w:name w:val="ListLabel 2471"/>
    <w:link w:val="ListLabel247"/>
    <w:rsid w:val="00DA6359"/>
    <w:rPr>
      <w:rFonts w:ascii="Calibri" w:eastAsia="Times New Roman" w:hAnsi="Calibri" w:cs="Times New Roman"/>
      <w:color w:val="000000"/>
      <w:sz w:val="20"/>
      <w:szCs w:val="20"/>
    </w:rPr>
  </w:style>
  <w:style w:type="paragraph" w:styleId="afffc">
    <w:name w:val="table of figures"/>
    <w:basedOn w:val="a0"/>
    <w:link w:val="afffd"/>
    <w:uiPriority w:val="99"/>
    <w:qFormat/>
    <w:rsid w:val="00DA6359"/>
    <w:pPr>
      <w:spacing w:after="0" w:line="252" w:lineRule="auto"/>
    </w:pPr>
    <w:rPr>
      <w:rFonts w:ascii="Times New Roman" w:eastAsia="Times New Roman" w:hAnsi="Times New Roman" w:cs="Times New Roman"/>
      <w:color w:val="000000"/>
      <w:sz w:val="24"/>
      <w:szCs w:val="20"/>
    </w:rPr>
  </w:style>
  <w:style w:type="character" w:customStyle="1" w:styleId="afffd">
    <w:name w:val="Перечень рисунков Знак"/>
    <w:basedOn w:val="1a"/>
    <w:link w:val="afffc"/>
    <w:uiPriority w:val="99"/>
    <w:rsid w:val="00DA6359"/>
    <w:rPr>
      <w:rFonts w:ascii="Times New Roman" w:eastAsia="Times New Roman" w:hAnsi="Times New Roman" w:cs="Times New Roman"/>
      <w:color w:val="000000"/>
      <w:sz w:val="24"/>
      <w:szCs w:val="20"/>
    </w:rPr>
  </w:style>
  <w:style w:type="paragraph" w:customStyle="1" w:styleId="ListLabel544">
    <w:name w:val="ListLabel 544"/>
    <w:link w:val="ListLabel5441"/>
    <w:rsid w:val="00DA6359"/>
    <w:pPr>
      <w:spacing w:after="0" w:line="240" w:lineRule="auto"/>
    </w:pPr>
    <w:rPr>
      <w:rFonts w:ascii="Calibri" w:eastAsia="Times New Roman" w:hAnsi="Calibri" w:cs="Times New Roman"/>
      <w:color w:val="000000"/>
      <w:sz w:val="20"/>
      <w:szCs w:val="20"/>
    </w:rPr>
  </w:style>
  <w:style w:type="character" w:customStyle="1" w:styleId="ListLabel5441">
    <w:name w:val="ListLabel 5441"/>
    <w:link w:val="ListLabel544"/>
    <w:rsid w:val="00DA6359"/>
    <w:rPr>
      <w:rFonts w:ascii="Calibri" w:eastAsia="Times New Roman" w:hAnsi="Calibri" w:cs="Times New Roman"/>
      <w:color w:val="000000"/>
      <w:sz w:val="20"/>
      <w:szCs w:val="20"/>
    </w:rPr>
  </w:style>
  <w:style w:type="paragraph" w:customStyle="1" w:styleId="ListLabel581">
    <w:name w:val="ListLabel 581"/>
    <w:link w:val="ListLabel5811"/>
    <w:rsid w:val="00DA6359"/>
    <w:pPr>
      <w:spacing w:after="0" w:line="240" w:lineRule="auto"/>
    </w:pPr>
    <w:rPr>
      <w:rFonts w:ascii="Calibri" w:eastAsia="Times New Roman" w:hAnsi="Calibri" w:cs="Times New Roman"/>
      <w:color w:val="000000"/>
      <w:sz w:val="20"/>
      <w:szCs w:val="20"/>
    </w:rPr>
  </w:style>
  <w:style w:type="character" w:customStyle="1" w:styleId="ListLabel5811">
    <w:name w:val="ListLabel 5811"/>
    <w:link w:val="ListLabel581"/>
    <w:rsid w:val="00DA6359"/>
    <w:rPr>
      <w:rFonts w:ascii="Calibri" w:eastAsia="Times New Roman" w:hAnsi="Calibri" w:cs="Times New Roman"/>
      <w:color w:val="000000"/>
      <w:sz w:val="20"/>
      <w:szCs w:val="20"/>
    </w:rPr>
  </w:style>
  <w:style w:type="paragraph" w:customStyle="1" w:styleId="ListLabel315">
    <w:name w:val="ListLabel 315"/>
    <w:link w:val="ListLabel3151"/>
    <w:rsid w:val="00DA6359"/>
    <w:pPr>
      <w:spacing w:after="0" w:line="240" w:lineRule="auto"/>
    </w:pPr>
    <w:rPr>
      <w:rFonts w:ascii="Calibri" w:eastAsia="Times New Roman" w:hAnsi="Calibri" w:cs="Times New Roman"/>
      <w:color w:val="000000"/>
      <w:sz w:val="20"/>
      <w:szCs w:val="20"/>
    </w:rPr>
  </w:style>
  <w:style w:type="character" w:customStyle="1" w:styleId="ListLabel3151">
    <w:name w:val="ListLabel 3151"/>
    <w:link w:val="ListLabel315"/>
    <w:rsid w:val="00DA6359"/>
    <w:rPr>
      <w:rFonts w:ascii="Calibri" w:eastAsia="Times New Roman" w:hAnsi="Calibri" w:cs="Times New Roman"/>
      <w:color w:val="000000"/>
      <w:sz w:val="20"/>
      <w:szCs w:val="20"/>
    </w:rPr>
  </w:style>
  <w:style w:type="paragraph" w:customStyle="1" w:styleId="ListLabel23">
    <w:name w:val="ListLabel 23"/>
    <w:link w:val="ListLabel2310"/>
    <w:rsid w:val="00DA6359"/>
    <w:pPr>
      <w:spacing w:after="0" w:line="240" w:lineRule="auto"/>
    </w:pPr>
    <w:rPr>
      <w:rFonts w:ascii="Calibri" w:eastAsia="Times New Roman" w:hAnsi="Calibri" w:cs="Times New Roman"/>
      <w:color w:val="000000"/>
      <w:sz w:val="20"/>
      <w:szCs w:val="20"/>
    </w:rPr>
  </w:style>
  <w:style w:type="character" w:customStyle="1" w:styleId="ListLabel2310">
    <w:name w:val="ListLabel 2310"/>
    <w:link w:val="ListLabel23"/>
    <w:rsid w:val="00DA6359"/>
    <w:rPr>
      <w:rFonts w:ascii="Calibri" w:eastAsia="Times New Roman" w:hAnsi="Calibri" w:cs="Times New Roman"/>
      <w:color w:val="000000"/>
      <w:sz w:val="20"/>
      <w:szCs w:val="20"/>
    </w:rPr>
  </w:style>
  <w:style w:type="paragraph" w:customStyle="1" w:styleId="ListLabel196">
    <w:name w:val="ListLabel 196"/>
    <w:link w:val="ListLabel1961"/>
    <w:rsid w:val="00DA6359"/>
    <w:pPr>
      <w:spacing w:after="0" w:line="240" w:lineRule="auto"/>
    </w:pPr>
    <w:rPr>
      <w:rFonts w:ascii="Calibri" w:eastAsia="Times New Roman" w:hAnsi="Calibri" w:cs="Times New Roman"/>
      <w:color w:val="000000"/>
      <w:sz w:val="20"/>
      <w:szCs w:val="20"/>
    </w:rPr>
  </w:style>
  <w:style w:type="character" w:customStyle="1" w:styleId="ListLabel1961">
    <w:name w:val="ListLabel 1961"/>
    <w:link w:val="ListLabel196"/>
    <w:rsid w:val="00DA6359"/>
    <w:rPr>
      <w:rFonts w:ascii="Calibri" w:eastAsia="Times New Roman" w:hAnsi="Calibri" w:cs="Times New Roman"/>
      <w:color w:val="000000"/>
      <w:sz w:val="20"/>
      <w:szCs w:val="20"/>
    </w:rPr>
  </w:style>
  <w:style w:type="paragraph" w:customStyle="1" w:styleId="ListLabel65">
    <w:name w:val="ListLabel 65"/>
    <w:link w:val="ListLabel651"/>
    <w:rsid w:val="00DA6359"/>
    <w:pPr>
      <w:spacing w:after="0" w:line="240" w:lineRule="auto"/>
    </w:pPr>
    <w:rPr>
      <w:rFonts w:ascii="Calibri" w:eastAsia="Times New Roman" w:hAnsi="Calibri" w:cs="Times New Roman"/>
      <w:color w:val="000000"/>
      <w:sz w:val="20"/>
      <w:szCs w:val="20"/>
    </w:rPr>
  </w:style>
  <w:style w:type="character" w:customStyle="1" w:styleId="ListLabel651">
    <w:name w:val="ListLabel 651"/>
    <w:link w:val="ListLabel65"/>
    <w:rsid w:val="00DA6359"/>
    <w:rPr>
      <w:rFonts w:ascii="Calibri" w:eastAsia="Times New Roman" w:hAnsi="Calibri" w:cs="Times New Roman"/>
      <w:color w:val="000000"/>
      <w:sz w:val="20"/>
      <w:szCs w:val="20"/>
    </w:rPr>
  </w:style>
  <w:style w:type="paragraph" w:customStyle="1" w:styleId="ListLabel542">
    <w:name w:val="ListLabel 542"/>
    <w:link w:val="ListLabel5421"/>
    <w:rsid w:val="00DA6359"/>
    <w:pPr>
      <w:spacing w:after="0" w:line="240" w:lineRule="auto"/>
    </w:pPr>
    <w:rPr>
      <w:rFonts w:ascii="Calibri" w:eastAsia="Times New Roman" w:hAnsi="Calibri" w:cs="Times New Roman"/>
      <w:color w:val="000000"/>
      <w:sz w:val="20"/>
      <w:szCs w:val="20"/>
    </w:rPr>
  </w:style>
  <w:style w:type="character" w:customStyle="1" w:styleId="ListLabel5421">
    <w:name w:val="ListLabel 5421"/>
    <w:link w:val="ListLabel542"/>
    <w:rsid w:val="00DA6359"/>
    <w:rPr>
      <w:rFonts w:ascii="Calibri" w:eastAsia="Times New Roman" w:hAnsi="Calibri" w:cs="Times New Roman"/>
      <w:color w:val="000000"/>
      <w:sz w:val="20"/>
      <w:szCs w:val="20"/>
    </w:rPr>
  </w:style>
  <w:style w:type="paragraph" w:customStyle="1" w:styleId="ListLabel213">
    <w:name w:val="ListLabel 213"/>
    <w:link w:val="ListLabel2131"/>
    <w:rsid w:val="00DA6359"/>
    <w:pPr>
      <w:spacing w:after="0" w:line="240" w:lineRule="auto"/>
    </w:pPr>
    <w:rPr>
      <w:rFonts w:ascii="Calibri" w:eastAsia="Times New Roman" w:hAnsi="Calibri" w:cs="Times New Roman"/>
      <w:color w:val="000000"/>
      <w:sz w:val="20"/>
      <w:szCs w:val="20"/>
    </w:rPr>
  </w:style>
  <w:style w:type="character" w:customStyle="1" w:styleId="ListLabel2131">
    <w:name w:val="ListLabel 2131"/>
    <w:link w:val="ListLabel213"/>
    <w:rsid w:val="00DA6359"/>
    <w:rPr>
      <w:rFonts w:ascii="Calibri" w:eastAsia="Times New Roman" w:hAnsi="Calibri" w:cs="Times New Roman"/>
      <w:color w:val="000000"/>
      <w:sz w:val="20"/>
      <w:szCs w:val="20"/>
    </w:rPr>
  </w:style>
  <w:style w:type="paragraph" w:customStyle="1" w:styleId="ListLabel306">
    <w:name w:val="ListLabel 306"/>
    <w:link w:val="ListLabel3061"/>
    <w:rsid w:val="00DA6359"/>
    <w:pPr>
      <w:spacing w:after="0" w:line="240" w:lineRule="auto"/>
    </w:pPr>
    <w:rPr>
      <w:rFonts w:ascii="Calibri" w:eastAsia="Times New Roman" w:hAnsi="Calibri" w:cs="Times New Roman"/>
      <w:color w:val="000000"/>
      <w:sz w:val="20"/>
      <w:szCs w:val="20"/>
    </w:rPr>
  </w:style>
  <w:style w:type="character" w:customStyle="1" w:styleId="ListLabel3061">
    <w:name w:val="ListLabel 3061"/>
    <w:link w:val="ListLabel306"/>
    <w:rsid w:val="00DA6359"/>
    <w:rPr>
      <w:rFonts w:ascii="Calibri" w:eastAsia="Times New Roman" w:hAnsi="Calibri" w:cs="Times New Roman"/>
      <w:color w:val="000000"/>
      <w:sz w:val="20"/>
      <w:szCs w:val="20"/>
    </w:rPr>
  </w:style>
  <w:style w:type="paragraph" w:customStyle="1" w:styleId="ListLabel133">
    <w:name w:val="ListLabel 133"/>
    <w:link w:val="ListLabel1331"/>
    <w:rsid w:val="00DA6359"/>
    <w:pPr>
      <w:spacing w:after="0" w:line="240" w:lineRule="auto"/>
    </w:pPr>
    <w:rPr>
      <w:rFonts w:ascii="Calibri" w:eastAsia="Times New Roman" w:hAnsi="Calibri" w:cs="Times New Roman"/>
      <w:color w:val="000000"/>
      <w:sz w:val="20"/>
      <w:szCs w:val="20"/>
    </w:rPr>
  </w:style>
  <w:style w:type="character" w:customStyle="1" w:styleId="ListLabel1331">
    <w:name w:val="ListLabel 1331"/>
    <w:link w:val="ListLabel133"/>
    <w:rsid w:val="00DA6359"/>
    <w:rPr>
      <w:rFonts w:ascii="Calibri" w:eastAsia="Times New Roman" w:hAnsi="Calibri" w:cs="Times New Roman"/>
      <w:color w:val="000000"/>
      <w:sz w:val="20"/>
      <w:szCs w:val="20"/>
    </w:rPr>
  </w:style>
  <w:style w:type="paragraph" w:customStyle="1" w:styleId="ListLabel47">
    <w:name w:val="ListLabel 47"/>
    <w:link w:val="ListLabel4710"/>
    <w:rsid w:val="00DA6359"/>
    <w:pPr>
      <w:spacing w:after="0" w:line="240" w:lineRule="auto"/>
    </w:pPr>
    <w:rPr>
      <w:rFonts w:ascii="Calibri" w:eastAsia="Times New Roman" w:hAnsi="Calibri" w:cs="Times New Roman"/>
      <w:color w:val="000000"/>
      <w:sz w:val="20"/>
      <w:szCs w:val="20"/>
    </w:rPr>
  </w:style>
  <w:style w:type="character" w:customStyle="1" w:styleId="ListLabel4710">
    <w:name w:val="ListLabel 4710"/>
    <w:link w:val="ListLabel47"/>
    <w:rsid w:val="00DA6359"/>
    <w:rPr>
      <w:rFonts w:ascii="Calibri" w:eastAsia="Times New Roman" w:hAnsi="Calibri" w:cs="Times New Roman"/>
      <w:color w:val="000000"/>
      <w:sz w:val="20"/>
      <w:szCs w:val="20"/>
    </w:rPr>
  </w:style>
  <w:style w:type="paragraph" w:customStyle="1" w:styleId="ListLabel559">
    <w:name w:val="ListLabel 559"/>
    <w:link w:val="ListLabel5591"/>
    <w:rsid w:val="00DA6359"/>
    <w:pPr>
      <w:spacing w:after="0" w:line="240" w:lineRule="auto"/>
    </w:pPr>
    <w:rPr>
      <w:rFonts w:ascii="Calibri" w:eastAsia="Times New Roman" w:hAnsi="Calibri" w:cs="Times New Roman"/>
      <w:color w:val="000000"/>
      <w:sz w:val="20"/>
      <w:szCs w:val="20"/>
    </w:rPr>
  </w:style>
  <w:style w:type="character" w:customStyle="1" w:styleId="ListLabel5591">
    <w:name w:val="ListLabel 5591"/>
    <w:link w:val="ListLabel559"/>
    <w:rsid w:val="00DA6359"/>
    <w:rPr>
      <w:rFonts w:ascii="Calibri" w:eastAsia="Times New Roman" w:hAnsi="Calibri" w:cs="Times New Roman"/>
      <w:color w:val="000000"/>
      <w:sz w:val="20"/>
      <w:szCs w:val="20"/>
    </w:rPr>
  </w:style>
  <w:style w:type="paragraph" w:customStyle="1" w:styleId="ListLabel10">
    <w:name w:val="ListLabel 10"/>
    <w:link w:val="ListLabel1010"/>
    <w:rsid w:val="00DA6359"/>
    <w:pPr>
      <w:spacing w:after="0" w:line="240" w:lineRule="auto"/>
    </w:pPr>
    <w:rPr>
      <w:rFonts w:ascii="Calibri" w:eastAsia="Times New Roman" w:hAnsi="Calibri" w:cs="Times New Roman"/>
      <w:color w:val="000000"/>
      <w:sz w:val="20"/>
      <w:szCs w:val="20"/>
    </w:rPr>
  </w:style>
  <w:style w:type="character" w:customStyle="1" w:styleId="ListLabel1010">
    <w:name w:val="ListLabel 1010"/>
    <w:link w:val="ListLabel10"/>
    <w:rsid w:val="00DA6359"/>
    <w:rPr>
      <w:rFonts w:ascii="Calibri" w:eastAsia="Times New Roman" w:hAnsi="Calibri" w:cs="Times New Roman"/>
      <w:color w:val="000000"/>
      <w:sz w:val="20"/>
      <w:szCs w:val="20"/>
    </w:rPr>
  </w:style>
  <w:style w:type="paragraph" w:customStyle="1" w:styleId="ListLabel198">
    <w:name w:val="ListLabel 198"/>
    <w:link w:val="ListLabel1981"/>
    <w:rsid w:val="00DA6359"/>
    <w:pPr>
      <w:spacing w:after="0" w:line="240" w:lineRule="auto"/>
    </w:pPr>
    <w:rPr>
      <w:rFonts w:ascii="Calibri" w:eastAsia="Times New Roman" w:hAnsi="Calibri" w:cs="Times New Roman"/>
      <w:color w:val="000000"/>
      <w:sz w:val="20"/>
      <w:szCs w:val="20"/>
    </w:rPr>
  </w:style>
  <w:style w:type="character" w:customStyle="1" w:styleId="ListLabel1981">
    <w:name w:val="ListLabel 1981"/>
    <w:link w:val="ListLabel198"/>
    <w:rsid w:val="00DA6359"/>
    <w:rPr>
      <w:rFonts w:ascii="Calibri" w:eastAsia="Times New Roman" w:hAnsi="Calibri" w:cs="Times New Roman"/>
      <w:color w:val="000000"/>
      <w:sz w:val="20"/>
      <w:szCs w:val="20"/>
    </w:rPr>
  </w:style>
  <w:style w:type="paragraph" w:customStyle="1" w:styleId="ListLabel437">
    <w:name w:val="ListLabel 437"/>
    <w:link w:val="ListLabel4371"/>
    <w:rsid w:val="00DA6359"/>
    <w:pPr>
      <w:spacing w:after="0" w:line="240" w:lineRule="auto"/>
    </w:pPr>
    <w:rPr>
      <w:rFonts w:ascii="Calibri" w:eastAsia="Times New Roman" w:hAnsi="Calibri" w:cs="Times New Roman"/>
      <w:color w:val="000000"/>
      <w:sz w:val="20"/>
      <w:szCs w:val="20"/>
    </w:rPr>
  </w:style>
  <w:style w:type="character" w:customStyle="1" w:styleId="ListLabel4371">
    <w:name w:val="ListLabel 4371"/>
    <w:link w:val="ListLabel437"/>
    <w:rsid w:val="00DA6359"/>
    <w:rPr>
      <w:rFonts w:ascii="Calibri" w:eastAsia="Times New Roman" w:hAnsi="Calibri" w:cs="Times New Roman"/>
      <w:color w:val="000000"/>
      <w:sz w:val="20"/>
      <w:szCs w:val="20"/>
    </w:rPr>
  </w:style>
  <w:style w:type="paragraph" w:customStyle="1" w:styleId="ListLabel526">
    <w:name w:val="ListLabel 526"/>
    <w:link w:val="ListLabel5261"/>
    <w:rsid w:val="00DA6359"/>
    <w:pPr>
      <w:spacing w:after="0" w:line="240" w:lineRule="auto"/>
    </w:pPr>
    <w:rPr>
      <w:rFonts w:ascii="Calibri" w:eastAsia="Times New Roman" w:hAnsi="Calibri" w:cs="Times New Roman"/>
      <w:color w:val="000000"/>
      <w:sz w:val="20"/>
      <w:szCs w:val="20"/>
    </w:rPr>
  </w:style>
  <w:style w:type="character" w:customStyle="1" w:styleId="ListLabel5261">
    <w:name w:val="ListLabel 5261"/>
    <w:link w:val="ListLabel526"/>
    <w:rsid w:val="00DA6359"/>
    <w:rPr>
      <w:rFonts w:ascii="Calibri" w:eastAsia="Times New Roman" w:hAnsi="Calibri" w:cs="Times New Roman"/>
      <w:color w:val="000000"/>
      <w:sz w:val="20"/>
      <w:szCs w:val="20"/>
    </w:rPr>
  </w:style>
  <w:style w:type="paragraph" w:customStyle="1" w:styleId="WW8Num3z6">
    <w:name w:val="WW8Num3z6"/>
    <w:link w:val="WW8Num3z61"/>
    <w:rsid w:val="00DA6359"/>
    <w:pPr>
      <w:spacing w:after="0" w:line="240" w:lineRule="auto"/>
    </w:pPr>
    <w:rPr>
      <w:rFonts w:ascii="Calibri" w:eastAsia="Times New Roman" w:hAnsi="Calibri" w:cs="Times New Roman"/>
      <w:color w:val="000000"/>
      <w:sz w:val="20"/>
      <w:szCs w:val="20"/>
    </w:rPr>
  </w:style>
  <w:style w:type="character" w:customStyle="1" w:styleId="WW8Num3z61">
    <w:name w:val="WW8Num3z61"/>
    <w:link w:val="WW8Num3z6"/>
    <w:rsid w:val="00DA6359"/>
    <w:rPr>
      <w:rFonts w:ascii="Calibri" w:eastAsia="Times New Roman" w:hAnsi="Calibri" w:cs="Times New Roman"/>
      <w:color w:val="000000"/>
      <w:sz w:val="20"/>
      <w:szCs w:val="20"/>
    </w:rPr>
  </w:style>
  <w:style w:type="paragraph" w:customStyle="1" w:styleId="ListLabel148">
    <w:name w:val="ListLabel 148"/>
    <w:link w:val="ListLabel1481"/>
    <w:rsid w:val="00DA6359"/>
    <w:pPr>
      <w:spacing w:after="0" w:line="240" w:lineRule="auto"/>
    </w:pPr>
    <w:rPr>
      <w:rFonts w:ascii="Calibri" w:eastAsia="Times New Roman" w:hAnsi="Calibri" w:cs="Times New Roman"/>
      <w:color w:val="000000"/>
      <w:sz w:val="20"/>
      <w:szCs w:val="20"/>
    </w:rPr>
  </w:style>
  <w:style w:type="character" w:customStyle="1" w:styleId="ListLabel1481">
    <w:name w:val="ListLabel 1481"/>
    <w:link w:val="ListLabel148"/>
    <w:rsid w:val="00DA6359"/>
    <w:rPr>
      <w:rFonts w:ascii="Calibri" w:eastAsia="Times New Roman" w:hAnsi="Calibri" w:cs="Times New Roman"/>
      <w:color w:val="000000"/>
      <w:sz w:val="20"/>
      <w:szCs w:val="20"/>
    </w:rPr>
  </w:style>
  <w:style w:type="paragraph" w:customStyle="1" w:styleId="ListLabel572">
    <w:name w:val="ListLabel 572"/>
    <w:link w:val="ListLabel5721"/>
    <w:rsid w:val="00DA6359"/>
    <w:pPr>
      <w:spacing w:after="0" w:line="240" w:lineRule="auto"/>
    </w:pPr>
    <w:rPr>
      <w:rFonts w:ascii="Calibri" w:eastAsia="Times New Roman" w:hAnsi="Calibri" w:cs="Times New Roman"/>
      <w:color w:val="000000"/>
      <w:sz w:val="20"/>
      <w:szCs w:val="20"/>
    </w:rPr>
  </w:style>
  <w:style w:type="character" w:customStyle="1" w:styleId="ListLabel5721">
    <w:name w:val="ListLabel 5721"/>
    <w:link w:val="ListLabel572"/>
    <w:rsid w:val="00DA6359"/>
    <w:rPr>
      <w:rFonts w:ascii="Calibri" w:eastAsia="Times New Roman" w:hAnsi="Calibri" w:cs="Times New Roman"/>
      <w:color w:val="000000"/>
      <w:sz w:val="20"/>
      <w:szCs w:val="20"/>
    </w:rPr>
  </w:style>
  <w:style w:type="paragraph" w:customStyle="1" w:styleId="ListLabel501">
    <w:name w:val="ListLabel 501"/>
    <w:link w:val="ListLabel5011"/>
    <w:rsid w:val="00DA6359"/>
    <w:pPr>
      <w:spacing w:after="0" w:line="240" w:lineRule="auto"/>
    </w:pPr>
    <w:rPr>
      <w:rFonts w:ascii="Calibri" w:eastAsia="Times New Roman" w:hAnsi="Calibri" w:cs="Times New Roman"/>
      <w:color w:val="000000"/>
      <w:sz w:val="20"/>
      <w:szCs w:val="20"/>
    </w:rPr>
  </w:style>
  <w:style w:type="character" w:customStyle="1" w:styleId="ListLabel5011">
    <w:name w:val="ListLabel 5011"/>
    <w:link w:val="ListLabel501"/>
    <w:rsid w:val="00DA6359"/>
    <w:rPr>
      <w:rFonts w:ascii="Calibri" w:eastAsia="Times New Roman" w:hAnsi="Calibri" w:cs="Times New Roman"/>
      <w:color w:val="000000"/>
      <w:sz w:val="20"/>
      <w:szCs w:val="20"/>
    </w:rPr>
  </w:style>
  <w:style w:type="paragraph" w:customStyle="1" w:styleId="ListLabel89">
    <w:name w:val="ListLabel 89"/>
    <w:link w:val="ListLabel891"/>
    <w:rsid w:val="00DA6359"/>
    <w:pPr>
      <w:spacing w:after="0" w:line="240" w:lineRule="auto"/>
    </w:pPr>
    <w:rPr>
      <w:rFonts w:ascii="Calibri" w:eastAsia="Times New Roman" w:hAnsi="Calibri" w:cs="Times New Roman"/>
      <w:color w:val="000000"/>
      <w:sz w:val="20"/>
      <w:szCs w:val="20"/>
    </w:rPr>
  </w:style>
  <w:style w:type="character" w:customStyle="1" w:styleId="ListLabel891">
    <w:name w:val="ListLabel 891"/>
    <w:link w:val="ListLabel89"/>
    <w:rsid w:val="00DA6359"/>
    <w:rPr>
      <w:rFonts w:ascii="Calibri" w:eastAsia="Times New Roman" w:hAnsi="Calibri" w:cs="Times New Roman"/>
      <w:color w:val="000000"/>
      <w:sz w:val="20"/>
      <w:szCs w:val="20"/>
    </w:rPr>
  </w:style>
  <w:style w:type="paragraph" w:customStyle="1" w:styleId="ListLabel43">
    <w:name w:val="ListLabel 43"/>
    <w:link w:val="ListLabel4310"/>
    <w:rsid w:val="00DA6359"/>
    <w:pPr>
      <w:spacing w:after="0" w:line="240" w:lineRule="auto"/>
    </w:pPr>
    <w:rPr>
      <w:rFonts w:ascii="Calibri" w:eastAsia="Times New Roman" w:hAnsi="Calibri" w:cs="Times New Roman"/>
      <w:color w:val="000000"/>
      <w:sz w:val="20"/>
      <w:szCs w:val="20"/>
    </w:rPr>
  </w:style>
  <w:style w:type="character" w:customStyle="1" w:styleId="ListLabel4310">
    <w:name w:val="ListLabel 4310"/>
    <w:link w:val="ListLabel43"/>
    <w:rsid w:val="00DA6359"/>
    <w:rPr>
      <w:rFonts w:ascii="Calibri" w:eastAsia="Times New Roman" w:hAnsi="Calibri" w:cs="Times New Roman"/>
      <w:color w:val="000000"/>
      <w:sz w:val="20"/>
      <w:szCs w:val="20"/>
    </w:rPr>
  </w:style>
  <w:style w:type="paragraph" w:customStyle="1" w:styleId="ListLabel302">
    <w:name w:val="ListLabel 302"/>
    <w:link w:val="ListLabel3021"/>
    <w:rsid w:val="00DA6359"/>
    <w:pPr>
      <w:spacing w:after="0" w:line="240" w:lineRule="auto"/>
    </w:pPr>
    <w:rPr>
      <w:rFonts w:ascii="Calibri" w:eastAsia="Times New Roman" w:hAnsi="Calibri" w:cs="Times New Roman"/>
      <w:color w:val="000000"/>
      <w:sz w:val="20"/>
      <w:szCs w:val="20"/>
    </w:rPr>
  </w:style>
  <w:style w:type="character" w:customStyle="1" w:styleId="ListLabel3021">
    <w:name w:val="ListLabel 3021"/>
    <w:link w:val="ListLabel302"/>
    <w:rsid w:val="00DA6359"/>
    <w:rPr>
      <w:rFonts w:ascii="Calibri" w:eastAsia="Times New Roman" w:hAnsi="Calibri" w:cs="Times New Roman"/>
      <w:color w:val="000000"/>
      <w:sz w:val="20"/>
      <w:szCs w:val="20"/>
    </w:rPr>
  </w:style>
  <w:style w:type="paragraph" w:customStyle="1" w:styleId="ListLabel75">
    <w:name w:val="ListLabel 75"/>
    <w:link w:val="ListLabel751"/>
    <w:rsid w:val="00DA6359"/>
    <w:pPr>
      <w:spacing w:after="0" w:line="240" w:lineRule="auto"/>
    </w:pPr>
    <w:rPr>
      <w:rFonts w:ascii="Calibri" w:eastAsia="Times New Roman" w:hAnsi="Calibri" w:cs="Times New Roman"/>
      <w:color w:val="000000"/>
      <w:sz w:val="20"/>
      <w:szCs w:val="20"/>
    </w:rPr>
  </w:style>
  <w:style w:type="character" w:customStyle="1" w:styleId="ListLabel751">
    <w:name w:val="ListLabel 751"/>
    <w:link w:val="ListLabel75"/>
    <w:rsid w:val="00DA6359"/>
    <w:rPr>
      <w:rFonts w:ascii="Calibri" w:eastAsia="Times New Roman" w:hAnsi="Calibri" w:cs="Times New Roman"/>
      <w:color w:val="000000"/>
      <w:sz w:val="20"/>
      <w:szCs w:val="20"/>
    </w:rPr>
  </w:style>
  <w:style w:type="paragraph" w:customStyle="1" w:styleId="ListLabel397">
    <w:name w:val="ListLabel 397"/>
    <w:link w:val="ListLabel3971"/>
    <w:rsid w:val="00DA6359"/>
    <w:pPr>
      <w:spacing w:after="0" w:line="240" w:lineRule="auto"/>
    </w:pPr>
    <w:rPr>
      <w:rFonts w:ascii="Calibri" w:eastAsia="Times New Roman" w:hAnsi="Calibri" w:cs="Times New Roman"/>
      <w:color w:val="000000"/>
      <w:sz w:val="20"/>
      <w:szCs w:val="20"/>
    </w:rPr>
  </w:style>
  <w:style w:type="character" w:customStyle="1" w:styleId="ListLabel3971">
    <w:name w:val="ListLabel 3971"/>
    <w:link w:val="ListLabel397"/>
    <w:rsid w:val="00DA6359"/>
    <w:rPr>
      <w:rFonts w:ascii="Calibri" w:eastAsia="Times New Roman" w:hAnsi="Calibri" w:cs="Times New Roman"/>
      <w:color w:val="000000"/>
      <w:sz w:val="20"/>
      <w:szCs w:val="20"/>
    </w:rPr>
  </w:style>
  <w:style w:type="paragraph" w:customStyle="1" w:styleId="ListLabel233">
    <w:name w:val="ListLabel 233"/>
    <w:link w:val="ListLabel2331"/>
    <w:rsid w:val="00DA6359"/>
    <w:pPr>
      <w:spacing w:after="0" w:line="240" w:lineRule="auto"/>
    </w:pPr>
    <w:rPr>
      <w:rFonts w:ascii="Calibri" w:eastAsia="Times New Roman" w:hAnsi="Calibri" w:cs="Times New Roman"/>
      <w:color w:val="000000"/>
      <w:sz w:val="20"/>
      <w:szCs w:val="20"/>
    </w:rPr>
  </w:style>
  <w:style w:type="character" w:customStyle="1" w:styleId="ListLabel2331">
    <w:name w:val="ListLabel 2331"/>
    <w:link w:val="ListLabel233"/>
    <w:rsid w:val="00DA6359"/>
    <w:rPr>
      <w:rFonts w:ascii="Calibri" w:eastAsia="Times New Roman" w:hAnsi="Calibri" w:cs="Times New Roman"/>
      <w:color w:val="000000"/>
      <w:sz w:val="20"/>
      <w:szCs w:val="20"/>
    </w:rPr>
  </w:style>
  <w:style w:type="paragraph" w:customStyle="1" w:styleId="ListLabel452">
    <w:name w:val="ListLabel 452"/>
    <w:link w:val="ListLabel4521"/>
    <w:rsid w:val="00DA6359"/>
    <w:pPr>
      <w:spacing w:after="0" w:line="240" w:lineRule="auto"/>
    </w:pPr>
    <w:rPr>
      <w:rFonts w:ascii="Calibri" w:eastAsia="Times New Roman" w:hAnsi="Calibri" w:cs="Times New Roman"/>
      <w:color w:val="000000"/>
      <w:sz w:val="20"/>
      <w:szCs w:val="20"/>
    </w:rPr>
  </w:style>
  <w:style w:type="character" w:customStyle="1" w:styleId="ListLabel4521">
    <w:name w:val="ListLabel 4521"/>
    <w:link w:val="ListLabel452"/>
    <w:rsid w:val="00DA6359"/>
    <w:rPr>
      <w:rFonts w:ascii="Calibri" w:eastAsia="Times New Roman" w:hAnsi="Calibri" w:cs="Times New Roman"/>
      <w:color w:val="000000"/>
      <w:sz w:val="20"/>
      <w:szCs w:val="20"/>
    </w:rPr>
  </w:style>
  <w:style w:type="paragraph" w:customStyle="1" w:styleId="ListLabel360">
    <w:name w:val="ListLabel 360"/>
    <w:link w:val="ListLabel3601"/>
    <w:rsid w:val="00DA6359"/>
    <w:pPr>
      <w:spacing w:after="0" w:line="240" w:lineRule="auto"/>
    </w:pPr>
    <w:rPr>
      <w:rFonts w:ascii="Calibri" w:eastAsia="Times New Roman" w:hAnsi="Calibri" w:cs="Times New Roman"/>
      <w:color w:val="000000"/>
      <w:sz w:val="20"/>
      <w:szCs w:val="20"/>
    </w:rPr>
  </w:style>
  <w:style w:type="character" w:customStyle="1" w:styleId="ListLabel3601">
    <w:name w:val="ListLabel 3601"/>
    <w:link w:val="ListLabel360"/>
    <w:rsid w:val="00DA6359"/>
    <w:rPr>
      <w:rFonts w:ascii="Calibri" w:eastAsia="Times New Roman" w:hAnsi="Calibri" w:cs="Times New Roman"/>
      <w:color w:val="000000"/>
      <w:sz w:val="20"/>
      <w:szCs w:val="20"/>
    </w:rPr>
  </w:style>
  <w:style w:type="paragraph" w:customStyle="1" w:styleId="ListLabel583">
    <w:name w:val="ListLabel 583"/>
    <w:link w:val="ListLabel5831"/>
    <w:rsid w:val="00DA6359"/>
    <w:pPr>
      <w:spacing w:after="0" w:line="240" w:lineRule="auto"/>
    </w:pPr>
    <w:rPr>
      <w:rFonts w:ascii="Calibri" w:eastAsia="Times New Roman" w:hAnsi="Calibri" w:cs="Times New Roman"/>
      <w:color w:val="000000"/>
      <w:sz w:val="20"/>
      <w:szCs w:val="20"/>
    </w:rPr>
  </w:style>
  <w:style w:type="character" w:customStyle="1" w:styleId="ListLabel5831">
    <w:name w:val="ListLabel 5831"/>
    <w:link w:val="ListLabel583"/>
    <w:rsid w:val="00DA6359"/>
    <w:rPr>
      <w:rFonts w:ascii="Calibri" w:eastAsia="Times New Roman" w:hAnsi="Calibri" w:cs="Times New Roman"/>
      <w:color w:val="000000"/>
      <w:sz w:val="20"/>
      <w:szCs w:val="20"/>
    </w:rPr>
  </w:style>
  <w:style w:type="paragraph" w:customStyle="1" w:styleId="ListLabel566">
    <w:name w:val="ListLabel 566"/>
    <w:link w:val="ListLabel5661"/>
    <w:rsid w:val="00DA6359"/>
    <w:pPr>
      <w:spacing w:after="0" w:line="240" w:lineRule="auto"/>
    </w:pPr>
    <w:rPr>
      <w:rFonts w:ascii="Calibri" w:eastAsia="Times New Roman" w:hAnsi="Calibri" w:cs="Times New Roman"/>
      <w:color w:val="000000"/>
      <w:sz w:val="20"/>
      <w:szCs w:val="20"/>
    </w:rPr>
  </w:style>
  <w:style w:type="character" w:customStyle="1" w:styleId="ListLabel5661">
    <w:name w:val="ListLabel 5661"/>
    <w:link w:val="ListLabel566"/>
    <w:rsid w:val="00DA6359"/>
    <w:rPr>
      <w:rFonts w:ascii="Calibri" w:eastAsia="Times New Roman" w:hAnsi="Calibri" w:cs="Times New Roman"/>
      <w:color w:val="000000"/>
      <w:sz w:val="20"/>
      <w:szCs w:val="20"/>
    </w:rPr>
  </w:style>
  <w:style w:type="paragraph" w:customStyle="1" w:styleId="ListLabel369">
    <w:name w:val="ListLabel 369"/>
    <w:link w:val="ListLabel3691"/>
    <w:rsid w:val="00DA6359"/>
    <w:pPr>
      <w:spacing w:after="0" w:line="240" w:lineRule="auto"/>
    </w:pPr>
    <w:rPr>
      <w:rFonts w:ascii="Calibri" w:eastAsia="Times New Roman" w:hAnsi="Calibri" w:cs="Times New Roman"/>
      <w:color w:val="000000"/>
      <w:sz w:val="20"/>
      <w:szCs w:val="20"/>
    </w:rPr>
  </w:style>
  <w:style w:type="character" w:customStyle="1" w:styleId="ListLabel3691">
    <w:name w:val="ListLabel 3691"/>
    <w:link w:val="ListLabel369"/>
    <w:rsid w:val="00DA6359"/>
    <w:rPr>
      <w:rFonts w:ascii="Calibri" w:eastAsia="Times New Roman" w:hAnsi="Calibri" w:cs="Times New Roman"/>
      <w:color w:val="000000"/>
      <w:sz w:val="20"/>
      <w:szCs w:val="20"/>
    </w:rPr>
  </w:style>
  <w:style w:type="paragraph" w:customStyle="1" w:styleId="ListLabel578">
    <w:name w:val="ListLabel 578"/>
    <w:link w:val="ListLabel5781"/>
    <w:rsid w:val="00DA6359"/>
    <w:pPr>
      <w:spacing w:after="0" w:line="240" w:lineRule="auto"/>
    </w:pPr>
    <w:rPr>
      <w:rFonts w:ascii="Calibri" w:eastAsia="Times New Roman" w:hAnsi="Calibri" w:cs="Times New Roman"/>
      <w:color w:val="000000"/>
      <w:sz w:val="20"/>
      <w:szCs w:val="20"/>
    </w:rPr>
  </w:style>
  <w:style w:type="character" w:customStyle="1" w:styleId="ListLabel5781">
    <w:name w:val="ListLabel 5781"/>
    <w:link w:val="ListLabel578"/>
    <w:rsid w:val="00DA6359"/>
    <w:rPr>
      <w:rFonts w:ascii="Calibri" w:eastAsia="Times New Roman" w:hAnsi="Calibri" w:cs="Times New Roman"/>
      <w:color w:val="000000"/>
      <w:sz w:val="20"/>
      <w:szCs w:val="20"/>
    </w:rPr>
  </w:style>
  <w:style w:type="paragraph" w:customStyle="1" w:styleId="ListLabel564">
    <w:name w:val="ListLabel 564"/>
    <w:link w:val="ListLabel5641"/>
    <w:rsid w:val="00DA6359"/>
    <w:pPr>
      <w:spacing w:after="0" w:line="240" w:lineRule="auto"/>
    </w:pPr>
    <w:rPr>
      <w:rFonts w:ascii="Calibri" w:eastAsia="Times New Roman" w:hAnsi="Calibri" w:cs="Times New Roman"/>
      <w:color w:val="000000"/>
      <w:sz w:val="20"/>
      <w:szCs w:val="20"/>
    </w:rPr>
  </w:style>
  <w:style w:type="character" w:customStyle="1" w:styleId="ListLabel5641">
    <w:name w:val="ListLabel 5641"/>
    <w:link w:val="ListLabel564"/>
    <w:rsid w:val="00DA6359"/>
    <w:rPr>
      <w:rFonts w:ascii="Calibri" w:eastAsia="Times New Roman" w:hAnsi="Calibri" w:cs="Times New Roman"/>
      <w:color w:val="000000"/>
      <w:sz w:val="20"/>
      <w:szCs w:val="20"/>
    </w:rPr>
  </w:style>
  <w:style w:type="paragraph" w:customStyle="1" w:styleId="ListLabel557">
    <w:name w:val="ListLabel 557"/>
    <w:link w:val="ListLabel5571"/>
    <w:rsid w:val="00DA6359"/>
    <w:pPr>
      <w:spacing w:after="0" w:line="240" w:lineRule="auto"/>
    </w:pPr>
    <w:rPr>
      <w:rFonts w:ascii="Calibri" w:eastAsia="Times New Roman" w:hAnsi="Calibri" w:cs="Times New Roman"/>
      <w:color w:val="000000"/>
      <w:sz w:val="20"/>
      <w:szCs w:val="20"/>
    </w:rPr>
  </w:style>
  <w:style w:type="character" w:customStyle="1" w:styleId="ListLabel5571">
    <w:name w:val="ListLabel 5571"/>
    <w:link w:val="ListLabel557"/>
    <w:rsid w:val="00DA6359"/>
    <w:rPr>
      <w:rFonts w:ascii="Calibri" w:eastAsia="Times New Roman" w:hAnsi="Calibri" w:cs="Times New Roman"/>
      <w:color w:val="000000"/>
      <w:sz w:val="20"/>
      <w:szCs w:val="20"/>
    </w:rPr>
  </w:style>
  <w:style w:type="paragraph" w:customStyle="1" w:styleId="ListLabel374">
    <w:name w:val="ListLabel 374"/>
    <w:link w:val="ListLabel3741"/>
    <w:rsid w:val="00DA6359"/>
    <w:pPr>
      <w:spacing w:after="0" w:line="240" w:lineRule="auto"/>
    </w:pPr>
    <w:rPr>
      <w:rFonts w:ascii="Calibri" w:eastAsia="Times New Roman" w:hAnsi="Calibri" w:cs="Times New Roman"/>
      <w:color w:val="000000"/>
      <w:sz w:val="20"/>
      <w:szCs w:val="20"/>
    </w:rPr>
  </w:style>
  <w:style w:type="character" w:customStyle="1" w:styleId="ListLabel3741">
    <w:name w:val="ListLabel 3741"/>
    <w:link w:val="ListLabel374"/>
    <w:rsid w:val="00DA6359"/>
    <w:rPr>
      <w:rFonts w:ascii="Calibri" w:eastAsia="Times New Roman" w:hAnsi="Calibri" w:cs="Times New Roman"/>
      <w:color w:val="000000"/>
      <w:sz w:val="20"/>
      <w:szCs w:val="20"/>
    </w:rPr>
  </w:style>
  <w:style w:type="paragraph" w:customStyle="1" w:styleId="ListLabel164">
    <w:name w:val="ListLabel 164"/>
    <w:link w:val="ListLabel1641"/>
    <w:rsid w:val="00DA6359"/>
    <w:pPr>
      <w:spacing w:after="0" w:line="240" w:lineRule="auto"/>
    </w:pPr>
    <w:rPr>
      <w:rFonts w:ascii="Calibri" w:eastAsia="Times New Roman" w:hAnsi="Calibri" w:cs="Times New Roman"/>
      <w:color w:val="000000"/>
      <w:sz w:val="20"/>
      <w:szCs w:val="20"/>
    </w:rPr>
  </w:style>
  <w:style w:type="character" w:customStyle="1" w:styleId="ListLabel1641">
    <w:name w:val="ListLabel 1641"/>
    <w:link w:val="ListLabel164"/>
    <w:rsid w:val="00DA6359"/>
    <w:rPr>
      <w:rFonts w:ascii="Calibri" w:eastAsia="Times New Roman" w:hAnsi="Calibri" w:cs="Times New Roman"/>
      <w:color w:val="000000"/>
      <w:sz w:val="20"/>
      <w:szCs w:val="20"/>
    </w:rPr>
  </w:style>
  <w:style w:type="paragraph" w:customStyle="1" w:styleId="ListLabel334">
    <w:name w:val="ListLabel 334"/>
    <w:link w:val="ListLabel3341"/>
    <w:rsid w:val="00DA6359"/>
    <w:pPr>
      <w:spacing w:after="0" w:line="240" w:lineRule="auto"/>
    </w:pPr>
    <w:rPr>
      <w:rFonts w:ascii="Calibri" w:eastAsia="Times New Roman" w:hAnsi="Calibri" w:cs="Times New Roman"/>
      <w:color w:val="000000"/>
      <w:sz w:val="20"/>
      <w:szCs w:val="20"/>
    </w:rPr>
  </w:style>
  <w:style w:type="character" w:customStyle="1" w:styleId="ListLabel3341">
    <w:name w:val="ListLabel 3341"/>
    <w:link w:val="ListLabel334"/>
    <w:rsid w:val="00DA6359"/>
    <w:rPr>
      <w:rFonts w:ascii="Calibri" w:eastAsia="Times New Roman" w:hAnsi="Calibri" w:cs="Times New Roman"/>
      <w:color w:val="000000"/>
      <w:sz w:val="20"/>
      <w:szCs w:val="20"/>
    </w:rPr>
  </w:style>
  <w:style w:type="paragraph" w:customStyle="1" w:styleId="ListLabel389">
    <w:name w:val="ListLabel 389"/>
    <w:link w:val="ListLabel3891"/>
    <w:rsid w:val="00DA6359"/>
    <w:pPr>
      <w:spacing w:after="0" w:line="240" w:lineRule="auto"/>
    </w:pPr>
    <w:rPr>
      <w:rFonts w:ascii="Calibri" w:eastAsia="Times New Roman" w:hAnsi="Calibri" w:cs="Times New Roman"/>
      <w:color w:val="000000"/>
      <w:sz w:val="20"/>
      <w:szCs w:val="20"/>
    </w:rPr>
  </w:style>
  <w:style w:type="character" w:customStyle="1" w:styleId="ListLabel3891">
    <w:name w:val="ListLabel 3891"/>
    <w:link w:val="ListLabel389"/>
    <w:rsid w:val="00DA6359"/>
    <w:rPr>
      <w:rFonts w:ascii="Calibri" w:eastAsia="Times New Roman" w:hAnsi="Calibri" w:cs="Times New Roman"/>
      <w:color w:val="000000"/>
      <w:sz w:val="20"/>
      <w:szCs w:val="20"/>
    </w:rPr>
  </w:style>
  <w:style w:type="paragraph" w:customStyle="1" w:styleId="WW8Num2z3">
    <w:name w:val="WW8Num2z3"/>
    <w:link w:val="WW8Num2z31"/>
    <w:rsid w:val="00DA6359"/>
    <w:pPr>
      <w:spacing w:after="0" w:line="240" w:lineRule="auto"/>
    </w:pPr>
    <w:rPr>
      <w:rFonts w:ascii="Calibri" w:eastAsia="Times New Roman" w:hAnsi="Calibri" w:cs="Times New Roman"/>
      <w:color w:val="000000"/>
      <w:sz w:val="20"/>
      <w:szCs w:val="20"/>
    </w:rPr>
  </w:style>
  <w:style w:type="character" w:customStyle="1" w:styleId="WW8Num2z31">
    <w:name w:val="WW8Num2z31"/>
    <w:link w:val="WW8Num2z3"/>
    <w:rsid w:val="00DA6359"/>
    <w:rPr>
      <w:rFonts w:ascii="Calibri" w:eastAsia="Times New Roman" w:hAnsi="Calibri" w:cs="Times New Roman"/>
      <w:color w:val="000000"/>
      <w:sz w:val="20"/>
      <w:szCs w:val="20"/>
    </w:rPr>
  </w:style>
  <w:style w:type="character" w:customStyle="1" w:styleId="2f2">
    <w:name w:val="Текст выноски Знак2"/>
    <w:basedOn w:val="a2"/>
    <w:rsid w:val="00DA6359"/>
    <w:rPr>
      <w:rFonts w:ascii="Tahoma" w:hAnsi="Tahoma"/>
      <w:sz w:val="16"/>
    </w:rPr>
  </w:style>
  <w:style w:type="paragraph" w:customStyle="1" w:styleId="ListLabel191">
    <w:name w:val="ListLabel 191"/>
    <w:link w:val="ListLabel1911"/>
    <w:rsid w:val="00DA6359"/>
    <w:pPr>
      <w:spacing w:after="0" w:line="240" w:lineRule="auto"/>
    </w:pPr>
    <w:rPr>
      <w:rFonts w:ascii="Calibri" w:eastAsia="Times New Roman" w:hAnsi="Calibri" w:cs="Times New Roman"/>
      <w:color w:val="000000"/>
      <w:sz w:val="24"/>
      <w:szCs w:val="20"/>
    </w:rPr>
  </w:style>
  <w:style w:type="character" w:customStyle="1" w:styleId="ListLabel1911">
    <w:name w:val="ListLabel 1911"/>
    <w:link w:val="ListLabel191"/>
    <w:rsid w:val="00DA6359"/>
    <w:rPr>
      <w:rFonts w:ascii="Calibri" w:eastAsia="Times New Roman" w:hAnsi="Calibri" w:cs="Times New Roman"/>
      <w:color w:val="000000"/>
      <w:sz w:val="24"/>
      <w:szCs w:val="20"/>
    </w:rPr>
  </w:style>
  <w:style w:type="paragraph" w:customStyle="1" w:styleId="ListLabel314">
    <w:name w:val="ListLabel 314"/>
    <w:link w:val="ListLabel3141"/>
    <w:rsid w:val="00DA6359"/>
    <w:pPr>
      <w:spacing w:after="0" w:line="240" w:lineRule="auto"/>
    </w:pPr>
    <w:rPr>
      <w:rFonts w:ascii="Calibri" w:eastAsia="Times New Roman" w:hAnsi="Calibri" w:cs="Times New Roman"/>
      <w:color w:val="000000"/>
      <w:sz w:val="20"/>
      <w:szCs w:val="20"/>
    </w:rPr>
  </w:style>
  <w:style w:type="character" w:customStyle="1" w:styleId="ListLabel3141">
    <w:name w:val="ListLabel 3141"/>
    <w:link w:val="ListLabel314"/>
    <w:rsid w:val="00DA6359"/>
    <w:rPr>
      <w:rFonts w:ascii="Calibri" w:eastAsia="Times New Roman" w:hAnsi="Calibri" w:cs="Times New Roman"/>
      <w:color w:val="000000"/>
      <w:sz w:val="20"/>
      <w:szCs w:val="20"/>
    </w:rPr>
  </w:style>
  <w:style w:type="paragraph" w:customStyle="1" w:styleId="ListLabel222">
    <w:name w:val="ListLabel 222"/>
    <w:link w:val="ListLabel2221"/>
    <w:rsid w:val="00DA6359"/>
    <w:pPr>
      <w:spacing w:after="0" w:line="240" w:lineRule="auto"/>
    </w:pPr>
    <w:rPr>
      <w:rFonts w:ascii="Calibri" w:eastAsia="Times New Roman" w:hAnsi="Calibri" w:cs="Times New Roman"/>
      <w:color w:val="000000"/>
      <w:sz w:val="20"/>
      <w:szCs w:val="20"/>
    </w:rPr>
  </w:style>
  <w:style w:type="character" w:customStyle="1" w:styleId="ListLabel2221">
    <w:name w:val="ListLabel 2221"/>
    <w:link w:val="ListLabel222"/>
    <w:rsid w:val="00DA6359"/>
    <w:rPr>
      <w:rFonts w:ascii="Calibri" w:eastAsia="Times New Roman" w:hAnsi="Calibri" w:cs="Times New Roman"/>
      <w:color w:val="000000"/>
      <w:sz w:val="20"/>
      <w:szCs w:val="20"/>
    </w:rPr>
  </w:style>
  <w:style w:type="paragraph" w:customStyle="1" w:styleId="ListLabel120">
    <w:name w:val="ListLabel 120"/>
    <w:link w:val="ListLabel1201"/>
    <w:rsid w:val="00DA6359"/>
    <w:pPr>
      <w:spacing w:after="0" w:line="240" w:lineRule="auto"/>
    </w:pPr>
    <w:rPr>
      <w:rFonts w:ascii="Calibri" w:eastAsia="Times New Roman" w:hAnsi="Calibri" w:cs="Times New Roman"/>
      <w:color w:val="000000"/>
      <w:sz w:val="20"/>
      <w:szCs w:val="20"/>
    </w:rPr>
  </w:style>
  <w:style w:type="character" w:customStyle="1" w:styleId="ListLabel1201">
    <w:name w:val="ListLabel 1201"/>
    <w:link w:val="ListLabel120"/>
    <w:rsid w:val="00DA6359"/>
    <w:rPr>
      <w:rFonts w:ascii="Calibri" w:eastAsia="Times New Roman" w:hAnsi="Calibri" w:cs="Times New Roman"/>
      <w:color w:val="000000"/>
      <w:sz w:val="20"/>
      <w:szCs w:val="20"/>
    </w:rPr>
  </w:style>
  <w:style w:type="paragraph" w:customStyle="1" w:styleId="FootnoteTextChar">
    <w:name w:val="Footnote Text Char"/>
    <w:link w:val="FootnoteTextChar1"/>
    <w:rsid w:val="00DA6359"/>
    <w:pPr>
      <w:spacing w:after="0" w:line="240" w:lineRule="auto"/>
    </w:pPr>
    <w:rPr>
      <w:rFonts w:ascii="Calibri" w:eastAsia="Times New Roman" w:hAnsi="Calibri" w:cs="Times New Roman"/>
      <w:color w:val="000000"/>
      <w:sz w:val="18"/>
      <w:szCs w:val="20"/>
    </w:rPr>
  </w:style>
  <w:style w:type="character" w:customStyle="1" w:styleId="FootnoteTextChar1">
    <w:name w:val="Footnote Text Char1"/>
    <w:link w:val="FootnoteTextChar"/>
    <w:rsid w:val="00DA6359"/>
    <w:rPr>
      <w:rFonts w:ascii="Calibri" w:eastAsia="Times New Roman" w:hAnsi="Calibri" w:cs="Times New Roman"/>
      <w:color w:val="000000"/>
      <w:sz w:val="18"/>
      <w:szCs w:val="20"/>
    </w:rPr>
  </w:style>
  <w:style w:type="paragraph" w:customStyle="1" w:styleId="ListLabel91">
    <w:name w:val="ListLabel 91"/>
    <w:link w:val="ListLabel911"/>
    <w:rsid w:val="00DA6359"/>
    <w:pPr>
      <w:spacing w:after="0" w:line="240" w:lineRule="auto"/>
    </w:pPr>
    <w:rPr>
      <w:rFonts w:ascii="Calibri" w:eastAsia="Times New Roman" w:hAnsi="Calibri" w:cs="Times New Roman"/>
      <w:color w:val="000000"/>
      <w:sz w:val="20"/>
      <w:szCs w:val="20"/>
    </w:rPr>
  </w:style>
  <w:style w:type="character" w:customStyle="1" w:styleId="ListLabel911">
    <w:name w:val="ListLabel 911"/>
    <w:link w:val="ListLabel91"/>
    <w:rsid w:val="00DA6359"/>
    <w:rPr>
      <w:rFonts w:ascii="Calibri" w:eastAsia="Times New Roman" w:hAnsi="Calibri" w:cs="Times New Roman"/>
      <w:color w:val="000000"/>
      <w:sz w:val="20"/>
      <w:szCs w:val="20"/>
    </w:rPr>
  </w:style>
  <w:style w:type="paragraph" w:customStyle="1" w:styleId="ListLabel550">
    <w:name w:val="ListLabel 550"/>
    <w:link w:val="ListLabel5501"/>
    <w:rsid w:val="00DA6359"/>
    <w:pPr>
      <w:spacing w:after="0" w:line="240" w:lineRule="auto"/>
    </w:pPr>
    <w:rPr>
      <w:rFonts w:ascii="Calibri" w:eastAsia="Times New Roman" w:hAnsi="Calibri" w:cs="Times New Roman"/>
      <w:color w:val="000000"/>
      <w:sz w:val="20"/>
      <w:szCs w:val="20"/>
    </w:rPr>
  </w:style>
  <w:style w:type="character" w:customStyle="1" w:styleId="ListLabel5501">
    <w:name w:val="ListLabel 5501"/>
    <w:link w:val="ListLabel550"/>
    <w:rsid w:val="00DA6359"/>
    <w:rPr>
      <w:rFonts w:ascii="Calibri" w:eastAsia="Times New Roman" w:hAnsi="Calibri" w:cs="Times New Roman"/>
      <w:color w:val="000000"/>
      <w:sz w:val="20"/>
      <w:szCs w:val="20"/>
    </w:rPr>
  </w:style>
  <w:style w:type="paragraph" w:customStyle="1" w:styleId="ListLabel153">
    <w:name w:val="ListLabel 153"/>
    <w:link w:val="ListLabel1531"/>
    <w:rsid w:val="00DA6359"/>
    <w:pPr>
      <w:spacing w:after="0" w:line="240" w:lineRule="auto"/>
    </w:pPr>
    <w:rPr>
      <w:rFonts w:ascii="Calibri" w:eastAsia="Times New Roman" w:hAnsi="Calibri" w:cs="Times New Roman"/>
      <w:color w:val="000000"/>
      <w:sz w:val="20"/>
      <w:szCs w:val="20"/>
    </w:rPr>
  </w:style>
  <w:style w:type="character" w:customStyle="1" w:styleId="ListLabel1531">
    <w:name w:val="ListLabel 1531"/>
    <w:link w:val="ListLabel153"/>
    <w:rsid w:val="00DA6359"/>
    <w:rPr>
      <w:rFonts w:ascii="Calibri" w:eastAsia="Times New Roman" w:hAnsi="Calibri" w:cs="Times New Roman"/>
      <w:color w:val="000000"/>
      <w:sz w:val="20"/>
      <w:szCs w:val="20"/>
    </w:rPr>
  </w:style>
  <w:style w:type="paragraph" w:customStyle="1" w:styleId="ListLabel349">
    <w:name w:val="ListLabel 349"/>
    <w:link w:val="ListLabel3491"/>
    <w:rsid w:val="00DA6359"/>
    <w:pPr>
      <w:spacing w:after="0" w:line="240" w:lineRule="auto"/>
    </w:pPr>
    <w:rPr>
      <w:rFonts w:ascii="Calibri" w:eastAsia="Times New Roman" w:hAnsi="Calibri" w:cs="Times New Roman"/>
      <w:color w:val="000000"/>
      <w:sz w:val="20"/>
      <w:szCs w:val="20"/>
    </w:rPr>
  </w:style>
  <w:style w:type="character" w:customStyle="1" w:styleId="ListLabel3491">
    <w:name w:val="ListLabel 3491"/>
    <w:link w:val="ListLabel349"/>
    <w:rsid w:val="00DA6359"/>
    <w:rPr>
      <w:rFonts w:ascii="Calibri" w:eastAsia="Times New Roman" w:hAnsi="Calibri" w:cs="Times New Roman"/>
      <w:color w:val="000000"/>
      <w:sz w:val="20"/>
      <w:szCs w:val="20"/>
    </w:rPr>
  </w:style>
  <w:style w:type="paragraph" w:customStyle="1" w:styleId="WW8Num2z2">
    <w:name w:val="WW8Num2z2"/>
    <w:link w:val="WW8Num2z21"/>
    <w:rsid w:val="00DA6359"/>
    <w:pPr>
      <w:spacing w:after="0" w:line="240" w:lineRule="auto"/>
    </w:pPr>
    <w:rPr>
      <w:rFonts w:ascii="Calibri" w:eastAsia="Times New Roman" w:hAnsi="Calibri" w:cs="Times New Roman"/>
      <w:color w:val="000000"/>
      <w:sz w:val="20"/>
      <w:szCs w:val="20"/>
    </w:rPr>
  </w:style>
  <w:style w:type="character" w:customStyle="1" w:styleId="WW8Num2z21">
    <w:name w:val="WW8Num2z21"/>
    <w:link w:val="WW8Num2z2"/>
    <w:rsid w:val="00DA6359"/>
    <w:rPr>
      <w:rFonts w:ascii="Calibri" w:eastAsia="Times New Roman" w:hAnsi="Calibri" w:cs="Times New Roman"/>
      <w:color w:val="000000"/>
      <w:sz w:val="20"/>
      <w:szCs w:val="20"/>
    </w:rPr>
  </w:style>
  <w:style w:type="paragraph" w:customStyle="1" w:styleId="ListLabel363">
    <w:name w:val="ListLabel 363"/>
    <w:link w:val="ListLabel3631"/>
    <w:rsid w:val="00DA6359"/>
    <w:pPr>
      <w:spacing w:after="0" w:line="240" w:lineRule="auto"/>
    </w:pPr>
    <w:rPr>
      <w:rFonts w:ascii="Calibri" w:eastAsia="Times New Roman" w:hAnsi="Calibri" w:cs="Times New Roman"/>
      <w:color w:val="000000"/>
      <w:sz w:val="20"/>
      <w:szCs w:val="20"/>
    </w:rPr>
  </w:style>
  <w:style w:type="character" w:customStyle="1" w:styleId="ListLabel3631">
    <w:name w:val="ListLabel 3631"/>
    <w:link w:val="ListLabel363"/>
    <w:rsid w:val="00DA6359"/>
    <w:rPr>
      <w:rFonts w:ascii="Calibri" w:eastAsia="Times New Roman" w:hAnsi="Calibri" w:cs="Times New Roman"/>
      <w:color w:val="000000"/>
      <w:sz w:val="20"/>
      <w:szCs w:val="20"/>
    </w:rPr>
  </w:style>
  <w:style w:type="paragraph" w:customStyle="1" w:styleId="13">
    <w:name w:val="Гиперссылка1"/>
    <w:basedOn w:val="1c"/>
    <w:link w:val="af2"/>
    <w:rsid w:val="00DA6359"/>
    <w:rPr>
      <w:rFonts w:asciiTheme="minorHAnsi" w:eastAsiaTheme="minorHAnsi" w:hAnsiTheme="minorHAnsi" w:cstheme="minorBidi"/>
      <w:color w:val="0000FF"/>
      <w:sz w:val="22"/>
      <w:szCs w:val="22"/>
      <w:u w:val="single"/>
    </w:rPr>
  </w:style>
  <w:style w:type="paragraph" w:customStyle="1" w:styleId="Footnote">
    <w:name w:val="Footnote"/>
    <w:basedOn w:val="a0"/>
    <w:link w:val="Footnote1"/>
    <w:rsid w:val="00DA6359"/>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a"/>
    <w:link w:val="Footnote"/>
    <w:rsid w:val="00DA6359"/>
    <w:rPr>
      <w:rFonts w:ascii="Times New Roman" w:eastAsia="Times New Roman" w:hAnsi="Times New Roman" w:cs="Times New Roman"/>
      <w:color w:val="000000"/>
      <w:sz w:val="18"/>
      <w:szCs w:val="20"/>
    </w:rPr>
  </w:style>
  <w:style w:type="paragraph" w:customStyle="1" w:styleId="ListLabel421">
    <w:name w:val="ListLabel 421"/>
    <w:link w:val="ListLabel4211"/>
    <w:rsid w:val="00DA6359"/>
    <w:pPr>
      <w:spacing w:after="0" w:line="240" w:lineRule="auto"/>
    </w:pPr>
    <w:rPr>
      <w:rFonts w:ascii="Calibri" w:eastAsia="Times New Roman" w:hAnsi="Calibri" w:cs="Times New Roman"/>
      <w:color w:val="000000"/>
      <w:sz w:val="20"/>
      <w:szCs w:val="20"/>
    </w:rPr>
  </w:style>
  <w:style w:type="character" w:customStyle="1" w:styleId="ListLabel4211">
    <w:name w:val="ListLabel 4211"/>
    <w:link w:val="ListLabel421"/>
    <w:rsid w:val="00DA6359"/>
    <w:rPr>
      <w:rFonts w:ascii="Calibri" w:eastAsia="Times New Roman" w:hAnsi="Calibri" w:cs="Times New Roman"/>
      <w:color w:val="000000"/>
      <w:sz w:val="20"/>
      <w:szCs w:val="20"/>
    </w:rPr>
  </w:style>
  <w:style w:type="paragraph" w:customStyle="1" w:styleId="ListLabel547">
    <w:name w:val="ListLabel 547"/>
    <w:link w:val="ListLabel5471"/>
    <w:rsid w:val="00DA6359"/>
    <w:pPr>
      <w:spacing w:after="0" w:line="240" w:lineRule="auto"/>
    </w:pPr>
    <w:rPr>
      <w:rFonts w:ascii="Calibri" w:eastAsia="Times New Roman" w:hAnsi="Calibri" w:cs="Times New Roman"/>
      <w:color w:val="000000"/>
      <w:sz w:val="20"/>
      <w:szCs w:val="20"/>
    </w:rPr>
  </w:style>
  <w:style w:type="character" w:customStyle="1" w:styleId="ListLabel5471">
    <w:name w:val="ListLabel 5471"/>
    <w:link w:val="ListLabel547"/>
    <w:rsid w:val="00DA6359"/>
    <w:rPr>
      <w:rFonts w:ascii="Calibri" w:eastAsia="Times New Roman" w:hAnsi="Calibri" w:cs="Times New Roman"/>
      <w:color w:val="000000"/>
      <w:sz w:val="20"/>
      <w:szCs w:val="20"/>
    </w:rPr>
  </w:style>
  <w:style w:type="paragraph" w:customStyle="1" w:styleId="ListLabel71">
    <w:name w:val="ListLabel 71"/>
    <w:link w:val="ListLabel711"/>
    <w:rsid w:val="00DA6359"/>
    <w:pPr>
      <w:spacing w:after="0" w:line="240" w:lineRule="auto"/>
    </w:pPr>
    <w:rPr>
      <w:rFonts w:ascii="Calibri" w:eastAsia="Times New Roman" w:hAnsi="Calibri" w:cs="Times New Roman"/>
      <w:color w:val="000000"/>
      <w:sz w:val="20"/>
      <w:szCs w:val="20"/>
    </w:rPr>
  </w:style>
  <w:style w:type="character" w:customStyle="1" w:styleId="ListLabel711">
    <w:name w:val="ListLabel 711"/>
    <w:link w:val="ListLabel71"/>
    <w:rsid w:val="00DA6359"/>
    <w:rPr>
      <w:rFonts w:ascii="Calibri" w:eastAsia="Times New Roman" w:hAnsi="Calibri" w:cs="Times New Roman"/>
      <w:color w:val="000000"/>
      <w:sz w:val="20"/>
      <w:szCs w:val="20"/>
    </w:rPr>
  </w:style>
  <w:style w:type="paragraph" w:customStyle="1" w:styleId="ListLabel417">
    <w:name w:val="ListLabel 417"/>
    <w:link w:val="ListLabel4171"/>
    <w:rsid w:val="00DA6359"/>
    <w:pPr>
      <w:spacing w:after="0" w:line="240" w:lineRule="auto"/>
    </w:pPr>
    <w:rPr>
      <w:rFonts w:ascii="Calibri" w:eastAsia="Times New Roman" w:hAnsi="Calibri" w:cs="Times New Roman"/>
      <w:color w:val="000000"/>
      <w:sz w:val="20"/>
      <w:szCs w:val="20"/>
    </w:rPr>
  </w:style>
  <w:style w:type="character" w:customStyle="1" w:styleId="ListLabel4171">
    <w:name w:val="ListLabel 4171"/>
    <w:link w:val="ListLabel417"/>
    <w:rsid w:val="00DA6359"/>
    <w:rPr>
      <w:rFonts w:ascii="Calibri" w:eastAsia="Times New Roman" w:hAnsi="Calibri" w:cs="Times New Roman"/>
      <w:color w:val="000000"/>
      <w:sz w:val="20"/>
      <w:szCs w:val="20"/>
    </w:rPr>
  </w:style>
  <w:style w:type="character" w:customStyle="1" w:styleId="ConsPlusNormal1">
    <w:name w:val="ConsPlusNormal1"/>
    <w:link w:val="ConsPlusNormal"/>
    <w:rsid w:val="00DA6359"/>
    <w:rPr>
      <w:rFonts w:ascii="Calibri" w:eastAsia="Times New Roman" w:hAnsi="Calibri" w:cs="Calibri"/>
      <w:szCs w:val="20"/>
    </w:rPr>
  </w:style>
  <w:style w:type="character" w:customStyle="1" w:styleId="39">
    <w:name w:val="Нижний колонтитул Знак3"/>
    <w:rsid w:val="00DA6359"/>
    <w:rPr>
      <w:rFonts w:ascii="Times New Roman" w:hAnsi="Times New Roman"/>
      <w:sz w:val="24"/>
    </w:rPr>
  </w:style>
  <w:style w:type="paragraph" w:customStyle="1" w:styleId="ListLabel252">
    <w:name w:val="ListLabel 252"/>
    <w:link w:val="ListLabel2521"/>
    <w:rsid w:val="00DA6359"/>
    <w:pPr>
      <w:spacing w:after="0" w:line="240" w:lineRule="auto"/>
    </w:pPr>
    <w:rPr>
      <w:rFonts w:ascii="Calibri" w:eastAsia="Times New Roman" w:hAnsi="Calibri" w:cs="Times New Roman"/>
      <w:color w:val="000000"/>
      <w:sz w:val="20"/>
      <w:szCs w:val="20"/>
    </w:rPr>
  </w:style>
  <w:style w:type="character" w:customStyle="1" w:styleId="ListLabel2521">
    <w:name w:val="ListLabel 2521"/>
    <w:link w:val="ListLabel252"/>
    <w:rsid w:val="00DA6359"/>
    <w:rPr>
      <w:rFonts w:ascii="Calibri" w:eastAsia="Times New Roman" w:hAnsi="Calibri" w:cs="Times New Roman"/>
      <w:color w:val="000000"/>
      <w:sz w:val="20"/>
      <w:szCs w:val="20"/>
    </w:rPr>
  </w:style>
  <w:style w:type="paragraph" w:customStyle="1" w:styleId="ListLabel127">
    <w:name w:val="ListLabel 127"/>
    <w:link w:val="ListLabel1271"/>
    <w:rsid w:val="00DA6359"/>
    <w:pPr>
      <w:spacing w:after="0" w:line="240" w:lineRule="auto"/>
    </w:pPr>
    <w:rPr>
      <w:rFonts w:ascii="Calibri" w:eastAsia="Times New Roman" w:hAnsi="Calibri" w:cs="Times New Roman"/>
      <w:color w:val="000000"/>
      <w:sz w:val="20"/>
      <w:szCs w:val="20"/>
    </w:rPr>
  </w:style>
  <w:style w:type="character" w:customStyle="1" w:styleId="ListLabel1271">
    <w:name w:val="ListLabel 1271"/>
    <w:link w:val="ListLabel127"/>
    <w:rsid w:val="00DA6359"/>
    <w:rPr>
      <w:rFonts w:ascii="Calibri" w:eastAsia="Times New Roman" w:hAnsi="Calibri" w:cs="Times New Roman"/>
      <w:color w:val="000000"/>
      <w:sz w:val="20"/>
      <w:szCs w:val="20"/>
    </w:rPr>
  </w:style>
  <w:style w:type="character" w:customStyle="1" w:styleId="110">
    <w:name w:val="Оглавление 1 Знак1"/>
    <w:basedOn w:val="afff0"/>
    <w:link w:val="14"/>
    <w:uiPriority w:val="39"/>
    <w:rsid w:val="00CC260A"/>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DA6359"/>
    <w:pPr>
      <w:spacing w:after="0" w:line="240" w:lineRule="auto"/>
    </w:pPr>
    <w:rPr>
      <w:rFonts w:ascii="Calibri" w:eastAsia="Times New Roman" w:hAnsi="Calibri" w:cs="Times New Roman"/>
      <w:color w:val="000000"/>
      <w:sz w:val="20"/>
      <w:szCs w:val="20"/>
    </w:rPr>
  </w:style>
  <w:style w:type="character" w:customStyle="1" w:styleId="ListLabel5710">
    <w:name w:val="ListLabel 5710"/>
    <w:link w:val="ListLabel57"/>
    <w:rsid w:val="00DA6359"/>
    <w:rPr>
      <w:rFonts w:ascii="Calibri" w:eastAsia="Times New Roman" w:hAnsi="Calibri" w:cs="Times New Roman"/>
      <w:color w:val="000000"/>
      <w:sz w:val="20"/>
      <w:szCs w:val="20"/>
    </w:rPr>
  </w:style>
  <w:style w:type="paragraph" w:customStyle="1" w:styleId="WW8Num2z0">
    <w:name w:val="WW8Num2z0"/>
    <w:link w:val="WW8Num2z01"/>
    <w:rsid w:val="00DA6359"/>
    <w:pPr>
      <w:spacing w:after="0" w:line="240" w:lineRule="auto"/>
    </w:pPr>
    <w:rPr>
      <w:rFonts w:ascii="Calibri" w:eastAsia="Times New Roman" w:hAnsi="Calibri" w:cs="Times New Roman"/>
      <w:color w:val="000000"/>
      <w:sz w:val="20"/>
      <w:szCs w:val="20"/>
    </w:rPr>
  </w:style>
  <w:style w:type="character" w:customStyle="1" w:styleId="WW8Num2z01">
    <w:name w:val="WW8Num2z01"/>
    <w:link w:val="WW8Num2z0"/>
    <w:rsid w:val="00DA6359"/>
    <w:rPr>
      <w:rFonts w:ascii="Calibri" w:eastAsia="Times New Roman" w:hAnsi="Calibri" w:cs="Times New Roman"/>
      <w:color w:val="000000"/>
      <w:sz w:val="20"/>
      <w:szCs w:val="20"/>
    </w:rPr>
  </w:style>
  <w:style w:type="paragraph" w:customStyle="1" w:styleId="ListLabel181">
    <w:name w:val="ListLabel 181"/>
    <w:link w:val="ListLabel1811"/>
    <w:rsid w:val="00DA6359"/>
    <w:pPr>
      <w:spacing w:after="0" w:line="240" w:lineRule="auto"/>
    </w:pPr>
    <w:rPr>
      <w:rFonts w:ascii="Calibri" w:eastAsia="Times New Roman" w:hAnsi="Calibri" w:cs="Times New Roman"/>
      <w:color w:val="000000"/>
      <w:sz w:val="20"/>
      <w:szCs w:val="20"/>
    </w:rPr>
  </w:style>
  <w:style w:type="character" w:customStyle="1" w:styleId="ListLabel1811">
    <w:name w:val="ListLabel 1811"/>
    <w:link w:val="ListLabel181"/>
    <w:rsid w:val="00DA6359"/>
    <w:rPr>
      <w:rFonts w:ascii="Calibri" w:eastAsia="Times New Roman" w:hAnsi="Calibri" w:cs="Times New Roman"/>
      <w:color w:val="000000"/>
      <w:sz w:val="20"/>
      <w:szCs w:val="20"/>
    </w:rPr>
  </w:style>
  <w:style w:type="paragraph" w:customStyle="1" w:styleId="ListLabel34">
    <w:name w:val="ListLabel 34"/>
    <w:link w:val="ListLabel3410"/>
    <w:rsid w:val="00DA6359"/>
    <w:pPr>
      <w:spacing w:after="0" w:line="240" w:lineRule="auto"/>
    </w:pPr>
    <w:rPr>
      <w:rFonts w:ascii="Calibri" w:eastAsia="Times New Roman" w:hAnsi="Calibri" w:cs="Times New Roman"/>
      <w:color w:val="000000"/>
      <w:sz w:val="20"/>
      <w:szCs w:val="20"/>
    </w:rPr>
  </w:style>
  <w:style w:type="character" w:customStyle="1" w:styleId="ListLabel3410">
    <w:name w:val="ListLabel 3410"/>
    <w:link w:val="ListLabel34"/>
    <w:rsid w:val="00DA6359"/>
    <w:rPr>
      <w:rFonts w:ascii="Calibri" w:eastAsia="Times New Roman" w:hAnsi="Calibri" w:cs="Times New Roman"/>
      <w:color w:val="000000"/>
      <w:sz w:val="20"/>
      <w:szCs w:val="20"/>
    </w:rPr>
  </w:style>
  <w:style w:type="paragraph" w:customStyle="1" w:styleId="ListLabel104">
    <w:name w:val="ListLabel 104"/>
    <w:link w:val="ListLabel1041"/>
    <w:rsid w:val="00DA6359"/>
    <w:pPr>
      <w:spacing w:after="0" w:line="240" w:lineRule="auto"/>
    </w:pPr>
    <w:rPr>
      <w:rFonts w:ascii="Calibri" w:eastAsia="Times New Roman" w:hAnsi="Calibri" w:cs="Times New Roman"/>
      <w:color w:val="000000"/>
      <w:sz w:val="20"/>
      <w:szCs w:val="20"/>
    </w:rPr>
  </w:style>
  <w:style w:type="character" w:customStyle="1" w:styleId="ListLabel1041">
    <w:name w:val="ListLabel 1041"/>
    <w:link w:val="ListLabel104"/>
    <w:rsid w:val="00DA6359"/>
    <w:rPr>
      <w:rFonts w:ascii="Calibri" w:eastAsia="Times New Roman" w:hAnsi="Calibri" w:cs="Times New Roman"/>
      <w:color w:val="000000"/>
      <w:sz w:val="20"/>
      <w:szCs w:val="20"/>
    </w:rPr>
  </w:style>
  <w:style w:type="paragraph" w:customStyle="1" w:styleId="ListLabel412">
    <w:name w:val="ListLabel 412"/>
    <w:link w:val="ListLabel4121"/>
    <w:rsid w:val="00DA6359"/>
    <w:pPr>
      <w:spacing w:after="0" w:line="240" w:lineRule="auto"/>
    </w:pPr>
    <w:rPr>
      <w:rFonts w:ascii="Calibri" w:eastAsia="Times New Roman" w:hAnsi="Calibri" w:cs="Times New Roman"/>
      <w:color w:val="000000"/>
      <w:sz w:val="20"/>
      <w:szCs w:val="20"/>
    </w:rPr>
  </w:style>
  <w:style w:type="character" w:customStyle="1" w:styleId="ListLabel4121">
    <w:name w:val="ListLabel 4121"/>
    <w:link w:val="ListLabel412"/>
    <w:rsid w:val="00DA6359"/>
    <w:rPr>
      <w:rFonts w:ascii="Calibri" w:eastAsia="Times New Roman" w:hAnsi="Calibri" w:cs="Times New Roman"/>
      <w:color w:val="000000"/>
      <w:sz w:val="20"/>
      <w:szCs w:val="20"/>
    </w:rPr>
  </w:style>
  <w:style w:type="paragraph" w:customStyle="1" w:styleId="ListLabel433">
    <w:name w:val="ListLabel 433"/>
    <w:link w:val="ListLabel4331"/>
    <w:rsid w:val="00DA6359"/>
    <w:pPr>
      <w:spacing w:after="0" w:line="240" w:lineRule="auto"/>
    </w:pPr>
    <w:rPr>
      <w:rFonts w:ascii="Calibri" w:eastAsia="Times New Roman" w:hAnsi="Calibri" w:cs="Times New Roman"/>
      <w:color w:val="000000"/>
      <w:sz w:val="20"/>
      <w:szCs w:val="20"/>
    </w:rPr>
  </w:style>
  <w:style w:type="character" w:customStyle="1" w:styleId="ListLabel4331">
    <w:name w:val="ListLabel 4331"/>
    <w:link w:val="ListLabel433"/>
    <w:rsid w:val="00DA6359"/>
    <w:rPr>
      <w:rFonts w:ascii="Calibri" w:eastAsia="Times New Roman" w:hAnsi="Calibri" w:cs="Times New Roman"/>
      <w:color w:val="000000"/>
      <w:sz w:val="20"/>
      <w:szCs w:val="20"/>
    </w:rPr>
  </w:style>
  <w:style w:type="paragraph" w:customStyle="1" w:styleId="ListLabel278">
    <w:name w:val="ListLabel 278"/>
    <w:link w:val="ListLabel2781"/>
    <w:rsid w:val="00DA6359"/>
    <w:pPr>
      <w:spacing w:after="0" w:line="240" w:lineRule="auto"/>
    </w:pPr>
    <w:rPr>
      <w:rFonts w:ascii="Calibri" w:eastAsia="Times New Roman" w:hAnsi="Calibri" w:cs="Times New Roman"/>
      <w:color w:val="000000"/>
      <w:sz w:val="20"/>
      <w:szCs w:val="20"/>
    </w:rPr>
  </w:style>
  <w:style w:type="character" w:customStyle="1" w:styleId="ListLabel2781">
    <w:name w:val="ListLabel 2781"/>
    <w:link w:val="ListLabel278"/>
    <w:rsid w:val="00DA6359"/>
    <w:rPr>
      <w:rFonts w:ascii="Calibri" w:eastAsia="Times New Roman" w:hAnsi="Calibri" w:cs="Times New Roman"/>
      <w:color w:val="000000"/>
      <w:sz w:val="20"/>
      <w:szCs w:val="20"/>
    </w:rPr>
  </w:style>
  <w:style w:type="paragraph" w:customStyle="1" w:styleId="ListLabel35">
    <w:name w:val="ListLabel 35"/>
    <w:link w:val="ListLabel3510"/>
    <w:rsid w:val="00DA6359"/>
    <w:pPr>
      <w:spacing w:after="0" w:line="240" w:lineRule="auto"/>
    </w:pPr>
    <w:rPr>
      <w:rFonts w:ascii="Calibri" w:eastAsia="Times New Roman" w:hAnsi="Calibri" w:cs="Times New Roman"/>
      <w:color w:val="000000"/>
      <w:sz w:val="20"/>
      <w:szCs w:val="20"/>
    </w:rPr>
  </w:style>
  <w:style w:type="character" w:customStyle="1" w:styleId="ListLabel3510">
    <w:name w:val="ListLabel 3510"/>
    <w:link w:val="ListLabel35"/>
    <w:rsid w:val="00DA6359"/>
    <w:rPr>
      <w:rFonts w:ascii="Calibri" w:eastAsia="Times New Roman" w:hAnsi="Calibri" w:cs="Times New Roman"/>
      <w:color w:val="000000"/>
      <w:sz w:val="20"/>
      <w:szCs w:val="20"/>
    </w:rPr>
  </w:style>
  <w:style w:type="paragraph" w:customStyle="1" w:styleId="ListLabel403">
    <w:name w:val="ListLabel 403"/>
    <w:link w:val="ListLabel4031"/>
    <w:rsid w:val="00DA6359"/>
    <w:pPr>
      <w:spacing w:after="0" w:line="240" w:lineRule="auto"/>
    </w:pPr>
    <w:rPr>
      <w:rFonts w:ascii="Calibri" w:eastAsia="Times New Roman" w:hAnsi="Calibri" w:cs="Times New Roman"/>
      <w:color w:val="000000"/>
      <w:sz w:val="20"/>
      <w:szCs w:val="20"/>
    </w:rPr>
  </w:style>
  <w:style w:type="character" w:customStyle="1" w:styleId="ListLabel4031">
    <w:name w:val="ListLabel 4031"/>
    <w:link w:val="ListLabel403"/>
    <w:rsid w:val="00DA6359"/>
    <w:rPr>
      <w:rFonts w:ascii="Calibri" w:eastAsia="Times New Roman" w:hAnsi="Calibri" w:cs="Times New Roman"/>
      <w:color w:val="000000"/>
      <w:sz w:val="20"/>
      <w:szCs w:val="20"/>
    </w:rPr>
  </w:style>
  <w:style w:type="paragraph" w:customStyle="1" w:styleId="ListLabel309">
    <w:name w:val="ListLabel 309"/>
    <w:link w:val="ListLabel3091"/>
    <w:rsid w:val="00DA6359"/>
    <w:pPr>
      <w:spacing w:after="0" w:line="240" w:lineRule="auto"/>
    </w:pPr>
    <w:rPr>
      <w:rFonts w:ascii="Calibri" w:eastAsia="Times New Roman" w:hAnsi="Calibri" w:cs="Times New Roman"/>
      <w:color w:val="000000"/>
      <w:sz w:val="20"/>
      <w:szCs w:val="20"/>
    </w:rPr>
  </w:style>
  <w:style w:type="character" w:customStyle="1" w:styleId="ListLabel3091">
    <w:name w:val="ListLabel 3091"/>
    <w:link w:val="ListLabel309"/>
    <w:rsid w:val="00DA6359"/>
    <w:rPr>
      <w:rFonts w:ascii="Calibri" w:eastAsia="Times New Roman" w:hAnsi="Calibri" w:cs="Times New Roman"/>
      <w:color w:val="000000"/>
      <w:sz w:val="20"/>
      <w:szCs w:val="20"/>
    </w:rPr>
  </w:style>
  <w:style w:type="paragraph" w:customStyle="1" w:styleId="ListLabel232">
    <w:name w:val="ListLabel 232"/>
    <w:link w:val="ListLabel2321"/>
    <w:rsid w:val="00DA6359"/>
    <w:pPr>
      <w:spacing w:after="0" w:line="240" w:lineRule="auto"/>
    </w:pPr>
    <w:rPr>
      <w:rFonts w:ascii="Calibri" w:eastAsia="Times New Roman" w:hAnsi="Calibri" w:cs="Times New Roman"/>
      <w:color w:val="000000"/>
      <w:sz w:val="20"/>
      <w:szCs w:val="20"/>
    </w:rPr>
  </w:style>
  <w:style w:type="character" w:customStyle="1" w:styleId="ListLabel2321">
    <w:name w:val="ListLabel 2321"/>
    <w:link w:val="ListLabel232"/>
    <w:rsid w:val="00DA6359"/>
    <w:rPr>
      <w:rFonts w:ascii="Calibri" w:eastAsia="Times New Roman" w:hAnsi="Calibri" w:cs="Times New Roman"/>
      <w:color w:val="000000"/>
      <w:sz w:val="20"/>
      <w:szCs w:val="20"/>
    </w:rPr>
  </w:style>
  <w:style w:type="character" w:customStyle="1" w:styleId="3a">
    <w:name w:val="Верхний колонтитул Знак3"/>
    <w:rsid w:val="00DA6359"/>
    <w:rPr>
      <w:rFonts w:ascii="Times New Roman" w:hAnsi="Times New Roman"/>
      <w:sz w:val="24"/>
    </w:rPr>
  </w:style>
  <w:style w:type="paragraph" w:customStyle="1" w:styleId="ListLabel343">
    <w:name w:val="ListLabel 343"/>
    <w:link w:val="ListLabel3431"/>
    <w:rsid w:val="00DA6359"/>
    <w:pPr>
      <w:spacing w:after="0" w:line="240" w:lineRule="auto"/>
    </w:pPr>
    <w:rPr>
      <w:rFonts w:ascii="Calibri" w:eastAsia="Times New Roman" w:hAnsi="Calibri" w:cs="Times New Roman"/>
      <w:color w:val="000000"/>
      <w:sz w:val="24"/>
      <w:szCs w:val="20"/>
    </w:rPr>
  </w:style>
  <w:style w:type="character" w:customStyle="1" w:styleId="ListLabel3431">
    <w:name w:val="ListLabel 3431"/>
    <w:link w:val="ListLabel343"/>
    <w:rsid w:val="00DA6359"/>
    <w:rPr>
      <w:rFonts w:ascii="Calibri" w:eastAsia="Times New Roman" w:hAnsi="Calibri" w:cs="Times New Roman"/>
      <w:color w:val="000000"/>
      <w:sz w:val="24"/>
      <w:szCs w:val="20"/>
    </w:rPr>
  </w:style>
  <w:style w:type="paragraph" w:customStyle="1" w:styleId="ListLabel404">
    <w:name w:val="ListLabel 404"/>
    <w:link w:val="ListLabel4041"/>
    <w:rsid w:val="00DA6359"/>
    <w:pPr>
      <w:spacing w:after="0" w:line="240" w:lineRule="auto"/>
    </w:pPr>
    <w:rPr>
      <w:rFonts w:ascii="Calibri" w:eastAsia="Times New Roman" w:hAnsi="Calibri" w:cs="Times New Roman"/>
      <w:color w:val="000000"/>
      <w:sz w:val="20"/>
      <w:szCs w:val="20"/>
    </w:rPr>
  </w:style>
  <w:style w:type="character" w:customStyle="1" w:styleId="ListLabel4041">
    <w:name w:val="ListLabel 4041"/>
    <w:link w:val="ListLabel404"/>
    <w:rsid w:val="00DA6359"/>
    <w:rPr>
      <w:rFonts w:ascii="Calibri" w:eastAsia="Times New Roman" w:hAnsi="Calibri" w:cs="Times New Roman"/>
      <w:color w:val="000000"/>
      <w:sz w:val="20"/>
      <w:szCs w:val="20"/>
    </w:rPr>
  </w:style>
  <w:style w:type="paragraph" w:customStyle="1" w:styleId="ListLabel353">
    <w:name w:val="ListLabel 353"/>
    <w:link w:val="ListLabel3531"/>
    <w:rsid w:val="00DA6359"/>
    <w:pPr>
      <w:spacing w:after="0" w:line="240" w:lineRule="auto"/>
    </w:pPr>
    <w:rPr>
      <w:rFonts w:ascii="Calibri" w:eastAsia="Times New Roman" w:hAnsi="Calibri" w:cs="Times New Roman"/>
      <w:color w:val="000000"/>
      <w:sz w:val="20"/>
      <w:szCs w:val="20"/>
    </w:rPr>
  </w:style>
  <w:style w:type="character" w:customStyle="1" w:styleId="ListLabel3531">
    <w:name w:val="ListLabel 3531"/>
    <w:link w:val="ListLabel353"/>
    <w:rsid w:val="00DA6359"/>
    <w:rPr>
      <w:rFonts w:ascii="Calibri" w:eastAsia="Times New Roman" w:hAnsi="Calibri" w:cs="Times New Roman"/>
      <w:color w:val="000000"/>
      <w:sz w:val="20"/>
      <w:szCs w:val="20"/>
    </w:rPr>
  </w:style>
  <w:style w:type="paragraph" w:customStyle="1" w:styleId="ListLabel15">
    <w:name w:val="ListLabel 15"/>
    <w:link w:val="ListLabel1510"/>
    <w:rsid w:val="00DA6359"/>
    <w:pPr>
      <w:spacing w:after="0" w:line="240" w:lineRule="auto"/>
    </w:pPr>
    <w:rPr>
      <w:rFonts w:ascii="Calibri" w:eastAsia="Times New Roman" w:hAnsi="Calibri" w:cs="Times New Roman"/>
      <w:color w:val="000000"/>
      <w:sz w:val="20"/>
      <w:szCs w:val="20"/>
    </w:rPr>
  </w:style>
  <w:style w:type="character" w:customStyle="1" w:styleId="ListLabel1510">
    <w:name w:val="ListLabel 1510"/>
    <w:link w:val="ListLabel15"/>
    <w:rsid w:val="00DA6359"/>
    <w:rPr>
      <w:rFonts w:ascii="Calibri" w:eastAsia="Times New Roman" w:hAnsi="Calibri" w:cs="Times New Roman"/>
      <w:color w:val="000000"/>
      <w:sz w:val="20"/>
      <w:szCs w:val="20"/>
    </w:rPr>
  </w:style>
  <w:style w:type="paragraph" w:customStyle="1" w:styleId="ListLabel381">
    <w:name w:val="ListLabel 381"/>
    <w:link w:val="ListLabel3811"/>
    <w:rsid w:val="00DA6359"/>
    <w:pPr>
      <w:spacing w:after="0" w:line="240" w:lineRule="auto"/>
    </w:pPr>
    <w:rPr>
      <w:rFonts w:ascii="Calibri" w:eastAsia="Times New Roman" w:hAnsi="Calibri" w:cs="Times New Roman"/>
      <w:color w:val="000000"/>
      <w:sz w:val="20"/>
      <w:szCs w:val="20"/>
    </w:rPr>
  </w:style>
  <w:style w:type="character" w:customStyle="1" w:styleId="ListLabel3811">
    <w:name w:val="ListLabel 3811"/>
    <w:link w:val="ListLabel381"/>
    <w:rsid w:val="00DA6359"/>
    <w:rPr>
      <w:rFonts w:ascii="Calibri" w:eastAsia="Times New Roman" w:hAnsi="Calibri" w:cs="Times New Roman"/>
      <w:color w:val="000000"/>
      <w:sz w:val="20"/>
      <w:szCs w:val="20"/>
    </w:rPr>
  </w:style>
  <w:style w:type="paragraph" w:customStyle="1" w:styleId="ListLabel74">
    <w:name w:val="ListLabel 74"/>
    <w:link w:val="ListLabel741"/>
    <w:rsid w:val="00DA6359"/>
    <w:pPr>
      <w:spacing w:after="0" w:line="240" w:lineRule="auto"/>
    </w:pPr>
    <w:rPr>
      <w:rFonts w:ascii="Calibri" w:eastAsia="Times New Roman" w:hAnsi="Calibri" w:cs="Times New Roman"/>
      <w:color w:val="000000"/>
      <w:sz w:val="20"/>
      <w:szCs w:val="20"/>
    </w:rPr>
  </w:style>
  <w:style w:type="character" w:customStyle="1" w:styleId="ListLabel741">
    <w:name w:val="ListLabel 741"/>
    <w:link w:val="ListLabel74"/>
    <w:rsid w:val="00DA6359"/>
    <w:rPr>
      <w:rFonts w:ascii="Calibri" w:eastAsia="Times New Roman" w:hAnsi="Calibri" w:cs="Times New Roman"/>
      <w:color w:val="000000"/>
      <w:sz w:val="20"/>
      <w:szCs w:val="20"/>
    </w:rPr>
  </w:style>
  <w:style w:type="paragraph" w:customStyle="1" w:styleId="ListLabel338">
    <w:name w:val="ListLabel 338"/>
    <w:link w:val="ListLabel3381"/>
    <w:rsid w:val="00DA6359"/>
    <w:pPr>
      <w:spacing w:after="0" w:line="240" w:lineRule="auto"/>
    </w:pPr>
    <w:rPr>
      <w:rFonts w:ascii="Calibri" w:eastAsia="Times New Roman" w:hAnsi="Calibri" w:cs="Times New Roman"/>
      <w:color w:val="000000"/>
      <w:sz w:val="20"/>
      <w:szCs w:val="20"/>
    </w:rPr>
  </w:style>
  <w:style w:type="character" w:customStyle="1" w:styleId="ListLabel3381">
    <w:name w:val="ListLabel 3381"/>
    <w:link w:val="ListLabel338"/>
    <w:rsid w:val="00DA6359"/>
    <w:rPr>
      <w:rFonts w:ascii="Calibri" w:eastAsia="Times New Roman" w:hAnsi="Calibri" w:cs="Times New Roman"/>
      <w:color w:val="000000"/>
      <w:sz w:val="20"/>
      <w:szCs w:val="20"/>
    </w:rPr>
  </w:style>
  <w:style w:type="paragraph" w:customStyle="1" w:styleId="ListLabel361">
    <w:name w:val="ListLabel 361"/>
    <w:link w:val="ListLabel3611"/>
    <w:rsid w:val="00DA6359"/>
    <w:pPr>
      <w:spacing w:after="0" w:line="240" w:lineRule="auto"/>
    </w:pPr>
    <w:rPr>
      <w:rFonts w:ascii="Calibri" w:eastAsia="Times New Roman" w:hAnsi="Calibri" w:cs="Times New Roman"/>
      <w:color w:val="000000"/>
      <w:sz w:val="20"/>
      <w:szCs w:val="20"/>
    </w:rPr>
  </w:style>
  <w:style w:type="character" w:customStyle="1" w:styleId="ListLabel3611">
    <w:name w:val="ListLabel 3611"/>
    <w:link w:val="ListLabel361"/>
    <w:rsid w:val="00DA6359"/>
    <w:rPr>
      <w:rFonts w:ascii="Calibri" w:eastAsia="Times New Roman" w:hAnsi="Calibri" w:cs="Times New Roman"/>
      <w:color w:val="000000"/>
      <w:sz w:val="20"/>
      <w:szCs w:val="20"/>
    </w:rPr>
  </w:style>
  <w:style w:type="paragraph" w:styleId="1f9">
    <w:name w:val="index 1"/>
    <w:basedOn w:val="a0"/>
    <w:next w:val="a0"/>
    <w:link w:val="1fa"/>
    <w:uiPriority w:val="99"/>
    <w:qFormat/>
    <w:rsid w:val="00DA6359"/>
    <w:pPr>
      <w:spacing w:after="0" w:line="240" w:lineRule="auto"/>
      <w:ind w:left="240" w:hanging="240"/>
    </w:pPr>
    <w:rPr>
      <w:rFonts w:ascii="Times New Roman" w:eastAsia="Times New Roman" w:hAnsi="Times New Roman" w:cs="Times New Roman"/>
      <w:color w:val="000000"/>
      <w:sz w:val="24"/>
      <w:szCs w:val="20"/>
    </w:rPr>
  </w:style>
  <w:style w:type="character" w:customStyle="1" w:styleId="1fa">
    <w:name w:val="Указатель 1 Знак"/>
    <w:basedOn w:val="1a"/>
    <w:link w:val="1f9"/>
    <w:uiPriority w:val="99"/>
    <w:rsid w:val="00DA6359"/>
    <w:rPr>
      <w:rFonts w:ascii="Times New Roman" w:eastAsia="Times New Roman" w:hAnsi="Times New Roman" w:cs="Times New Roman"/>
      <w:color w:val="000000"/>
      <w:sz w:val="24"/>
      <w:szCs w:val="20"/>
    </w:rPr>
  </w:style>
  <w:style w:type="paragraph" w:customStyle="1" w:styleId="HeaderandFooter">
    <w:name w:val="Header and Footer"/>
    <w:basedOn w:val="a0"/>
    <w:link w:val="HeaderandFooter1"/>
    <w:qFormat/>
    <w:rsid w:val="00DA6359"/>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a"/>
    <w:link w:val="HeaderandFooter"/>
    <w:uiPriority w:val="99"/>
    <w:rsid w:val="00DA6359"/>
    <w:rPr>
      <w:rFonts w:ascii="Times New Roman" w:eastAsia="Times New Roman" w:hAnsi="Times New Roman" w:cs="Times New Roman"/>
      <w:color w:val="000000"/>
      <w:sz w:val="24"/>
      <w:szCs w:val="20"/>
    </w:rPr>
  </w:style>
  <w:style w:type="paragraph" w:customStyle="1" w:styleId="ListLabel13">
    <w:name w:val="ListLabel 13"/>
    <w:link w:val="ListLabel1310"/>
    <w:rsid w:val="00DA6359"/>
    <w:pPr>
      <w:spacing w:after="0" w:line="240" w:lineRule="auto"/>
    </w:pPr>
    <w:rPr>
      <w:rFonts w:ascii="Calibri" w:eastAsia="Times New Roman" w:hAnsi="Calibri" w:cs="Times New Roman"/>
      <w:color w:val="000000"/>
      <w:sz w:val="20"/>
      <w:szCs w:val="20"/>
    </w:rPr>
  </w:style>
  <w:style w:type="character" w:customStyle="1" w:styleId="ListLabel1310">
    <w:name w:val="ListLabel 1310"/>
    <w:link w:val="ListLabel13"/>
    <w:rsid w:val="00DA6359"/>
    <w:rPr>
      <w:rFonts w:ascii="Calibri" w:eastAsia="Times New Roman" w:hAnsi="Calibri" w:cs="Times New Roman"/>
      <w:color w:val="000000"/>
      <w:sz w:val="20"/>
      <w:szCs w:val="20"/>
    </w:rPr>
  </w:style>
  <w:style w:type="paragraph" w:customStyle="1" w:styleId="ListLabel22">
    <w:name w:val="ListLabel 22"/>
    <w:link w:val="ListLabel2210"/>
    <w:rsid w:val="00DA6359"/>
    <w:pPr>
      <w:spacing w:after="0" w:line="240" w:lineRule="auto"/>
    </w:pPr>
    <w:rPr>
      <w:rFonts w:ascii="Calibri" w:eastAsia="Times New Roman" w:hAnsi="Calibri" w:cs="Times New Roman"/>
      <w:color w:val="000000"/>
      <w:sz w:val="20"/>
      <w:szCs w:val="20"/>
    </w:rPr>
  </w:style>
  <w:style w:type="character" w:customStyle="1" w:styleId="ListLabel2210">
    <w:name w:val="ListLabel 2210"/>
    <w:link w:val="ListLabel22"/>
    <w:rsid w:val="00DA6359"/>
    <w:rPr>
      <w:rFonts w:ascii="Calibri" w:eastAsia="Times New Roman" w:hAnsi="Calibri" w:cs="Times New Roman"/>
      <w:color w:val="000000"/>
      <w:sz w:val="20"/>
      <w:szCs w:val="20"/>
    </w:rPr>
  </w:style>
  <w:style w:type="paragraph" w:customStyle="1" w:styleId="ListLabel255">
    <w:name w:val="ListLabel 255"/>
    <w:link w:val="ListLabel2551"/>
    <w:rsid w:val="00DA6359"/>
    <w:pPr>
      <w:spacing w:after="0" w:line="240" w:lineRule="auto"/>
    </w:pPr>
    <w:rPr>
      <w:rFonts w:ascii="Calibri" w:eastAsia="Times New Roman" w:hAnsi="Calibri" w:cs="Times New Roman"/>
      <w:color w:val="000000"/>
      <w:sz w:val="20"/>
      <w:szCs w:val="20"/>
    </w:rPr>
  </w:style>
  <w:style w:type="character" w:customStyle="1" w:styleId="ListLabel2551">
    <w:name w:val="ListLabel 2551"/>
    <w:link w:val="ListLabel255"/>
    <w:rsid w:val="00DA6359"/>
    <w:rPr>
      <w:rFonts w:ascii="Calibri" w:eastAsia="Times New Roman" w:hAnsi="Calibri" w:cs="Times New Roman"/>
      <w:color w:val="000000"/>
      <w:sz w:val="20"/>
      <w:szCs w:val="20"/>
    </w:rPr>
  </w:style>
  <w:style w:type="paragraph" w:customStyle="1" w:styleId="ListLabel344">
    <w:name w:val="ListLabel 344"/>
    <w:link w:val="ListLabel3441"/>
    <w:rsid w:val="00DA6359"/>
    <w:pPr>
      <w:spacing w:after="0" w:line="240" w:lineRule="auto"/>
    </w:pPr>
    <w:rPr>
      <w:rFonts w:ascii="Calibri" w:eastAsia="Times New Roman" w:hAnsi="Calibri" w:cs="Times New Roman"/>
      <w:color w:val="000000"/>
      <w:sz w:val="24"/>
      <w:szCs w:val="20"/>
    </w:rPr>
  </w:style>
  <w:style w:type="character" w:customStyle="1" w:styleId="ListLabel3441">
    <w:name w:val="ListLabel 3441"/>
    <w:link w:val="ListLabel344"/>
    <w:rsid w:val="00DA6359"/>
    <w:rPr>
      <w:rFonts w:ascii="Calibri" w:eastAsia="Times New Roman" w:hAnsi="Calibri" w:cs="Times New Roman"/>
      <w:color w:val="000000"/>
      <w:sz w:val="24"/>
      <w:szCs w:val="20"/>
    </w:rPr>
  </w:style>
  <w:style w:type="paragraph" w:customStyle="1" w:styleId="ListLabel117">
    <w:name w:val="ListLabel 117"/>
    <w:link w:val="ListLabel1171"/>
    <w:rsid w:val="00DA6359"/>
    <w:pPr>
      <w:spacing w:after="0" w:line="240" w:lineRule="auto"/>
    </w:pPr>
    <w:rPr>
      <w:rFonts w:ascii="Calibri" w:eastAsia="Times New Roman" w:hAnsi="Calibri" w:cs="Times New Roman"/>
      <w:color w:val="000000"/>
      <w:sz w:val="20"/>
      <w:szCs w:val="20"/>
    </w:rPr>
  </w:style>
  <w:style w:type="character" w:customStyle="1" w:styleId="ListLabel1171">
    <w:name w:val="ListLabel 1171"/>
    <w:link w:val="ListLabel117"/>
    <w:rsid w:val="00DA6359"/>
    <w:rPr>
      <w:rFonts w:ascii="Calibri" w:eastAsia="Times New Roman" w:hAnsi="Calibri" w:cs="Times New Roman"/>
      <w:color w:val="000000"/>
      <w:sz w:val="20"/>
      <w:szCs w:val="20"/>
    </w:rPr>
  </w:style>
  <w:style w:type="paragraph" w:customStyle="1" w:styleId="ListLabel268">
    <w:name w:val="ListLabel 268"/>
    <w:link w:val="ListLabel2681"/>
    <w:rsid w:val="00DA6359"/>
    <w:pPr>
      <w:spacing w:after="0" w:line="240" w:lineRule="auto"/>
    </w:pPr>
    <w:rPr>
      <w:rFonts w:ascii="Calibri" w:eastAsia="Times New Roman" w:hAnsi="Calibri" w:cs="Times New Roman"/>
      <w:color w:val="000000"/>
      <w:sz w:val="20"/>
      <w:szCs w:val="20"/>
    </w:rPr>
  </w:style>
  <w:style w:type="character" w:customStyle="1" w:styleId="ListLabel2681">
    <w:name w:val="ListLabel 2681"/>
    <w:link w:val="ListLabel268"/>
    <w:rsid w:val="00DA6359"/>
    <w:rPr>
      <w:rFonts w:ascii="Calibri" w:eastAsia="Times New Roman" w:hAnsi="Calibri" w:cs="Times New Roman"/>
      <w:color w:val="000000"/>
      <w:sz w:val="20"/>
      <w:szCs w:val="20"/>
    </w:rPr>
  </w:style>
  <w:style w:type="paragraph" w:customStyle="1" w:styleId="WW8Num1z1">
    <w:name w:val="WW8Num1z1"/>
    <w:link w:val="WW8Num1z11"/>
    <w:rsid w:val="00DA6359"/>
    <w:pPr>
      <w:spacing w:after="0" w:line="240" w:lineRule="auto"/>
    </w:pPr>
    <w:rPr>
      <w:rFonts w:ascii="Calibri" w:eastAsia="Times New Roman" w:hAnsi="Calibri" w:cs="Times New Roman"/>
      <w:color w:val="000000"/>
      <w:sz w:val="20"/>
      <w:szCs w:val="20"/>
    </w:rPr>
  </w:style>
  <w:style w:type="character" w:customStyle="1" w:styleId="WW8Num1z11">
    <w:name w:val="WW8Num1z11"/>
    <w:link w:val="WW8Num1z1"/>
    <w:rsid w:val="00DA6359"/>
    <w:rPr>
      <w:rFonts w:ascii="Calibri" w:eastAsia="Times New Roman" w:hAnsi="Calibri" w:cs="Times New Roman"/>
      <w:color w:val="000000"/>
      <w:sz w:val="20"/>
      <w:szCs w:val="20"/>
    </w:rPr>
  </w:style>
  <w:style w:type="paragraph" w:customStyle="1" w:styleId="ListLabel143">
    <w:name w:val="ListLabel 143"/>
    <w:link w:val="ListLabel1431"/>
    <w:rsid w:val="00DA6359"/>
    <w:pPr>
      <w:spacing w:after="0" w:line="240" w:lineRule="auto"/>
    </w:pPr>
    <w:rPr>
      <w:rFonts w:ascii="Calibri" w:eastAsia="Times New Roman" w:hAnsi="Calibri" w:cs="Times New Roman"/>
      <w:color w:val="000000"/>
      <w:sz w:val="20"/>
      <w:szCs w:val="20"/>
    </w:rPr>
  </w:style>
  <w:style w:type="character" w:customStyle="1" w:styleId="ListLabel1431">
    <w:name w:val="ListLabel 1431"/>
    <w:link w:val="ListLabel143"/>
    <w:rsid w:val="00DA6359"/>
    <w:rPr>
      <w:rFonts w:ascii="Calibri" w:eastAsia="Times New Roman" w:hAnsi="Calibri" w:cs="Times New Roman"/>
      <w:color w:val="000000"/>
      <w:sz w:val="20"/>
      <w:szCs w:val="20"/>
    </w:rPr>
  </w:style>
  <w:style w:type="paragraph" w:customStyle="1" w:styleId="1c">
    <w:name w:val="Основной шрифт абзаца1"/>
    <w:rsid w:val="00DA6359"/>
    <w:pPr>
      <w:spacing w:after="0" w:line="240" w:lineRule="auto"/>
    </w:pPr>
    <w:rPr>
      <w:rFonts w:ascii="Calibri" w:eastAsia="Times New Roman" w:hAnsi="Calibri" w:cs="Times New Roman"/>
      <w:color w:val="000000"/>
      <w:sz w:val="20"/>
      <w:szCs w:val="20"/>
    </w:rPr>
  </w:style>
  <w:style w:type="paragraph" w:customStyle="1" w:styleId="pc">
    <w:name w:val="pc"/>
    <w:basedOn w:val="a0"/>
    <w:link w:val="pc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a"/>
    <w:link w:val="pc"/>
    <w:rsid w:val="00DA6359"/>
    <w:rPr>
      <w:rFonts w:ascii="Times New Roman" w:eastAsia="Times New Roman" w:hAnsi="Times New Roman" w:cs="Times New Roman"/>
      <w:color w:val="000000"/>
      <w:sz w:val="24"/>
      <w:szCs w:val="20"/>
    </w:rPr>
  </w:style>
  <w:style w:type="paragraph" w:customStyle="1" w:styleId="ListLabel310">
    <w:name w:val="ListLabel 310"/>
    <w:link w:val="ListLabel3101"/>
    <w:rsid w:val="00DA6359"/>
    <w:pPr>
      <w:spacing w:after="0" w:line="240" w:lineRule="auto"/>
    </w:pPr>
    <w:rPr>
      <w:rFonts w:ascii="Calibri" w:eastAsia="Times New Roman" w:hAnsi="Calibri" w:cs="Times New Roman"/>
      <w:color w:val="000000"/>
      <w:sz w:val="20"/>
      <w:szCs w:val="20"/>
    </w:rPr>
  </w:style>
  <w:style w:type="character" w:customStyle="1" w:styleId="ListLabel3101">
    <w:name w:val="ListLabel 3101"/>
    <w:link w:val="ListLabel310"/>
    <w:rsid w:val="00DA6359"/>
    <w:rPr>
      <w:rFonts w:ascii="Calibri" w:eastAsia="Times New Roman" w:hAnsi="Calibri" w:cs="Times New Roman"/>
      <w:color w:val="000000"/>
      <w:sz w:val="20"/>
      <w:szCs w:val="20"/>
    </w:rPr>
  </w:style>
  <w:style w:type="paragraph" w:customStyle="1" w:styleId="ListLabel318">
    <w:name w:val="ListLabel 318"/>
    <w:link w:val="ListLabel3181"/>
    <w:rsid w:val="00DA6359"/>
    <w:pPr>
      <w:spacing w:after="0" w:line="240" w:lineRule="auto"/>
    </w:pPr>
    <w:rPr>
      <w:rFonts w:ascii="Calibri" w:eastAsia="Times New Roman" w:hAnsi="Calibri" w:cs="Times New Roman"/>
      <w:color w:val="000000"/>
      <w:sz w:val="20"/>
      <w:szCs w:val="20"/>
    </w:rPr>
  </w:style>
  <w:style w:type="character" w:customStyle="1" w:styleId="ListLabel3181">
    <w:name w:val="ListLabel 3181"/>
    <w:link w:val="ListLabel318"/>
    <w:rsid w:val="00DA6359"/>
    <w:rPr>
      <w:rFonts w:ascii="Calibri" w:eastAsia="Times New Roman" w:hAnsi="Calibri" w:cs="Times New Roman"/>
      <w:color w:val="000000"/>
      <w:sz w:val="20"/>
      <w:szCs w:val="20"/>
    </w:rPr>
  </w:style>
  <w:style w:type="paragraph" w:customStyle="1" w:styleId="ListLabel105">
    <w:name w:val="ListLabel 105"/>
    <w:link w:val="ListLabel1051"/>
    <w:rsid w:val="00DA6359"/>
    <w:pPr>
      <w:spacing w:after="0" w:line="240" w:lineRule="auto"/>
    </w:pPr>
    <w:rPr>
      <w:rFonts w:ascii="Calibri" w:eastAsia="Times New Roman" w:hAnsi="Calibri" w:cs="Times New Roman"/>
      <w:color w:val="000000"/>
      <w:sz w:val="20"/>
      <w:szCs w:val="20"/>
    </w:rPr>
  </w:style>
  <w:style w:type="character" w:customStyle="1" w:styleId="ListLabel1051">
    <w:name w:val="ListLabel 1051"/>
    <w:link w:val="ListLabel105"/>
    <w:rsid w:val="00DA6359"/>
    <w:rPr>
      <w:rFonts w:ascii="Calibri" w:eastAsia="Times New Roman" w:hAnsi="Calibri" w:cs="Times New Roman"/>
      <w:color w:val="000000"/>
      <w:sz w:val="20"/>
      <w:szCs w:val="20"/>
    </w:rPr>
  </w:style>
  <w:style w:type="paragraph" w:customStyle="1" w:styleId="ListLabel41">
    <w:name w:val="ListLabel 41"/>
    <w:link w:val="ListLabel4110"/>
    <w:rsid w:val="00DA6359"/>
    <w:pPr>
      <w:spacing w:after="0" w:line="240" w:lineRule="auto"/>
    </w:pPr>
    <w:rPr>
      <w:rFonts w:ascii="Calibri" w:eastAsia="Times New Roman" w:hAnsi="Calibri" w:cs="Times New Roman"/>
      <w:color w:val="000000"/>
      <w:sz w:val="20"/>
      <w:szCs w:val="20"/>
    </w:rPr>
  </w:style>
  <w:style w:type="character" w:customStyle="1" w:styleId="ListLabel4110">
    <w:name w:val="ListLabel 4110"/>
    <w:link w:val="ListLabel41"/>
    <w:rsid w:val="00DA6359"/>
    <w:rPr>
      <w:rFonts w:ascii="Calibri" w:eastAsia="Times New Roman" w:hAnsi="Calibri" w:cs="Times New Roman"/>
      <w:color w:val="000000"/>
      <w:sz w:val="20"/>
      <w:szCs w:val="20"/>
    </w:rPr>
  </w:style>
  <w:style w:type="paragraph" w:customStyle="1" w:styleId="ListLabel173">
    <w:name w:val="ListLabel 173"/>
    <w:link w:val="ListLabel1731"/>
    <w:rsid w:val="00DA6359"/>
    <w:pPr>
      <w:spacing w:after="0" w:line="240" w:lineRule="auto"/>
    </w:pPr>
    <w:rPr>
      <w:rFonts w:ascii="Calibri" w:eastAsia="Times New Roman" w:hAnsi="Calibri" w:cs="Times New Roman"/>
      <w:color w:val="000000"/>
      <w:sz w:val="20"/>
      <w:szCs w:val="20"/>
    </w:rPr>
  </w:style>
  <w:style w:type="character" w:customStyle="1" w:styleId="ListLabel1731">
    <w:name w:val="ListLabel 1731"/>
    <w:link w:val="ListLabel173"/>
    <w:rsid w:val="00DA6359"/>
    <w:rPr>
      <w:rFonts w:ascii="Calibri" w:eastAsia="Times New Roman" w:hAnsi="Calibri" w:cs="Times New Roman"/>
      <w:color w:val="000000"/>
      <w:sz w:val="20"/>
      <w:szCs w:val="20"/>
    </w:rPr>
  </w:style>
  <w:style w:type="paragraph" w:customStyle="1" w:styleId="ListLabel541">
    <w:name w:val="ListLabel 541"/>
    <w:link w:val="ListLabel5411"/>
    <w:rsid w:val="00DA6359"/>
    <w:pPr>
      <w:spacing w:after="0" w:line="240" w:lineRule="auto"/>
    </w:pPr>
    <w:rPr>
      <w:rFonts w:ascii="Calibri" w:eastAsia="Times New Roman" w:hAnsi="Calibri" w:cs="Times New Roman"/>
      <w:color w:val="000000"/>
      <w:sz w:val="20"/>
      <w:szCs w:val="20"/>
    </w:rPr>
  </w:style>
  <w:style w:type="character" w:customStyle="1" w:styleId="ListLabel5411">
    <w:name w:val="ListLabel 5411"/>
    <w:link w:val="ListLabel541"/>
    <w:rsid w:val="00DA6359"/>
    <w:rPr>
      <w:rFonts w:ascii="Calibri" w:eastAsia="Times New Roman" w:hAnsi="Calibri" w:cs="Times New Roman"/>
      <w:color w:val="000000"/>
      <w:sz w:val="20"/>
      <w:szCs w:val="20"/>
    </w:rPr>
  </w:style>
  <w:style w:type="paragraph" w:customStyle="1" w:styleId="AAA">
    <w:name w:val="AAA Заголовок методички"/>
    <w:basedOn w:val="a0"/>
    <w:qFormat/>
    <w:rsid w:val="00647F52"/>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0"/>
    <w:qFormat/>
    <w:rsid w:val="00DE5159"/>
    <w:pPr>
      <w:spacing w:after="120" w:line="360" w:lineRule="auto"/>
      <w:ind w:firstLine="709"/>
      <w:jc w:val="both"/>
    </w:pPr>
    <w:rPr>
      <w:rFonts w:ascii="Times New Roman" w:hAnsi="Times New Roman" w:cs="Times New Roman"/>
      <w:b/>
      <w:bCs/>
      <w:sz w:val="28"/>
      <w:szCs w:val="24"/>
      <w:lang w:eastAsia="en-US"/>
    </w:rPr>
  </w:style>
  <w:style w:type="paragraph" w:customStyle="1" w:styleId="WW8Num3z5">
    <w:name w:val="WW8Num3z5"/>
    <w:link w:val="WW8Num3z51"/>
    <w:rsid w:val="00DA6359"/>
    <w:pPr>
      <w:spacing w:after="0" w:line="240" w:lineRule="auto"/>
    </w:pPr>
    <w:rPr>
      <w:rFonts w:ascii="Calibri" w:eastAsia="Times New Roman" w:hAnsi="Calibri" w:cs="Times New Roman"/>
      <w:color w:val="000000"/>
      <w:sz w:val="20"/>
      <w:szCs w:val="20"/>
    </w:rPr>
  </w:style>
  <w:style w:type="character" w:customStyle="1" w:styleId="WW8Num3z51">
    <w:name w:val="WW8Num3z51"/>
    <w:link w:val="WW8Num3z5"/>
    <w:rsid w:val="00DA6359"/>
    <w:rPr>
      <w:rFonts w:ascii="Calibri" w:eastAsia="Times New Roman" w:hAnsi="Calibri" w:cs="Times New Roman"/>
      <w:color w:val="000000"/>
      <w:sz w:val="20"/>
      <w:szCs w:val="20"/>
    </w:rPr>
  </w:style>
  <w:style w:type="paragraph" w:customStyle="1" w:styleId="ListLabel488">
    <w:name w:val="ListLabel 488"/>
    <w:link w:val="ListLabel4881"/>
    <w:rsid w:val="00DA6359"/>
    <w:pPr>
      <w:spacing w:after="0" w:line="240" w:lineRule="auto"/>
    </w:pPr>
    <w:rPr>
      <w:rFonts w:ascii="Calibri" w:eastAsia="Times New Roman" w:hAnsi="Calibri" w:cs="Times New Roman"/>
      <w:color w:val="000000"/>
      <w:sz w:val="20"/>
      <w:szCs w:val="20"/>
    </w:rPr>
  </w:style>
  <w:style w:type="character" w:customStyle="1" w:styleId="ListLabel4881">
    <w:name w:val="ListLabel 4881"/>
    <w:link w:val="ListLabel488"/>
    <w:rsid w:val="00DA6359"/>
    <w:rPr>
      <w:rFonts w:ascii="Calibri" w:eastAsia="Times New Roman" w:hAnsi="Calibri" w:cs="Times New Roman"/>
      <w:color w:val="000000"/>
      <w:sz w:val="20"/>
      <w:szCs w:val="20"/>
    </w:rPr>
  </w:style>
  <w:style w:type="paragraph" w:customStyle="1" w:styleId="ListLabel254">
    <w:name w:val="ListLabel 254"/>
    <w:link w:val="ListLabel2541"/>
    <w:rsid w:val="00DA6359"/>
    <w:pPr>
      <w:spacing w:after="0" w:line="240" w:lineRule="auto"/>
    </w:pPr>
    <w:rPr>
      <w:rFonts w:ascii="Calibri" w:eastAsia="Times New Roman" w:hAnsi="Calibri" w:cs="Times New Roman"/>
      <w:color w:val="000000"/>
      <w:sz w:val="20"/>
      <w:szCs w:val="20"/>
    </w:rPr>
  </w:style>
  <w:style w:type="character" w:customStyle="1" w:styleId="ListLabel2541">
    <w:name w:val="ListLabel 2541"/>
    <w:link w:val="ListLabel254"/>
    <w:rsid w:val="00DA6359"/>
    <w:rPr>
      <w:rFonts w:ascii="Calibri" w:eastAsia="Times New Roman" w:hAnsi="Calibri" w:cs="Times New Roman"/>
      <w:color w:val="000000"/>
      <w:sz w:val="20"/>
      <w:szCs w:val="20"/>
    </w:rPr>
  </w:style>
  <w:style w:type="paragraph" w:customStyle="1" w:styleId="ListLabel561">
    <w:name w:val="ListLabel 561"/>
    <w:link w:val="ListLabel5611"/>
    <w:rsid w:val="00DA6359"/>
    <w:pPr>
      <w:spacing w:after="0" w:line="240" w:lineRule="auto"/>
    </w:pPr>
    <w:rPr>
      <w:rFonts w:ascii="Calibri" w:eastAsia="Times New Roman" w:hAnsi="Calibri" w:cs="Times New Roman"/>
      <w:color w:val="000000"/>
      <w:sz w:val="20"/>
      <w:szCs w:val="20"/>
    </w:rPr>
  </w:style>
  <w:style w:type="character" w:customStyle="1" w:styleId="ListLabel5611">
    <w:name w:val="ListLabel 5611"/>
    <w:link w:val="ListLabel561"/>
    <w:rsid w:val="00DA6359"/>
    <w:rPr>
      <w:rFonts w:ascii="Calibri" w:eastAsia="Times New Roman" w:hAnsi="Calibri" w:cs="Times New Roman"/>
      <w:color w:val="000000"/>
      <w:sz w:val="20"/>
      <w:szCs w:val="20"/>
    </w:rPr>
  </w:style>
  <w:style w:type="character" w:customStyle="1" w:styleId="-1">
    <w:name w:val="Интернет-ссылка1"/>
    <w:rsid w:val="00DA6359"/>
    <w:rPr>
      <w:color w:val="0563C1"/>
      <w:u w:val="single"/>
    </w:rPr>
  </w:style>
  <w:style w:type="paragraph" w:customStyle="1" w:styleId="ListLabel565">
    <w:name w:val="ListLabel 565"/>
    <w:link w:val="ListLabel5651"/>
    <w:rsid w:val="00DA6359"/>
    <w:pPr>
      <w:spacing w:after="0" w:line="240" w:lineRule="auto"/>
    </w:pPr>
    <w:rPr>
      <w:rFonts w:ascii="Calibri" w:eastAsia="Times New Roman" w:hAnsi="Calibri" w:cs="Times New Roman"/>
      <w:color w:val="000000"/>
      <w:sz w:val="20"/>
      <w:szCs w:val="20"/>
    </w:rPr>
  </w:style>
  <w:style w:type="character" w:customStyle="1" w:styleId="ListLabel5651">
    <w:name w:val="ListLabel 5651"/>
    <w:link w:val="ListLabel565"/>
    <w:rsid w:val="00DA6359"/>
    <w:rPr>
      <w:rFonts w:ascii="Calibri" w:eastAsia="Times New Roman" w:hAnsi="Calibri" w:cs="Times New Roman"/>
      <w:color w:val="000000"/>
      <w:sz w:val="20"/>
      <w:szCs w:val="20"/>
    </w:rPr>
  </w:style>
  <w:style w:type="paragraph" w:customStyle="1" w:styleId="ListLabel99">
    <w:name w:val="ListLabel 99"/>
    <w:link w:val="ListLabel991"/>
    <w:rsid w:val="00DA6359"/>
    <w:pPr>
      <w:spacing w:after="0" w:line="240" w:lineRule="auto"/>
    </w:pPr>
    <w:rPr>
      <w:rFonts w:ascii="Calibri" w:eastAsia="Times New Roman" w:hAnsi="Calibri" w:cs="Times New Roman"/>
      <w:color w:val="000000"/>
      <w:sz w:val="24"/>
      <w:szCs w:val="20"/>
    </w:rPr>
  </w:style>
  <w:style w:type="character" w:customStyle="1" w:styleId="ListLabel991">
    <w:name w:val="ListLabel 991"/>
    <w:link w:val="ListLabel99"/>
    <w:rsid w:val="00DA6359"/>
    <w:rPr>
      <w:rFonts w:ascii="Calibri" w:eastAsia="Times New Roman" w:hAnsi="Calibri" w:cs="Times New Roman"/>
      <w:color w:val="000000"/>
      <w:sz w:val="24"/>
      <w:szCs w:val="20"/>
    </w:rPr>
  </w:style>
  <w:style w:type="paragraph" w:customStyle="1" w:styleId="ListLabel262">
    <w:name w:val="ListLabel 262"/>
    <w:link w:val="ListLabel2621"/>
    <w:rsid w:val="00DA6359"/>
    <w:pPr>
      <w:spacing w:after="0" w:line="240" w:lineRule="auto"/>
    </w:pPr>
    <w:rPr>
      <w:rFonts w:ascii="Calibri" w:eastAsia="Times New Roman" w:hAnsi="Calibri" w:cs="Times New Roman"/>
      <w:color w:val="000000"/>
      <w:sz w:val="20"/>
      <w:szCs w:val="20"/>
    </w:rPr>
  </w:style>
  <w:style w:type="character" w:customStyle="1" w:styleId="ListLabel2621">
    <w:name w:val="ListLabel 2621"/>
    <w:link w:val="ListLabel262"/>
    <w:rsid w:val="00DA6359"/>
    <w:rPr>
      <w:rFonts w:ascii="Calibri" w:eastAsia="Times New Roman" w:hAnsi="Calibri" w:cs="Times New Roman"/>
      <w:color w:val="000000"/>
      <w:sz w:val="20"/>
      <w:szCs w:val="20"/>
    </w:rPr>
  </w:style>
  <w:style w:type="paragraph" w:customStyle="1" w:styleId="ListLabel580">
    <w:name w:val="ListLabel 580"/>
    <w:link w:val="ListLabel5801"/>
    <w:rsid w:val="00DA6359"/>
    <w:pPr>
      <w:spacing w:after="0" w:line="240" w:lineRule="auto"/>
    </w:pPr>
    <w:rPr>
      <w:rFonts w:ascii="Calibri" w:eastAsia="Times New Roman" w:hAnsi="Calibri" w:cs="Times New Roman"/>
      <w:color w:val="000000"/>
      <w:sz w:val="20"/>
      <w:szCs w:val="20"/>
    </w:rPr>
  </w:style>
  <w:style w:type="character" w:customStyle="1" w:styleId="ListLabel5801">
    <w:name w:val="ListLabel 5801"/>
    <w:link w:val="ListLabel580"/>
    <w:rsid w:val="00DA6359"/>
    <w:rPr>
      <w:rFonts w:ascii="Calibri" w:eastAsia="Times New Roman" w:hAnsi="Calibri" w:cs="Times New Roman"/>
      <w:color w:val="000000"/>
      <w:sz w:val="20"/>
      <w:szCs w:val="20"/>
    </w:rPr>
  </w:style>
  <w:style w:type="paragraph" w:customStyle="1" w:styleId="ListLabel58">
    <w:name w:val="ListLabel 58"/>
    <w:link w:val="ListLabel587"/>
    <w:rsid w:val="00DA6359"/>
    <w:pPr>
      <w:spacing w:after="0" w:line="240" w:lineRule="auto"/>
    </w:pPr>
    <w:rPr>
      <w:rFonts w:ascii="Calibri" w:eastAsia="Times New Roman" w:hAnsi="Calibri" w:cs="Times New Roman"/>
      <w:color w:val="000000"/>
      <w:sz w:val="20"/>
      <w:szCs w:val="20"/>
    </w:rPr>
  </w:style>
  <w:style w:type="character" w:customStyle="1" w:styleId="ListLabel587">
    <w:name w:val="ListLabel 587"/>
    <w:link w:val="ListLabel58"/>
    <w:rsid w:val="00DA6359"/>
    <w:rPr>
      <w:rFonts w:ascii="Calibri" w:eastAsia="Times New Roman" w:hAnsi="Calibri" w:cs="Times New Roman"/>
      <w:color w:val="000000"/>
      <w:sz w:val="20"/>
      <w:szCs w:val="20"/>
    </w:rPr>
  </w:style>
  <w:style w:type="paragraph" w:customStyle="1" w:styleId="ListLabel128">
    <w:name w:val="ListLabel 128"/>
    <w:link w:val="ListLabel1281"/>
    <w:rsid w:val="00DA6359"/>
    <w:pPr>
      <w:spacing w:after="0" w:line="240" w:lineRule="auto"/>
    </w:pPr>
    <w:rPr>
      <w:rFonts w:ascii="Calibri" w:eastAsia="Times New Roman" w:hAnsi="Calibri" w:cs="Times New Roman"/>
      <w:color w:val="000000"/>
      <w:sz w:val="20"/>
      <w:szCs w:val="20"/>
    </w:rPr>
  </w:style>
  <w:style w:type="character" w:customStyle="1" w:styleId="ListLabel1281">
    <w:name w:val="ListLabel 1281"/>
    <w:link w:val="ListLabel128"/>
    <w:rsid w:val="00DA6359"/>
    <w:rPr>
      <w:rFonts w:ascii="Calibri" w:eastAsia="Times New Roman" w:hAnsi="Calibri" w:cs="Times New Roman"/>
      <w:color w:val="000000"/>
      <w:sz w:val="20"/>
      <w:szCs w:val="20"/>
    </w:rPr>
  </w:style>
  <w:style w:type="paragraph" w:customStyle="1" w:styleId="ListLabel364">
    <w:name w:val="ListLabel 364"/>
    <w:link w:val="ListLabel3641"/>
    <w:rsid w:val="00DA6359"/>
    <w:pPr>
      <w:spacing w:after="0" w:line="240" w:lineRule="auto"/>
    </w:pPr>
    <w:rPr>
      <w:rFonts w:ascii="Calibri" w:eastAsia="Times New Roman" w:hAnsi="Calibri" w:cs="Times New Roman"/>
      <w:color w:val="000000"/>
      <w:sz w:val="20"/>
      <w:szCs w:val="20"/>
    </w:rPr>
  </w:style>
  <w:style w:type="character" w:customStyle="1" w:styleId="ListLabel3641">
    <w:name w:val="ListLabel 3641"/>
    <w:link w:val="ListLabel364"/>
    <w:rsid w:val="00DA6359"/>
    <w:rPr>
      <w:rFonts w:ascii="Calibri" w:eastAsia="Times New Roman" w:hAnsi="Calibri" w:cs="Times New Roman"/>
      <w:color w:val="000000"/>
      <w:sz w:val="20"/>
      <w:szCs w:val="20"/>
    </w:rPr>
  </w:style>
  <w:style w:type="paragraph" w:styleId="afffe">
    <w:name w:val="index heading"/>
    <w:basedOn w:val="a0"/>
    <w:link w:val="afff0"/>
    <w:uiPriority w:val="99"/>
    <w:qFormat/>
    <w:rsid w:val="00DA6359"/>
    <w:pPr>
      <w:spacing w:line="252" w:lineRule="auto"/>
    </w:pPr>
    <w:rPr>
      <w:rFonts w:ascii="Times New Roman" w:eastAsia="Times New Roman" w:hAnsi="Times New Roman" w:cs="Times New Roman"/>
      <w:color w:val="000000"/>
      <w:sz w:val="24"/>
      <w:szCs w:val="20"/>
    </w:rPr>
  </w:style>
  <w:style w:type="character" w:customStyle="1" w:styleId="afff0">
    <w:name w:val="Указатель Знак"/>
    <w:basedOn w:val="1a"/>
    <w:link w:val="afffe"/>
    <w:uiPriority w:val="99"/>
    <w:rsid w:val="00DA6359"/>
    <w:rPr>
      <w:rFonts w:ascii="Times New Roman" w:eastAsia="Times New Roman" w:hAnsi="Times New Roman" w:cs="Times New Roman"/>
      <w:color w:val="000000"/>
      <w:sz w:val="24"/>
      <w:szCs w:val="20"/>
    </w:rPr>
  </w:style>
  <w:style w:type="paragraph" w:styleId="91">
    <w:name w:val="toc 9"/>
    <w:basedOn w:val="a0"/>
    <w:link w:val="92"/>
    <w:uiPriority w:val="39"/>
    <w:qFormat/>
    <w:rsid w:val="00DA6359"/>
    <w:pPr>
      <w:spacing w:after="0" w:line="252" w:lineRule="auto"/>
      <w:ind w:left="1920"/>
    </w:pPr>
    <w:rPr>
      <w:rFonts w:ascii="Times New Roman" w:eastAsia="Times New Roman" w:hAnsi="Times New Roman" w:cs="Times New Roman"/>
      <w:color w:val="000000"/>
      <w:sz w:val="18"/>
      <w:szCs w:val="20"/>
    </w:rPr>
  </w:style>
  <w:style w:type="character" w:customStyle="1" w:styleId="92">
    <w:name w:val="Оглавление 9 Знак"/>
    <w:basedOn w:val="1a"/>
    <w:link w:val="91"/>
    <w:rsid w:val="00DA6359"/>
    <w:rPr>
      <w:rFonts w:ascii="Times New Roman" w:eastAsia="Times New Roman" w:hAnsi="Times New Roman" w:cs="Times New Roman"/>
      <w:color w:val="000000"/>
      <w:sz w:val="18"/>
      <w:szCs w:val="20"/>
    </w:rPr>
  </w:style>
  <w:style w:type="paragraph" w:customStyle="1" w:styleId="ListLabel226">
    <w:name w:val="ListLabel 226"/>
    <w:link w:val="ListLabel2261"/>
    <w:rsid w:val="00DA6359"/>
    <w:pPr>
      <w:spacing w:after="0" w:line="240" w:lineRule="auto"/>
    </w:pPr>
    <w:rPr>
      <w:rFonts w:ascii="Calibri" w:eastAsia="Times New Roman" w:hAnsi="Calibri" w:cs="Times New Roman"/>
      <w:color w:val="000000"/>
      <w:sz w:val="20"/>
      <w:szCs w:val="20"/>
    </w:rPr>
  </w:style>
  <w:style w:type="character" w:customStyle="1" w:styleId="ListLabel2261">
    <w:name w:val="ListLabel 2261"/>
    <w:link w:val="ListLabel226"/>
    <w:rsid w:val="00DA6359"/>
    <w:rPr>
      <w:rFonts w:ascii="Calibri" w:eastAsia="Times New Roman" w:hAnsi="Calibri" w:cs="Times New Roman"/>
      <w:color w:val="000000"/>
      <w:sz w:val="20"/>
      <w:szCs w:val="20"/>
    </w:rPr>
  </w:style>
  <w:style w:type="paragraph" w:customStyle="1" w:styleId="1fb">
    <w:name w:val="Заголовок Знак1"/>
    <w:link w:val="11a"/>
    <w:rsid w:val="00DA6359"/>
    <w:pPr>
      <w:spacing w:after="0" w:line="240" w:lineRule="auto"/>
    </w:pPr>
    <w:rPr>
      <w:rFonts w:ascii="Times New Roman" w:eastAsia="Times New Roman" w:hAnsi="Times New Roman" w:cs="Times New Roman"/>
      <w:i/>
      <w:color w:val="000000"/>
      <w:sz w:val="24"/>
      <w:szCs w:val="20"/>
    </w:rPr>
  </w:style>
  <w:style w:type="character" w:customStyle="1" w:styleId="11a">
    <w:name w:val="Заголовок Знак11"/>
    <w:link w:val="1fb"/>
    <w:rsid w:val="00DA6359"/>
    <w:rPr>
      <w:rFonts w:ascii="Times New Roman" w:eastAsia="Times New Roman" w:hAnsi="Times New Roman" w:cs="Times New Roman"/>
      <w:i/>
      <w:color w:val="000000"/>
      <w:sz w:val="24"/>
      <w:szCs w:val="20"/>
    </w:rPr>
  </w:style>
  <w:style w:type="paragraph" w:customStyle="1" w:styleId="ListLabel367">
    <w:name w:val="ListLabel 367"/>
    <w:link w:val="ListLabel3671"/>
    <w:rsid w:val="00DA6359"/>
    <w:pPr>
      <w:spacing w:after="0" w:line="240" w:lineRule="auto"/>
    </w:pPr>
    <w:rPr>
      <w:rFonts w:ascii="Calibri" w:eastAsia="Times New Roman" w:hAnsi="Calibri" w:cs="Times New Roman"/>
      <w:color w:val="000000"/>
      <w:sz w:val="20"/>
      <w:szCs w:val="20"/>
    </w:rPr>
  </w:style>
  <w:style w:type="character" w:customStyle="1" w:styleId="ListLabel3671">
    <w:name w:val="ListLabel 3671"/>
    <w:link w:val="ListLabel367"/>
    <w:rsid w:val="00DA6359"/>
    <w:rPr>
      <w:rFonts w:ascii="Calibri" w:eastAsia="Times New Roman" w:hAnsi="Calibri" w:cs="Times New Roman"/>
      <w:color w:val="000000"/>
      <w:sz w:val="20"/>
      <w:szCs w:val="20"/>
    </w:rPr>
  </w:style>
  <w:style w:type="paragraph" w:customStyle="1" w:styleId="ListLabel138">
    <w:name w:val="ListLabel 138"/>
    <w:link w:val="ListLabel1381"/>
    <w:rsid w:val="00DA6359"/>
    <w:pPr>
      <w:spacing w:after="0" w:line="240" w:lineRule="auto"/>
    </w:pPr>
    <w:rPr>
      <w:rFonts w:ascii="Calibri" w:eastAsia="Times New Roman" w:hAnsi="Calibri" w:cs="Times New Roman"/>
      <w:color w:val="000000"/>
      <w:sz w:val="20"/>
      <w:szCs w:val="20"/>
    </w:rPr>
  </w:style>
  <w:style w:type="character" w:customStyle="1" w:styleId="ListLabel1381">
    <w:name w:val="ListLabel 1381"/>
    <w:link w:val="ListLabel138"/>
    <w:rsid w:val="00DA6359"/>
    <w:rPr>
      <w:rFonts w:ascii="Calibri" w:eastAsia="Times New Roman" w:hAnsi="Calibri" w:cs="Times New Roman"/>
      <w:color w:val="000000"/>
      <w:sz w:val="20"/>
      <w:szCs w:val="20"/>
    </w:rPr>
  </w:style>
  <w:style w:type="paragraph" w:customStyle="1" w:styleId="ListLabel242">
    <w:name w:val="ListLabel 242"/>
    <w:link w:val="ListLabel2421"/>
    <w:rsid w:val="00DA6359"/>
    <w:pPr>
      <w:spacing w:after="0" w:line="240" w:lineRule="auto"/>
    </w:pPr>
    <w:rPr>
      <w:rFonts w:ascii="Calibri" w:eastAsia="Times New Roman" w:hAnsi="Calibri" w:cs="Times New Roman"/>
      <w:color w:val="000000"/>
      <w:sz w:val="20"/>
      <w:szCs w:val="20"/>
    </w:rPr>
  </w:style>
  <w:style w:type="character" w:customStyle="1" w:styleId="ListLabel2421">
    <w:name w:val="ListLabel 2421"/>
    <w:link w:val="ListLabel242"/>
    <w:rsid w:val="00DA6359"/>
    <w:rPr>
      <w:rFonts w:ascii="Calibri" w:eastAsia="Times New Roman" w:hAnsi="Calibri" w:cs="Times New Roman"/>
      <w:color w:val="000000"/>
      <w:sz w:val="20"/>
      <w:szCs w:val="20"/>
    </w:rPr>
  </w:style>
  <w:style w:type="paragraph" w:customStyle="1" w:styleId="ListLabel296">
    <w:name w:val="ListLabel 296"/>
    <w:link w:val="ListLabel2961"/>
    <w:rsid w:val="00DA6359"/>
    <w:pPr>
      <w:spacing w:after="0" w:line="240" w:lineRule="auto"/>
    </w:pPr>
    <w:rPr>
      <w:rFonts w:ascii="Calibri" w:eastAsia="Times New Roman" w:hAnsi="Calibri" w:cs="Times New Roman"/>
      <w:color w:val="000000"/>
      <w:sz w:val="20"/>
      <w:szCs w:val="20"/>
    </w:rPr>
  </w:style>
  <w:style w:type="character" w:customStyle="1" w:styleId="ListLabel2961">
    <w:name w:val="ListLabel 2961"/>
    <w:link w:val="ListLabel296"/>
    <w:rsid w:val="00DA6359"/>
    <w:rPr>
      <w:rFonts w:ascii="Calibri" w:eastAsia="Times New Roman" w:hAnsi="Calibri" w:cs="Times New Roman"/>
      <w:color w:val="000000"/>
      <w:sz w:val="20"/>
      <w:szCs w:val="20"/>
    </w:rPr>
  </w:style>
  <w:style w:type="paragraph" w:customStyle="1" w:styleId="ListLabel167">
    <w:name w:val="ListLabel 167"/>
    <w:link w:val="ListLabel1671"/>
    <w:rsid w:val="00DA6359"/>
    <w:pPr>
      <w:spacing w:after="0" w:line="240" w:lineRule="auto"/>
    </w:pPr>
    <w:rPr>
      <w:rFonts w:ascii="Calibri" w:eastAsia="Times New Roman" w:hAnsi="Calibri" w:cs="Times New Roman"/>
      <w:color w:val="000000"/>
      <w:sz w:val="20"/>
      <w:szCs w:val="20"/>
    </w:rPr>
  </w:style>
  <w:style w:type="character" w:customStyle="1" w:styleId="ListLabel1671">
    <w:name w:val="ListLabel 1671"/>
    <w:link w:val="ListLabel167"/>
    <w:rsid w:val="00DA6359"/>
    <w:rPr>
      <w:rFonts w:ascii="Calibri" w:eastAsia="Times New Roman" w:hAnsi="Calibri" w:cs="Times New Roman"/>
      <w:color w:val="000000"/>
      <w:sz w:val="20"/>
      <w:szCs w:val="20"/>
    </w:rPr>
  </w:style>
  <w:style w:type="paragraph" w:customStyle="1" w:styleId="ListLabel308">
    <w:name w:val="ListLabel 308"/>
    <w:link w:val="ListLabel3081"/>
    <w:rsid w:val="00DA6359"/>
    <w:pPr>
      <w:spacing w:after="0" w:line="240" w:lineRule="auto"/>
    </w:pPr>
    <w:rPr>
      <w:rFonts w:ascii="Calibri" w:eastAsia="Times New Roman" w:hAnsi="Calibri" w:cs="Times New Roman"/>
      <w:color w:val="000000"/>
      <w:sz w:val="20"/>
      <w:szCs w:val="20"/>
    </w:rPr>
  </w:style>
  <w:style w:type="character" w:customStyle="1" w:styleId="ListLabel3081">
    <w:name w:val="ListLabel 3081"/>
    <w:link w:val="ListLabel308"/>
    <w:rsid w:val="00DA6359"/>
    <w:rPr>
      <w:rFonts w:ascii="Calibri" w:eastAsia="Times New Roman" w:hAnsi="Calibri" w:cs="Times New Roman"/>
      <w:color w:val="000000"/>
      <w:sz w:val="20"/>
      <w:szCs w:val="20"/>
    </w:rPr>
  </w:style>
  <w:style w:type="paragraph" w:customStyle="1" w:styleId="ListLabel432">
    <w:name w:val="ListLabel 432"/>
    <w:link w:val="ListLabel4321"/>
    <w:rsid w:val="00DA6359"/>
    <w:pPr>
      <w:spacing w:after="0" w:line="240" w:lineRule="auto"/>
    </w:pPr>
    <w:rPr>
      <w:rFonts w:ascii="Calibri" w:eastAsia="Times New Roman" w:hAnsi="Calibri" w:cs="Times New Roman"/>
      <w:color w:val="000000"/>
      <w:sz w:val="20"/>
      <w:szCs w:val="20"/>
    </w:rPr>
  </w:style>
  <w:style w:type="character" w:customStyle="1" w:styleId="ListLabel4321">
    <w:name w:val="ListLabel 4321"/>
    <w:link w:val="ListLabel432"/>
    <w:rsid w:val="00DA6359"/>
    <w:rPr>
      <w:rFonts w:ascii="Calibri" w:eastAsia="Times New Roman" w:hAnsi="Calibri" w:cs="Times New Roman"/>
      <w:color w:val="000000"/>
      <w:sz w:val="20"/>
      <w:szCs w:val="20"/>
    </w:rPr>
  </w:style>
  <w:style w:type="paragraph" w:customStyle="1" w:styleId="ListLabel267">
    <w:name w:val="ListLabel 267"/>
    <w:link w:val="ListLabel2671"/>
    <w:rsid w:val="00DA6359"/>
    <w:pPr>
      <w:spacing w:after="0" w:line="240" w:lineRule="auto"/>
    </w:pPr>
    <w:rPr>
      <w:rFonts w:ascii="Calibri" w:eastAsia="Times New Roman" w:hAnsi="Calibri" w:cs="Times New Roman"/>
      <w:color w:val="000000"/>
      <w:sz w:val="20"/>
      <w:szCs w:val="20"/>
    </w:rPr>
  </w:style>
  <w:style w:type="character" w:customStyle="1" w:styleId="ListLabel2671">
    <w:name w:val="ListLabel 2671"/>
    <w:link w:val="ListLabel267"/>
    <w:rsid w:val="00DA6359"/>
    <w:rPr>
      <w:rFonts w:ascii="Calibri" w:eastAsia="Times New Roman" w:hAnsi="Calibri" w:cs="Times New Roman"/>
      <w:color w:val="000000"/>
      <w:sz w:val="20"/>
      <w:szCs w:val="20"/>
    </w:rPr>
  </w:style>
  <w:style w:type="paragraph" w:customStyle="1" w:styleId="ListLabel93">
    <w:name w:val="ListLabel 93"/>
    <w:link w:val="ListLabel931"/>
    <w:rsid w:val="00DA6359"/>
    <w:pPr>
      <w:spacing w:after="0" w:line="240" w:lineRule="auto"/>
    </w:pPr>
    <w:rPr>
      <w:rFonts w:ascii="Calibri" w:eastAsia="Times New Roman" w:hAnsi="Calibri" w:cs="Times New Roman"/>
      <w:color w:val="000000"/>
      <w:sz w:val="20"/>
      <w:szCs w:val="20"/>
    </w:rPr>
  </w:style>
  <w:style w:type="character" w:customStyle="1" w:styleId="ListLabel931">
    <w:name w:val="ListLabel 931"/>
    <w:link w:val="ListLabel93"/>
    <w:rsid w:val="00DA6359"/>
    <w:rPr>
      <w:rFonts w:ascii="Calibri" w:eastAsia="Times New Roman" w:hAnsi="Calibri" w:cs="Times New Roman"/>
      <w:color w:val="000000"/>
      <w:sz w:val="20"/>
      <w:szCs w:val="20"/>
    </w:rPr>
  </w:style>
  <w:style w:type="paragraph" w:customStyle="1" w:styleId="ListLabel216">
    <w:name w:val="ListLabel 216"/>
    <w:link w:val="ListLabel2161"/>
    <w:rsid w:val="00DA6359"/>
    <w:pPr>
      <w:spacing w:after="0" w:line="240" w:lineRule="auto"/>
    </w:pPr>
    <w:rPr>
      <w:rFonts w:ascii="Calibri" w:eastAsia="Times New Roman" w:hAnsi="Calibri" w:cs="Times New Roman"/>
      <w:color w:val="000000"/>
      <w:sz w:val="20"/>
      <w:szCs w:val="20"/>
    </w:rPr>
  </w:style>
  <w:style w:type="character" w:customStyle="1" w:styleId="ListLabel2161">
    <w:name w:val="ListLabel 2161"/>
    <w:link w:val="ListLabel216"/>
    <w:rsid w:val="00DA6359"/>
    <w:rPr>
      <w:rFonts w:ascii="Calibri" w:eastAsia="Times New Roman" w:hAnsi="Calibri" w:cs="Times New Roman"/>
      <w:color w:val="000000"/>
      <w:sz w:val="20"/>
      <w:szCs w:val="20"/>
    </w:rPr>
  </w:style>
  <w:style w:type="paragraph" w:customStyle="1" w:styleId="ListLabel346">
    <w:name w:val="ListLabel 346"/>
    <w:link w:val="ListLabel3461"/>
    <w:rsid w:val="00DA6359"/>
    <w:pPr>
      <w:spacing w:after="0" w:line="240" w:lineRule="auto"/>
    </w:pPr>
    <w:rPr>
      <w:rFonts w:ascii="Calibri" w:eastAsia="Times New Roman" w:hAnsi="Calibri" w:cs="Times New Roman"/>
      <w:color w:val="000000"/>
      <w:sz w:val="20"/>
      <w:szCs w:val="20"/>
    </w:rPr>
  </w:style>
  <w:style w:type="character" w:customStyle="1" w:styleId="ListLabel3461">
    <w:name w:val="ListLabel 3461"/>
    <w:link w:val="ListLabel346"/>
    <w:rsid w:val="00DA6359"/>
    <w:rPr>
      <w:rFonts w:ascii="Calibri" w:eastAsia="Times New Roman" w:hAnsi="Calibri" w:cs="Times New Roman"/>
      <w:color w:val="000000"/>
      <w:sz w:val="20"/>
      <w:szCs w:val="20"/>
    </w:rPr>
  </w:style>
  <w:style w:type="paragraph" w:customStyle="1" w:styleId="ListLabel29">
    <w:name w:val="ListLabel 29"/>
    <w:link w:val="ListLabel2910"/>
    <w:rsid w:val="00DA6359"/>
    <w:pPr>
      <w:spacing w:after="0" w:line="240" w:lineRule="auto"/>
    </w:pPr>
    <w:rPr>
      <w:rFonts w:ascii="Calibri" w:eastAsia="Times New Roman" w:hAnsi="Calibri" w:cs="Times New Roman"/>
      <w:color w:val="000000"/>
      <w:sz w:val="20"/>
      <w:szCs w:val="20"/>
    </w:rPr>
  </w:style>
  <w:style w:type="character" w:customStyle="1" w:styleId="ListLabel2910">
    <w:name w:val="ListLabel 2910"/>
    <w:link w:val="ListLabel29"/>
    <w:rsid w:val="00DA6359"/>
    <w:rPr>
      <w:rFonts w:ascii="Calibri" w:eastAsia="Times New Roman" w:hAnsi="Calibri" w:cs="Times New Roman"/>
      <w:color w:val="000000"/>
      <w:sz w:val="20"/>
      <w:szCs w:val="20"/>
    </w:rPr>
  </w:style>
  <w:style w:type="paragraph" w:customStyle="1" w:styleId="ListLabel430">
    <w:name w:val="ListLabel 430"/>
    <w:link w:val="ListLabel4301"/>
    <w:rsid w:val="00DA6359"/>
    <w:pPr>
      <w:spacing w:after="0" w:line="240" w:lineRule="auto"/>
    </w:pPr>
    <w:rPr>
      <w:rFonts w:ascii="Calibri" w:eastAsia="Times New Roman" w:hAnsi="Calibri" w:cs="Times New Roman"/>
      <w:color w:val="000000"/>
      <w:sz w:val="20"/>
      <w:szCs w:val="20"/>
    </w:rPr>
  </w:style>
  <w:style w:type="character" w:customStyle="1" w:styleId="ListLabel4301">
    <w:name w:val="ListLabel 4301"/>
    <w:link w:val="ListLabel430"/>
    <w:rsid w:val="00DA6359"/>
    <w:rPr>
      <w:rFonts w:ascii="Calibri" w:eastAsia="Times New Roman" w:hAnsi="Calibri" w:cs="Times New Roman"/>
      <w:color w:val="000000"/>
      <w:sz w:val="20"/>
      <w:szCs w:val="20"/>
    </w:rPr>
  </w:style>
  <w:style w:type="paragraph" w:customStyle="1" w:styleId="ListLabel322">
    <w:name w:val="ListLabel 322"/>
    <w:link w:val="ListLabel3221"/>
    <w:rsid w:val="00DA6359"/>
    <w:pPr>
      <w:spacing w:after="0" w:line="240" w:lineRule="auto"/>
    </w:pPr>
    <w:rPr>
      <w:rFonts w:ascii="Calibri" w:eastAsia="Times New Roman" w:hAnsi="Calibri" w:cs="Times New Roman"/>
      <w:color w:val="000000"/>
      <w:sz w:val="20"/>
      <w:szCs w:val="20"/>
    </w:rPr>
  </w:style>
  <w:style w:type="character" w:customStyle="1" w:styleId="ListLabel3221">
    <w:name w:val="ListLabel 3221"/>
    <w:link w:val="ListLabel322"/>
    <w:rsid w:val="00DA6359"/>
    <w:rPr>
      <w:rFonts w:ascii="Calibri" w:eastAsia="Times New Roman" w:hAnsi="Calibri" w:cs="Times New Roman"/>
      <w:color w:val="000000"/>
      <w:sz w:val="20"/>
      <w:szCs w:val="20"/>
    </w:rPr>
  </w:style>
  <w:style w:type="paragraph" w:customStyle="1" w:styleId="ListLabel423">
    <w:name w:val="ListLabel 423"/>
    <w:link w:val="ListLabel4231"/>
    <w:rsid w:val="00DA6359"/>
    <w:pPr>
      <w:spacing w:after="0" w:line="240" w:lineRule="auto"/>
    </w:pPr>
    <w:rPr>
      <w:rFonts w:ascii="Calibri" w:eastAsia="Times New Roman" w:hAnsi="Calibri" w:cs="Times New Roman"/>
      <w:color w:val="000000"/>
      <w:sz w:val="20"/>
      <w:szCs w:val="20"/>
    </w:rPr>
  </w:style>
  <w:style w:type="character" w:customStyle="1" w:styleId="ListLabel4231">
    <w:name w:val="ListLabel 4231"/>
    <w:link w:val="ListLabel423"/>
    <w:rsid w:val="00DA6359"/>
    <w:rPr>
      <w:rFonts w:ascii="Calibri" w:eastAsia="Times New Roman" w:hAnsi="Calibri" w:cs="Times New Roman"/>
      <w:color w:val="000000"/>
      <w:sz w:val="20"/>
      <w:szCs w:val="20"/>
    </w:rPr>
  </w:style>
  <w:style w:type="paragraph" w:customStyle="1" w:styleId="ListLabel168">
    <w:name w:val="ListLabel 168"/>
    <w:link w:val="ListLabel1681"/>
    <w:rsid w:val="00DA6359"/>
    <w:pPr>
      <w:spacing w:after="0" w:line="240" w:lineRule="auto"/>
    </w:pPr>
    <w:rPr>
      <w:rFonts w:ascii="Calibri" w:eastAsia="Times New Roman" w:hAnsi="Calibri" w:cs="Times New Roman"/>
      <w:color w:val="000000"/>
      <w:sz w:val="20"/>
      <w:szCs w:val="20"/>
    </w:rPr>
  </w:style>
  <w:style w:type="character" w:customStyle="1" w:styleId="ListLabel1681">
    <w:name w:val="ListLabel 1681"/>
    <w:link w:val="ListLabel168"/>
    <w:rsid w:val="00DA6359"/>
    <w:rPr>
      <w:rFonts w:ascii="Calibri" w:eastAsia="Times New Roman" w:hAnsi="Calibri" w:cs="Times New Roman"/>
      <w:color w:val="000000"/>
      <w:sz w:val="20"/>
      <w:szCs w:val="20"/>
    </w:rPr>
  </w:style>
  <w:style w:type="paragraph" w:customStyle="1" w:styleId="ListLabel59">
    <w:name w:val="ListLabel 59"/>
    <w:link w:val="ListLabel591"/>
    <w:rsid w:val="00DA6359"/>
    <w:pPr>
      <w:spacing w:after="0" w:line="240" w:lineRule="auto"/>
    </w:pPr>
    <w:rPr>
      <w:rFonts w:ascii="Calibri" w:eastAsia="Times New Roman" w:hAnsi="Calibri" w:cs="Times New Roman"/>
      <w:color w:val="000000"/>
      <w:sz w:val="20"/>
      <w:szCs w:val="20"/>
    </w:rPr>
  </w:style>
  <w:style w:type="character" w:customStyle="1" w:styleId="ListLabel591">
    <w:name w:val="ListLabel 591"/>
    <w:link w:val="ListLabel59"/>
    <w:rsid w:val="00DA6359"/>
    <w:rPr>
      <w:rFonts w:ascii="Calibri" w:eastAsia="Times New Roman" w:hAnsi="Calibri" w:cs="Times New Roman"/>
      <w:color w:val="000000"/>
      <w:sz w:val="20"/>
      <w:szCs w:val="20"/>
    </w:rPr>
  </w:style>
  <w:style w:type="paragraph" w:customStyle="1" w:styleId="ListLabel137">
    <w:name w:val="ListLabel 137"/>
    <w:link w:val="ListLabel1371"/>
    <w:rsid w:val="00DA6359"/>
    <w:pPr>
      <w:spacing w:after="0" w:line="240" w:lineRule="auto"/>
    </w:pPr>
    <w:rPr>
      <w:rFonts w:ascii="Calibri" w:eastAsia="Times New Roman" w:hAnsi="Calibri" w:cs="Times New Roman"/>
      <w:color w:val="000000"/>
      <w:sz w:val="20"/>
      <w:szCs w:val="20"/>
    </w:rPr>
  </w:style>
  <w:style w:type="character" w:customStyle="1" w:styleId="ListLabel1371">
    <w:name w:val="ListLabel 1371"/>
    <w:link w:val="ListLabel137"/>
    <w:rsid w:val="00DA6359"/>
    <w:rPr>
      <w:rFonts w:ascii="Calibri" w:eastAsia="Times New Roman" w:hAnsi="Calibri" w:cs="Times New Roman"/>
      <w:color w:val="000000"/>
      <w:sz w:val="20"/>
      <w:szCs w:val="20"/>
    </w:rPr>
  </w:style>
  <w:style w:type="paragraph" w:customStyle="1" w:styleId="ListLabel555">
    <w:name w:val="ListLabel 555"/>
    <w:link w:val="ListLabel5551"/>
    <w:rsid w:val="00DA6359"/>
    <w:pPr>
      <w:spacing w:after="0" w:line="240" w:lineRule="auto"/>
    </w:pPr>
    <w:rPr>
      <w:rFonts w:ascii="Calibri" w:eastAsia="Times New Roman" w:hAnsi="Calibri" w:cs="Times New Roman"/>
      <w:color w:val="000000"/>
      <w:sz w:val="20"/>
      <w:szCs w:val="20"/>
    </w:rPr>
  </w:style>
  <w:style w:type="character" w:customStyle="1" w:styleId="ListLabel5551">
    <w:name w:val="ListLabel 5551"/>
    <w:link w:val="ListLabel555"/>
    <w:rsid w:val="00DA6359"/>
    <w:rPr>
      <w:rFonts w:ascii="Calibri" w:eastAsia="Times New Roman" w:hAnsi="Calibri" w:cs="Times New Roman"/>
      <w:color w:val="000000"/>
      <w:sz w:val="20"/>
      <w:szCs w:val="20"/>
    </w:rPr>
  </w:style>
  <w:style w:type="paragraph" w:customStyle="1" w:styleId="ListLabel211">
    <w:name w:val="ListLabel 211"/>
    <w:link w:val="ListLabel2111"/>
    <w:rsid w:val="00DA6359"/>
    <w:pPr>
      <w:spacing w:after="0" w:line="240" w:lineRule="auto"/>
    </w:pPr>
    <w:rPr>
      <w:rFonts w:ascii="Calibri" w:eastAsia="Times New Roman" w:hAnsi="Calibri" w:cs="Times New Roman"/>
      <w:color w:val="000000"/>
      <w:sz w:val="20"/>
      <w:szCs w:val="20"/>
    </w:rPr>
  </w:style>
  <w:style w:type="character" w:customStyle="1" w:styleId="ListLabel2111">
    <w:name w:val="ListLabel 2111"/>
    <w:link w:val="ListLabel211"/>
    <w:rsid w:val="00DA6359"/>
    <w:rPr>
      <w:rFonts w:ascii="Calibri" w:eastAsia="Times New Roman" w:hAnsi="Calibri" w:cs="Times New Roman"/>
      <w:color w:val="000000"/>
      <w:sz w:val="20"/>
      <w:szCs w:val="20"/>
    </w:rPr>
  </w:style>
  <w:style w:type="character" w:customStyle="1" w:styleId="2f3">
    <w:name w:val="Тема примечания Знак2"/>
    <w:rsid w:val="00DA6359"/>
    <w:rPr>
      <w:rFonts w:ascii="Times New Roman" w:hAnsi="Times New Roman"/>
      <w:b/>
    </w:rPr>
  </w:style>
  <w:style w:type="paragraph" w:customStyle="1" w:styleId="ListLabel428">
    <w:name w:val="ListLabel 428"/>
    <w:link w:val="ListLabel4281"/>
    <w:rsid w:val="00DA6359"/>
    <w:pPr>
      <w:spacing w:after="0" w:line="240" w:lineRule="auto"/>
    </w:pPr>
    <w:rPr>
      <w:rFonts w:ascii="Calibri" w:eastAsia="Times New Roman" w:hAnsi="Calibri" w:cs="Times New Roman"/>
      <w:color w:val="000000"/>
      <w:sz w:val="20"/>
      <w:szCs w:val="20"/>
    </w:rPr>
  </w:style>
  <w:style w:type="character" w:customStyle="1" w:styleId="ListLabel4281">
    <w:name w:val="ListLabel 4281"/>
    <w:link w:val="ListLabel428"/>
    <w:rsid w:val="00DA6359"/>
    <w:rPr>
      <w:rFonts w:ascii="Calibri" w:eastAsia="Times New Roman" w:hAnsi="Calibri" w:cs="Times New Roman"/>
      <w:color w:val="000000"/>
      <w:sz w:val="20"/>
      <w:szCs w:val="20"/>
    </w:rPr>
  </w:style>
  <w:style w:type="paragraph" w:styleId="affff">
    <w:name w:val="caption"/>
    <w:basedOn w:val="a0"/>
    <w:link w:val="affff0"/>
    <w:uiPriority w:val="35"/>
    <w:qFormat/>
    <w:rsid w:val="00DA6359"/>
    <w:pPr>
      <w:spacing w:before="120" w:after="120" w:line="252" w:lineRule="auto"/>
    </w:pPr>
    <w:rPr>
      <w:rFonts w:ascii="Times New Roman" w:eastAsia="Times New Roman" w:hAnsi="Times New Roman" w:cs="Times New Roman"/>
      <w:i/>
      <w:color w:val="000000"/>
      <w:sz w:val="24"/>
      <w:szCs w:val="20"/>
    </w:rPr>
  </w:style>
  <w:style w:type="character" w:customStyle="1" w:styleId="affff0">
    <w:name w:val="Название объекта Знак"/>
    <w:basedOn w:val="1a"/>
    <w:link w:val="affff"/>
    <w:uiPriority w:val="35"/>
    <w:rsid w:val="00DA6359"/>
    <w:rPr>
      <w:rFonts w:ascii="Times New Roman" w:eastAsia="Times New Roman" w:hAnsi="Times New Roman" w:cs="Times New Roman"/>
      <w:i/>
      <w:color w:val="000000"/>
      <w:sz w:val="24"/>
      <w:szCs w:val="20"/>
    </w:rPr>
  </w:style>
  <w:style w:type="paragraph" w:customStyle="1" w:styleId="ListLabel162">
    <w:name w:val="ListLabel 162"/>
    <w:link w:val="ListLabel1621"/>
    <w:rsid w:val="00DA6359"/>
    <w:pPr>
      <w:spacing w:after="0" w:line="240" w:lineRule="auto"/>
    </w:pPr>
    <w:rPr>
      <w:rFonts w:ascii="Calibri" w:eastAsia="Times New Roman" w:hAnsi="Calibri" w:cs="Times New Roman"/>
      <w:color w:val="000000"/>
      <w:sz w:val="20"/>
      <w:szCs w:val="20"/>
    </w:rPr>
  </w:style>
  <w:style w:type="character" w:customStyle="1" w:styleId="ListLabel1621">
    <w:name w:val="ListLabel 1621"/>
    <w:link w:val="ListLabel162"/>
    <w:rsid w:val="00DA6359"/>
    <w:rPr>
      <w:rFonts w:ascii="Calibri" w:eastAsia="Times New Roman" w:hAnsi="Calibri" w:cs="Times New Roman"/>
      <w:color w:val="000000"/>
      <w:sz w:val="20"/>
      <w:szCs w:val="20"/>
    </w:rPr>
  </w:style>
  <w:style w:type="paragraph" w:customStyle="1" w:styleId="affff1">
    <w:name w:val="Ссылка указателя"/>
    <w:link w:val="1fc"/>
    <w:rsid w:val="00DA6359"/>
    <w:pPr>
      <w:spacing w:after="0" w:line="240" w:lineRule="auto"/>
    </w:pPr>
    <w:rPr>
      <w:rFonts w:ascii="Calibri" w:eastAsia="Times New Roman" w:hAnsi="Calibri" w:cs="Times New Roman"/>
      <w:color w:val="000000"/>
      <w:sz w:val="20"/>
      <w:szCs w:val="20"/>
    </w:rPr>
  </w:style>
  <w:style w:type="character" w:customStyle="1" w:styleId="1fc">
    <w:name w:val="Ссылка указателя1"/>
    <w:link w:val="affff1"/>
    <w:rsid w:val="00DA6359"/>
    <w:rPr>
      <w:rFonts w:ascii="Calibri" w:eastAsia="Times New Roman" w:hAnsi="Calibri" w:cs="Times New Roman"/>
      <w:color w:val="000000"/>
      <w:sz w:val="20"/>
      <w:szCs w:val="20"/>
    </w:rPr>
  </w:style>
  <w:style w:type="paragraph" w:customStyle="1" w:styleId="ListLabel458">
    <w:name w:val="ListLabel 458"/>
    <w:link w:val="ListLabel4581"/>
    <w:rsid w:val="00DA6359"/>
    <w:pPr>
      <w:spacing w:after="0" w:line="240" w:lineRule="auto"/>
    </w:pPr>
    <w:rPr>
      <w:rFonts w:ascii="Calibri" w:eastAsia="Times New Roman" w:hAnsi="Calibri" w:cs="Times New Roman"/>
      <w:color w:val="000000"/>
      <w:sz w:val="20"/>
      <w:szCs w:val="20"/>
    </w:rPr>
  </w:style>
  <w:style w:type="character" w:customStyle="1" w:styleId="ListLabel4581">
    <w:name w:val="ListLabel 4581"/>
    <w:link w:val="ListLabel458"/>
    <w:rsid w:val="00DA6359"/>
    <w:rPr>
      <w:rFonts w:ascii="Calibri" w:eastAsia="Times New Roman" w:hAnsi="Calibri" w:cs="Times New Roman"/>
      <w:color w:val="000000"/>
      <w:sz w:val="20"/>
      <w:szCs w:val="20"/>
    </w:rPr>
  </w:style>
  <w:style w:type="character" w:customStyle="1" w:styleId="2f4">
    <w:name w:val="Текст концевой сноски Знак2"/>
    <w:basedOn w:val="1a"/>
    <w:rsid w:val="00DA6359"/>
    <w:rPr>
      <w:rFonts w:ascii="Times New Roman" w:hAnsi="Times New Roman"/>
      <w:sz w:val="24"/>
    </w:rPr>
  </w:style>
  <w:style w:type="paragraph" w:customStyle="1" w:styleId="ListLabel158">
    <w:name w:val="ListLabel 158"/>
    <w:link w:val="ListLabel1581"/>
    <w:rsid w:val="00DA6359"/>
    <w:pPr>
      <w:spacing w:after="0" w:line="240" w:lineRule="auto"/>
    </w:pPr>
    <w:rPr>
      <w:rFonts w:ascii="Calibri" w:eastAsia="Times New Roman" w:hAnsi="Calibri" w:cs="Times New Roman"/>
      <w:color w:val="000000"/>
      <w:sz w:val="20"/>
      <w:szCs w:val="20"/>
    </w:rPr>
  </w:style>
  <w:style w:type="character" w:customStyle="1" w:styleId="ListLabel1581">
    <w:name w:val="ListLabel 1581"/>
    <w:link w:val="ListLabel158"/>
    <w:rsid w:val="00DA6359"/>
    <w:rPr>
      <w:rFonts w:ascii="Calibri" w:eastAsia="Times New Roman" w:hAnsi="Calibri" w:cs="Times New Roman"/>
      <w:color w:val="000000"/>
      <w:sz w:val="20"/>
      <w:szCs w:val="20"/>
    </w:rPr>
  </w:style>
  <w:style w:type="paragraph" w:customStyle="1" w:styleId="ListLabel300">
    <w:name w:val="ListLabel 300"/>
    <w:link w:val="ListLabel3001"/>
    <w:rsid w:val="00DA6359"/>
    <w:pPr>
      <w:spacing w:after="0" w:line="240" w:lineRule="auto"/>
    </w:pPr>
    <w:rPr>
      <w:rFonts w:ascii="Calibri" w:eastAsia="Times New Roman" w:hAnsi="Calibri" w:cs="Times New Roman"/>
      <w:color w:val="000000"/>
      <w:sz w:val="20"/>
      <w:szCs w:val="20"/>
    </w:rPr>
  </w:style>
  <w:style w:type="character" w:customStyle="1" w:styleId="ListLabel3001">
    <w:name w:val="ListLabel 3001"/>
    <w:link w:val="ListLabel300"/>
    <w:rsid w:val="00DA6359"/>
    <w:rPr>
      <w:rFonts w:ascii="Calibri" w:eastAsia="Times New Roman" w:hAnsi="Calibri" w:cs="Times New Roman"/>
      <w:color w:val="000000"/>
      <w:sz w:val="20"/>
      <w:szCs w:val="20"/>
    </w:rPr>
  </w:style>
  <w:style w:type="paragraph" w:customStyle="1" w:styleId="ListLabel517">
    <w:name w:val="ListLabel 517"/>
    <w:link w:val="ListLabel5171"/>
    <w:rsid w:val="00DA6359"/>
    <w:pPr>
      <w:spacing w:after="0" w:line="240" w:lineRule="auto"/>
    </w:pPr>
    <w:rPr>
      <w:rFonts w:ascii="Calibri" w:eastAsia="Times New Roman" w:hAnsi="Calibri" w:cs="Times New Roman"/>
      <w:color w:val="000000"/>
      <w:sz w:val="20"/>
      <w:szCs w:val="20"/>
    </w:rPr>
  </w:style>
  <w:style w:type="character" w:customStyle="1" w:styleId="ListLabel5171">
    <w:name w:val="ListLabel 5171"/>
    <w:link w:val="ListLabel517"/>
    <w:rsid w:val="00DA6359"/>
    <w:rPr>
      <w:rFonts w:ascii="Calibri" w:eastAsia="Times New Roman" w:hAnsi="Calibri" w:cs="Times New Roman"/>
      <w:color w:val="000000"/>
      <w:sz w:val="20"/>
      <w:szCs w:val="20"/>
    </w:rPr>
  </w:style>
  <w:style w:type="paragraph" w:customStyle="1" w:styleId="ListLabel239">
    <w:name w:val="ListLabel 239"/>
    <w:link w:val="ListLabel2391"/>
    <w:rsid w:val="00DA6359"/>
    <w:pPr>
      <w:spacing w:after="0" w:line="240" w:lineRule="auto"/>
    </w:pPr>
    <w:rPr>
      <w:rFonts w:ascii="Calibri" w:eastAsia="Times New Roman" w:hAnsi="Calibri" w:cs="Times New Roman"/>
      <w:color w:val="000000"/>
      <w:sz w:val="20"/>
      <w:szCs w:val="20"/>
    </w:rPr>
  </w:style>
  <w:style w:type="character" w:customStyle="1" w:styleId="ListLabel2391">
    <w:name w:val="ListLabel 2391"/>
    <w:link w:val="ListLabel239"/>
    <w:rsid w:val="00DA6359"/>
    <w:rPr>
      <w:rFonts w:ascii="Calibri" w:eastAsia="Times New Roman" w:hAnsi="Calibri" w:cs="Times New Roman"/>
      <w:color w:val="000000"/>
      <w:sz w:val="20"/>
      <w:szCs w:val="20"/>
    </w:rPr>
  </w:style>
  <w:style w:type="paragraph" w:customStyle="1" w:styleId="ListLabel279">
    <w:name w:val="ListLabel 279"/>
    <w:link w:val="ListLabel2791"/>
    <w:rsid w:val="00DA6359"/>
    <w:pPr>
      <w:spacing w:after="0" w:line="240" w:lineRule="auto"/>
    </w:pPr>
    <w:rPr>
      <w:rFonts w:ascii="Calibri" w:eastAsia="Times New Roman" w:hAnsi="Calibri" w:cs="Times New Roman"/>
      <w:color w:val="000000"/>
      <w:sz w:val="20"/>
      <w:szCs w:val="20"/>
    </w:rPr>
  </w:style>
  <w:style w:type="character" w:customStyle="1" w:styleId="ListLabel2791">
    <w:name w:val="ListLabel 2791"/>
    <w:link w:val="ListLabel279"/>
    <w:rsid w:val="00DA6359"/>
    <w:rPr>
      <w:rFonts w:ascii="Calibri" w:eastAsia="Times New Roman" w:hAnsi="Calibri" w:cs="Times New Roman"/>
      <w:color w:val="000000"/>
      <w:sz w:val="20"/>
      <w:szCs w:val="20"/>
    </w:rPr>
  </w:style>
  <w:style w:type="paragraph" w:customStyle="1" w:styleId="ListLabel92">
    <w:name w:val="ListLabel 92"/>
    <w:link w:val="ListLabel921"/>
    <w:rsid w:val="00DA6359"/>
    <w:pPr>
      <w:spacing w:after="0" w:line="240" w:lineRule="auto"/>
    </w:pPr>
    <w:rPr>
      <w:rFonts w:ascii="Calibri" w:eastAsia="Times New Roman" w:hAnsi="Calibri" w:cs="Times New Roman"/>
      <w:color w:val="000000"/>
      <w:sz w:val="20"/>
      <w:szCs w:val="20"/>
    </w:rPr>
  </w:style>
  <w:style w:type="character" w:customStyle="1" w:styleId="ListLabel921">
    <w:name w:val="ListLabel 921"/>
    <w:link w:val="ListLabel92"/>
    <w:rsid w:val="00DA6359"/>
    <w:rPr>
      <w:rFonts w:ascii="Calibri" w:eastAsia="Times New Roman" w:hAnsi="Calibri" w:cs="Times New Roman"/>
      <w:color w:val="000000"/>
      <w:sz w:val="20"/>
      <w:szCs w:val="20"/>
    </w:rPr>
  </w:style>
  <w:style w:type="paragraph" w:customStyle="1" w:styleId="ListLabel523">
    <w:name w:val="ListLabel 523"/>
    <w:link w:val="ListLabel5231"/>
    <w:rsid w:val="00DA6359"/>
    <w:pPr>
      <w:spacing w:after="0" w:line="240" w:lineRule="auto"/>
    </w:pPr>
    <w:rPr>
      <w:rFonts w:ascii="Calibri" w:eastAsia="Times New Roman" w:hAnsi="Calibri" w:cs="Times New Roman"/>
      <w:color w:val="000000"/>
      <w:sz w:val="20"/>
      <w:szCs w:val="20"/>
    </w:rPr>
  </w:style>
  <w:style w:type="character" w:customStyle="1" w:styleId="ListLabel5231">
    <w:name w:val="ListLabel 5231"/>
    <w:link w:val="ListLabel523"/>
    <w:rsid w:val="00DA6359"/>
    <w:rPr>
      <w:rFonts w:ascii="Calibri" w:eastAsia="Times New Roman" w:hAnsi="Calibri" w:cs="Times New Roman"/>
      <w:color w:val="000000"/>
      <w:sz w:val="20"/>
      <w:szCs w:val="20"/>
    </w:rPr>
  </w:style>
  <w:style w:type="paragraph" w:customStyle="1" w:styleId="1fd">
    <w:name w:val="Оглавление 1 Знак"/>
    <w:link w:val="121"/>
    <w:rsid w:val="00DA6359"/>
    <w:pPr>
      <w:spacing w:after="0" w:line="240" w:lineRule="auto"/>
    </w:pPr>
    <w:rPr>
      <w:rFonts w:ascii="Times New Roman" w:eastAsia="Times New Roman" w:hAnsi="Times New Roman" w:cs="Times New Roman"/>
      <w:b/>
      <w:color w:val="000000"/>
      <w:sz w:val="24"/>
      <w:szCs w:val="20"/>
    </w:rPr>
  </w:style>
  <w:style w:type="character" w:customStyle="1" w:styleId="121">
    <w:name w:val="Оглавление 1 Знак2"/>
    <w:link w:val="1fd"/>
    <w:rsid w:val="00DA6359"/>
    <w:rPr>
      <w:rFonts w:ascii="Times New Roman" w:eastAsia="Times New Roman" w:hAnsi="Times New Roman" w:cs="Times New Roman"/>
      <w:b/>
      <w:color w:val="000000"/>
      <w:sz w:val="24"/>
      <w:szCs w:val="20"/>
    </w:rPr>
  </w:style>
  <w:style w:type="paragraph" w:customStyle="1" w:styleId="ListLabel111">
    <w:name w:val="ListLabel 111"/>
    <w:link w:val="ListLabel1111"/>
    <w:rsid w:val="00DA6359"/>
    <w:pPr>
      <w:spacing w:after="0" w:line="240" w:lineRule="auto"/>
    </w:pPr>
    <w:rPr>
      <w:rFonts w:ascii="Calibri" w:eastAsia="Times New Roman" w:hAnsi="Calibri" w:cs="Times New Roman"/>
      <w:color w:val="000000"/>
      <w:sz w:val="20"/>
      <w:szCs w:val="20"/>
    </w:rPr>
  </w:style>
  <w:style w:type="character" w:customStyle="1" w:styleId="ListLabel1111">
    <w:name w:val="ListLabel 1111"/>
    <w:link w:val="ListLabel111"/>
    <w:rsid w:val="00DA6359"/>
    <w:rPr>
      <w:rFonts w:ascii="Calibri" w:eastAsia="Times New Roman" w:hAnsi="Calibri" w:cs="Times New Roman"/>
      <w:color w:val="000000"/>
      <w:sz w:val="20"/>
      <w:szCs w:val="20"/>
    </w:rPr>
  </w:style>
  <w:style w:type="paragraph" w:styleId="82">
    <w:name w:val="toc 8"/>
    <w:basedOn w:val="a0"/>
    <w:link w:val="83"/>
    <w:uiPriority w:val="39"/>
    <w:qFormat/>
    <w:rsid w:val="00DA6359"/>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1a"/>
    <w:link w:val="82"/>
    <w:rsid w:val="00DA6359"/>
    <w:rPr>
      <w:rFonts w:ascii="Times New Roman" w:eastAsia="Times New Roman" w:hAnsi="Times New Roman" w:cs="Times New Roman"/>
      <w:color w:val="000000"/>
      <w:sz w:val="18"/>
      <w:szCs w:val="20"/>
    </w:rPr>
  </w:style>
  <w:style w:type="paragraph" w:customStyle="1" w:styleId="ListLabel246">
    <w:name w:val="ListLabel 246"/>
    <w:link w:val="ListLabel2461"/>
    <w:rsid w:val="00DA6359"/>
    <w:pPr>
      <w:spacing w:after="0" w:line="240" w:lineRule="auto"/>
    </w:pPr>
    <w:rPr>
      <w:rFonts w:ascii="Calibri" w:eastAsia="Times New Roman" w:hAnsi="Calibri" w:cs="Times New Roman"/>
      <w:color w:val="000000"/>
      <w:sz w:val="20"/>
      <w:szCs w:val="20"/>
    </w:rPr>
  </w:style>
  <w:style w:type="character" w:customStyle="1" w:styleId="ListLabel2461">
    <w:name w:val="ListLabel 2461"/>
    <w:link w:val="ListLabel246"/>
    <w:rsid w:val="00DA6359"/>
    <w:rPr>
      <w:rFonts w:ascii="Calibri" w:eastAsia="Times New Roman" w:hAnsi="Calibri" w:cs="Times New Roman"/>
      <w:color w:val="000000"/>
      <w:sz w:val="20"/>
      <w:szCs w:val="20"/>
    </w:rPr>
  </w:style>
  <w:style w:type="paragraph" w:customStyle="1" w:styleId="ListLabel245">
    <w:name w:val="ListLabel 245"/>
    <w:link w:val="ListLabel2451"/>
    <w:rsid w:val="00DA6359"/>
    <w:pPr>
      <w:spacing w:after="0" w:line="240" w:lineRule="auto"/>
    </w:pPr>
    <w:rPr>
      <w:rFonts w:ascii="Calibri" w:eastAsia="Times New Roman" w:hAnsi="Calibri" w:cs="Times New Roman"/>
      <w:color w:val="000000"/>
      <w:sz w:val="20"/>
      <w:szCs w:val="20"/>
    </w:rPr>
  </w:style>
  <w:style w:type="character" w:customStyle="1" w:styleId="ListLabel2451">
    <w:name w:val="ListLabel 2451"/>
    <w:link w:val="ListLabel245"/>
    <w:rsid w:val="00DA6359"/>
    <w:rPr>
      <w:rFonts w:ascii="Calibri" w:eastAsia="Times New Roman" w:hAnsi="Calibri" w:cs="Times New Roman"/>
      <w:color w:val="000000"/>
      <w:sz w:val="20"/>
      <w:szCs w:val="20"/>
    </w:rPr>
  </w:style>
  <w:style w:type="paragraph" w:customStyle="1" w:styleId="ListLabel163">
    <w:name w:val="ListLabel 163"/>
    <w:link w:val="ListLabel1631"/>
    <w:rsid w:val="00DA6359"/>
    <w:pPr>
      <w:spacing w:after="0" w:line="240" w:lineRule="auto"/>
    </w:pPr>
    <w:rPr>
      <w:rFonts w:ascii="Calibri" w:eastAsia="Times New Roman" w:hAnsi="Calibri" w:cs="Times New Roman"/>
      <w:color w:val="000000"/>
      <w:sz w:val="20"/>
      <w:szCs w:val="20"/>
    </w:rPr>
  </w:style>
  <w:style w:type="character" w:customStyle="1" w:styleId="ListLabel1631">
    <w:name w:val="ListLabel 1631"/>
    <w:link w:val="ListLabel163"/>
    <w:rsid w:val="00DA6359"/>
    <w:rPr>
      <w:rFonts w:ascii="Calibri" w:eastAsia="Times New Roman" w:hAnsi="Calibri" w:cs="Times New Roman"/>
      <w:color w:val="000000"/>
      <w:sz w:val="20"/>
      <w:szCs w:val="20"/>
    </w:rPr>
  </w:style>
  <w:style w:type="paragraph" w:customStyle="1" w:styleId="cf01">
    <w:name w:val="cf01"/>
    <w:basedOn w:val="1c"/>
    <w:link w:val="cf011"/>
    <w:rsid w:val="00DA6359"/>
    <w:rPr>
      <w:rFonts w:ascii="Segoe UI" w:hAnsi="Segoe UI"/>
      <w:color w:val="00B050"/>
      <w:sz w:val="18"/>
    </w:rPr>
  </w:style>
  <w:style w:type="character" w:customStyle="1" w:styleId="cf011">
    <w:name w:val="cf011"/>
    <w:basedOn w:val="a2"/>
    <w:link w:val="cf01"/>
    <w:rsid w:val="00DA6359"/>
    <w:rPr>
      <w:rFonts w:ascii="Segoe UI" w:eastAsia="Times New Roman" w:hAnsi="Segoe UI" w:cs="Times New Roman"/>
      <w:color w:val="00B050"/>
      <w:sz w:val="18"/>
      <w:szCs w:val="20"/>
    </w:rPr>
  </w:style>
  <w:style w:type="character" w:customStyle="1" w:styleId="11b">
    <w:name w:val="Текст концевой сноски Знак11"/>
    <w:rsid w:val="00DA6359"/>
    <w:rPr>
      <w:rFonts w:ascii="Times New Roman" w:hAnsi="Times New Roman"/>
    </w:rPr>
  </w:style>
  <w:style w:type="paragraph" w:customStyle="1" w:styleId="ListLabel552">
    <w:name w:val="ListLabel 552"/>
    <w:link w:val="ListLabel5521"/>
    <w:rsid w:val="00DA6359"/>
    <w:pPr>
      <w:spacing w:after="0" w:line="240" w:lineRule="auto"/>
    </w:pPr>
    <w:rPr>
      <w:rFonts w:ascii="Calibri" w:eastAsia="Times New Roman" w:hAnsi="Calibri" w:cs="Times New Roman"/>
      <w:color w:val="000000"/>
      <w:sz w:val="20"/>
      <w:szCs w:val="20"/>
    </w:rPr>
  </w:style>
  <w:style w:type="character" w:customStyle="1" w:styleId="ListLabel5521">
    <w:name w:val="ListLabel 5521"/>
    <w:link w:val="ListLabel552"/>
    <w:rsid w:val="00DA6359"/>
    <w:rPr>
      <w:rFonts w:ascii="Calibri" w:eastAsia="Times New Roman" w:hAnsi="Calibri" w:cs="Times New Roman"/>
      <w:color w:val="000000"/>
      <w:sz w:val="20"/>
      <w:szCs w:val="20"/>
    </w:rPr>
  </w:style>
  <w:style w:type="paragraph" w:customStyle="1" w:styleId="ListLabel176">
    <w:name w:val="ListLabel 176"/>
    <w:link w:val="ListLabel1761"/>
    <w:rsid w:val="00DA6359"/>
    <w:pPr>
      <w:spacing w:after="0" w:line="240" w:lineRule="auto"/>
    </w:pPr>
    <w:rPr>
      <w:rFonts w:ascii="Calibri" w:eastAsia="Times New Roman" w:hAnsi="Calibri" w:cs="Times New Roman"/>
      <w:color w:val="000000"/>
      <w:sz w:val="20"/>
      <w:szCs w:val="20"/>
    </w:rPr>
  </w:style>
  <w:style w:type="character" w:customStyle="1" w:styleId="ListLabel1761">
    <w:name w:val="ListLabel 1761"/>
    <w:link w:val="ListLabel176"/>
    <w:rsid w:val="00DA6359"/>
    <w:rPr>
      <w:rFonts w:ascii="Calibri" w:eastAsia="Times New Roman" w:hAnsi="Calibri" w:cs="Times New Roman"/>
      <w:color w:val="000000"/>
      <w:sz w:val="20"/>
      <w:szCs w:val="20"/>
    </w:rPr>
  </w:style>
  <w:style w:type="paragraph" w:customStyle="1" w:styleId="ListLabel316">
    <w:name w:val="ListLabel 316"/>
    <w:link w:val="ListLabel3161"/>
    <w:rsid w:val="00DA6359"/>
    <w:pPr>
      <w:spacing w:after="0" w:line="240" w:lineRule="auto"/>
    </w:pPr>
    <w:rPr>
      <w:rFonts w:ascii="Calibri" w:eastAsia="Times New Roman" w:hAnsi="Calibri" w:cs="Times New Roman"/>
      <w:color w:val="000000"/>
      <w:sz w:val="20"/>
      <w:szCs w:val="20"/>
    </w:rPr>
  </w:style>
  <w:style w:type="character" w:customStyle="1" w:styleId="ListLabel3161">
    <w:name w:val="ListLabel 3161"/>
    <w:link w:val="ListLabel316"/>
    <w:rsid w:val="00DA6359"/>
    <w:rPr>
      <w:rFonts w:ascii="Calibri" w:eastAsia="Times New Roman" w:hAnsi="Calibri" w:cs="Times New Roman"/>
      <w:color w:val="000000"/>
      <w:sz w:val="20"/>
      <w:szCs w:val="20"/>
    </w:rPr>
  </w:style>
  <w:style w:type="paragraph" w:customStyle="1" w:styleId="ListLabel449">
    <w:name w:val="ListLabel 449"/>
    <w:link w:val="ListLabel4491"/>
    <w:rsid w:val="00DA6359"/>
    <w:pPr>
      <w:spacing w:after="0" w:line="240" w:lineRule="auto"/>
    </w:pPr>
    <w:rPr>
      <w:rFonts w:ascii="Calibri" w:eastAsia="Times New Roman" w:hAnsi="Calibri" w:cs="Times New Roman"/>
      <w:color w:val="000000"/>
      <w:sz w:val="20"/>
      <w:szCs w:val="20"/>
    </w:rPr>
  </w:style>
  <w:style w:type="character" w:customStyle="1" w:styleId="ListLabel4491">
    <w:name w:val="ListLabel 4491"/>
    <w:link w:val="ListLabel449"/>
    <w:rsid w:val="00DA6359"/>
    <w:rPr>
      <w:rFonts w:ascii="Calibri" w:eastAsia="Times New Roman" w:hAnsi="Calibri" w:cs="Times New Roman"/>
      <w:color w:val="000000"/>
      <w:sz w:val="20"/>
      <w:szCs w:val="20"/>
    </w:rPr>
  </w:style>
  <w:style w:type="paragraph" w:customStyle="1" w:styleId="WW8Num3z0">
    <w:name w:val="WW8Num3z0"/>
    <w:link w:val="WW8Num3z01"/>
    <w:rsid w:val="00DA6359"/>
    <w:pPr>
      <w:spacing w:after="0" w:line="240" w:lineRule="auto"/>
    </w:pPr>
    <w:rPr>
      <w:rFonts w:ascii="Times New Roman" w:eastAsia="Times New Roman" w:hAnsi="Times New Roman" w:cs="Times New Roman"/>
      <w:color w:val="000000"/>
      <w:sz w:val="24"/>
      <w:szCs w:val="20"/>
    </w:rPr>
  </w:style>
  <w:style w:type="character" w:customStyle="1" w:styleId="WW8Num3z01">
    <w:name w:val="WW8Num3z01"/>
    <w:link w:val="WW8Num3z0"/>
    <w:rsid w:val="00DA6359"/>
    <w:rPr>
      <w:rFonts w:ascii="Times New Roman" w:eastAsia="Times New Roman" w:hAnsi="Times New Roman" w:cs="Times New Roman"/>
      <w:color w:val="000000"/>
      <w:sz w:val="24"/>
      <w:szCs w:val="20"/>
    </w:rPr>
  </w:style>
  <w:style w:type="paragraph" w:customStyle="1" w:styleId="ListLabel492">
    <w:name w:val="ListLabel 492"/>
    <w:link w:val="ListLabel4921"/>
    <w:rsid w:val="00DA6359"/>
    <w:pPr>
      <w:spacing w:after="0" w:line="240" w:lineRule="auto"/>
    </w:pPr>
    <w:rPr>
      <w:rFonts w:ascii="Calibri" w:eastAsia="Times New Roman" w:hAnsi="Calibri" w:cs="Times New Roman"/>
      <w:color w:val="000000"/>
      <w:sz w:val="20"/>
      <w:szCs w:val="20"/>
    </w:rPr>
  </w:style>
  <w:style w:type="character" w:customStyle="1" w:styleId="ListLabel4921">
    <w:name w:val="ListLabel 4921"/>
    <w:link w:val="ListLabel492"/>
    <w:rsid w:val="00DA6359"/>
    <w:rPr>
      <w:rFonts w:ascii="Calibri" w:eastAsia="Times New Roman" w:hAnsi="Calibri" w:cs="Times New Roman"/>
      <w:color w:val="000000"/>
      <w:sz w:val="20"/>
      <w:szCs w:val="20"/>
    </w:rPr>
  </w:style>
  <w:style w:type="paragraph" w:customStyle="1" w:styleId="ListLabel549">
    <w:name w:val="ListLabel 549"/>
    <w:link w:val="ListLabel5491"/>
    <w:rsid w:val="00DA6359"/>
    <w:pPr>
      <w:spacing w:after="0" w:line="240" w:lineRule="auto"/>
    </w:pPr>
    <w:rPr>
      <w:rFonts w:ascii="Calibri" w:eastAsia="Times New Roman" w:hAnsi="Calibri" w:cs="Times New Roman"/>
      <w:color w:val="000000"/>
      <w:sz w:val="20"/>
      <w:szCs w:val="20"/>
    </w:rPr>
  </w:style>
  <w:style w:type="character" w:customStyle="1" w:styleId="ListLabel5491">
    <w:name w:val="ListLabel 5491"/>
    <w:link w:val="ListLabel549"/>
    <w:rsid w:val="00DA6359"/>
    <w:rPr>
      <w:rFonts w:ascii="Calibri" w:eastAsia="Times New Roman" w:hAnsi="Calibri" w:cs="Times New Roman"/>
      <w:color w:val="000000"/>
      <w:sz w:val="20"/>
      <w:szCs w:val="20"/>
    </w:rPr>
  </w:style>
  <w:style w:type="paragraph" w:customStyle="1" w:styleId="ListLabel70">
    <w:name w:val="ListLabel 70"/>
    <w:link w:val="ListLabel701"/>
    <w:rsid w:val="00DA6359"/>
    <w:pPr>
      <w:spacing w:after="0" w:line="240" w:lineRule="auto"/>
    </w:pPr>
    <w:rPr>
      <w:rFonts w:ascii="Calibri" w:eastAsia="Times New Roman" w:hAnsi="Calibri" w:cs="Times New Roman"/>
      <w:color w:val="000000"/>
      <w:sz w:val="20"/>
      <w:szCs w:val="20"/>
    </w:rPr>
  </w:style>
  <w:style w:type="character" w:customStyle="1" w:styleId="ListLabel701">
    <w:name w:val="ListLabel 701"/>
    <w:link w:val="ListLabel70"/>
    <w:rsid w:val="00DA6359"/>
    <w:rPr>
      <w:rFonts w:ascii="Calibri" w:eastAsia="Times New Roman" w:hAnsi="Calibri" w:cs="Times New Roman"/>
      <w:color w:val="000000"/>
      <w:sz w:val="20"/>
      <w:szCs w:val="20"/>
    </w:rPr>
  </w:style>
  <w:style w:type="paragraph" w:customStyle="1" w:styleId="affff2">
    <w:name w:val="Привязка концевой сноски"/>
    <w:link w:val="1fe"/>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e">
    <w:name w:val="Привязка концевой сноски1"/>
    <w:link w:val="affff2"/>
    <w:rsid w:val="00DA6359"/>
    <w:rPr>
      <w:rFonts w:ascii="Calibri" w:eastAsia="Times New Roman" w:hAnsi="Calibri" w:cs="Times New Roman"/>
      <w:color w:val="000000"/>
      <w:sz w:val="20"/>
      <w:szCs w:val="20"/>
      <w:vertAlign w:val="superscript"/>
    </w:rPr>
  </w:style>
  <w:style w:type="paragraph" w:customStyle="1" w:styleId="QuoteChar">
    <w:name w:val="Quote Char"/>
    <w:link w:val="QuoteChar1"/>
    <w:rsid w:val="00DA6359"/>
    <w:pPr>
      <w:spacing w:after="0" w:line="240" w:lineRule="auto"/>
    </w:pPr>
    <w:rPr>
      <w:rFonts w:ascii="Calibri" w:eastAsia="Times New Roman" w:hAnsi="Calibri" w:cs="Times New Roman"/>
      <w:i/>
      <w:color w:val="000000"/>
      <w:sz w:val="20"/>
      <w:szCs w:val="20"/>
    </w:rPr>
  </w:style>
  <w:style w:type="character" w:customStyle="1" w:styleId="QuoteChar1">
    <w:name w:val="Quote Char1"/>
    <w:link w:val="QuoteChar"/>
    <w:rsid w:val="00DA6359"/>
    <w:rPr>
      <w:rFonts w:ascii="Calibri" w:eastAsia="Times New Roman" w:hAnsi="Calibri" w:cs="Times New Roman"/>
      <w:i/>
      <w:color w:val="000000"/>
      <w:sz w:val="20"/>
      <w:szCs w:val="20"/>
    </w:rPr>
  </w:style>
  <w:style w:type="paragraph" w:customStyle="1" w:styleId="ListLabel476">
    <w:name w:val="ListLabel 476"/>
    <w:link w:val="ListLabel4761"/>
    <w:rsid w:val="00DA6359"/>
    <w:pPr>
      <w:spacing w:after="0" w:line="240" w:lineRule="auto"/>
    </w:pPr>
    <w:rPr>
      <w:rFonts w:ascii="Calibri" w:eastAsia="Times New Roman" w:hAnsi="Calibri" w:cs="Times New Roman"/>
      <w:color w:val="000000"/>
      <w:sz w:val="20"/>
      <w:szCs w:val="20"/>
    </w:rPr>
  </w:style>
  <w:style w:type="character" w:customStyle="1" w:styleId="ListLabel4761">
    <w:name w:val="ListLabel 4761"/>
    <w:link w:val="ListLabel476"/>
    <w:rsid w:val="00DA6359"/>
    <w:rPr>
      <w:rFonts w:ascii="Calibri" w:eastAsia="Times New Roman" w:hAnsi="Calibri" w:cs="Times New Roman"/>
      <w:color w:val="000000"/>
      <w:sz w:val="20"/>
      <w:szCs w:val="20"/>
    </w:rPr>
  </w:style>
  <w:style w:type="paragraph" w:customStyle="1" w:styleId="ListLabel136">
    <w:name w:val="ListLabel 136"/>
    <w:link w:val="ListLabel1361"/>
    <w:rsid w:val="00DA6359"/>
    <w:pPr>
      <w:spacing w:after="0" w:line="240" w:lineRule="auto"/>
    </w:pPr>
    <w:rPr>
      <w:rFonts w:ascii="Calibri" w:eastAsia="Times New Roman" w:hAnsi="Calibri" w:cs="Times New Roman"/>
      <w:color w:val="000000"/>
      <w:sz w:val="20"/>
      <w:szCs w:val="20"/>
    </w:rPr>
  </w:style>
  <w:style w:type="character" w:customStyle="1" w:styleId="ListLabel1361">
    <w:name w:val="ListLabel 1361"/>
    <w:link w:val="ListLabel136"/>
    <w:rsid w:val="00DA6359"/>
    <w:rPr>
      <w:rFonts w:ascii="Calibri" w:eastAsia="Times New Roman" w:hAnsi="Calibri" w:cs="Times New Roman"/>
      <w:color w:val="000000"/>
      <w:sz w:val="20"/>
      <w:szCs w:val="20"/>
    </w:rPr>
  </w:style>
  <w:style w:type="paragraph" w:customStyle="1" w:styleId="ListLabel277">
    <w:name w:val="ListLabel 277"/>
    <w:link w:val="ListLabel2771"/>
    <w:rsid w:val="00DA6359"/>
    <w:pPr>
      <w:spacing w:after="0" w:line="240" w:lineRule="auto"/>
    </w:pPr>
    <w:rPr>
      <w:rFonts w:ascii="Calibri" w:eastAsia="Times New Roman" w:hAnsi="Calibri" w:cs="Times New Roman"/>
      <w:color w:val="000000"/>
      <w:sz w:val="20"/>
      <w:szCs w:val="20"/>
    </w:rPr>
  </w:style>
  <w:style w:type="character" w:customStyle="1" w:styleId="ListLabel2771">
    <w:name w:val="ListLabel 2771"/>
    <w:link w:val="ListLabel277"/>
    <w:rsid w:val="00DA6359"/>
    <w:rPr>
      <w:rFonts w:ascii="Calibri" w:eastAsia="Times New Roman" w:hAnsi="Calibri" w:cs="Times New Roman"/>
      <w:color w:val="000000"/>
      <w:sz w:val="20"/>
      <w:szCs w:val="20"/>
    </w:rPr>
  </w:style>
  <w:style w:type="paragraph" w:customStyle="1" w:styleId="headertext">
    <w:name w:val="headertext"/>
    <w:basedOn w:val="a0"/>
    <w:link w:val="headertext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a"/>
    <w:link w:val="headertext"/>
    <w:rsid w:val="00DA6359"/>
    <w:rPr>
      <w:rFonts w:ascii="Times New Roman" w:eastAsia="Times New Roman" w:hAnsi="Times New Roman" w:cs="Times New Roman"/>
      <w:color w:val="000000"/>
      <w:sz w:val="24"/>
      <w:szCs w:val="20"/>
    </w:rPr>
  </w:style>
  <w:style w:type="paragraph" w:customStyle="1" w:styleId="ListLabel562">
    <w:name w:val="ListLabel 562"/>
    <w:link w:val="ListLabel5621"/>
    <w:rsid w:val="00DA6359"/>
    <w:pPr>
      <w:spacing w:after="0" w:line="240" w:lineRule="auto"/>
    </w:pPr>
    <w:rPr>
      <w:rFonts w:ascii="Calibri" w:eastAsia="Times New Roman" w:hAnsi="Calibri" w:cs="Times New Roman"/>
      <w:color w:val="000000"/>
      <w:sz w:val="20"/>
      <w:szCs w:val="20"/>
    </w:rPr>
  </w:style>
  <w:style w:type="character" w:customStyle="1" w:styleId="ListLabel5621">
    <w:name w:val="ListLabel 5621"/>
    <w:link w:val="ListLabel562"/>
    <w:rsid w:val="00DA6359"/>
    <w:rPr>
      <w:rFonts w:ascii="Calibri" w:eastAsia="Times New Roman" w:hAnsi="Calibri" w:cs="Times New Roman"/>
      <w:color w:val="000000"/>
      <w:sz w:val="20"/>
      <w:szCs w:val="20"/>
    </w:rPr>
  </w:style>
  <w:style w:type="paragraph" w:customStyle="1" w:styleId="ListLabel567">
    <w:name w:val="ListLabel 567"/>
    <w:link w:val="ListLabel5671"/>
    <w:rsid w:val="00DA6359"/>
    <w:pPr>
      <w:spacing w:after="0" w:line="240" w:lineRule="auto"/>
    </w:pPr>
    <w:rPr>
      <w:rFonts w:ascii="Calibri" w:eastAsia="Times New Roman" w:hAnsi="Calibri" w:cs="Times New Roman"/>
      <w:color w:val="000000"/>
      <w:sz w:val="20"/>
      <w:szCs w:val="20"/>
    </w:rPr>
  </w:style>
  <w:style w:type="character" w:customStyle="1" w:styleId="ListLabel5671">
    <w:name w:val="ListLabel 5671"/>
    <w:link w:val="ListLabel567"/>
    <w:rsid w:val="00DA6359"/>
    <w:rPr>
      <w:rFonts w:ascii="Calibri" w:eastAsia="Times New Roman" w:hAnsi="Calibri" w:cs="Times New Roman"/>
      <w:color w:val="000000"/>
      <w:sz w:val="20"/>
      <w:szCs w:val="20"/>
    </w:rPr>
  </w:style>
  <w:style w:type="paragraph" w:styleId="2f5">
    <w:name w:val="Quote"/>
    <w:basedOn w:val="a0"/>
    <w:link w:val="2f6"/>
    <w:uiPriority w:val="29"/>
    <w:qFormat/>
    <w:rsid w:val="00DA6359"/>
    <w:pPr>
      <w:spacing w:line="252" w:lineRule="auto"/>
      <w:ind w:left="720" w:right="720"/>
    </w:pPr>
    <w:rPr>
      <w:rFonts w:ascii="Times New Roman" w:eastAsia="Times New Roman" w:hAnsi="Times New Roman" w:cs="Times New Roman"/>
      <w:i/>
      <w:color w:val="000000"/>
      <w:sz w:val="24"/>
      <w:szCs w:val="20"/>
    </w:rPr>
  </w:style>
  <w:style w:type="character" w:customStyle="1" w:styleId="2f6">
    <w:name w:val="Цитата 2 Знак"/>
    <w:basedOn w:val="a2"/>
    <w:link w:val="2f5"/>
    <w:uiPriority w:val="29"/>
    <w:qFormat/>
    <w:rsid w:val="00DA6359"/>
    <w:rPr>
      <w:rFonts w:ascii="Times New Roman" w:eastAsia="Times New Roman" w:hAnsi="Times New Roman" w:cs="Times New Roman"/>
      <w:i/>
      <w:color w:val="000000"/>
      <w:sz w:val="24"/>
      <w:szCs w:val="20"/>
    </w:rPr>
  </w:style>
  <w:style w:type="paragraph" w:customStyle="1" w:styleId="ListLabel244">
    <w:name w:val="ListLabel 244"/>
    <w:link w:val="ListLabel2441"/>
    <w:rsid w:val="00DA6359"/>
    <w:pPr>
      <w:spacing w:after="0" w:line="240" w:lineRule="auto"/>
    </w:pPr>
    <w:rPr>
      <w:rFonts w:ascii="Calibri" w:eastAsia="Times New Roman" w:hAnsi="Calibri" w:cs="Times New Roman"/>
      <w:color w:val="000000"/>
      <w:sz w:val="20"/>
      <w:szCs w:val="20"/>
    </w:rPr>
  </w:style>
  <w:style w:type="character" w:customStyle="1" w:styleId="ListLabel2441">
    <w:name w:val="ListLabel 2441"/>
    <w:link w:val="ListLabel244"/>
    <w:rsid w:val="00DA6359"/>
    <w:rPr>
      <w:rFonts w:ascii="Calibri" w:eastAsia="Times New Roman" w:hAnsi="Calibri" w:cs="Times New Roman"/>
      <w:color w:val="000000"/>
      <w:sz w:val="20"/>
      <w:szCs w:val="20"/>
    </w:rPr>
  </w:style>
  <w:style w:type="paragraph" w:customStyle="1" w:styleId="ListLabel14">
    <w:name w:val="ListLabel 14"/>
    <w:link w:val="ListLabel1410"/>
    <w:rsid w:val="00DA6359"/>
    <w:pPr>
      <w:spacing w:after="0" w:line="240" w:lineRule="auto"/>
    </w:pPr>
    <w:rPr>
      <w:rFonts w:ascii="Calibri" w:eastAsia="Times New Roman" w:hAnsi="Calibri" w:cs="Times New Roman"/>
      <w:color w:val="000000"/>
      <w:sz w:val="20"/>
      <w:szCs w:val="20"/>
    </w:rPr>
  </w:style>
  <w:style w:type="character" w:customStyle="1" w:styleId="ListLabel1410">
    <w:name w:val="ListLabel 1410"/>
    <w:link w:val="ListLabel14"/>
    <w:rsid w:val="00DA6359"/>
    <w:rPr>
      <w:rFonts w:ascii="Calibri" w:eastAsia="Times New Roman" w:hAnsi="Calibri" w:cs="Times New Roman"/>
      <w:color w:val="000000"/>
      <w:sz w:val="20"/>
      <w:szCs w:val="20"/>
    </w:rPr>
  </w:style>
  <w:style w:type="paragraph" w:customStyle="1" w:styleId="ListLabel546">
    <w:name w:val="ListLabel 546"/>
    <w:link w:val="ListLabel5461"/>
    <w:rsid w:val="00DA6359"/>
    <w:pPr>
      <w:spacing w:after="0" w:line="240" w:lineRule="auto"/>
    </w:pPr>
    <w:rPr>
      <w:rFonts w:ascii="Calibri" w:eastAsia="Times New Roman" w:hAnsi="Calibri" w:cs="Times New Roman"/>
      <w:color w:val="000000"/>
      <w:sz w:val="20"/>
      <w:szCs w:val="20"/>
    </w:rPr>
  </w:style>
  <w:style w:type="character" w:customStyle="1" w:styleId="ListLabel5461">
    <w:name w:val="ListLabel 5461"/>
    <w:link w:val="ListLabel546"/>
    <w:rsid w:val="00DA6359"/>
    <w:rPr>
      <w:rFonts w:ascii="Calibri" w:eastAsia="Times New Roman" w:hAnsi="Calibri" w:cs="Times New Roman"/>
      <w:color w:val="000000"/>
      <w:sz w:val="20"/>
      <w:szCs w:val="20"/>
    </w:rPr>
  </w:style>
  <w:style w:type="paragraph" w:customStyle="1" w:styleId="ListLabel496">
    <w:name w:val="ListLabel 496"/>
    <w:link w:val="ListLabel4961"/>
    <w:rsid w:val="00DA6359"/>
    <w:pPr>
      <w:spacing w:after="0" w:line="240" w:lineRule="auto"/>
    </w:pPr>
    <w:rPr>
      <w:rFonts w:ascii="Calibri" w:eastAsia="Times New Roman" w:hAnsi="Calibri" w:cs="Times New Roman"/>
      <w:color w:val="000000"/>
      <w:sz w:val="20"/>
      <w:szCs w:val="20"/>
    </w:rPr>
  </w:style>
  <w:style w:type="character" w:customStyle="1" w:styleId="ListLabel4961">
    <w:name w:val="ListLabel 4961"/>
    <w:link w:val="ListLabel496"/>
    <w:rsid w:val="00DA6359"/>
    <w:rPr>
      <w:rFonts w:ascii="Calibri" w:eastAsia="Times New Roman" w:hAnsi="Calibri" w:cs="Times New Roman"/>
      <w:color w:val="000000"/>
      <w:sz w:val="20"/>
      <w:szCs w:val="20"/>
    </w:rPr>
  </w:style>
  <w:style w:type="paragraph" w:customStyle="1" w:styleId="ListLabel146">
    <w:name w:val="ListLabel 146"/>
    <w:link w:val="ListLabel1461"/>
    <w:rsid w:val="00DA6359"/>
    <w:pPr>
      <w:spacing w:after="0" w:line="240" w:lineRule="auto"/>
    </w:pPr>
    <w:rPr>
      <w:rFonts w:ascii="Calibri" w:eastAsia="Times New Roman" w:hAnsi="Calibri" w:cs="Times New Roman"/>
      <w:color w:val="000000"/>
      <w:sz w:val="20"/>
      <w:szCs w:val="20"/>
    </w:rPr>
  </w:style>
  <w:style w:type="character" w:customStyle="1" w:styleId="ListLabel1461">
    <w:name w:val="ListLabel 1461"/>
    <w:link w:val="ListLabel146"/>
    <w:rsid w:val="00DA6359"/>
    <w:rPr>
      <w:rFonts w:ascii="Calibri" w:eastAsia="Times New Roman" w:hAnsi="Calibri" w:cs="Times New Roman"/>
      <w:color w:val="000000"/>
      <w:sz w:val="20"/>
      <w:szCs w:val="20"/>
    </w:rPr>
  </w:style>
  <w:style w:type="paragraph" w:customStyle="1" w:styleId="ListLabel506">
    <w:name w:val="ListLabel 506"/>
    <w:link w:val="ListLabel5061"/>
    <w:rsid w:val="00DA6359"/>
    <w:pPr>
      <w:spacing w:after="0" w:line="240" w:lineRule="auto"/>
    </w:pPr>
    <w:rPr>
      <w:rFonts w:ascii="Calibri" w:eastAsia="Times New Roman" w:hAnsi="Calibri" w:cs="Times New Roman"/>
      <w:color w:val="000000"/>
      <w:sz w:val="20"/>
      <w:szCs w:val="20"/>
    </w:rPr>
  </w:style>
  <w:style w:type="character" w:customStyle="1" w:styleId="ListLabel5061">
    <w:name w:val="ListLabel 5061"/>
    <w:link w:val="ListLabel506"/>
    <w:rsid w:val="00DA6359"/>
    <w:rPr>
      <w:rFonts w:ascii="Calibri" w:eastAsia="Times New Roman" w:hAnsi="Calibri" w:cs="Times New Roman"/>
      <w:color w:val="000000"/>
      <w:sz w:val="20"/>
      <w:szCs w:val="20"/>
    </w:rPr>
  </w:style>
  <w:style w:type="paragraph" w:customStyle="1" w:styleId="ListLabel62">
    <w:name w:val="ListLabel 62"/>
    <w:link w:val="ListLabel621"/>
    <w:rsid w:val="00DA6359"/>
    <w:pPr>
      <w:spacing w:after="0" w:line="240" w:lineRule="auto"/>
    </w:pPr>
    <w:rPr>
      <w:rFonts w:ascii="Calibri" w:eastAsia="Times New Roman" w:hAnsi="Calibri" w:cs="Times New Roman"/>
      <w:color w:val="000000"/>
      <w:sz w:val="20"/>
      <w:szCs w:val="20"/>
    </w:rPr>
  </w:style>
  <w:style w:type="character" w:customStyle="1" w:styleId="ListLabel621">
    <w:name w:val="ListLabel 621"/>
    <w:link w:val="ListLabel62"/>
    <w:rsid w:val="00DA6359"/>
    <w:rPr>
      <w:rFonts w:ascii="Calibri" w:eastAsia="Times New Roman" w:hAnsi="Calibri" w:cs="Times New Roman"/>
      <w:color w:val="000000"/>
      <w:sz w:val="20"/>
      <w:szCs w:val="20"/>
    </w:rPr>
  </w:style>
  <w:style w:type="paragraph" w:customStyle="1" w:styleId="ListLabel129">
    <w:name w:val="ListLabel 129"/>
    <w:link w:val="ListLabel1291"/>
    <w:rsid w:val="00DA6359"/>
    <w:pPr>
      <w:spacing w:after="0" w:line="240" w:lineRule="auto"/>
    </w:pPr>
    <w:rPr>
      <w:rFonts w:ascii="Calibri" w:eastAsia="Times New Roman" w:hAnsi="Calibri" w:cs="Times New Roman"/>
      <w:color w:val="000000"/>
      <w:sz w:val="20"/>
      <w:szCs w:val="20"/>
    </w:rPr>
  </w:style>
  <w:style w:type="character" w:customStyle="1" w:styleId="ListLabel1291">
    <w:name w:val="ListLabel 1291"/>
    <w:link w:val="ListLabel129"/>
    <w:rsid w:val="00DA6359"/>
    <w:rPr>
      <w:rFonts w:ascii="Calibri" w:eastAsia="Times New Roman" w:hAnsi="Calibri" w:cs="Times New Roman"/>
      <w:color w:val="000000"/>
      <w:sz w:val="20"/>
      <w:szCs w:val="20"/>
    </w:rPr>
  </w:style>
  <w:style w:type="paragraph" w:customStyle="1" w:styleId="ListLabel45">
    <w:name w:val="ListLabel 45"/>
    <w:link w:val="ListLabel4510"/>
    <w:rsid w:val="00DA6359"/>
    <w:pPr>
      <w:spacing w:after="0" w:line="240" w:lineRule="auto"/>
    </w:pPr>
    <w:rPr>
      <w:rFonts w:ascii="Calibri" w:eastAsia="Times New Roman" w:hAnsi="Calibri" w:cs="Times New Roman"/>
      <w:color w:val="000000"/>
      <w:sz w:val="20"/>
      <w:szCs w:val="20"/>
    </w:rPr>
  </w:style>
  <w:style w:type="character" w:customStyle="1" w:styleId="ListLabel4510">
    <w:name w:val="ListLabel 4510"/>
    <w:link w:val="ListLabel45"/>
    <w:rsid w:val="00DA6359"/>
    <w:rPr>
      <w:rFonts w:ascii="Calibri" w:eastAsia="Times New Roman" w:hAnsi="Calibri" w:cs="Times New Roman"/>
      <w:color w:val="000000"/>
      <w:sz w:val="20"/>
      <w:szCs w:val="20"/>
    </w:rPr>
  </w:style>
  <w:style w:type="paragraph" w:customStyle="1" w:styleId="ListLabel447">
    <w:name w:val="ListLabel 447"/>
    <w:link w:val="ListLabel4471"/>
    <w:rsid w:val="00DA6359"/>
    <w:pPr>
      <w:spacing w:after="0" w:line="240" w:lineRule="auto"/>
    </w:pPr>
    <w:rPr>
      <w:rFonts w:ascii="Calibri" w:eastAsia="Times New Roman" w:hAnsi="Calibri" w:cs="Times New Roman"/>
      <w:color w:val="000000"/>
      <w:sz w:val="20"/>
      <w:szCs w:val="20"/>
    </w:rPr>
  </w:style>
  <w:style w:type="character" w:customStyle="1" w:styleId="ListLabel4471">
    <w:name w:val="ListLabel 4471"/>
    <w:link w:val="ListLabel447"/>
    <w:rsid w:val="00DA6359"/>
    <w:rPr>
      <w:rFonts w:ascii="Calibri" w:eastAsia="Times New Roman" w:hAnsi="Calibri" w:cs="Times New Roman"/>
      <w:color w:val="000000"/>
      <w:sz w:val="20"/>
      <w:szCs w:val="20"/>
    </w:rPr>
  </w:style>
  <w:style w:type="paragraph" w:customStyle="1" w:styleId="ListLabel411">
    <w:name w:val="ListLabel 411"/>
    <w:link w:val="ListLabel4111"/>
    <w:rsid w:val="00DA6359"/>
    <w:pPr>
      <w:spacing w:after="0" w:line="240" w:lineRule="auto"/>
    </w:pPr>
    <w:rPr>
      <w:rFonts w:ascii="Calibri" w:eastAsia="Times New Roman" w:hAnsi="Calibri" w:cs="Times New Roman"/>
      <w:color w:val="000000"/>
      <w:sz w:val="20"/>
      <w:szCs w:val="20"/>
    </w:rPr>
  </w:style>
  <w:style w:type="character" w:customStyle="1" w:styleId="ListLabel4111">
    <w:name w:val="ListLabel 4111"/>
    <w:link w:val="ListLabel411"/>
    <w:rsid w:val="00DA6359"/>
    <w:rPr>
      <w:rFonts w:ascii="Calibri" w:eastAsia="Times New Roman" w:hAnsi="Calibri" w:cs="Times New Roman"/>
      <w:color w:val="000000"/>
      <w:sz w:val="20"/>
      <w:szCs w:val="20"/>
    </w:rPr>
  </w:style>
  <w:style w:type="paragraph" w:customStyle="1" w:styleId="ListLabel379">
    <w:name w:val="ListLabel 379"/>
    <w:link w:val="ListLabel3791"/>
    <w:rsid w:val="00DA6359"/>
    <w:pPr>
      <w:spacing w:after="0" w:line="240" w:lineRule="auto"/>
    </w:pPr>
    <w:rPr>
      <w:rFonts w:ascii="Calibri" w:eastAsia="Times New Roman" w:hAnsi="Calibri" w:cs="Times New Roman"/>
      <w:color w:val="000000"/>
      <w:sz w:val="20"/>
      <w:szCs w:val="20"/>
    </w:rPr>
  </w:style>
  <w:style w:type="character" w:customStyle="1" w:styleId="ListLabel3791">
    <w:name w:val="ListLabel 3791"/>
    <w:link w:val="ListLabel379"/>
    <w:rsid w:val="00DA6359"/>
    <w:rPr>
      <w:rFonts w:ascii="Calibri" w:eastAsia="Times New Roman" w:hAnsi="Calibri" w:cs="Times New Roman"/>
      <w:color w:val="000000"/>
      <w:sz w:val="20"/>
      <w:szCs w:val="20"/>
    </w:rPr>
  </w:style>
  <w:style w:type="paragraph" w:customStyle="1" w:styleId="ListLabel106">
    <w:name w:val="ListLabel 106"/>
    <w:link w:val="ListLabel1061"/>
    <w:rsid w:val="00DA6359"/>
    <w:pPr>
      <w:spacing w:after="0" w:line="240" w:lineRule="auto"/>
    </w:pPr>
    <w:rPr>
      <w:rFonts w:ascii="Calibri" w:eastAsia="Times New Roman" w:hAnsi="Calibri" w:cs="Times New Roman"/>
      <w:color w:val="000000"/>
      <w:sz w:val="20"/>
      <w:szCs w:val="20"/>
    </w:rPr>
  </w:style>
  <w:style w:type="character" w:customStyle="1" w:styleId="ListLabel1061">
    <w:name w:val="ListLabel 1061"/>
    <w:link w:val="ListLabel106"/>
    <w:rsid w:val="00DA6359"/>
    <w:rPr>
      <w:rFonts w:ascii="Calibri" w:eastAsia="Times New Roman" w:hAnsi="Calibri" w:cs="Times New Roman"/>
      <w:color w:val="000000"/>
      <w:sz w:val="20"/>
      <w:szCs w:val="20"/>
    </w:rPr>
  </w:style>
  <w:style w:type="paragraph" w:customStyle="1" w:styleId="ListLabel2">
    <w:name w:val="ListLabel 2"/>
    <w:link w:val="ListLabel2100"/>
    <w:rsid w:val="00DA6359"/>
    <w:pPr>
      <w:spacing w:after="0" w:line="240" w:lineRule="auto"/>
    </w:pPr>
    <w:rPr>
      <w:rFonts w:ascii="Calibri" w:eastAsia="Times New Roman" w:hAnsi="Calibri" w:cs="Times New Roman"/>
      <w:color w:val="000000"/>
      <w:sz w:val="20"/>
      <w:szCs w:val="20"/>
    </w:rPr>
  </w:style>
  <w:style w:type="character" w:customStyle="1" w:styleId="ListLabel2100">
    <w:name w:val="ListLabel 2100"/>
    <w:link w:val="ListLabel2"/>
    <w:rsid w:val="00DA6359"/>
    <w:rPr>
      <w:rFonts w:ascii="Calibri" w:eastAsia="Times New Roman" w:hAnsi="Calibri" w:cs="Times New Roman"/>
      <w:color w:val="000000"/>
      <w:sz w:val="20"/>
      <w:szCs w:val="20"/>
    </w:rPr>
  </w:style>
  <w:style w:type="paragraph" w:customStyle="1" w:styleId="ListLabel533">
    <w:name w:val="ListLabel 533"/>
    <w:link w:val="ListLabel5331"/>
    <w:rsid w:val="00DA6359"/>
    <w:pPr>
      <w:spacing w:after="0" w:line="240" w:lineRule="auto"/>
    </w:pPr>
    <w:rPr>
      <w:rFonts w:ascii="Calibri" w:eastAsia="Times New Roman" w:hAnsi="Calibri" w:cs="Times New Roman"/>
      <w:color w:val="000000"/>
      <w:sz w:val="20"/>
      <w:szCs w:val="20"/>
    </w:rPr>
  </w:style>
  <w:style w:type="character" w:customStyle="1" w:styleId="ListLabel5331">
    <w:name w:val="ListLabel 5331"/>
    <w:link w:val="ListLabel533"/>
    <w:rsid w:val="00DA6359"/>
    <w:rPr>
      <w:rFonts w:ascii="Calibri" w:eastAsia="Times New Roman" w:hAnsi="Calibri" w:cs="Times New Roman"/>
      <w:color w:val="000000"/>
      <w:sz w:val="20"/>
      <w:szCs w:val="20"/>
    </w:rPr>
  </w:style>
  <w:style w:type="paragraph" w:customStyle="1" w:styleId="ListLabel205">
    <w:name w:val="ListLabel 205"/>
    <w:link w:val="ListLabel2051"/>
    <w:rsid w:val="00DA6359"/>
    <w:pPr>
      <w:spacing w:after="0" w:line="240" w:lineRule="auto"/>
    </w:pPr>
    <w:rPr>
      <w:rFonts w:ascii="Calibri" w:eastAsia="Times New Roman" w:hAnsi="Calibri" w:cs="Times New Roman"/>
      <w:color w:val="000000"/>
      <w:sz w:val="20"/>
      <w:szCs w:val="20"/>
    </w:rPr>
  </w:style>
  <w:style w:type="character" w:customStyle="1" w:styleId="ListLabel2051">
    <w:name w:val="ListLabel 2051"/>
    <w:link w:val="ListLabel205"/>
    <w:rsid w:val="00DA6359"/>
    <w:rPr>
      <w:rFonts w:ascii="Calibri" w:eastAsia="Times New Roman" w:hAnsi="Calibri" w:cs="Times New Roman"/>
      <w:color w:val="000000"/>
      <w:sz w:val="20"/>
      <w:szCs w:val="20"/>
    </w:rPr>
  </w:style>
  <w:style w:type="paragraph" w:customStyle="1" w:styleId="formattext">
    <w:name w:val="formattext"/>
    <w:basedOn w:val="a0"/>
    <w:link w:val="formattext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a"/>
    <w:link w:val="formattext"/>
    <w:uiPriority w:val="99"/>
    <w:rsid w:val="00DA6359"/>
    <w:rPr>
      <w:rFonts w:ascii="Times New Roman" w:eastAsia="Times New Roman" w:hAnsi="Times New Roman" w:cs="Times New Roman"/>
      <w:color w:val="000000"/>
      <w:sz w:val="24"/>
      <w:szCs w:val="20"/>
    </w:rPr>
  </w:style>
  <w:style w:type="paragraph" w:customStyle="1" w:styleId="ListLabel217">
    <w:name w:val="ListLabel 217"/>
    <w:link w:val="ListLabel2171"/>
    <w:rsid w:val="00DA6359"/>
    <w:pPr>
      <w:spacing w:after="0" w:line="240" w:lineRule="auto"/>
    </w:pPr>
    <w:rPr>
      <w:rFonts w:ascii="Calibri" w:eastAsia="Times New Roman" w:hAnsi="Calibri" w:cs="Times New Roman"/>
      <w:color w:val="000000"/>
      <w:sz w:val="20"/>
      <w:szCs w:val="20"/>
    </w:rPr>
  </w:style>
  <w:style w:type="character" w:customStyle="1" w:styleId="ListLabel2171">
    <w:name w:val="ListLabel 2171"/>
    <w:link w:val="ListLabel217"/>
    <w:rsid w:val="00DA6359"/>
    <w:rPr>
      <w:rFonts w:ascii="Calibri" w:eastAsia="Times New Roman" w:hAnsi="Calibri" w:cs="Times New Roman"/>
      <w:color w:val="000000"/>
      <w:sz w:val="20"/>
      <w:szCs w:val="20"/>
    </w:rPr>
  </w:style>
  <w:style w:type="paragraph" w:customStyle="1" w:styleId="ListLabel215">
    <w:name w:val="ListLabel 215"/>
    <w:link w:val="ListLabel2151"/>
    <w:rsid w:val="00DA6359"/>
    <w:pPr>
      <w:spacing w:after="0" w:line="240" w:lineRule="auto"/>
    </w:pPr>
    <w:rPr>
      <w:rFonts w:ascii="Calibri" w:eastAsia="Times New Roman" w:hAnsi="Calibri" w:cs="Times New Roman"/>
      <w:color w:val="000000"/>
      <w:sz w:val="20"/>
      <w:szCs w:val="20"/>
    </w:rPr>
  </w:style>
  <w:style w:type="character" w:customStyle="1" w:styleId="ListLabel2151">
    <w:name w:val="ListLabel 2151"/>
    <w:link w:val="ListLabel215"/>
    <w:rsid w:val="00DA6359"/>
    <w:rPr>
      <w:rFonts w:ascii="Calibri" w:eastAsia="Times New Roman" w:hAnsi="Calibri" w:cs="Times New Roman"/>
      <w:color w:val="000000"/>
      <w:sz w:val="20"/>
      <w:szCs w:val="20"/>
    </w:rPr>
  </w:style>
  <w:style w:type="paragraph" w:customStyle="1" w:styleId="ListLabel400">
    <w:name w:val="ListLabel 400"/>
    <w:link w:val="ListLabel4001"/>
    <w:rsid w:val="00DA6359"/>
    <w:pPr>
      <w:spacing w:after="0" w:line="240" w:lineRule="auto"/>
    </w:pPr>
    <w:rPr>
      <w:rFonts w:ascii="Calibri" w:eastAsia="Times New Roman" w:hAnsi="Calibri" w:cs="Times New Roman"/>
      <w:color w:val="000000"/>
      <w:sz w:val="24"/>
      <w:szCs w:val="20"/>
    </w:rPr>
  </w:style>
  <w:style w:type="character" w:customStyle="1" w:styleId="ListLabel4001">
    <w:name w:val="ListLabel 4001"/>
    <w:link w:val="ListLabel400"/>
    <w:rsid w:val="00DA6359"/>
    <w:rPr>
      <w:rFonts w:ascii="Calibri" w:eastAsia="Times New Roman" w:hAnsi="Calibri" w:cs="Times New Roman"/>
      <w:color w:val="000000"/>
      <w:sz w:val="24"/>
      <w:szCs w:val="20"/>
    </w:rPr>
  </w:style>
  <w:style w:type="paragraph" w:customStyle="1" w:styleId="ListLabel210">
    <w:name w:val="ListLabel 210"/>
    <w:link w:val="ListLabel2101"/>
    <w:rsid w:val="00DA6359"/>
    <w:pPr>
      <w:spacing w:after="0" w:line="240" w:lineRule="auto"/>
    </w:pPr>
    <w:rPr>
      <w:rFonts w:ascii="Calibri" w:eastAsia="Times New Roman" w:hAnsi="Calibri" w:cs="Times New Roman"/>
      <w:color w:val="000000"/>
      <w:sz w:val="20"/>
      <w:szCs w:val="20"/>
    </w:rPr>
  </w:style>
  <w:style w:type="character" w:customStyle="1" w:styleId="ListLabel2101">
    <w:name w:val="ListLabel 2101"/>
    <w:link w:val="ListLabel210"/>
    <w:rsid w:val="00DA6359"/>
    <w:rPr>
      <w:rFonts w:ascii="Calibri" w:eastAsia="Times New Roman" w:hAnsi="Calibri" w:cs="Times New Roman"/>
      <w:color w:val="000000"/>
      <w:sz w:val="20"/>
      <w:szCs w:val="20"/>
    </w:rPr>
  </w:style>
  <w:style w:type="paragraph" w:customStyle="1" w:styleId="ListLabel194">
    <w:name w:val="ListLabel 194"/>
    <w:link w:val="ListLabel1941"/>
    <w:rsid w:val="00DA6359"/>
    <w:pPr>
      <w:spacing w:after="0" w:line="240" w:lineRule="auto"/>
    </w:pPr>
    <w:rPr>
      <w:rFonts w:ascii="Calibri" w:eastAsia="Times New Roman" w:hAnsi="Calibri" w:cs="Times New Roman"/>
      <w:color w:val="000000"/>
      <w:sz w:val="20"/>
      <w:szCs w:val="20"/>
    </w:rPr>
  </w:style>
  <w:style w:type="character" w:customStyle="1" w:styleId="ListLabel1941">
    <w:name w:val="ListLabel 1941"/>
    <w:link w:val="ListLabel194"/>
    <w:rsid w:val="00DA6359"/>
    <w:rPr>
      <w:rFonts w:ascii="Calibri" w:eastAsia="Times New Roman" w:hAnsi="Calibri" w:cs="Times New Roman"/>
      <w:color w:val="000000"/>
      <w:sz w:val="20"/>
      <w:szCs w:val="20"/>
    </w:rPr>
  </w:style>
  <w:style w:type="paragraph" w:customStyle="1" w:styleId="Heading2Char">
    <w:name w:val="Heading 2 Char"/>
    <w:link w:val="Heading2Char1"/>
    <w:rsid w:val="00DA6359"/>
    <w:pPr>
      <w:spacing w:after="0" w:line="240" w:lineRule="auto"/>
    </w:pPr>
    <w:rPr>
      <w:rFonts w:ascii="Arial" w:eastAsia="Times New Roman" w:hAnsi="Arial" w:cs="Times New Roman"/>
      <w:color w:val="000000"/>
      <w:sz w:val="34"/>
      <w:szCs w:val="20"/>
    </w:rPr>
  </w:style>
  <w:style w:type="character" w:customStyle="1" w:styleId="Heading2Char1">
    <w:name w:val="Heading 2 Char1"/>
    <w:link w:val="Heading2Char"/>
    <w:rsid w:val="00DA6359"/>
    <w:rPr>
      <w:rFonts w:ascii="Arial" w:eastAsia="Times New Roman" w:hAnsi="Arial" w:cs="Times New Roman"/>
      <w:color w:val="000000"/>
      <w:sz w:val="34"/>
      <w:szCs w:val="20"/>
    </w:rPr>
  </w:style>
  <w:style w:type="paragraph" w:customStyle="1" w:styleId="ListLabel154">
    <w:name w:val="ListLabel 154"/>
    <w:link w:val="ListLabel1541"/>
    <w:rsid w:val="00DA6359"/>
    <w:pPr>
      <w:spacing w:after="0" w:line="240" w:lineRule="auto"/>
    </w:pPr>
    <w:rPr>
      <w:rFonts w:ascii="Calibri" w:eastAsia="Times New Roman" w:hAnsi="Calibri" w:cs="Times New Roman"/>
      <w:color w:val="000000"/>
      <w:sz w:val="20"/>
      <w:szCs w:val="20"/>
    </w:rPr>
  </w:style>
  <w:style w:type="character" w:customStyle="1" w:styleId="ListLabel1541">
    <w:name w:val="ListLabel 1541"/>
    <w:link w:val="ListLabel154"/>
    <w:rsid w:val="00DA6359"/>
    <w:rPr>
      <w:rFonts w:ascii="Calibri" w:eastAsia="Times New Roman" w:hAnsi="Calibri" w:cs="Times New Roman"/>
      <w:color w:val="000000"/>
      <w:sz w:val="20"/>
      <w:szCs w:val="20"/>
    </w:rPr>
  </w:style>
  <w:style w:type="paragraph" w:customStyle="1" w:styleId="ListLabel489">
    <w:name w:val="ListLabel 489"/>
    <w:link w:val="ListLabel4891"/>
    <w:rsid w:val="00DA6359"/>
    <w:pPr>
      <w:spacing w:after="0" w:line="240" w:lineRule="auto"/>
    </w:pPr>
    <w:rPr>
      <w:rFonts w:ascii="Calibri" w:eastAsia="Times New Roman" w:hAnsi="Calibri" w:cs="Times New Roman"/>
      <w:color w:val="000000"/>
      <w:sz w:val="20"/>
      <w:szCs w:val="20"/>
    </w:rPr>
  </w:style>
  <w:style w:type="character" w:customStyle="1" w:styleId="ListLabel4891">
    <w:name w:val="ListLabel 4891"/>
    <w:link w:val="ListLabel489"/>
    <w:rsid w:val="00DA6359"/>
    <w:rPr>
      <w:rFonts w:ascii="Calibri" w:eastAsia="Times New Roman" w:hAnsi="Calibri" w:cs="Times New Roman"/>
      <w:color w:val="000000"/>
      <w:sz w:val="20"/>
      <w:szCs w:val="20"/>
    </w:rPr>
  </w:style>
  <w:style w:type="paragraph" w:customStyle="1" w:styleId="ListLabel147">
    <w:name w:val="ListLabel 147"/>
    <w:link w:val="ListLabel1471"/>
    <w:rsid w:val="00DA6359"/>
    <w:pPr>
      <w:spacing w:after="0" w:line="240" w:lineRule="auto"/>
    </w:pPr>
    <w:rPr>
      <w:rFonts w:ascii="Calibri" w:eastAsia="Times New Roman" w:hAnsi="Calibri" w:cs="Times New Roman"/>
      <w:color w:val="000000"/>
      <w:sz w:val="20"/>
      <w:szCs w:val="20"/>
    </w:rPr>
  </w:style>
  <w:style w:type="character" w:customStyle="1" w:styleId="ListLabel1471">
    <w:name w:val="ListLabel 1471"/>
    <w:link w:val="ListLabel147"/>
    <w:rsid w:val="00DA6359"/>
    <w:rPr>
      <w:rFonts w:ascii="Calibri" w:eastAsia="Times New Roman" w:hAnsi="Calibri" w:cs="Times New Roman"/>
      <w:color w:val="000000"/>
      <w:sz w:val="20"/>
      <w:szCs w:val="20"/>
    </w:rPr>
  </w:style>
  <w:style w:type="paragraph" w:customStyle="1" w:styleId="ListLabel319">
    <w:name w:val="ListLabel 319"/>
    <w:link w:val="ListLabel3191"/>
    <w:rsid w:val="00DA6359"/>
    <w:pPr>
      <w:spacing w:after="0" w:line="240" w:lineRule="auto"/>
    </w:pPr>
    <w:rPr>
      <w:rFonts w:ascii="Calibri" w:eastAsia="Times New Roman" w:hAnsi="Calibri" w:cs="Times New Roman"/>
      <w:color w:val="000000"/>
      <w:sz w:val="20"/>
      <w:szCs w:val="20"/>
    </w:rPr>
  </w:style>
  <w:style w:type="character" w:customStyle="1" w:styleId="ListLabel3191">
    <w:name w:val="ListLabel 3191"/>
    <w:link w:val="ListLabel319"/>
    <w:rsid w:val="00DA6359"/>
    <w:rPr>
      <w:rFonts w:ascii="Calibri" w:eastAsia="Times New Roman" w:hAnsi="Calibri" w:cs="Times New Roman"/>
      <w:color w:val="000000"/>
      <w:sz w:val="20"/>
      <w:szCs w:val="20"/>
    </w:rPr>
  </w:style>
  <w:style w:type="paragraph" w:customStyle="1" w:styleId="CaptionChar">
    <w:name w:val="Caption Char"/>
    <w:link w:val="CaptionChar1"/>
    <w:rsid w:val="00DA6359"/>
    <w:pPr>
      <w:spacing w:after="0" w:line="240" w:lineRule="auto"/>
    </w:pPr>
    <w:rPr>
      <w:rFonts w:ascii="Calibri" w:eastAsia="Times New Roman" w:hAnsi="Calibri" w:cs="Times New Roman"/>
      <w:color w:val="000000"/>
      <w:sz w:val="20"/>
      <w:szCs w:val="20"/>
    </w:rPr>
  </w:style>
  <w:style w:type="character" w:customStyle="1" w:styleId="CaptionChar1">
    <w:name w:val="Caption Char1"/>
    <w:link w:val="CaptionChar"/>
    <w:rsid w:val="00DA6359"/>
    <w:rPr>
      <w:rFonts w:ascii="Calibri" w:eastAsia="Times New Roman" w:hAnsi="Calibri" w:cs="Times New Roman"/>
      <w:color w:val="000000"/>
      <w:sz w:val="20"/>
      <w:szCs w:val="20"/>
    </w:rPr>
  </w:style>
  <w:style w:type="paragraph" w:customStyle="1" w:styleId="ListLabel530">
    <w:name w:val="ListLabel 530"/>
    <w:link w:val="ListLabel5301"/>
    <w:rsid w:val="00DA6359"/>
    <w:pPr>
      <w:spacing w:after="0" w:line="240" w:lineRule="auto"/>
    </w:pPr>
    <w:rPr>
      <w:rFonts w:ascii="Calibri" w:eastAsia="Times New Roman" w:hAnsi="Calibri" w:cs="Times New Roman"/>
      <w:color w:val="000000"/>
      <w:sz w:val="20"/>
      <w:szCs w:val="20"/>
    </w:rPr>
  </w:style>
  <w:style w:type="character" w:customStyle="1" w:styleId="ListLabel5301">
    <w:name w:val="ListLabel 5301"/>
    <w:link w:val="ListLabel530"/>
    <w:rsid w:val="00DA6359"/>
    <w:rPr>
      <w:rFonts w:ascii="Calibri" w:eastAsia="Times New Roman" w:hAnsi="Calibri" w:cs="Times New Roman"/>
      <w:color w:val="000000"/>
      <w:sz w:val="20"/>
      <w:szCs w:val="20"/>
    </w:rPr>
  </w:style>
  <w:style w:type="paragraph" w:customStyle="1" w:styleId="ListLabel519">
    <w:name w:val="ListLabel 519"/>
    <w:link w:val="ListLabel5191"/>
    <w:rsid w:val="00DA6359"/>
    <w:pPr>
      <w:spacing w:after="0" w:line="240" w:lineRule="auto"/>
    </w:pPr>
    <w:rPr>
      <w:rFonts w:ascii="Calibri" w:eastAsia="Times New Roman" w:hAnsi="Calibri" w:cs="Times New Roman"/>
      <w:color w:val="000000"/>
      <w:sz w:val="20"/>
      <w:szCs w:val="20"/>
    </w:rPr>
  </w:style>
  <w:style w:type="character" w:customStyle="1" w:styleId="ListLabel5191">
    <w:name w:val="ListLabel 5191"/>
    <w:link w:val="ListLabel519"/>
    <w:rsid w:val="00DA6359"/>
    <w:rPr>
      <w:rFonts w:ascii="Calibri" w:eastAsia="Times New Roman" w:hAnsi="Calibri" w:cs="Times New Roman"/>
      <w:color w:val="000000"/>
      <w:sz w:val="20"/>
      <w:szCs w:val="20"/>
    </w:rPr>
  </w:style>
  <w:style w:type="paragraph" w:customStyle="1" w:styleId="ListLabel410">
    <w:name w:val="ListLabel 410"/>
    <w:link w:val="ListLabel4101"/>
    <w:rsid w:val="00DA6359"/>
    <w:pPr>
      <w:spacing w:after="0" w:line="240" w:lineRule="auto"/>
    </w:pPr>
    <w:rPr>
      <w:rFonts w:ascii="Calibri" w:eastAsia="Times New Roman" w:hAnsi="Calibri" w:cs="Times New Roman"/>
      <w:color w:val="000000"/>
      <w:sz w:val="20"/>
      <w:szCs w:val="20"/>
    </w:rPr>
  </w:style>
  <w:style w:type="character" w:customStyle="1" w:styleId="ListLabel4101">
    <w:name w:val="ListLabel 4101"/>
    <w:link w:val="ListLabel410"/>
    <w:rsid w:val="00DA6359"/>
    <w:rPr>
      <w:rFonts w:ascii="Calibri" w:eastAsia="Times New Roman" w:hAnsi="Calibri" w:cs="Times New Roman"/>
      <w:color w:val="000000"/>
      <w:sz w:val="20"/>
      <w:szCs w:val="20"/>
    </w:rPr>
  </w:style>
  <w:style w:type="paragraph" w:customStyle="1" w:styleId="ListLabel40">
    <w:name w:val="ListLabel 40"/>
    <w:link w:val="ListLabel4010"/>
    <w:rsid w:val="00DA6359"/>
    <w:pPr>
      <w:spacing w:after="0" w:line="240" w:lineRule="auto"/>
    </w:pPr>
    <w:rPr>
      <w:rFonts w:ascii="Calibri" w:eastAsia="Times New Roman" w:hAnsi="Calibri" w:cs="Times New Roman"/>
      <w:color w:val="000000"/>
      <w:sz w:val="20"/>
      <w:szCs w:val="20"/>
    </w:rPr>
  </w:style>
  <w:style w:type="character" w:customStyle="1" w:styleId="ListLabel4010">
    <w:name w:val="ListLabel 4010"/>
    <w:link w:val="ListLabel40"/>
    <w:rsid w:val="00DA6359"/>
    <w:rPr>
      <w:rFonts w:ascii="Calibri" w:eastAsia="Times New Roman" w:hAnsi="Calibri" w:cs="Times New Roman"/>
      <w:color w:val="000000"/>
      <w:sz w:val="20"/>
      <w:szCs w:val="20"/>
    </w:rPr>
  </w:style>
  <w:style w:type="paragraph" w:customStyle="1" w:styleId="ListLabel88">
    <w:name w:val="ListLabel 88"/>
    <w:link w:val="ListLabel881"/>
    <w:rsid w:val="00DA6359"/>
    <w:pPr>
      <w:spacing w:after="0" w:line="240" w:lineRule="auto"/>
    </w:pPr>
    <w:rPr>
      <w:rFonts w:ascii="Calibri" w:eastAsia="Times New Roman" w:hAnsi="Calibri" w:cs="Times New Roman"/>
      <w:color w:val="000000"/>
      <w:sz w:val="20"/>
      <w:szCs w:val="20"/>
    </w:rPr>
  </w:style>
  <w:style w:type="character" w:customStyle="1" w:styleId="ListLabel881">
    <w:name w:val="ListLabel 881"/>
    <w:link w:val="ListLabel88"/>
    <w:rsid w:val="00DA6359"/>
    <w:rPr>
      <w:rFonts w:ascii="Calibri" w:eastAsia="Times New Roman" w:hAnsi="Calibri" w:cs="Times New Roman"/>
      <w:color w:val="000000"/>
      <w:sz w:val="20"/>
      <w:szCs w:val="20"/>
    </w:rPr>
  </w:style>
  <w:style w:type="paragraph" w:customStyle="1" w:styleId="ListLabel94">
    <w:name w:val="ListLabel 94"/>
    <w:link w:val="ListLabel941"/>
    <w:rsid w:val="00DA6359"/>
    <w:pPr>
      <w:spacing w:after="0" w:line="240" w:lineRule="auto"/>
    </w:pPr>
    <w:rPr>
      <w:rFonts w:ascii="Calibri" w:eastAsia="Times New Roman" w:hAnsi="Calibri" w:cs="Times New Roman"/>
      <w:color w:val="000000"/>
      <w:sz w:val="20"/>
      <w:szCs w:val="20"/>
    </w:rPr>
  </w:style>
  <w:style w:type="character" w:customStyle="1" w:styleId="ListLabel941">
    <w:name w:val="ListLabel 941"/>
    <w:link w:val="ListLabel94"/>
    <w:rsid w:val="00DA6359"/>
    <w:rPr>
      <w:rFonts w:ascii="Calibri" w:eastAsia="Times New Roman" w:hAnsi="Calibri" w:cs="Times New Roman"/>
      <w:color w:val="000000"/>
      <w:sz w:val="20"/>
      <w:szCs w:val="20"/>
    </w:rPr>
  </w:style>
  <w:style w:type="paragraph" w:customStyle="1" w:styleId="ListLabel165">
    <w:name w:val="ListLabel 165"/>
    <w:link w:val="ListLabel1651"/>
    <w:rsid w:val="00DA6359"/>
    <w:pPr>
      <w:spacing w:after="0" w:line="240" w:lineRule="auto"/>
    </w:pPr>
    <w:rPr>
      <w:rFonts w:ascii="Calibri" w:eastAsia="Times New Roman" w:hAnsi="Calibri" w:cs="Times New Roman"/>
      <w:color w:val="000000"/>
      <w:sz w:val="20"/>
      <w:szCs w:val="20"/>
    </w:rPr>
  </w:style>
  <w:style w:type="character" w:customStyle="1" w:styleId="ListLabel1651">
    <w:name w:val="ListLabel 1651"/>
    <w:link w:val="ListLabel165"/>
    <w:rsid w:val="00DA6359"/>
    <w:rPr>
      <w:rFonts w:ascii="Calibri" w:eastAsia="Times New Roman" w:hAnsi="Calibri" w:cs="Times New Roman"/>
      <w:color w:val="000000"/>
      <w:sz w:val="20"/>
      <w:szCs w:val="20"/>
    </w:rPr>
  </w:style>
  <w:style w:type="paragraph" w:customStyle="1" w:styleId="ListLabel144">
    <w:name w:val="ListLabel 144"/>
    <w:link w:val="ListLabel1441"/>
    <w:rsid w:val="00DA6359"/>
    <w:pPr>
      <w:spacing w:after="0" w:line="240" w:lineRule="auto"/>
    </w:pPr>
    <w:rPr>
      <w:rFonts w:ascii="Calibri" w:eastAsia="Times New Roman" w:hAnsi="Calibri" w:cs="Times New Roman"/>
      <w:color w:val="000000"/>
      <w:sz w:val="20"/>
      <w:szCs w:val="20"/>
    </w:rPr>
  </w:style>
  <w:style w:type="character" w:customStyle="1" w:styleId="ListLabel1441">
    <w:name w:val="ListLabel 1441"/>
    <w:link w:val="ListLabel144"/>
    <w:rsid w:val="00DA6359"/>
    <w:rPr>
      <w:rFonts w:ascii="Calibri" w:eastAsia="Times New Roman" w:hAnsi="Calibri" w:cs="Times New Roman"/>
      <w:color w:val="000000"/>
      <w:sz w:val="20"/>
      <w:szCs w:val="20"/>
    </w:rPr>
  </w:style>
  <w:style w:type="paragraph" w:customStyle="1" w:styleId="ListLabel463">
    <w:name w:val="ListLabel 463"/>
    <w:link w:val="ListLabel4631"/>
    <w:rsid w:val="00DA6359"/>
    <w:pPr>
      <w:spacing w:after="0" w:line="240" w:lineRule="auto"/>
    </w:pPr>
    <w:rPr>
      <w:rFonts w:ascii="Calibri" w:eastAsia="Times New Roman" w:hAnsi="Calibri" w:cs="Times New Roman"/>
      <w:color w:val="000000"/>
      <w:sz w:val="20"/>
      <w:szCs w:val="20"/>
    </w:rPr>
  </w:style>
  <w:style w:type="character" w:customStyle="1" w:styleId="ListLabel4631">
    <w:name w:val="ListLabel 4631"/>
    <w:link w:val="ListLabel463"/>
    <w:rsid w:val="00DA6359"/>
    <w:rPr>
      <w:rFonts w:ascii="Calibri" w:eastAsia="Times New Roman" w:hAnsi="Calibri" w:cs="Times New Roman"/>
      <w:color w:val="000000"/>
      <w:sz w:val="20"/>
      <w:szCs w:val="20"/>
    </w:rPr>
  </w:style>
  <w:style w:type="paragraph" w:customStyle="1" w:styleId="ListLabel266">
    <w:name w:val="ListLabel 266"/>
    <w:link w:val="ListLabel2661"/>
    <w:rsid w:val="00DA6359"/>
    <w:pPr>
      <w:spacing w:after="0" w:line="240" w:lineRule="auto"/>
    </w:pPr>
    <w:rPr>
      <w:rFonts w:ascii="Calibri" w:eastAsia="Times New Roman" w:hAnsi="Calibri" w:cs="Times New Roman"/>
      <w:color w:val="000000"/>
      <w:sz w:val="20"/>
      <w:szCs w:val="20"/>
    </w:rPr>
  </w:style>
  <w:style w:type="character" w:customStyle="1" w:styleId="ListLabel2661">
    <w:name w:val="ListLabel 2661"/>
    <w:link w:val="ListLabel266"/>
    <w:rsid w:val="00DA6359"/>
    <w:rPr>
      <w:rFonts w:ascii="Calibri" w:eastAsia="Times New Roman" w:hAnsi="Calibri" w:cs="Times New Roman"/>
      <w:color w:val="000000"/>
      <w:sz w:val="20"/>
      <w:szCs w:val="20"/>
    </w:rPr>
  </w:style>
  <w:style w:type="paragraph" w:customStyle="1" w:styleId="ListLabel90">
    <w:name w:val="ListLabel 90"/>
    <w:link w:val="ListLabel901"/>
    <w:rsid w:val="00DA6359"/>
    <w:pPr>
      <w:spacing w:after="0" w:line="240" w:lineRule="auto"/>
    </w:pPr>
    <w:rPr>
      <w:rFonts w:ascii="Calibri" w:eastAsia="Times New Roman" w:hAnsi="Calibri" w:cs="Times New Roman"/>
      <w:color w:val="000000"/>
      <w:sz w:val="20"/>
      <w:szCs w:val="20"/>
    </w:rPr>
  </w:style>
  <w:style w:type="character" w:customStyle="1" w:styleId="ListLabel901">
    <w:name w:val="ListLabel 901"/>
    <w:link w:val="ListLabel90"/>
    <w:rsid w:val="00DA6359"/>
    <w:rPr>
      <w:rFonts w:ascii="Calibri" w:eastAsia="Times New Roman" w:hAnsi="Calibri" w:cs="Times New Roman"/>
      <w:color w:val="000000"/>
      <w:sz w:val="20"/>
      <w:szCs w:val="20"/>
    </w:rPr>
  </w:style>
  <w:style w:type="paragraph" w:customStyle="1" w:styleId="ListLabel274">
    <w:name w:val="ListLabel 274"/>
    <w:link w:val="ListLabel2741"/>
    <w:rsid w:val="00DA6359"/>
    <w:pPr>
      <w:spacing w:after="0" w:line="240" w:lineRule="auto"/>
    </w:pPr>
    <w:rPr>
      <w:rFonts w:ascii="Calibri" w:eastAsia="Times New Roman" w:hAnsi="Calibri" w:cs="Times New Roman"/>
      <w:color w:val="000000"/>
      <w:sz w:val="20"/>
      <w:szCs w:val="20"/>
    </w:rPr>
  </w:style>
  <w:style w:type="character" w:customStyle="1" w:styleId="ListLabel2741">
    <w:name w:val="ListLabel 2741"/>
    <w:link w:val="ListLabel274"/>
    <w:rsid w:val="00DA6359"/>
    <w:rPr>
      <w:rFonts w:ascii="Calibri" w:eastAsia="Times New Roman" w:hAnsi="Calibri" w:cs="Times New Roman"/>
      <w:color w:val="000000"/>
      <w:sz w:val="20"/>
      <w:szCs w:val="20"/>
    </w:rPr>
  </w:style>
  <w:style w:type="paragraph" w:customStyle="1" w:styleId="ListLabel383">
    <w:name w:val="ListLabel 383"/>
    <w:link w:val="ListLabel3831"/>
    <w:rsid w:val="00DA6359"/>
    <w:pPr>
      <w:spacing w:after="0" w:line="240" w:lineRule="auto"/>
    </w:pPr>
    <w:rPr>
      <w:rFonts w:ascii="Calibri" w:eastAsia="Times New Roman" w:hAnsi="Calibri" w:cs="Times New Roman"/>
      <w:color w:val="000000"/>
      <w:sz w:val="20"/>
      <w:szCs w:val="20"/>
    </w:rPr>
  </w:style>
  <w:style w:type="character" w:customStyle="1" w:styleId="ListLabel3831">
    <w:name w:val="ListLabel 3831"/>
    <w:link w:val="ListLabel383"/>
    <w:rsid w:val="00DA6359"/>
    <w:rPr>
      <w:rFonts w:ascii="Calibri" w:eastAsia="Times New Roman" w:hAnsi="Calibri" w:cs="Times New Roman"/>
      <w:color w:val="000000"/>
      <w:sz w:val="20"/>
      <w:szCs w:val="20"/>
    </w:rPr>
  </w:style>
  <w:style w:type="paragraph" w:styleId="51">
    <w:name w:val="toc 5"/>
    <w:basedOn w:val="a0"/>
    <w:next w:val="a0"/>
    <w:link w:val="52"/>
    <w:uiPriority w:val="39"/>
    <w:qFormat/>
    <w:rsid w:val="00DA6359"/>
    <w:pPr>
      <w:spacing w:after="0" w:line="252" w:lineRule="auto"/>
      <w:ind w:left="960"/>
    </w:pPr>
    <w:rPr>
      <w:rFonts w:ascii="Times New Roman" w:eastAsia="Times New Roman" w:hAnsi="Times New Roman" w:cs="Times New Roman"/>
      <w:color w:val="000000"/>
      <w:sz w:val="18"/>
      <w:szCs w:val="20"/>
    </w:rPr>
  </w:style>
  <w:style w:type="character" w:customStyle="1" w:styleId="52">
    <w:name w:val="Оглавление 5 Знак"/>
    <w:basedOn w:val="1a"/>
    <w:link w:val="51"/>
    <w:rsid w:val="00DA6359"/>
    <w:rPr>
      <w:rFonts w:ascii="Times New Roman" w:eastAsia="Times New Roman" w:hAnsi="Times New Roman" w:cs="Times New Roman"/>
      <w:color w:val="000000"/>
      <w:sz w:val="18"/>
      <w:szCs w:val="20"/>
    </w:rPr>
  </w:style>
  <w:style w:type="paragraph" w:customStyle="1" w:styleId="ListLabel442">
    <w:name w:val="ListLabel 442"/>
    <w:link w:val="ListLabel4421"/>
    <w:rsid w:val="00DA6359"/>
    <w:pPr>
      <w:spacing w:after="0" w:line="240" w:lineRule="auto"/>
    </w:pPr>
    <w:rPr>
      <w:rFonts w:ascii="Calibri" w:eastAsia="Times New Roman" w:hAnsi="Calibri" w:cs="Times New Roman"/>
      <w:color w:val="000000"/>
      <w:sz w:val="20"/>
      <w:szCs w:val="20"/>
    </w:rPr>
  </w:style>
  <w:style w:type="character" w:customStyle="1" w:styleId="ListLabel4421">
    <w:name w:val="ListLabel 4421"/>
    <w:link w:val="ListLabel442"/>
    <w:rsid w:val="00DA6359"/>
    <w:rPr>
      <w:rFonts w:ascii="Calibri" w:eastAsia="Times New Roman" w:hAnsi="Calibri" w:cs="Times New Roman"/>
      <w:color w:val="000000"/>
      <w:sz w:val="20"/>
      <w:szCs w:val="20"/>
    </w:rPr>
  </w:style>
  <w:style w:type="paragraph" w:customStyle="1" w:styleId="ListLabel531">
    <w:name w:val="ListLabel 531"/>
    <w:link w:val="ListLabel5311"/>
    <w:rsid w:val="00DA6359"/>
    <w:pPr>
      <w:spacing w:after="0" w:line="240" w:lineRule="auto"/>
    </w:pPr>
    <w:rPr>
      <w:rFonts w:ascii="Calibri" w:eastAsia="Times New Roman" w:hAnsi="Calibri" w:cs="Times New Roman"/>
      <w:color w:val="000000"/>
      <w:sz w:val="20"/>
      <w:szCs w:val="20"/>
    </w:rPr>
  </w:style>
  <w:style w:type="character" w:customStyle="1" w:styleId="ListLabel5311">
    <w:name w:val="ListLabel 5311"/>
    <w:link w:val="ListLabel531"/>
    <w:rsid w:val="00DA6359"/>
    <w:rPr>
      <w:rFonts w:ascii="Calibri" w:eastAsia="Times New Roman" w:hAnsi="Calibri" w:cs="Times New Roman"/>
      <w:color w:val="000000"/>
      <w:sz w:val="20"/>
      <w:szCs w:val="20"/>
    </w:rPr>
  </w:style>
  <w:style w:type="paragraph" w:customStyle="1" w:styleId="ListLabel311">
    <w:name w:val="ListLabel 311"/>
    <w:link w:val="ListLabel3111"/>
    <w:rsid w:val="00DA6359"/>
    <w:pPr>
      <w:spacing w:after="0" w:line="240" w:lineRule="auto"/>
    </w:pPr>
    <w:rPr>
      <w:rFonts w:ascii="Calibri" w:eastAsia="Times New Roman" w:hAnsi="Calibri" w:cs="Times New Roman"/>
      <w:color w:val="000000"/>
      <w:sz w:val="20"/>
      <w:szCs w:val="20"/>
    </w:rPr>
  </w:style>
  <w:style w:type="character" w:customStyle="1" w:styleId="ListLabel3111">
    <w:name w:val="ListLabel 3111"/>
    <w:link w:val="ListLabel311"/>
    <w:rsid w:val="00DA6359"/>
    <w:rPr>
      <w:rFonts w:ascii="Calibri" w:eastAsia="Times New Roman" w:hAnsi="Calibri" w:cs="Times New Roman"/>
      <w:color w:val="000000"/>
      <w:sz w:val="20"/>
      <w:szCs w:val="20"/>
    </w:rPr>
  </w:style>
  <w:style w:type="paragraph" w:customStyle="1" w:styleId="ListLabel445">
    <w:name w:val="ListLabel 445"/>
    <w:link w:val="ListLabel4451"/>
    <w:rsid w:val="00DA6359"/>
    <w:pPr>
      <w:spacing w:after="0" w:line="240" w:lineRule="auto"/>
    </w:pPr>
    <w:rPr>
      <w:rFonts w:ascii="Calibri" w:eastAsia="Times New Roman" w:hAnsi="Calibri" w:cs="Times New Roman"/>
      <w:color w:val="000000"/>
      <w:sz w:val="20"/>
      <w:szCs w:val="20"/>
    </w:rPr>
  </w:style>
  <w:style w:type="character" w:customStyle="1" w:styleId="ListLabel4451">
    <w:name w:val="ListLabel 4451"/>
    <w:link w:val="ListLabel445"/>
    <w:rsid w:val="00DA6359"/>
    <w:rPr>
      <w:rFonts w:ascii="Calibri" w:eastAsia="Times New Roman" w:hAnsi="Calibri" w:cs="Times New Roman"/>
      <w:color w:val="000000"/>
      <w:sz w:val="20"/>
      <w:szCs w:val="20"/>
    </w:rPr>
  </w:style>
  <w:style w:type="paragraph" w:customStyle="1" w:styleId="ListLabel171">
    <w:name w:val="ListLabel 171"/>
    <w:link w:val="ListLabel1711"/>
    <w:rsid w:val="00DA6359"/>
    <w:pPr>
      <w:spacing w:after="0" w:line="240" w:lineRule="auto"/>
    </w:pPr>
    <w:rPr>
      <w:rFonts w:ascii="Calibri" w:eastAsia="Times New Roman" w:hAnsi="Calibri" w:cs="Times New Roman"/>
      <w:color w:val="000000"/>
      <w:sz w:val="20"/>
      <w:szCs w:val="20"/>
    </w:rPr>
  </w:style>
  <w:style w:type="character" w:customStyle="1" w:styleId="ListLabel1711">
    <w:name w:val="ListLabel 1711"/>
    <w:link w:val="ListLabel171"/>
    <w:rsid w:val="00DA6359"/>
    <w:rPr>
      <w:rFonts w:ascii="Calibri" w:eastAsia="Times New Roman" w:hAnsi="Calibri" w:cs="Times New Roman"/>
      <w:color w:val="000000"/>
      <w:sz w:val="20"/>
      <w:szCs w:val="20"/>
    </w:rPr>
  </w:style>
  <w:style w:type="paragraph" w:customStyle="1" w:styleId="ListLabel52">
    <w:name w:val="ListLabel 52"/>
    <w:link w:val="ListLabel5210"/>
    <w:rsid w:val="00DA6359"/>
    <w:pPr>
      <w:spacing w:after="0" w:line="240" w:lineRule="auto"/>
    </w:pPr>
    <w:rPr>
      <w:rFonts w:ascii="Calibri" w:eastAsia="Times New Roman" w:hAnsi="Calibri" w:cs="Times New Roman"/>
      <w:color w:val="000000"/>
      <w:sz w:val="20"/>
      <w:szCs w:val="20"/>
    </w:rPr>
  </w:style>
  <w:style w:type="character" w:customStyle="1" w:styleId="ListLabel5210">
    <w:name w:val="ListLabel 5210"/>
    <w:link w:val="ListLabel52"/>
    <w:rsid w:val="00DA6359"/>
    <w:rPr>
      <w:rFonts w:ascii="Calibri" w:eastAsia="Times New Roman" w:hAnsi="Calibri" w:cs="Times New Roman"/>
      <w:color w:val="000000"/>
      <w:sz w:val="20"/>
      <w:szCs w:val="20"/>
    </w:rPr>
  </w:style>
  <w:style w:type="paragraph" w:customStyle="1" w:styleId="ListLabel185">
    <w:name w:val="ListLabel 185"/>
    <w:link w:val="ListLabel1851"/>
    <w:rsid w:val="00DA6359"/>
    <w:pPr>
      <w:spacing w:after="0" w:line="240" w:lineRule="auto"/>
    </w:pPr>
    <w:rPr>
      <w:rFonts w:ascii="Calibri" w:eastAsia="Times New Roman" w:hAnsi="Calibri" w:cs="Times New Roman"/>
      <w:color w:val="000000"/>
      <w:sz w:val="20"/>
      <w:szCs w:val="20"/>
    </w:rPr>
  </w:style>
  <w:style w:type="character" w:customStyle="1" w:styleId="ListLabel1851">
    <w:name w:val="ListLabel 1851"/>
    <w:link w:val="ListLabel185"/>
    <w:rsid w:val="00DA6359"/>
    <w:rPr>
      <w:rFonts w:ascii="Calibri" w:eastAsia="Times New Roman" w:hAnsi="Calibri" w:cs="Times New Roman"/>
      <w:color w:val="000000"/>
      <w:sz w:val="20"/>
      <w:szCs w:val="20"/>
    </w:rPr>
  </w:style>
  <w:style w:type="paragraph" w:customStyle="1" w:styleId="ListLabel522">
    <w:name w:val="ListLabel 522"/>
    <w:link w:val="ListLabel5221"/>
    <w:rsid w:val="00DA6359"/>
    <w:pPr>
      <w:spacing w:after="0" w:line="240" w:lineRule="auto"/>
    </w:pPr>
    <w:rPr>
      <w:rFonts w:ascii="Calibri" w:eastAsia="Times New Roman" w:hAnsi="Calibri" w:cs="Times New Roman"/>
      <w:color w:val="000000"/>
      <w:sz w:val="20"/>
      <w:szCs w:val="20"/>
    </w:rPr>
  </w:style>
  <w:style w:type="character" w:customStyle="1" w:styleId="ListLabel5221">
    <w:name w:val="ListLabel 5221"/>
    <w:link w:val="ListLabel522"/>
    <w:rsid w:val="00DA6359"/>
    <w:rPr>
      <w:rFonts w:ascii="Calibri" w:eastAsia="Times New Roman" w:hAnsi="Calibri" w:cs="Times New Roman"/>
      <w:color w:val="000000"/>
      <w:sz w:val="20"/>
      <w:szCs w:val="20"/>
    </w:rPr>
  </w:style>
  <w:style w:type="paragraph" w:customStyle="1" w:styleId="ListLabel189">
    <w:name w:val="ListLabel 189"/>
    <w:link w:val="ListLabel1891"/>
    <w:rsid w:val="00DA6359"/>
    <w:pPr>
      <w:spacing w:after="0" w:line="240" w:lineRule="auto"/>
    </w:pPr>
    <w:rPr>
      <w:rFonts w:ascii="Calibri" w:eastAsia="Times New Roman" w:hAnsi="Calibri" w:cs="Times New Roman"/>
      <w:color w:val="000000"/>
      <w:sz w:val="24"/>
      <w:szCs w:val="20"/>
    </w:rPr>
  </w:style>
  <w:style w:type="character" w:customStyle="1" w:styleId="ListLabel1891">
    <w:name w:val="ListLabel 1891"/>
    <w:link w:val="ListLabel189"/>
    <w:rsid w:val="00DA6359"/>
    <w:rPr>
      <w:rFonts w:ascii="Calibri" w:eastAsia="Times New Roman" w:hAnsi="Calibri" w:cs="Times New Roman"/>
      <w:color w:val="000000"/>
      <w:sz w:val="24"/>
      <w:szCs w:val="20"/>
    </w:rPr>
  </w:style>
  <w:style w:type="paragraph" w:customStyle="1" w:styleId="ListLabel459">
    <w:name w:val="ListLabel 459"/>
    <w:link w:val="ListLabel4591"/>
    <w:rsid w:val="00DA6359"/>
    <w:pPr>
      <w:spacing w:after="0" w:line="240" w:lineRule="auto"/>
    </w:pPr>
    <w:rPr>
      <w:rFonts w:ascii="Calibri" w:eastAsia="Times New Roman" w:hAnsi="Calibri" w:cs="Times New Roman"/>
      <w:color w:val="000000"/>
      <w:sz w:val="20"/>
      <w:szCs w:val="20"/>
    </w:rPr>
  </w:style>
  <w:style w:type="character" w:customStyle="1" w:styleId="ListLabel4591">
    <w:name w:val="ListLabel 4591"/>
    <w:link w:val="ListLabel459"/>
    <w:rsid w:val="00DA6359"/>
    <w:rPr>
      <w:rFonts w:ascii="Calibri" w:eastAsia="Times New Roman" w:hAnsi="Calibri" w:cs="Times New Roman"/>
      <w:color w:val="000000"/>
      <w:sz w:val="20"/>
      <w:szCs w:val="20"/>
    </w:rPr>
  </w:style>
  <w:style w:type="paragraph" w:customStyle="1" w:styleId="ListLabel376">
    <w:name w:val="ListLabel 376"/>
    <w:link w:val="ListLabel3761"/>
    <w:rsid w:val="00DA6359"/>
    <w:pPr>
      <w:spacing w:after="0" w:line="240" w:lineRule="auto"/>
    </w:pPr>
    <w:rPr>
      <w:rFonts w:ascii="Calibri" w:eastAsia="Times New Roman" w:hAnsi="Calibri" w:cs="Times New Roman"/>
      <w:color w:val="000000"/>
      <w:sz w:val="20"/>
      <w:szCs w:val="20"/>
    </w:rPr>
  </w:style>
  <w:style w:type="character" w:customStyle="1" w:styleId="ListLabel3761">
    <w:name w:val="ListLabel 3761"/>
    <w:link w:val="ListLabel376"/>
    <w:rsid w:val="00DA6359"/>
    <w:rPr>
      <w:rFonts w:ascii="Calibri" w:eastAsia="Times New Roman" w:hAnsi="Calibri" w:cs="Times New Roman"/>
      <w:color w:val="000000"/>
      <w:sz w:val="20"/>
      <w:szCs w:val="20"/>
    </w:rPr>
  </w:style>
  <w:style w:type="paragraph" w:customStyle="1" w:styleId="ListLabel61">
    <w:name w:val="ListLabel 61"/>
    <w:link w:val="ListLabel611"/>
    <w:rsid w:val="00DA6359"/>
    <w:pPr>
      <w:spacing w:after="0" w:line="240" w:lineRule="auto"/>
    </w:pPr>
    <w:rPr>
      <w:rFonts w:ascii="Calibri" w:eastAsia="Times New Roman" w:hAnsi="Calibri" w:cs="Times New Roman"/>
      <w:color w:val="000000"/>
      <w:sz w:val="20"/>
      <w:szCs w:val="20"/>
    </w:rPr>
  </w:style>
  <w:style w:type="character" w:customStyle="1" w:styleId="ListLabel611">
    <w:name w:val="ListLabel 611"/>
    <w:link w:val="ListLabel61"/>
    <w:rsid w:val="00DA6359"/>
    <w:rPr>
      <w:rFonts w:ascii="Calibri" w:eastAsia="Times New Roman" w:hAnsi="Calibri" w:cs="Times New Roman"/>
      <w:color w:val="000000"/>
      <w:sz w:val="20"/>
      <w:szCs w:val="20"/>
    </w:rPr>
  </w:style>
  <w:style w:type="paragraph" w:customStyle="1" w:styleId="ListLabel570">
    <w:name w:val="ListLabel 570"/>
    <w:link w:val="ListLabel5701"/>
    <w:rsid w:val="00DA6359"/>
    <w:pPr>
      <w:spacing w:after="0" w:line="240" w:lineRule="auto"/>
    </w:pPr>
    <w:rPr>
      <w:rFonts w:ascii="Calibri" w:eastAsia="Times New Roman" w:hAnsi="Calibri" w:cs="Times New Roman"/>
      <w:color w:val="000000"/>
      <w:sz w:val="20"/>
      <w:szCs w:val="20"/>
    </w:rPr>
  </w:style>
  <w:style w:type="character" w:customStyle="1" w:styleId="ListLabel5701">
    <w:name w:val="ListLabel 5701"/>
    <w:link w:val="ListLabel570"/>
    <w:rsid w:val="00DA6359"/>
    <w:rPr>
      <w:rFonts w:ascii="Calibri" w:eastAsia="Times New Roman" w:hAnsi="Calibri" w:cs="Times New Roman"/>
      <w:color w:val="000000"/>
      <w:sz w:val="20"/>
      <w:szCs w:val="20"/>
    </w:rPr>
  </w:style>
  <w:style w:type="paragraph" w:customStyle="1" w:styleId="ListLabel42">
    <w:name w:val="ListLabel 42"/>
    <w:link w:val="ListLabel4210"/>
    <w:rsid w:val="00DA6359"/>
    <w:pPr>
      <w:spacing w:after="0" w:line="240" w:lineRule="auto"/>
    </w:pPr>
    <w:rPr>
      <w:rFonts w:ascii="Calibri" w:eastAsia="Times New Roman" w:hAnsi="Calibri" w:cs="Times New Roman"/>
      <w:color w:val="000000"/>
      <w:sz w:val="20"/>
      <w:szCs w:val="20"/>
    </w:rPr>
  </w:style>
  <w:style w:type="character" w:customStyle="1" w:styleId="ListLabel4210">
    <w:name w:val="ListLabel 4210"/>
    <w:link w:val="ListLabel42"/>
    <w:rsid w:val="00DA6359"/>
    <w:rPr>
      <w:rFonts w:ascii="Calibri" w:eastAsia="Times New Roman" w:hAnsi="Calibri" w:cs="Times New Roman"/>
      <w:color w:val="000000"/>
      <w:sz w:val="20"/>
      <w:szCs w:val="20"/>
    </w:rPr>
  </w:style>
  <w:style w:type="paragraph" w:customStyle="1" w:styleId="ListLabel178">
    <w:name w:val="ListLabel 178"/>
    <w:link w:val="ListLabel1781"/>
    <w:rsid w:val="00DA6359"/>
    <w:pPr>
      <w:spacing w:after="0" w:line="240" w:lineRule="auto"/>
    </w:pPr>
    <w:rPr>
      <w:rFonts w:ascii="Calibri" w:eastAsia="Times New Roman" w:hAnsi="Calibri" w:cs="Times New Roman"/>
      <w:color w:val="000000"/>
      <w:sz w:val="20"/>
      <w:szCs w:val="20"/>
    </w:rPr>
  </w:style>
  <w:style w:type="character" w:customStyle="1" w:styleId="ListLabel1781">
    <w:name w:val="ListLabel 1781"/>
    <w:link w:val="ListLabel178"/>
    <w:rsid w:val="00DA6359"/>
    <w:rPr>
      <w:rFonts w:ascii="Calibri" w:eastAsia="Times New Roman" w:hAnsi="Calibri" w:cs="Times New Roman"/>
      <w:color w:val="000000"/>
      <w:sz w:val="20"/>
      <w:szCs w:val="20"/>
    </w:rPr>
  </w:style>
  <w:style w:type="paragraph" w:customStyle="1" w:styleId="ListLabel529">
    <w:name w:val="ListLabel 529"/>
    <w:link w:val="ListLabel5291"/>
    <w:rsid w:val="00DA6359"/>
    <w:pPr>
      <w:spacing w:after="0" w:line="240" w:lineRule="auto"/>
    </w:pPr>
    <w:rPr>
      <w:rFonts w:ascii="Calibri" w:eastAsia="Times New Roman" w:hAnsi="Calibri" w:cs="Times New Roman"/>
      <w:color w:val="000000"/>
      <w:sz w:val="20"/>
      <w:szCs w:val="20"/>
    </w:rPr>
  </w:style>
  <w:style w:type="character" w:customStyle="1" w:styleId="ListLabel5291">
    <w:name w:val="ListLabel 5291"/>
    <w:link w:val="ListLabel529"/>
    <w:rsid w:val="00DA6359"/>
    <w:rPr>
      <w:rFonts w:ascii="Calibri" w:eastAsia="Times New Roman" w:hAnsi="Calibri" w:cs="Times New Roman"/>
      <w:color w:val="000000"/>
      <w:sz w:val="20"/>
      <w:szCs w:val="20"/>
    </w:rPr>
  </w:style>
  <w:style w:type="paragraph" w:customStyle="1" w:styleId="pr">
    <w:name w:val="pr"/>
    <w:basedOn w:val="a0"/>
    <w:link w:val="pr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a"/>
    <w:link w:val="pr"/>
    <w:rsid w:val="00DA6359"/>
    <w:rPr>
      <w:rFonts w:ascii="Times New Roman" w:eastAsia="Times New Roman" w:hAnsi="Times New Roman" w:cs="Times New Roman"/>
      <w:color w:val="000000"/>
      <w:sz w:val="24"/>
      <w:szCs w:val="20"/>
    </w:rPr>
  </w:style>
  <w:style w:type="paragraph" w:customStyle="1" w:styleId="Heading7Char">
    <w:name w:val="Heading 7 Char"/>
    <w:link w:val="Heading7Char1"/>
    <w:rsid w:val="00DA6359"/>
    <w:pPr>
      <w:spacing w:after="0" w:line="240" w:lineRule="auto"/>
    </w:pPr>
    <w:rPr>
      <w:rFonts w:ascii="Arial" w:eastAsia="Times New Roman" w:hAnsi="Arial" w:cs="Times New Roman"/>
      <w:b/>
      <w:i/>
      <w:color w:val="000000"/>
      <w:szCs w:val="20"/>
    </w:rPr>
  </w:style>
  <w:style w:type="character" w:customStyle="1" w:styleId="Heading7Char1">
    <w:name w:val="Heading 7 Char1"/>
    <w:link w:val="Heading7Char"/>
    <w:rsid w:val="00DA6359"/>
    <w:rPr>
      <w:rFonts w:ascii="Arial" w:eastAsia="Times New Roman" w:hAnsi="Arial" w:cs="Times New Roman"/>
      <w:b/>
      <w:i/>
      <w:color w:val="000000"/>
      <w:szCs w:val="20"/>
    </w:rPr>
  </w:style>
  <w:style w:type="paragraph" w:customStyle="1" w:styleId="ListLabel56">
    <w:name w:val="ListLabel 56"/>
    <w:link w:val="ListLabel5610"/>
    <w:rsid w:val="00DA6359"/>
    <w:pPr>
      <w:spacing w:after="0" w:line="240" w:lineRule="auto"/>
    </w:pPr>
    <w:rPr>
      <w:rFonts w:ascii="Calibri" w:eastAsia="Times New Roman" w:hAnsi="Calibri" w:cs="Times New Roman"/>
      <w:color w:val="000000"/>
      <w:sz w:val="20"/>
      <w:szCs w:val="20"/>
    </w:rPr>
  </w:style>
  <w:style w:type="character" w:customStyle="1" w:styleId="ListLabel5610">
    <w:name w:val="ListLabel 5610"/>
    <w:link w:val="ListLabel56"/>
    <w:rsid w:val="00DA6359"/>
    <w:rPr>
      <w:rFonts w:ascii="Calibri" w:eastAsia="Times New Roman" w:hAnsi="Calibri" w:cs="Times New Roman"/>
      <w:color w:val="000000"/>
      <w:sz w:val="20"/>
      <w:szCs w:val="20"/>
    </w:rPr>
  </w:style>
  <w:style w:type="paragraph" w:customStyle="1" w:styleId="ListLabel551">
    <w:name w:val="ListLabel 551"/>
    <w:link w:val="ListLabel5511"/>
    <w:rsid w:val="00DA6359"/>
    <w:pPr>
      <w:spacing w:after="0" w:line="240" w:lineRule="auto"/>
    </w:pPr>
    <w:rPr>
      <w:rFonts w:ascii="Calibri" w:eastAsia="Times New Roman" w:hAnsi="Calibri" w:cs="Times New Roman"/>
      <w:color w:val="000000"/>
      <w:sz w:val="20"/>
      <w:szCs w:val="20"/>
    </w:rPr>
  </w:style>
  <w:style w:type="character" w:customStyle="1" w:styleId="ListLabel5511">
    <w:name w:val="ListLabel 5511"/>
    <w:link w:val="ListLabel551"/>
    <w:rsid w:val="00DA6359"/>
    <w:rPr>
      <w:rFonts w:ascii="Calibri" w:eastAsia="Times New Roman" w:hAnsi="Calibri" w:cs="Times New Roman"/>
      <w:color w:val="000000"/>
      <w:sz w:val="20"/>
      <w:szCs w:val="20"/>
    </w:rPr>
  </w:style>
  <w:style w:type="paragraph" w:customStyle="1" w:styleId="ListLabel39">
    <w:name w:val="ListLabel 39"/>
    <w:link w:val="ListLabel3910"/>
    <w:rsid w:val="00DA6359"/>
    <w:pPr>
      <w:spacing w:after="0" w:line="240" w:lineRule="auto"/>
    </w:pPr>
    <w:rPr>
      <w:rFonts w:ascii="Calibri" w:eastAsia="Times New Roman" w:hAnsi="Calibri" w:cs="Times New Roman"/>
      <w:color w:val="000000"/>
      <w:sz w:val="24"/>
      <w:szCs w:val="20"/>
    </w:rPr>
  </w:style>
  <w:style w:type="character" w:customStyle="1" w:styleId="ListLabel3910">
    <w:name w:val="ListLabel 3910"/>
    <w:link w:val="ListLabel39"/>
    <w:rsid w:val="00DA6359"/>
    <w:rPr>
      <w:rFonts w:ascii="Calibri" w:eastAsia="Times New Roman" w:hAnsi="Calibri" w:cs="Times New Roman"/>
      <w:color w:val="000000"/>
      <w:sz w:val="24"/>
      <w:szCs w:val="20"/>
    </w:rPr>
  </w:style>
  <w:style w:type="paragraph" w:customStyle="1" w:styleId="ListLabel199">
    <w:name w:val="ListLabel 199"/>
    <w:link w:val="ListLabel1991"/>
    <w:rsid w:val="00DA6359"/>
    <w:pPr>
      <w:spacing w:after="0" w:line="240" w:lineRule="auto"/>
    </w:pPr>
    <w:rPr>
      <w:rFonts w:ascii="Calibri" w:eastAsia="Times New Roman" w:hAnsi="Calibri" w:cs="Times New Roman"/>
      <w:color w:val="000000"/>
      <w:sz w:val="20"/>
      <w:szCs w:val="20"/>
    </w:rPr>
  </w:style>
  <w:style w:type="character" w:customStyle="1" w:styleId="ListLabel1991">
    <w:name w:val="ListLabel 1991"/>
    <w:link w:val="ListLabel199"/>
    <w:rsid w:val="00DA6359"/>
    <w:rPr>
      <w:rFonts w:ascii="Calibri" w:eastAsia="Times New Roman" w:hAnsi="Calibri" w:cs="Times New Roman"/>
      <w:color w:val="000000"/>
      <w:sz w:val="20"/>
      <w:szCs w:val="20"/>
    </w:rPr>
  </w:style>
  <w:style w:type="paragraph" w:customStyle="1" w:styleId="ListLabel427">
    <w:name w:val="ListLabel 427"/>
    <w:link w:val="ListLabel4271"/>
    <w:rsid w:val="00DA6359"/>
    <w:pPr>
      <w:spacing w:after="0" w:line="240" w:lineRule="auto"/>
    </w:pPr>
    <w:rPr>
      <w:rFonts w:ascii="Calibri" w:eastAsia="Times New Roman" w:hAnsi="Calibri" w:cs="Times New Roman"/>
      <w:color w:val="000000"/>
      <w:sz w:val="20"/>
      <w:szCs w:val="20"/>
    </w:rPr>
  </w:style>
  <w:style w:type="character" w:customStyle="1" w:styleId="ListLabel4271">
    <w:name w:val="ListLabel 4271"/>
    <w:link w:val="ListLabel427"/>
    <w:rsid w:val="00DA6359"/>
    <w:rPr>
      <w:rFonts w:ascii="Calibri" w:eastAsia="Times New Roman" w:hAnsi="Calibri" w:cs="Times New Roman"/>
      <w:color w:val="000000"/>
      <w:sz w:val="20"/>
      <w:szCs w:val="20"/>
    </w:rPr>
  </w:style>
  <w:style w:type="paragraph" w:customStyle="1" w:styleId="ListLabel355">
    <w:name w:val="ListLabel 355"/>
    <w:link w:val="ListLabel3551"/>
    <w:rsid w:val="00DA6359"/>
    <w:pPr>
      <w:spacing w:after="0" w:line="240" w:lineRule="auto"/>
    </w:pPr>
    <w:rPr>
      <w:rFonts w:ascii="Calibri" w:eastAsia="Times New Roman" w:hAnsi="Calibri" w:cs="Times New Roman"/>
      <w:color w:val="000000"/>
      <w:sz w:val="20"/>
      <w:szCs w:val="20"/>
    </w:rPr>
  </w:style>
  <w:style w:type="character" w:customStyle="1" w:styleId="ListLabel3551">
    <w:name w:val="ListLabel 3551"/>
    <w:link w:val="ListLabel355"/>
    <w:rsid w:val="00DA6359"/>
    <w:rPr>
      <w:rFonts w:ascii="Calibri" w:eastAsia="Times New Roman" w:hAnsi="Calibri" w:cs="Times New Roman"/>
      <w:color w:val="000000"/>
      <w:sz w:val="20"/>
      <w:szCs w:val="20"/>
    </w:rPr>
  </w:style>
  <w:style w:type="paragraph" w:customStyle="1" w:styleId="ListLabel258">
    <w:name w:val="ListLabel 258"/>
    <w:link w:val="ListLabel2581"/>
    <w:rsid w:val="00DA6359"/>
    <w:pPr>
      <w:spacing w:after="0" w:line="240" w:lineRule="auto"/>
    </w:pPr>
    <w:rPr>
      <w:rFonts w:ascii="Calibri" w:eastAsia="Times New Roman" w:hAnsi="Calibri" w:cs="Times New Roman"/>
      <w:color w:val="000000"/>
      <w:sz w:val="20"/>
      <w:szCs w:val="20"/>
    </w:rPr>
  </w:style>
  <w:style w:type="character" w:customStyle="1" w:styleId="ListLabel2581">
    <w:name w:val="ListLabel 2581"/>
    <w:link w:val="ListLabel258"/>
    <w:rsid w:val="00DA6359"/>
    <w:rPr>
      <w:rFonts w:ascii="Calibri" w:eastAsia="Times New Roman" w:hAnsi="Calibri" w:cs="Times New Roman"/>
      <w:color w:val="000000"/>
      <w:sz w:val="20"/>
      <w:szCs w:val="20"/>
    </w:rPr>
  </w:style>
  <w:style w:type="paragraph" w:customStyle="1" w:styleId="ListLabel193">
    <w:name w:val="ListLabel 193"/>
    <w:link w:val="ListLabel1931"/>
    <w:rsid w:val="00DA6359"/>
    <w:pPr>
      <w:spacing w:after="0" w:line="240" w:lineRule="auto"/>
    </w:pPr>
    <w:rPr>
      <w:rFonts w:ascii="Calibri" w:eastAsia="Times New Roman" w:hAnsi="Calibri" w:cs="Times New Roman"/>
      <w:color w:val="000000"/>
      <w:sz w:val="20"/>
      <w:szCs w:val="20"/>
    </w:rPr>
  </w:style>
  <w:style w:type="character" w:customStyle="1" w:styleId="ListLabel1931">
    <w:name w:val="ListLabel 1931"/>
    <w:link w:val="ListLabel193"/>
    <w:rsid w:val="00DA6359"/>
    <w:rPr>
      <w:rFonts w:ascii="Calibri" w:eastAsia="Times New Roman" w:hAnsi="Calibri" w:cs="Times New Roman"/>
      <w:color w:val="000000"/>
      <w:sz w:val="20"/>
      <w:szCs w:val="20"/>
    </w:rPr>
  </w:style>
  <w:style w:type="paragraph" w:customStyle="1" w:styleId="ListLabel438">
    <w:name w:val="ListLabel 438"/>
    <w:link w:val="ListLabel4381"/>
    <w:rsid w:val="00DA6359"/>
    <w:pPr>
      <w:spacing w:after="0" w:line="240" w:lineRule="auto"/>
    </w:pPr>
    <w:rPr>
      <w:rFonts w:ascii="Calibri" w:eastAsia="Times New Roman" w:hAnsi="Calibri" w:cs="Times New Roman"/>
      <w:color w:val="000000"/>
      <w:sz w:val="20"/>
      <w:szCs w:val="20"/>
    </w:rPr>
  </w:style>
  <w:style w:type="character" w:customStyle="1" w:styleId="ListLabel4381">
    <w:name w:val="ListLabel 4381"/>
    <w:link w:val="ListLabel438"/>
    <w:rsid w:val="00DA6359"/>
    <w:rPr>
      <w:rFonts w:ascii="Calibri" w:eastAsia="Times New Roman" w:hAnsi="Calibri" w:cs="Times New Roman"/>
      <w:color w:val="000000"/>
      <w:sz w:val="20"/>
      <w:szCs w:val="20"/>
    </w:rPr>
  </w:style>
  <w:style w:type="paragraph" w:customStyle="1" w:styleId="ListLabel54">
    <w:name w:val="ListLabel 54"/>
    <w:link w:val="ListLabel5410"/>
    <w:rsid w:val="00DA6359"/>
    <w:pPr>
      <w:spacing w:after="0" w:line="240" w:lineRule="auto"/>
    </w:pPr>
    <w:rPr>
      <w:rFonts w:ascii="Calibri" w:eastAsia="Times New Roman" w:hAnsi="Calibri" w:cs="Times New Roman"/>
      <w:color w:val="000000"/>
      <w:sz w:val="20"/>
      <w:szCs w:val="20"/>
    </w:rPr>
  </w:style>
  <w:style w:type="character" w:customStyle="1" w:styleId="ListLabel5410">
    <w:name w:val="ListLabel 5410"/>
    <w:link w:val="ListLabel54"/>
    <w:rsid w:val="00DA6359"/>
    <w:rPr>
      <w:rFonts w:ascii="Calibri" w:eastAsia="Times New Roman" w:hAnsi="Calibri" w:cs="Times New Roman"/>
      <w:color w:val="000000"/>
      <w:sz w:val="20"/>
      <w:szCs w:val="20"/>
    </w:rPr>
  </w:style>
  <w:style w:type="paragraph" w:customStyle="1" w:styleId="ListLabel356">
    <w:name w:val="ListLabel 356"/>
    <w:link w:val="ListLabel3561"/>
    <w:rsid w:val="00DA6359"/>
    <w:pPr>
      <w:spacing w:after="0" w:line="240" w:lineRule="auto"/>
    </w:pPr>
    <w:rPr>
      <w:rFonts w:ascii="Calibri" w:eastAsia="Times New Roman" w:hAnsi="Calibri" w:cs="Times New Roman"/>
      <w:color w:val="000000"/>
      <w:sz w:val="20"/>
      <w:szCs w:val="20"/>
    </w:rPr>
  </w:style>
  <w:style w:type="character" w:customStyle="1" w:styleId="ListLabel3561">
    <w:name w:val="ListLabel 3561"/>
    <w:link w:val="ListLabel356"/>
    <w:rsid w:val="00DA6359"/>
    <w:rPr>
      <w:rFonts w:ascii="Calibri" w:eastAsia="Times New Roman" w:hAnsi="Calibri" w:cs="Times New Roman"/>
      <w:color w:val="000000"/>
      <w:sz w:val="20"/>
      <w:szCs w:val="20"/>
    </w:rPr>
  </w:style>
  <w:style w:type="paragraph" w:customStyle="1" w:styleId="ListLabel399">
    <w:name w:val="ListLabel 399"/>
    <w:link w:val="ListLabel3991"/>
    <w:rsid w:val="00DA6359"/>
    <w:pPr>
      <w:spacing w:after="0" w:line="240" w:lineRule="auto"/>
    </w:pPr>
    <w:rPr>
      <w:rFonts w:ascii="Calibri" w:eastAsia="Times New Roman" w:hAnsi="Calibri" w:cs="Times New Roman"/>
      <w:color w:val="000000"/>
      <w:sz w:val="20"/>
      <w:szCs w:val="20"/>
    </w:rPr>
  </w:style>
  <w:style w:type="character" w:customStyle="1" w:styleId="ListLabel3991">
    <w:name w:val="ListLabel 3991"/>
    <w:link w:val="ListLabel399"/>
    <w:rsid w:val="00DA6359"/>
    <w:rPr>
      <w:rFonts w:ascii="Calibri" w:eastAsia="Times New Roman" w:hAnsi="Calibri" w:cs="Times New Roman"/>
      <w:color w:val="000000"/>
      <w:sz w:val="20"/>
      <w:szCs w:val="20"/>
    </w:rPr>
  </w:style>
  <w:style w:type="paragraph" w:customStyle="1" w:styleId="ListLabel261">
    <w:name w:val="ListLabel 261"/>
    <w:link w:val="ListLabel2611"/>
    <w:rsid w:val="00DA6359"/>
    <w:pPr>
      <w:spacing w:after="0" w:line="240" w:lineRule="auto"/>
    </w:pPr>
    <w:rPr>
      <w:rFonts w:ascii="Calibri" w:eastAsia="Times New Roman" w:hAnsi="Calibri" w:cs="Times New Roman"/>
      <w:color w:val="000000"/>
      <w:sz w:val="20"/>
      <w:szCs w:val="20"/>
    </w:rPr>
  </w:style>
  <w:style w:type="character" w:customStyle="1" w:styleId="ListLabel2611">
    <w:name w:val="ListLabel 2611"/>
    <w:link w:val="ListLabel261"/>
    <w:rsid w:val="00DA6359"/>
    <w:rPr>
      <w:rFonts w:ascii="Calibri" w:eastAsia="Times New Roman" w:hAnsi="Calibri" w:cs="Times New Roman"/>
      <w:color w:val="000000"/>
      <w:sz w:val="20"/>
      <w:szCs w:val="20"/>
    </w:rPr>
  </w:style>
  <w:style w:type="paragraph" w:customStyle="1" w:styleId="WW8Num3z7">
    <w:name w:val="WW8Num3z7"/>
    <w:link w:val="WW8Num3z71"/>
    <w:rsid w:val="00DA6359"/>
    <w:pPr>
      <w:spacing w:after="0" w:line="240" w:lineRule="auto"/>
    </w:pPr>
    <w:rPr>
      <w:rFonts w:ascii="Calibri" w:eastAsia="Times New Roman" w:hAnsi="Calibri" w:cs="Times New Roman"/>
      <w:color w:val="000000"/>
      <w:sz w:val="20"/>
      <w:szCs w:val="20"/>
    </w:rPr>
  </w:style>
  <w:style w:type="character" w:customStyle="1" w:styleId="WW8Num3z71">
    <w:name w:val="WW8Num3z71"/>
    <w:link w:val="WW8Num3z7"/>
    <w:rsid w:val="00DA6359"/>
    <w:rPr>
      <w:rFonts w:ascii="Calibri" w:eastAsia="Times New Roman" w:hAnsi="Calibri" w:cs="Times New Roman"/>
      <w:color w:val="000000"/>
      <w:sz w:val="20"/>
      <w:szCs w:val="20"/>
    </w:rPr>
  </w:style>
  <w:style w:type="paragraph" w:customStyle="1" w:styleId="ListLabel539">
    <w:name w:val="ListLabel 539"/>
    <w:link w:val="ListLabel5391"/>
    <w:rsid w:val="00DA6359"/>
    <w:pPr>
      <w:spacing w:after="0" w:line="240" w:lineRule="auto"/>
    </w:pPr>
    <w:rPr>
      <w:rFonts w:ascii="Calibri" w:eastAsia="Times New Roman" w:hAnsi="Calibri" w:cs="Times New Roman"/>
      <w:color w:val="000000"/>
      <w:sz w:val="20"/>
      <w:szCs w:val="20"/>
    </w:rPr>
  </w:style>
  <w:style w:type="character" w:customStyle="1" w:styleId="ListLabel5391">
    <w:name w:val="ListLabel 5391"/>
    <w:link w:val="ListLabel539"/>
    <w:rsid w:val="00DA6359"/>
    <w:rPr>
      <w:rFonts w:ascii="Calibri" w:eastAsia="Times New Roman" w:hAnsi="Calibri" w:cs="Times New Roman"/>
      <w:color w:val="000000"/>
      <w:sz w:val="20"/>
      <w:szCs w:val="20"/>
    </w:rPr>
  </w:style>
  <w:style w:type="paragraph" w:customStyle="1" w:styleId="ListLabel134">
    <w:name w:val="ListLabel 134"/>
    <w:link w:val="ListLabel1341"/>
    <w:rsid w:val="00DA6359"/>
    <w:pPr>
      <w:spacing w:after="0" w:line="240" w:lineRule="auto"/>
    </w:pPr>
    <w:rPr>
      <w:rFonts w:ascii="Calibri" w:eastAsia="Times New Roman" w:hAnsi="Calibri" w:cs="Times New Roman"/>
      <w:color w:val="000000"/>
      <w:sz w:val="20"/>
      <w:szCs w:val="20"/>
    </w:rPr>
  </w:style>
  <w:style w:type="character" w:customStyle="1" w:styleId="ListLabel1341">
    <w:name w:val="ListLabel 1341"/>
    <w:link w:val="ListLabel134"/>
    <w:rsid w:val="00DA6359"/>
    <w:rPr>
      <w:rFonts w:ascii="Calibri" w:eastAsia="Times New Roman" w:hAnsi="Calibri" w:cs="Times New Roman"/>
      <w:color w:val="000000"/>
      <w:sz w:val="20"/>
      <w:szCs w:val="20"/>
    </w:rPr>
  </w:style>
  <w:style w:type="paragraph" w:customStyle="1" w:styleId="ListLabel8">
    <w:name w:val="ListLabel 8"/>
    <w:link w:val="ListLabel810"/>
    <w:rsid w:val="00DA6359"/>
    <w:pPr>
      <w:spacing w:after="0" w:line="240" w:lineRule="auto"/>
    </w:pPr>
    <w:rPr>
      <w:rFonts w:ascii="Calibri" w:eastAsia="Times New Roman" w:hAnsi="Calibri" w:cs="Times New Roman"/>
      <w:color w:val="000000"/>
      <w:sz w:val="20"/>
      <w:szCs w:val="20"/>
    </w:rPr>
  </w:style>
  <w:style w:type="character" w:customStyle="1" w:styleId="ListLabel810">
    <w:name w:val="ListLabel 810"/>
    <w:link w:val="ListLabel8"/>
    <w:rsid w:val="00DA6359"/>
    <w:rPr>
      <w:rFonts w:ascii="Calibri" w:eastAsia="Times New Roman" w:hAnsi="Calibri" w:cs="Times New Roman"/>
      <w:color w:val="000000"/>
      <w:sz w:val="20"/>
      <w:szCs w:val="20"/>
    </w:rPr>
  </w:style>
  <w:style w:type="paragraph" w:customStyle="1" w:styleId="ListLabel283">
    <w:name w:val="ListLabel 283"/>
    <w:link w:val="ListLabel2831"/>
    <w:rsid w:val="00DA6359"/>
    <w:pPr>
      <w:spacing w:after="0" w:line="240" w:lineRule="auto"/>
    </w:pPr>
    <w:rPr>
      <w:rFonts w:ascii="Calibri" w:eastAsia="Times New Roman" w:hAnsi="Calibri" w:cs="Times New Roman"/>
      <w:color w:val="000000"/>
      <w:sz w:val="20"/>
      <w:szCs w:val="20"/>
    </w:rPr>
  </w:style>
  <w:style w:type="character" w:customStyle="1" w:styleId="ListLabel2831">
    <w:name w:val="ListLabel 2831"/>
    <w:link w:val="ListLabel283"/>
    <w:rsid w:val="00DA6359"/>
    <w:rPr>
      <w:rFonts w:ascii="Calibri" w:eastAsia="Times New Roman" w:hAnsi="Calibri" w:cs="Times New Roman"/>
      <w:color w:val="000000"/>
      <w:sz w:val="20"/>
      <w:szCs w:val="20"/>
    </w:rPr>
  </w:style>
  <w:style w:type="paragraph" w:customStyle="1" w:styleId="ListLabel520">
    <w:name w:val="ListLabel 520"/>
    <w:link w:val="ListLabel5201"/>
    <w:rsid w:val="00DA6359"/>
    <w:pPr>
      <w:spacing w:after="0" w:line="240" w:lineRule="auto"/>
    </w:pPr>
    <w:rPr>
      <w:rFonts w:ascii="Calibri" w:eastAsia="Times New Roman" w:hAnsi="Calibri" w:cs="Times New Roman"/>
      <w:color w:val="000000"/>
      <w:sz w:val="20"/>
      <w:szCs w:val="20"/>
    </w:rPr>
  </w:style>
  <w:style w:type="character" w:customStyle="1" w:styleId="ListLabel5201">
    <w:name w:val="ListLabel 5201"/>
    <w:link w:val="ListLabel520"/>
    <w:rsid w:val="00DA6359"/>
    <w:rPr>
      <w:rFonts w:ascii="Calibri" w:eastAsia="Times New Roman" w:hAnsi="Calibri" w:cs="Times New Roman"/>
      <w:color w:val="000000"/>
      <w:sz w:val="20"/>
      <w:szCs w:val="20"/>
    </w:rPr>
  </w:style>
  <w:style w:type="paragraph" w:customStyle="1" w:styleId="1ff">
    <w:name w:val="Указатель1"/>
    <w:basedOn w:val="a0"/>
    <w:link w:val="11c"/>
    <w:rsid w:val="00DA6359"/>
    <w:pPr>
      <w:spacing w:line="252" w:lineRule="auto"/>
    </w:pPr>
    <w:rPr>
      <w:rFonts w:ascii="Times New Roman" w:eastAsia="Times New Roman" w:hAnsi="Times New Roman" w:cs="Times New Roman"/>
      <w:color w:val="000000"/>
      <w:sz w:val="24"/>
      <w:szCs w:val="20"/>
    </w:rPr>
  </w:style>
  <w:style w:type="character" w:customStyle="1" w:styleId="11c">
    <w:name w:val="Указатель11"/>
    <w:basedOn w:val="1a"/>
    <w:link w:val="1ff"/>
    <w:rsid w:val="00DA6359"/>
    <w:rPr>
      <w:rFonts w:ascii="Times New Roman" w:eastAsia="Times New Roman" w:hAnsi="Times New Roman" w:cs="Times New Roman"/>
      <w:color w:val="000000"/>
      <w:sz w:val="24"/>
      <w:szCs w:val="20"/>
    </w:rPr>
  </w:style>
  <w:style w:type="paragraph" w:customStyle="1" w:styleId="ListLabel6">
    <w:name w:val="ListLabel 6"/>
    <w:link w:val="ListLabel610"/>
    <w:rsid w:val="00DA6359"/>
    <w:pPr>
      <w:spacing w:after="0" w:line="240" w:lineRule="auto"/>
    </w:pPr>
    <w:rPr>
      <w:rFonts w:ascii="Calibri" w:eastAsia="Times New Roman" w:hAnsi="Calibri" w:cs="Times New Roman"/>
      <w:color w:val="000000"/>
      <w:sz w:val="20"/>
      <w:szCs w:val="20"/>
    </w:rPr>
  </w:style>
  <w:style w:type="character" w:customStyle="1" w:styleId="ListLabel610">
    <w:name w:val="ListLabel 610"/>
    <w:link w:val="ListLabel6"/>
    <w:rsid w:val="00DA6359"/>
    <w:rPr>
      <w:rFonts w:ascii="Calibri" w:eastAsia="Times New Roman" w:hAnsi="Calibri" w:cs="Times New Roman"/>
      <w:color w:val="000000"/>
      <w:sz w:val="20"/>
      <w:szCs w:val="20"/>
    </w:rPr>
  </w:style>
  <w:style w:type="paragraph" w:customStyle="1" w:styleId="ListLabel49">
    <w:name w:val="ListLabel 49"/>
    <w:link w:val="ListLabel4910"/>
    <w:rsid w:val="00DA6359"/>
    <w:pPr>
      <w:spacing w:after="0" w:line="240" w:lineRule="auto"/>
    </w:pPr>
    <w:rPr>
      <w:rFonts w:ascii="Calibri" w:eastAsia="Times New Roman" w:hAnsi="Calibri" w:cs="Times New Roman"/>
      <w:color w:val="000000"/>
      <w:sz w:val="20"/>
      <w:szCs w:val="20"/>
    </w:rPr>
  </w:style>
  <w:style w:type="character" w:customStyle="1" w:styleId="ListLabel4910">
    <w:name w:val="ListLabel 4910"/>
    <w:link w:val="ListLabel49"/>
    <w:rsid w:val="00DA6359"/>
    <w:rPr>
      <w:rFonts w:ascii="Calibri" w:eastAsia="Times New Roman" w:hAnsi="Calibri" w:cs="Times New Roman"/>
      <w:color w:val="000000"/>
      <w:sz w:val="20"/>
      <w:szCs w:val="20"/>
    </w:rPr>
  </w:style>
  <w:style w:type="paragraph" w:customStyle="1" w:styleId="ListLabel312">
    <w:name w:val="ListLabel 312"/>
    <w:link w:val="ListLabel3121"/>
    <w:rsid w:val="00DA6359"/>
    <w:pPr>
      <w:spacing w:after="0" w:line="240" w:lineRule="auto"/>
    </w:pPr>
    <w:rPr>
      <w:rFonts w:ascii="Calibri" w:eastAsia="Times New Roman" w:hAnsi="Calibri" w:cs="Times New Roman"/>
      <w:color w:val="000000"/>
      <w:sz w:val="20"/>
      <w:szCs w:val="20"/>
    </w:rPr>
  </w:style>
  <w:style w:type="character" w:customStyle="1" w:styleId="ListLabel3121">
    <w:name w:val="ListLabel 3121"/>
    <w:link w:val="ListLabel312"/>
    <w:rsid w:val="00DA6359"/>
    <w:rPr>
      <w:rFonts w:ascii="Calibri" w:eastAsia="Times New Roman" w:hAnsi="Calibri" w:cs="Times New Roman"/>
      <w:color w:val="000000"/>
      <w:sz w:val="20"/>
      <w:szCs w:val="20"/>
    </w:rPr>
  </w:style>
  <w:style w:type="paragraph" w:customStyle="1" w:styleId="1ff0">
    <w:name w:val="Текст сноски Знак1"/>
    <w:link w:val="11d"/>
    <w:rsid w:val="00DA6359"/>
    <w:pPr>
      <w:spacing w:after="0" w:line="240" w:lineRule="auto"/>
    </w:pPr>
    <w:rPr>
      <w:rFonts w:ascii="Times New Roman" w:eastAsia="Times New Roman" w:hAnsi="Times New Roman" w:cs="Times New Roman"/>
      <w:color w:val="000000"/>
      <w:sz w:val="18"/>
      <w:szCs w:val="20"/>
    </w:rPr>
  </w:style>
  <w:style w:type="character" w:customStyle="1" w:styleId="11d">
    <w:name w:val="Текст сноски Знак11"/>
    <w:link w:val="1ff0"/>
    <w:rsid w:val="00DA6359"/>
    <w:rPr>
      <w:rFonts w:ascii="Times New Roman" w:eastAsia="Times New Roman" w:hAnsi="Times New Roman" w:cs="Times New Roman"/>
      <w:color w:val="000000"/>
      <w:sz w:val="18"/>
      <w:szCs w:val="20"/>
    </w:rPr>
  </w:style>
  <w:style w:type="paragraph" w:customStyle="1" w:styleId="ListLabel293">
    <w:name w:val="ListLabel 293"/>
    <w:link w:val="ListLabel2931"/>
    <w:rsid w:val="00DA6359"/>
    <w:pPr>
      <w:spacing w:after="0" w:line="240" w:lineRule="auto"/>
    </w:pPr>
    <w:rPr>
      <w:rFonts w:ascii="Calibri" w:eastAsia="Times New Roman" w:hAnsi="Calibri" w:cs="Times New Roman"/>
      <w:color w:val="000000"/>
      <w:sz w:val="20"/>
      <w:szCs w:val="20"/>
    </w:rPr>
  </w:style>
  <w:style w:type="character" w:customStyle="1" w:styleId="ListLabel2931">
    <w:name w:val="ListLabel 2931"/>
    <w:link w:val="ListLabel293"/>
    <w:rsid w:val="00DA6359"/>
    <w:rPr>
      <w:rFonts w:ascii="Calibri" w:eastAsia="Times New Roman" w:hAnsi="Calibri" w:cs="Times New Roman"/>
      <w:color w:val="000000"/>
      <w:sz w:val="20"/>
      <w:szCs w:val="20"/>
    </w:rPr>
  </w:style>
  <w:style w:type="paragraph" w:customStyle="1" w:styleId="ListLabel579">
    <w:name w:val="ListLabel 579"/>
    <w:link w:val="ListLabel5791"/>
    <w:rsid w:val="00DA6359"/>
    <w:pPr>
      <w:spacing w:after="0" w:line="240" w:lineRule="auto"/>
    </w:pPr>
    <w:rPr>
      <w:rFonts w:ascii="Calibri" w:eastAsia="Times New Roman" w:hAnsi="Calibri" w:cs="Times New Roman"/>
      <w:color w:val="000000"/>
      <w:sz w:val="20"/>
      <w:szCs w:val="20"/>
    </w:rPr>
  </w:style>
  <w:style w:type="character" w:customStyle="1" w:styleId="ListLabel5791">
    <w:name w:val="ListLabel 5791"/>
    <w:link w:val="ListLabel579"/>
    <w:rsid w:val="00DA6359"/>
    <w:rPr>
      <w:rFonts w:ascii="Calibri" w:eastAsia="Times New Roman" w:hAnsi="Calibri" w:cs="Times New Roman"/>
      <w:color w:val="000000"/>
      <w:sz w:val="20"/>
      <w:szCs w:val="20"/>
    </w:rPr>
  </w:style>
  <w:style w:type="paragraph" w:customStyle="1" w:styleId="ListLabel317">
    <w:name w:val="ListLabel 317"/>
    <w:link w:val="ListLabel3171"/>
    <w:rsid w:val="00DA6359"/>
    <w:pPr>
      <w:spacing w:after="0" w:line="240" w:lineRule="auto"/>
    </w:pPr>
    <w:rPr>
      <w:rFonts w:ascii="Calibri" w:eastAsia="Times New Roman" w:hAnsi="Calibri" w:cs="Times New Roman"/>
      <w:color w:val="000000"/>
      <w:sz w:val="20"/>
      <w:szCs w:val="20"/>
    </w:rPr>
  </w:style>
  <w:style w:type="character" w:customStyle="1" w:styleId="ListLabel3171">
    <w:name w:val="ListLabel 3171"/>
    <w:link w:val="ListLabel317"/>
    <w:rsid w:val="00DA6359"/>
    <w:rPr>
      <w:rFonts w:ascii="Calibri" w:eastAsia="Times New Roman" w:hAnsi="Calibri" w:cs="Times New Roman"/>
      <w:color w:val="000000"/>
      <w:sz w:val="20"/>
      <w:szCs w:val="20"/>
    </w:rPr>
  </w:style>
  <w:style w:type="paragraph" w:customStyle="1" w:styleId="WW8Num1z0">
    <w:name w:val="WW8Num1z0"/>
    <w:link w:val="WW8Num1z01"/>
    <w:rsid w:val="00DA6359"/>
    <w:pPr>
      <w:spacing w:after="0" w:line="240" w:lineRule="auto"/>
    </w:pPr>
    <w:rPr>
      <w:rFonts w:ascii="Calibri" w:eastAsia="Times New Roman" w:hAnsi="Calibri" w:cs="Times New Roman"/>
      <w:color w:val="000000"/>
      <w:sz w:val="20"/>
      <w:szCs w:val="20"/>
    </w:rPr>
  </w:style>
  <w:style w:type="character" w:customStyle="1" w:styleId="WW8Num1z01">
    <w:name w:val="WW8Num1z01"/>
    <w:link w:val="WW8Num1z0"/>
    <w:rsid w:val="00DA6359"/>
    <w:rPr>
      <w:rFonts w:ascii="Calibri" w:eastAsia="Times New Roman" w:hAnsi="Calibri" w:cs="Times New Roman"/>
      <w:color w:val="000000"/>
      <w:sz w:val="20"/>
      <w:szCs w:val="20"/>
    </w:rPr>
  </w:style>
  <w:style w:type="paragraph" w:customStyle="1" w:styleId="ListLabel195">
    <w:name w:val="ListLabel 195"/>
    <w:link w:val="ListLabel1951"/>
    <w:rsid w:val="00DA6359"/>
    <w:pPr>
      <w:spacing w:after="0" w:line="240" w:lineRule="auto"/>
    </w:pPr>
    <w:rPr>
      <w:rFonts w:ascii="Calibri" w:eastAsia="Times New Roman" w:hAnsi="Calibri" w:cs="Times New Roman"/>
      <w:color w:val="000000"/>
      <w:sz w:val="20"/>
      <w:szCs w:val="20"/>
    </w:rPr>
  </w:style>
  <w:style w:type="character" w:customStyle="1" w:styleId="ListLabel1951">
    <w:name w:val="ListLabel 1951"/>
    <w:link w:val="ListLabel195"/>
    <w:rsid w:val="00DA6359"/>
    <w:rPr>
      <w:rFonts w:ascii="Calibri" w:eastAsia="Times New Roman" w:hAnsi="Calibri" w:cs="Times New Roman"/>
      <w:color w:val="000000"/>
      <w:sz w:val="20"/>
      <w:szCs w:val="20"/>
    </w:rPr>
  </w:style>
  <w:style w:type="paragraph" w:customStyle="1" w:styleId="ListLabel388">
    <w:name w:val="ListLabel 388"/>
    <w:link w:val="ListLabel3881"/>
    <w:rsid w:val="00DA6359"/>
    <w:pPr>
      <w:spacing w:after="0" w:line="240" w:lineRule="auto"/>
    </w:pPr>
    <w:rPr>
      <w:rFonts w:ascii="Calibri" w:eastAsia="Times New Roman" w:hAnsi="Calibri" w:cs="Times New Roman"/>
      <w:color w:val="000000"/>
      <w:sz w:val="20"/>
      <w:szCs w:val="20"/>
    </w:rPr>
  </w:style>
  <w:style w:type="character" w:customStyle="1" w:styleId="ListLabel3881">
    <w:name w:val="ListLabel 3881"/>
    <w:link w:val="ListLabel388"/>
    <w:rsid w:val="00DA6359"/>
    <w:rPr>
      <w:rFonts w:ascii="Calibri" w:eastAsia="Times New Roman" w:hAnsi="Calibri" w:cs="Times New Roman"/>
      <w:color w:val="000000"/>
      <w:sz w:val="20"/>
      <w:szCs w:val="20"/>
    </w:rPr>
  </w:style>
  <w:style w:type="paragraph" w:customStyle="1" w:styleId="ListLabel276">
    <w:name w:val="ListLabel 276"/>
    <w:link w:val="ListLabel2761"/>
    <w:rsid w:val="00DA6359"/>
    <w:pPr>
      <w:spacing w:after="0" w:line="240" w:lineRule="auto"/>
    </w:pPr>
    <w:rPr>
      <w:rFonts w:ascii="Calibri" w:eastAsia="Times New Roman" w:hAnsi="Calibri" w:cs="Times New Roman"/>
      <w:color w:val="000000"/>
      <w:sz w:val="20"/>
      <w:szCs w:val="20"/>
    </w:rPr>
  </w:style>
  <w:style w:type="character" w:customStyle="1" w:styleId="ListLabel2761">
    <w:name w:val="ListLabel 2761"/>
    <w:link w:val="ListLabel276"/>
    <w:rsid w:val="00DA6359"/>
    <w:rPr>
      <w:rFonts w:ascii="Calibri" w:eastAsia="Times New Roman" w:hAnsi="Calibri" w:cs="Times New Roman"/>
      <w:color w:val="000000"/>
      <w:sz w:val="20"/>
      <w:szCs w:val="20"/>
    </w:rPr>
  </w:style>
  <w:style w:type="paragraph" w:customStyle="1" w:styleId="ListLabel287">
    <w:name w:val="ListLabel 287"/>
    <w:link w:val="ListLabel2871"/>
    <w:rsid w:val="00DA6359"/>
    <w:pPr>
      <w:spacing w:after="0" w:line="240" w:lineRule="auto"/>
    </w:pPr>
    <w:rPr>
      <w:rFonts w:ascii="Calibri" w:eastAsia="Times New Roman" w:hAnsi="Calibri" w:cs="Times New Roman"/>
      <w:color w:val="000000"/>
      <w:sz w:val="24"/>
      <w:szCs w:val="20"/>
    </w:rPr>
  </w:style>
  <w:style w:type="character" w:customStyle="1" w:styleId="ListLabel2871">
    <w:name w:val="ListLabel 2871"/>
    <w:link w:val="ListLabel287"/>
    <w:rsid w:val="00DA6359"/>
    <w:rPr>
      <w:rFonts w:ascii="Calibri" w:eastAsia="Times New Roman" w:hAnsi="Calibri" w:cs="Times New Roman"/>
      <w:color w:val="000000"/>
      <w:sz w:val="24"/>
      <w:szCs w:val="20"/>
    </w:rPr>
  </w:style>
  <w:style w:type="paragraph" w:customStyle="1" w:styleId="ListLabel186">
    <w:name w:val="ListLabel 186"/>
    <w:link w:val="ListLabel1861"/>
    <w:rsid w:val="00DA6359"/>
    <w:pPr>
      <w:spacing w:after="0" w:line="240" w:lineRule="auto"/>
    </w:pPr>
    <w:rPr>
      <w:rFonts w:ascii="Calibri" w:eastAsia="Times New Roman" w:hAnsi="Calibri" w:cs="Times New Roman"/>
      <w:color w:val="000000"/>
      <w:sz w:val="20"/>
      <w:szCs w:val="20"/>
    </w:rPr>
  </w:style>
  <w:style w:type="character" w:customStyle="1" w:styleId="ListLabel1861">
    <w:name w:val="ListLabel 1861"/>
    <w:link w:val="ListLabel186"/>
    <w:rsid w:val="00DA6359"/>
    <w:rPr>
      <w:rFonts w:ascii="Calibri" w:eastAsia="Times New Roman" w:hAnsi="Calibri" w:cs="Times New Roman"/>
      <w:color w:val="000000"/>
      <w:sz w:val="20"/>
      <w:szCs w:val="20"/>
    </w:rPr>
  </w:style>
  <w:style w:type="paragraph" w:customStyle="1" w:styleId="ListLabel155">
    <w:name w:val="ListLabel 155"/>
    <w:link w:val="ListLabel1551"/>
    <w:rsid w:val="00DA6359"/>
    <w:pPr>
      <w:spacing w:after="0" w:line="240" w:lineRule="auto"/>
    </w:pPr>
    <w:rPr>
      <w:rFonts w:ascii="Calibri" w:eastAsia="Times New Roman" w:hAnsi="Calibri" w:cs="Times New Roman"/>
      <w:color w:val="000000"/>
      <w:sz w:val="20"/>
      <w:szCs w:val="20"/>
    </w:rPr>
  </w:style>
  <w:style w:type="character" w:customStyle="1" w:styleId="ListLabel1551">
    <w:name w:val="ListLabel 1551"/>
    <w:link w:val="ListLabel155"/>
    <w:rsid w:val="00DA6359"/>
    <w:rPr>
      <w:rFonts w:ascii="Calibri" w:eastAsia="Times New Roman" w:hAnsi="Calibri" w:cs="Times New Roman"/>
      <w:color w:val="000000"/>
      <w:sz w:val="20"/>
      <w:szCs w:val="20"/>
    </w:rPr>
  </w:style>
  <w:style w:type="paragraph" w:customStyle="1" w:styleId="ListLabel537">
    <w:name w:val="ListLabel 537"/>
    <w:link w:val="ListLabel5371"/>
    <w:rsid w:val="00DA6359"/>
    <w:pPr>
      <w:spacing w:after="0" w:line="240" w:lineRule="auto"/>
    </w:pPr>
    <w:rPr>
      <w:rFonts w:ascii="Calibri" w:eastAsia="Times New Roman" w:hAnsi="Calibri" w:cs="Times New Roman"/>
      <w:color w:val="000000"/>
      <w:sz w:val="20"/>
      <w:szCs w:val="20"/>
    </w:rPr>
  </w:style>
  <w:style w:type="character" w:customStyle="1" w:styleId="ListLabel5371">
    <w:name w:val="ListLabel 5371"/>
    <w:link w:val="ListLabel537"/>
    <w:rsid w:val="00DA6359"/>
    <w:rPr>
      <w:rFonts w:ascii="Calibri" w:eastAsia="Times New Roman" w:hAnsi="Calibri" w:cs="Times New Roman"/>
      <w:color w:val="000000"/>
      <w:sz w:val="20"/>
      <w:szCs w:val="20"/>
    </w:rPr>
  </w:style>
  <w:style w:type="paragraph" w:customStyle="1" w:styleId="ListLabel327">
    <w:name w:val="ListLabel 327"/>
    <w:link w:val="ListLabel3271"/>
    <w:rsid w:val="00DA6359"/>
    <w:pPr>
      <w:spacing w:after="0" w:line="240" w:lineRule="auto"/>
    </w:pPr>
    <w:rPr>
      <w:rFonts w:ascii="Calibri" w:eastAsia="Times New Roman" w:hAnsi="Calibri" w:cs="Times New Roman"/>
      <w:color w:val="000000"/>
      <w:sz w:val="20"/>
      <w:szCs w:val="20"/>
    </w:rPr>
  </w:style>
  <w:style w:type="character" w:customStyle="1" w:styleId="ListLabel3271">
    <w:name w:val="ListLabel 3271"/>
    <w:link w:val="ListLabel327"/>
    <w:rsid w:val="00DA6359"/>
    <w:rPr>
      <w:rFonts w:ascii="Calibri" w:eastAsia="Times New Roman" w:hAnsi="Calibri" w:cs="Times New Roman"/>
      <w:color w:val="000000"/>
      <w:sz w:val="20"/>
      <w:szCs w:val="20"/>
    </w:rPr>
  </w:style>
  <w:style w:type="paragraph" w:customStyle="1" w:styleId="ListLabel5">
    <w:name w:val="ListLabel 5"/>
    <w:link w:val="ListLabel586"/>
    <w:rsid w:val="00DA6359"/>
    <w:pPr>
      <w:spacing w:after="0" w:line="240" w:lineRule="auto"/>
    </w:pPr>
    <w:rPr>
      <w:rFonts w:ascii="Calibri" w:eastAsia="Times New Roman" w:hAnsi="Calibri" w:cs="Times New Roman"/>
      <w:color w:val="000000"/>
      <w:sz w:val="20"/>
      <w:szCs w:val="20"/>
    </w:rPr>
  </w:style>
  <w:style w:type="character" w:customStyle="1" w:styleId="ListLabel586">
    <w:name w:val="ListLabel 586"/>
    <w:link w:val="ListLabel5"/>
    <w:rsid w:val="00DA6359"/>
    <w:rPr>
      <w:rFonts w:ascii="Calibri" w:eastAsia="Times New Roman" w:hAnsi="Calibri" w:cs="Times New Roman"/>
      <w:color w:val="000000"/>
      <w:sz w:val="20"/>
      <w:szCs w:val="20"/>
    </w:rPr>
  </w:style>
  <w:style w:type="paragraph" w:customStyle="1" w:styleId="ListLabel73">
    <w:name w:val="ListLabel 73"/>
    <w:link w:val="ListLabel731"/>
    <w:rsid w:val="00DA6359"/>
    <w:pPr>
      <w:spacing w:after="0" w:line="240" w:lineRule="auto"/>
    </w:pPr>
    <w:rPr>
      <w:rFonts w:ascii="Calibri" w:eastAsia="Times New Roman" w:hAnsi="Calibri" w:cs="Times New Roman"/>
      <w:color w:val="000000"/>
      <w:sz w:val="20"/>
      <w:szCs w:val="20"/>
    </w:rPr>
  </w:style>
  <w:style w:type="character" w:customStyle="1" w:styleId="ListLabel731">
    <w:name w:val="ListLabel 731"/>
    <w:link w:val="ListLabel73"/>
    <w:rsid w:val="00DA6359"/>
    <w:rPr>
      <w:rFonts w:ascii="Calibri" w:eastAsia="Times New Roman" w:hAnsi="Calibri" w:cs="Times New Roman"/>
      <w:color w:val="000000"/>
      <w:sz w:val="20"/>
      <w:szCs w:val="20"/>
    </w:rPr>
  </w:style>
  <w:style w:type="paragraph" w:customStyle="1" w:styleId="ListLabel288">
    <w:name w:val="ListLabel 288"/>
    <w:link w:val="ListLabel2881"/>
    <w:rsid w:val="00DA6359"/>
    <w:pPr>
      <w:spacing w:after="0" w:line="240" w:lineRule="auto"/>
    </w:pPr>
    <w:rPr>
      <w:rFonts w:ascii="Calibri" w:eastAsia="Times New Roman" w:hAnsi="Calibri" w:cs="Times New Roman"/>
      <w:color w:val="000000"/>
      <w:sz w:val="20"/>
      <w:szCs w:val="20"/>
    </w:rPr>
  </w:style>
  <w:style w:type="character" w:customStyle="1" w:styleId="ListLabel2881">
    <w:name w:val="ListLabel 2881"/>
    <w:link w:val="ListLabel288"/>
    <w:rsid w:val="00DA6359"/>
    <w:rPr>
      <w:rFonts w:ascii="Calibri" w:eastAsia="Times New Roman" w:hAnsi="Calibri" w:cs="Times New Roman"/>
      <w:color w:val="000000"/>
      <w:sz w:val="20"/>
      <w:szCs w:val="20"/>
    </w:rPr>
  </w:style>
  <w:style w:type="paragraph" w:customStyle="1" w:styleId="ListLabel251">
    <w:name w:val="ListLabel 251"/>
    <w:link w:val="ListLabel2511"/>
    <w:rsid w:val="00DA6359"/>
    <w:pPr>
      <w:spacing w:after="0" w:line="240" w:lineRule="auto"/>
    </w:pPr>
    <w:rPr>
      <w:rFonts w:ascii="Calibri" w:eastAsia="Times New Roman" w:hAnsi="Calibri" w:cs="Times New Roman"/>
      <w:color w:val="000000"/>
      <w:sz w:val="20"/>
      <w:szCs w:val="20"/>
    </w:rPr>
  </w:style>
  <w:style w:type="character" w:customStyle="1" w:styleId="ListLabel2511">
    <w:name w:val="ListLabel 2511"/>
    <w:link w:val="ListLabel251"/>
    <w:rsid w:val="00DA6359"/>
    <w:rPr>
      <w:rFonts w:ascii="Calibri" w:eastAsia="Times New Roman" w:hAnsi="Calibri" w:cs="Times New Roman"/>
      <w:color w:val="000000"/>
      <w:sz w:val="20"/>
      <w:szCs w:val="20"/>
    </w:rPr>
  </w:style>
  <w:style w:type="paragraph" w:customStyle="1" w:styleId="ListLabel532">
    <w:name w:val="ListLabel 532"/>
    <w:link w:val="ListLabel5321"/>
    <w:rsid w:val="00DA6359"/>
    <w:pPr>
      <w:spacing w:after="0" w:line="240" w:lineRule="auto"/>
    </w:pPr>
    <w:rPr>
      <w:rFonts w:ascii="Calibri" w:eastAsia="Times New Roman" w:hAnsi="Calibri" w:cs="Times New Roman"/>
      <w:color w:val="000000"/>
      <w:sz w:val="20"/>
      <w:szCs w:val="20"/>
    </w:rPr>
  </w:style>
  <w:style w:type="character" w:customStyle="1" w:styleId="ListLabel5321">
    <w:name w:val="ListLabel 5321"/>
    <w:link w:val="ListLabel532"/>
    <w:rsid w:val="00DA6359"/>
    <w:rPr>
      <w:rFonts w:ascii="Calibri" w:eastAsia="Times New Roman" w:hAnsi="Calibri" w:cs="Times New Roman"/>
      <w:color w:val="000000"/>
      <w:sz w:val="20"/>
      <w:szCs w:val="20"/>
    </w:rPr>
  </w:style>
  <w:style w:type="paragraph" w:customStyle="1" w:styleId="ListLabel286">
    <w:name w:val="ListLabel 286"/>
    <w:link w:val="ListLabel2861"/>
    <w:rsid w:val="00DA6359"/>
    <w:pPr>
      <w:spacing w:after="0" w:line="240" w:lineRule="auto"/>
    </w:pPr>
    <w:rPr>
      <w:rFonts w:ascii="Calibri" w:eastAsia="Times New Roman" w:hAnsi="Calibri" w:cs="Times New Roman"/>
      <w:color w:val="000000"/>
      <w:sz w:val="20"/>
      <w:szCs w:val="20"/>
    </w:rPr>
  </w:style>
  <w:style w:type="character" w:customStyle="1" w:styleId="ListLabel2861">
    <w:name w:val="ListLabel 2861"/>
    <w:link w:val="ListLabel286"/>
    <w:rsid w:val="00DA6359"/>
    <w:rPr>
      <w:rFonts w:ascii="Calibri" w:eastAsia="Times New Roman" w:hAnsi="Calibri" w:cs="Times New Roman"/>
      <w:color w:val="000000"/>
      <w:sz w:val="20"/>
      <w:szCs w:val="20"/>
    </w:rPr>
  </w:style>
  <w:style w:type="character" w:customStyle="1" w:styleId="3b">
    <w:name w:val="Подзаголовок Знак3"/>
    <w:basedOn w:val="a2"/>
    <w:uiPriority w:val="11"/>
    <w:rsid w:val="00DA6359"/>
    <w:rPr>
      <w:rFonts w:ascii="Times New Roman" w:hAnsi="Times New Roman"/>
      <w:sz w:val="24"/>
    </w:rPr>
  </w:style>
  <w:style w:type="paragraph" w:customStyle="1" w:styleId="ListLabel407">
    <w:name w:val="ListLabel 407"/>
    <w:link w:val="ListLabel4071"/>
    <w:rsid w:val="00DA6359"/>
    <w:pPr>
      <w:spacing w:after="0" w:line="240" w:lineRule="auto"/>
    </w:pPr>
    <w:rPr>
      <w:rFonts w:ascii="Calibri" w:eastAsia="Times New Roman" w:hAnsi="Calibri" w:cs="Times New Roman"/>
      <w:color w:val="000000"/>
      <w:sz w:val="20"/>
      <w:szCs w:val="20"/>
    </w:rPr>
  </w:style>
  <w:style w:type="character" w:customStyle="1" w:styleId="ListLabel4071">
    <w:name w:val="ListLabel 4071"/>
    <w:link w:val="ListLabel407"/>
    <w:rsid w:val="00DA6359"/>
    <w:rPr>
      <w:rFonts w:ascii="Calibri" w:eastAsia="Times New Roman" w:hAnsi="Calibri" w:cs="Times New Roman"/>
      <w:color w:val="000000"/>
      <w:sz w:val="20"/>
      <w:szCs w:val="20"/>
    </w:rPr>
  </w:style>
  <w:style w:type="paragraph" w:customStyle="1" w:styleId="ListLabel500">
    <w:name w:val="ListLabel 500"/>
    <w:link w:val="ListLabel5001"/>
    <w:rsid w:val="00DA6359"/>
    <w:pPr>
      <w:spacing w:after="0" w:line="240" w:lineRule="auto"/>
    </w:pPr>
    <w:rPr>
      <w:rFonts w:ascii="Calibri" w:eastAsia="Times New Roman" w:hAnsi="Calibri" w:cs="Times New Roman"/>
      <w:color w:val="000000"/>
      <w:sz w:val="20"/>
      <w:szCs w:val="20"/>
    </w:rPr>
  </w:style>
  <w:style w:type="character" w:customStyle="1" w:styleId="ListLabel5001">
    <w:name w:val="ListLabel 5001"/>
    <w:link w:val="ListLabel500"/>
    <w:rsid w:val="00DA6359"/>
    <w:rPr>
      <w:rFonts w:ascii="Calibri" w:eastAsia="Times New Roman" w:hAnsi="Calibri" w:cs="Times New Roman"/>
      <w:color w:val="000000"/>
      <w:sz w:val="20"/>
      <w:szCs w:val="20"/>
    </w:rPr>
  </w:style>
  <w:style w:type="paragraph" w:customStyle="1" w:styleId="ListLabel290">
    <w:name w:val="ListLabel 290"/>
    <w:link w:val="ListLabel2901"/>
    <w:rsid w:val="00DA6359"/>
    <w:pPr>
      <w:spacing w:after="0" w:line="240" w:lineRule="auto"/>
    </w:pPr>
    <w:rPr>
      <w:rFonts w:ascii="Calibri" w:eastAsia="Times New Roman" w:hAnsi="Calibri" w:cs="Times New Roman"/>
      <w:color w:val="000000"/>
      <w:sz w:val="20"/>
      <w:szCs w:val="20"/>
    </w:rPr>
  </w:style>
  <w:style w:type="character" w:customStyle="1" w:styleId="ListLabel2901">
    <w:name w:val="ListLabel 2901"/>
    <w:link w:val="ListLabel290"/>
    <w:rsid w:val="00DA6359"/>
    <w:rPr>
      <w:rFonts w:ascii="Calibri" w:eastAsia="Times New Roman" w:hAnsi="Calibri" w:cs="Times New Roman"/>
      <w:color w:val="000000"/>
      <w:sz w:val="20"/>
      <w:szCs w:val="20"/>
    </w:rPr>
  </w:style>
  <w:style w:type="paragraph" w:customStyle="1" w:styleId="ListLabel469">
    <w:name w:val="ListLabel 469"/>
    <w:link w:val="ListLabel4691"/>
    <w:rsid w:val="00DA6359"/>
    <w:pPr>
      <w:spacing w:after="0" w:line="240" w:lineRule="auto"/>
    </w:pPr>
    <w:rPr>
      <w:rFonts w:ascii="Calibri" w:eastAsia="Times New Roman" w:hAnsi="Calibri" w:cs="Times New Roman"/>
      <w:color w:val="000000"/>
      <w:sz w:val="20"/>
      <w:szCs w:val="20"/>
    </w:rPr>
  </w:style>
  <w:style w:type="character" w:customStyle="1" w:styleId="ListLabel4691">
    <w:name w:val="ListLabel 4691"/>
    <w:link w:val="ListLabel469"/>
    <w:rsid w:val="00DA6359"/>
    <w:rPr>
      <w:rFonts w:ascii="Calibri" w:eastAsia="Times New Roman" w:hAnsi="Calibri" w:cs="Times New Roman"/>
      <w:color w:val="000000"/>
      <w:sz w:val="20"/>
      <w:szCs w:val="20"/>
    </w:rPr>
  </w:style>
  <w:style w:type="paragraph" w:customStyle="1" w:styleId="ListLabel482">
    <w:name w:val="ListLabel 482"/>
    <w:link w:val="ListLabel4821"/>
    <w:rsid w:val="00DA6359"/>
    <w:pPr>
      <w:spacing w:after="0" w:line="240" w:lineRule="auto"/>
    </w:pPr>
    <w:rPr>
      <w:rFonts w:ascii="Calibri" w:eastAsia="Times New Roman" w:hAnsi="Calibri" w:cs="Times New Roman"/>
      <w:color w:val="000000"/>
      <w:sz w:val="20"/>
      <w:szCs w:val="20"/>
    </w:rPr>
  </w:style>
  <w:style w:type="character" w:customStyle="1" w:styleId="ListLabel4821">
    <w:name w:val="ListLabel 4821"/>
    <w:link w:val="ListLabel482"/>
    <w:rsid w:val="00DA6359"/>
    <w:rPr>
      <w:rFonts w:ascii="Calibri" w:eastAsia="Times New Roman" w:hAnsi="Calibri" w:cs="Times New Roman"/>
      <w:color w:val="000000"/>
      <w:sz w:val="20"/>
      <w:szCs w:val="20"/>
    </w:rPr>
  </w:style>
  <w:style w:type="paragraph" w:customStyle="1" w:styleId="ListLabel390">
    <w:name w:val="ListLabel 390"/>
    <w:link w:val="ListLabel3901"/>
    <w:rsid w:val="00DA6359"/>
    <w:pPr>
      <w:spacing w:after="0" w:line="240" w:lineRule="auto"/>
    </w:pPr>
    <w:rPr>
      <w:rFonts w:ascii="Calibri" w:eastAsia="Times New Roman" w:hAnsi="Calibri" w:cs="Times New Roman"/>
      <w:color w:val="000000"/>
      <w:sz w:val="20"/>
      <w:szCs w:val="20"/>
    </w:rPr>
  </w:style>
  <w:style w:type="character" w:customStyle="1" w:styleId="ListLabel3901">
    <w:name w:val="ListLabel 3901"/>
    <w:link w:val="ListLabel390"/>
    <w:rsid w:val="00DA6359"/>
    <w:rPr>
      <w:rFonts w:ascii="Calibri" w:eastAsia="Times New Roman" w:hAnsi="Calibri" w:cs="Times New Roman"/>
      <w:color w:val="000000"/>
      <w:sz w:val="20"/>
      <w:szCs w:val="20"/>
    </w:rPr>
  </w:style>
  <w:style w:type="paragraph" w:customStyle="1" w:styleId="Heading5Char">
    <w:name w:val="Heading 5 Char"/>
    <w:link w:val="Heading5Char1"/>
    <w:rsid w:val="00DA6359"/>
    <w:pPr>
      <w:spacing w:after="0" w:line="240" w:lineRule="auto"/>
    </w:pPr>
    <w:rPr>
      <w:rFonts w:ascii="Arial" w:eastAsia="Times New Roman" w:hAnsi="Arial" w:cs="Times New Roman"/>
      <w:b/>
      <w:color w:val="000000"/>
      <w:sz w:val="24"/>
      <w:szCs w:val="20"/>
    </w:rPr>
  </w:style>
  <w:style w:type="character" w:customStyle="1" w:styleId="Heading5Char1">
    <w:name w:val="Heading 5 Char1"/>
    <w:link w:val="Heading5Char"/>
    <w:rsid w:val="00DA6359"/>
    <w:rPr>
      <w:rFonts w:ascii="Arial" w:eastAsia="Times New Roman" w:hAnsi="Arial" w:cs="Times New Roman"/>
      <w:b/>
      <w:color w:val="000000"/>
      <w:sz w:val="24"/>
      <w:szCs w:val="20"/>
    </w:rPr>
  </w:style>
  <w:style w:type="character" w:customStyle="1" w:styleId="2f7">
    <w:name w:val="Нижний колонтитул Знак2"/>
    <w:basedOn w:val="a2"/>
    <w:uiPriority w:val="99"/>
    <w:rsid w:val="00DA6359"/>
    <w:rPr>
      <w:rFonts w:ascii="Times New Roman" w:hAnsi="Times New Roman"/>
      <w:sz w:val="24"/>
    </w:rPr>
  </w:style>
  <w:style w:type="paragraph" w:customStyle="1" w:styleId="ListLabel516">
    <w:name w:val="ListLabel 516"/>
    <w:link w:val="ListLabel5161"/>
    <w:rsid w:val="00DA6359"/>
    <w:pPr>
      <w:spacing w:after="0" w:line="240" w:lineRule="auto"/>
    </w:pPr>
    <w:rPr>
      <w:rFonts w:ascii="Calibri" w:eastAsia="Times New Roman" w:hAnsi="Calibri" w:cs="Times New Roman"/>
      <w:color w:val="000000"/>
      <w:sz w:val="20"/>
      <w:szCs w:val="20"/>
    </w:rPr>
  </w:style>
  <w:style w:type="character" w:customStyle="1" w:styleId="ListLabel5161">
    <w:name w:val="ListLabel 5161"/>
    <w:link w:val="ListLabel516"/>
    <w:rsid w:val="00DA6359"/>
    <w:rPr>
      <w:rFonts w:ascii="Calibri" w:eastAsia="Times New Roman" w:hAnsi="Calibri" w:cs="Times New Roman"/>
      <w:color w:val="000000"/>
      <w:sz w:val="20"/>
      <w:szCs w:val="20"/>
    </w:rPr>
  </w:style>
  <w:style w:type="paragraph" w:customStyle="1" w:styleId="ListLabel292">
    <w:name w:val="ListLabel 292"/>
    <w:link w:val="ListLabel2921"/>
    <w:rsid w:val="00DA6359"/>
    <w:pPr>
      <w:spacing w:after="0" w:line="240" w:lineRule="auto"/>
    </w:pPr>
    <w:rPr>
      <w:rFonts w:ascii="Calibri" w:eastAsia="Times New Roman" w:hAnsi="Calibri" w:cs="Times New Roman"/>
      <w:color w:val="000000"/>
      <w:sz w:val="20"/>
      <w:szCs w:val="20"/>
    </w:rPr>
  </w:style>
  <w:style w:type="character" w:customStyle="1" w:styleId="ListLabel2921">
    <w:name w:val="ListLabel 2921"/>
    <w:link w:val="ListLabel292"/>
    <w:rsid w:val="00DA6359"/>
    <w:rPr>
      <w:rFonts w:ascii="Calibri" w:eastAsia="Times New Roman" w:hAnsi="Calibri" w:cs="Times New Roman"/>
      <w:color w:val="000000"/>
      <w:sz w:val="20"/>
      <w:szCs w:val="20"/>
    </w:rPr>
  </w:style>
  <w:style w:type="paragraph" w:customStyle="1" w:styleId="ListLabel240">
    <w:name w:val="ListLabel 240"/>
    <w:link w:val="ListLabel2401"/>
    <w:rsid w:val="00DA6359"/>
    <w:pPr>
      <w:spacing w:after="0" w:line="240" w:lineRule="auto"/>
    </w:pPr>
    <w:rPr>
      <w:rFonts w:ascii="Calibri" w:eastAsia="Times New Roman" w:hAnsi="Calibri" w:cs="Times New Roman"/>
      <w:color w:val="000000"/>
      <w:sz w:val="20"/>
      <w:szCs w:val="20"/>
    </w:rPr>
  </w:style>
  <w:style w:type="character" w:customStyle="1" w:styleId="ListLabel2401">
    <w:name w:val="ListLabel 2401"/>
    <w:link w:val="ListLabel240"/>
    <w:rsid w:val="00DA6359"/>
    <w:rPr>
      <w:rFonts w:ascii="Calibri" w:eastAsia="Times New Roman" w:hAnsi="Calibri" w:cs="Times New Roman"/>
      <w:color w:val="000000"/>
      <w:sz w:val="20"/>
      <w:szCs w:val="20"/>
    </w:rPr>
  </w:style>
  <w:style w:type="paragraph" w:customStyle="1" w:styleId="ListLabel554">
    <w:name w:val="ListLabel 554"/>
    <w:link w:val="ListLabel5541"/>
    <w:rsid w:val="00DA6359"/>
    <w:pPr>
      <w:spacing w:after="0" w:line="240" w:lineRule="auto"/>
    </w:pPr>
    <w:rPr>
      <w:rFonts w:ascii="Calibri" w:eastAsia="Times New Roman" w:hAnsi="Calibri" w:cs="Times New Roman"/>
      <w:color w:val="000000"/>
      <w:sz w:val="20"/>
      <w:szCs w:val="20"/>
    </w:rPr>
  </w:style>
  <w:style w:type="character" w:customStyle="1" w:styleId="ListLabel5541">
    <w:name w:val="ListLabel 5541"/>
    <w:link w:val="ListLabel554"/>
    <w:rsid w:val="00DA6359"/>
    <w:rPr>
      <w:rFonts w:ascii="Calibri" w:eastAsia="Times New Roman" w:hAnsi="Calibri" w:cs="Times New Roman"/>
      <w:color w:val="000000"/>
      <w:sz w:val="20"/>
      <w:szCs w:val="20"/>
    </w:rPr>
  </w:style>
  <w:style w:type="paragraph" w:customStyle="1" w:styleId="ListLabel451">
    <w:name w:val="ListLabel 451"/>
    <w:link w:val="ListLabel4511"/>
    <w:rsid w:val="00DA6359"/>
    <w:pPr>
      <w:spacing w:after="0" w:line="240" w:lineRule="auto"/>
    </w:pPr>
    <w:rPr>
      <w:rFonts w:ascii="Calibri" w:eastAsia="Times New Roman" w:hAnsi="Calibri" w:cs="Times New Roman"/>
      <w:color w:val="000000"/>
      <w:sz w:val="20"/>
      <w:szCs w:val="20"/>
    </w:rPr>
  </w:style>
  <w:style w:type="character" w:customStyle="1" w:styleId="ListLabel4511">
    <w:name w:val="ListLabel 4511"/>
    <w:link w:val="ListLabel451"/>
    <w:rsid w:val="00DA6359"/>
    <w:rPr>
      <w:rFonts w:ascii="Calibri" w:eastAsia="Times New Roman" w:hAnsi="Calibri" w:cs="Times New Roman"/>
      <w:color w:val="000000"/>
      <w:sz w:val="20"/>
      <w:szCs w:val="20"/>
    </w:rPr>
  </w:style>
  <w:style w:type="paragraph" w:customStyle="1" w:styleId="ListLabel220">
    <w:name w:val="ListLabel 220"/>
    <w:link w:val="ListLabel2201"/>
    <w:rsid w:val="00DA6359"/>
    <w:pPr>
      <w:spacing w:after="0" w:line="240" w:lineRule="auto"/>
    </w:pPr>
    <w:rPr>
      <w:rFonts w:ascii="Calibri" w:eastAsia="Times New Roman" w:hAnsi="Calibri" w:cs="Times New Roman"/>
      <w:color w:val="000000"/>
      <w:sz w:val="20"/>
      <w:szCs w:val="20"/>
    </w:rPr>
  </w:style>
  <w:style w:type="character" w:customStyle="1" w:styleId="ListLabel2201">
    <w:name w:val="ListLabel 2201"/>
    <w:link w:val="ListLabel220"/>
    <w:rsid w:val="00DA6359"/>
    <w:rPr>
      <w:rFonts w:ascii="Calibri" w:eastAsia="Times New Roman" w:hAnsi="Calibri" w:cs="Times New Roman"/>
      <w:color w:val="000000"/>
      <w:sz w:val="20"/>
      <w:szCs w:val="20"/>
    </w:rPr>
  </w:style>
  <w:style w:type="paragraph" w:customStyle="1" w:styleId="ListLabel174">
    <w:name w:val="ListLabel 174"/>
    <w:link w:val="ListLabel1741"/>
    <w:rsid w:val="00DA6359"/>
    <w:pPr>
      <w:spacing w:after="0" w:line="240" w:lineRule="auto"/>
    </w:pPr>
    <w:rPr>
      <w:rFonts w:ascii="Calibri" w:eastAsia="Times New Roman" w:hAnsi="Calibri" w:cs="Times New Roman"/>
      <w:color w:val="000000"/>
      <w:sz w:val="20"/>
      <w:szCs w:val="20"/>
    </w:rPr>
  </w:style>
  <w:style w:type="character" w:customStyle="1" w:styleId="ListLabel1741">
    <w:name w:val="ListLabel 1741"/>
    <w:link w:val="ListLabel174"/>
    <w:rsid w:val="00DA6359"/>
    <w:rPr>
      <w:rFonts w:ascii="Calibri" w:eastAsia="Times New Roman" w:hAnsi="Calibri" w:cs="Times New Roman"/>
      <w:color w:val="000000"/>
      <w:sz w:val="20"/>
      <w:szCs w:val="20"/>
    </w:rPr>
  </w:style>
  <w:style w:type="paragraph" w:customStyle="1" w:styleId="ListLabel48">
    <w:name w:val="ListLabel 48"/>
    <w:link w:val="ListLabel4810"/>
    <w:rsid w:val="00DA6359"/>
    <w:pPr>
      <w:spacing w:after="0" w:line="240" w:lineRule="auto"/>
    </w:pPr>
    <w:rPr>
      <w:rFonts w:ascii="Calibri" w:eastAsia="Times New Roman" w:hAnsi="Calibri" w:cs="Times New Roman"/>
      <w:color w:val="000000"/>
      <w:sz w:val="20"/>
      <w:szCs w:val="20"/>
    </w:rPr>
  </w:style>
  <w:style w:type="character" w:customStyle="1" w:styleId="ListLabel4810">
    <w:name w:val="ListLabel 4810"/>
    <w:link w:val="ListLabel48"/>
    <w:rsid w:val="00DA6359"/>
    <w:rPr>
      <w:rFonts w:ascii="Calibri" w:eastAsia="Times New Roman" w:hAnsi="Calibri" w:cs="Times New Roman"/>
      <w:color w:val="000000"/>
      <w:sz w:val="20"/>
      <w:szCs w:val="20"/>
    </w:rPr>
  </w:style>
  <w:style w:type="paragraph" w:customStyle="1" w:styleId="ListLabel118">
    <w:name w:val="ListLabel 118"/>
    <w:link w:val="ListLabel1181"/>
    <w:rsid w:val="00DA6359"/>
    <w:pPr>
      <w:spacing w:after="0" w:line="240" w:lineRule="auto"/>
    </w:pPr>
    <w:rPr>
      <w:rFonts w:ascii="Calibri" w:eastAsia="Times New Roman" w:hAnsi="Calibri" w:cs="Times New Roman"/>
      <w:color w:val="000000"/>
      <w:sz w:val="20"/>
      <w:szCs w:val="20"/>
    </w:rPr>
  </w:style>
  <w:style w:type="character" w:customStyle="1" w:styleId="ListLabel1181">
    <w:name w:val="ListLabel 1181"/>
    <w:link w:val="ListLabel118"/>
    <w:rsid w:val="00DA6359"/>
    <w:rPr>
      <w:rFonts w:ascii="Calibri" w:eastAsia="Times New Roman" w:hAnsi="Calibri" w:cs="Times New Roman"/>
      <w:color w:val="000000"/>
      <w:sz w:val="20"/>
      <w:szCs w:val="20"/>
    </w:rPr>
  </w:style>
  <w:style w:type="paragraph" w:customStyle="1" w:styleId="ListLabel145">
    <w:name w:val="ListLabel 145"/>
    <w:link w:val="ListLabel1451"/>
    <w:rsid w:val="00DA6359"/>
    <w:pPr>
      <w:spacing w:after="0" w:line="240" w:lineRule="auto"/>
    </w:pPr>
    <w:rPr>
      <w:rFonts w:ascii="Calibri" w:eastAsia="Times New Roman" w:hAnsi="Calibri" w:cs="Times New Roman"/>
      <w:color w:val="000000"/>
      <w:sz w:val="20"/>
      <w:szCs w:val="20"/>
    </w:rPr>
  </w:style>
  <w:style w:type="character" w:customStyle="1" w:styleId="ListLabel1451">
    <w:name w:val="ListLabel 1451"/>
    <w:link w:val="ListLabel145"/>
    <w:rsid w:val="00DA6359"/>
    <w:rPr>
      <w:rFonts w:ascii="Calibri" w:eastAsia="Times New Roman" w:hAnsi="Calibri" w:cs="Times New Roman"/>
      <w:color w:val="000000"/>
      <w:sz w:val="20"/>
      <w:szCs w:val="20"/>
    </w:rPr>
  </w:style>
  <w:style w:type="paragraph" w:customStyle="1" w:styleId="EndnoteCharacters">
    <w:name w:val="Endnote Characters"/>
    <w:link w:val="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EndnoteCharacters1">
    <w:name w:val="Endnote Characters1"/>
    <w:link w:val="EndnoteCharacters"/>
    <w:rsid w:val="00DA6359"/>
    <w:rPr>
      <w:rFonts w:ascii="Calibri" w:eastAsia="Times New Roman" w:hAnsi="Calibri" w:cs="Times New Roman"/>
      <w:color w:val="000000"/>
      <w:sz w:val="20"/>
      <w:szCs w:val="20"/>
      <w:vertAlign w:val="superscript"/>
    </w:rPr>
  </w:style>
  <w:style w:type="paragraph" w:customStyle="1" w:styleId="ListLabel534">
    <w:name w:val="ListLabel 534"/>
    <w:link w:val="ListLabel5341"/>
    <w:rsid w:val="00DA6359"/>
    <w:pPr>
      <w:spacing w:after="0" w:line="240" w:lineRule="auto"/>
    </w:pPr>
    <w:rPr>
      <w:rFonts w:ascii="Calibri" w:eastAsia="Times New Roman" w:hAnsi="Calibri" w:cs="Times New Roman"/>
      <w:color w:val="000000"/>
      <w:sz w:val="20"/>
      <w:szCs w:val="20"/>
    </w:rPr>
  </w:style>
  <w:style w:type="character" w:customStyle="1" w:styleId="ListLabel5341">
    <w:name w:val="ListLabel 5341"/>
    <w:link w:val="ListLabel534"/>
    <w:rsid w:val="00DA6359"/>
    <w:rPr>
      <w:rFonts w:ascii="Calibri" w:eastAsia="Times New Roman" w:hAnsi="Calibri" w:cs="Times New Roman"/>
      <w:color w:val="000000"/>
      <w:sz w:val="20"/>
      <w:szCs w:val="20"/>
    </w:rPr>
  </w:style>
  <w:style w:type="paragraph" w:customStyle="1" w:styleId="ListLabel490">
    <w:name w:val="ListLabel 490"/>
    <w:link w:val="ListLabel4901"/>
    <w:rsid w:val="00DA6359"/>
    <w:pPr>
      <w:spacing w:after="0" w:line="240" w:lineRule="auto"/>
    </w:pPr>
    <w:rPr>
      <w:rFonts w:ascii="Calibri" w:eastAsia="Times New Roman" w:hAnsi="Calibri" w:cs="Times New Roman"/>
      <w:color w:val="000000"/>
      <w:sz w:val="20"/>
      <w:szCs w:val="20"/>
    </w:rPr>
  </w:style>
  <w:style w:type="character" w:customStyle="1" w:styleId="ListLabel4901">
    <w:name w:val="ListLabel 4901"/>
    <w:link w:val="ListLabel490"/>
    <w:rsid w:val="00DA6359"/>
    <w:rPr>
      <w:rFonts w:ascii="Calibri" w:eastAsia="Times New Roman" w:hAnsi="Calibri" w:cs="Times New Roman"/>
      <w:color w:val="000000"/>
      <w:sz w:val="20"/>
      <w:szCs w:val="20"/>
    </w:rPr>
  </w:style>
  <w:style w:type="paragraph" w:customStyle="1" w:styleId="ListLabel212">
    <w:name w:val="ListLabel 212"/>
    <w:link w:val="ListLabel2121"/>
    <w:rsid w:val="00DA6359"/>
    <w:pPr>
      <w:spacing w:after="0" w:line="240" w:lineRule="auto"/>
    </w:pPr>
    <w:rPr>
      <w:rFonts w:ascii="Calibri" w:eastAsia="Times New Roman" w:hAnsi="Calibri" w:cs="Times New Roman"/>
      <w:color w:val="000000"/>
      <w:sz w:val="20"/>
      <w:szCs w:val="20"/>
    </w:rPr>
  </w:style>
  <w:style w:type="character" w:customStyle="1" w:styleId="ListLabel2121">
    <w:name w:val="ListLabel 2121"/>
    <w:link w:val="ListLabel212"/>
    <w:rsid w:val="00DA6359"/>
    <w:rPr>
      <w:rFonts w:ascii="Calibri" w:eastAsia="Times New Roman" w:hAnsi="Calibri" w:cs="Times New Roman"/>
      <w:color w:val="000000"/>
      <w:sz w:val="20"/>
      <w:szCs w:val="20"/>
    </w:rPr>
  </w:style>
  <w:style w:type="paragraph" w:customStyle="1" w:styleId="ListLabel362">
    <w:name w:val="ListLabel 362"/>
    <w:link w:val="ListLabel3621"/>
    <w:rsid w:val="00DA6359"/>
    <w:pPr>
      <w:spacing w:after="0" w:line="240" w:lineRule="auto"/>
    </w:pPr>
    <w:rPr>
      <w:rFonts w:ascii="Calibri" w:eastAsia="Times New Roman" w:hAnsi="Calibri" w:cs="Times New Roman"/>
      <w:color w:val="000000"/>
      <w:sz w:val="20"/>
      <w:szCs w:val="20"/>
    </w:rPr>
  </w:style>
  <w:style w:type="character" w:customStyle="1" w:styleId="ListLabel3621">
    <w:name w:val="ListLabel 3621"/>
    <w:link w:val="ListLabel362"/>
    <w:rsid w:val="00DA6359"/>
    <w:rPr>
      <w:rFonts w:ascii="Calibri" w:eastAsia="Times New Roman" w:hAnsi="Calibri" w:cs="Times New Roman"/>
      <w:color w:val="000000"/>
      <w:sz w:val="20"/>
      <w:szCs w:val="20"/>
    </w:rPr>
  </w:style>
  <w:style w:type="paragraph" w:customStyle="1" w:styleId="ListLabel406">
    <w:name w:val="ListLabel 406"/>
    <w:link w:val="ListLabel4061"/>
    <w:rsid w:val="00DA6359"/>
    <w:pPr>
      <w:spacing w:after="0" w:line="240" w:lineRule="auto"/>
    </w:pPr>
    <w:rPr>
      <w:rFonts w:ascii="Calibri" w:eastAsia="Times New Roman" w:hAnsi="Calibri" w:cs="Times New Roman"/>
      <w:color w:val="000000"/>
      <w:sz w:val="20"/>
      <w:szCs w:val="20"/>
    </w:rPr>
  </w:style>
  <w:style w:type="character" w:customStyle="1" w:styleId="ListLabel4061">
    <w:name w:val="ListLabel 4061"/>
    <w:link w:val="ListLabel406"/>
    <w:rsid w:val="00DA6359"/>
    <w:rPr>
      <w:rFonts w:ascii="Calibri" w:eastAsia="Times New Roman" w:hAnsi="Calibri" w:cs="Times New Roman"/>
      <w:color w:val="000000"/>
      <w:sz w:val="20"/>
      <w:szCs w:val="20"/>
    </w:rPr>
  </w:style>
  <w:style w:type="paragraph" w:customStyle="1" w:styleId="ListLabel294">
    <w:name w:val="ListLabel 294"/>
    <w:link w:val="ListLabel2941"/>
    <w:rsid w:val="00DA6359"/>
    <w:pPr>
      <w:spacing w:after="0" w:line="240" w:lineRule="auto"/>
    </w:pPr>
    <w:rPr>
      <w:rFonts w:ascii="Calibri" w:eastAsia="Times New Roman" w:hAnsi="Calibri" w:cs="Times New Roman"/>
      <w:color w:val="000000"/>
      <w:sz w:val="20"/>
      <w:szCs w:val="20"/>
    </w:rPr>
  </w:style>
  <w:style w:type="character" w:customStyle="1" w:styleId="ListLabel2941">
    <w:name w:val="ListLabel 2941"/>
    <w:link w:val="ListLabel294"/>
    <w:rsid w:val="00DA6359"/>
    <w:rPr>
      <w:rFonts w:ascii="Calibri" w:eastAsia="Times New Roman" w:hAnsi="Calibri" w:cs="Times New Roman"/>
      <w:color w:val="000000"/>
      <w:sz w:val="20"/>
      <w:szCs w:val="20"/>
    </w:rPr>
  </w:style>
  <w:style w:type="paragraph" w:customStyle="1" w:styleId="ListLabel66">
    <w:name w:val="ListLabel 66"/>
    <w:link w:val="ListLabel661"/>
    <w:rsid w:val="00DA6359"/>
    <w:pPr>
      <w:spacing w:after="0" w:line="240" w:lineRule="auto"/>
    </w:pPr>
    <w:rPr>
      <w:rFonts w:ascii="Calibri" w:eastAsia="Times New Roman" w:hAnsi="Calibri" w:cs="Times New Roman"/>
      <w:color w:val="000000"/>
      <w:sz w:val="20"/>
      <w:szCs w:val="20"/>
    </w:rPr>
  </w:style>
  <w:style w:type="character" w:customStyle="1" w:styleId="ListLabel661">
    <w:name w:val="ListLabel 661"/>
    <w:link w:val="ListLabel66"/>
    <w:rsid w:val="00DA6359"/>
    <w:rPr>
      <w:rFonts w:ascii="Calibri" w:eastAsia="Times New Roman" w:hAnsi="Calibri" w:cs="Times New Roman"/>
      <w:color w:val="000000"/>
      <w:sz w:val="20"/>
      <w:szCs w:val="20"/>
    </w:rPr>
  </w:style>
  <w:style w:type="paragraph" w:customStyle="1" w:styleId="ListLabel36">
    <w:name w:val="ListLabel 36"/>
    <w:link w:val="ListLabel3610"/>
    <w:rsid w:val="00DA6359"/>
    <w:pPr>
      <w:spacing w:after="0" w:line="240" w:lineRule="auto"/>
    </w:pPr>
    <w:rPr>
      <w:rFonts w:ascii="Calibri" w:eastAsia="Times New Roman" w:hAnsi="Calibri" w:cs="Times New Roman"/>
      <w:color w:val="000000"/>
      <w:sz w:val="20"/>
      <w:szCs w:val="20"/>
    </w:rPr>
  </w:style>
  <w:style w:type="character" w:customStyle="1" w:styleId="ListLabel3610">
    <w:name w:val="ListLabel 3610"/>
    <w:link w:val="ListLabel36"/>
    <w:rsid w:val="00DA6359"/>
    <w:rPr>
      <w:rFonts w:ascii="Calibri" w:eastAsia="Times New Roman" w:hAnsi="Calibri" w:cs="Times New Roman"/>
      <w:color w:val="000000"/>
      <w:sz w:val="20"/>
      <w:szCs w:val="20"/>
    </w:rPr>
  </w:style>
  <w:style w:type="character" w:customStyle="1" w:styleId="34">
    <w:name w:val="Основной текст Знак3"/>
    <w:basedOn w:val="a2"/>
    <w:rsid w:val="00DA6359"/>
    <w:rPr>
      <w:rFonts w:ascii="Times New Roman" w:hAnsi="Times New Roman"/>
      <w:sz w:val="24"/>
    </w:rPr>
  </w:style>
  <w:style w:type="paragraph" w:customStyle="1" w:styleId="ListLabel53">
    <w:name w:val="ListLabel 53"/>
    <w:link w:val="ListLabel5310"/>
    <w:rsid w:val="00DA6359"/>
    <w:pPr>
      <w:spacing w:after="0" w:line="240" w:lineRule="auto"/>
    </w:pPr>
    <w:rPr>
      <w:rFonts w:ascii="Calibri" w:eastAsia="Times New Roman" w:hAnsi="Calibri" w:cs="Times New Roman"/>
      <w:color w:val="000000"/>
      <w:sz w:val="20"/>
      <w:szCs w:val="20"/>
    </w:rPr>
  </w:style>
  <w:style w:type="character" w:customStyle="1" w:styleId="ListLabel5310">
    <w:name w:val="ListLabel 5310"/>
    <w:link w:val="ListLabel53"/>
    <w:rsid w:val="00DA6359"/>
    <w:rPr>
      <w:rFonts w:ascii="Calibri" w:eastAsia="Times New Roman" w:hAnsi="Calibri" w:cs="Times New Roman"/>
      <w:color w:val="000000"/>
      <w:sz w:val="20"/>
      <w:szCs w:val="20"/>
    </w:rPr>
  </w:style>
  <w:style w:type="character" w:customStyle="1" w:styleId="35">
    <w:name w:val="Заголовок Знак3"/>
    <w:basedOn w:val="a2"/>
    <w:uiPriority w:val="10"/>
    <w:rsid w:val="00DA6359"/>
    <w:rPr>
      <w:rFonts w:ascii="Times New Roman" w:hAnsi="Times New Roman"/>
      <w:i/>
      <w:sz w:val="24"/>
    </w:rPr>
  </w:style>
  <w:style w:type="paragraph" w:customStyle="1" w:styleId="ListLabel149">
    <w:name w:val="ListLabel 149"/>
    <w:link w:val="ListLabel1491"/>
    <w:rsid w:val="00DA6359"/>
    <w:pPr>
      <w:spacing w:after="0" w:line="240" w:lineRule="auto"/>
    </w:pPr>
    <w:rPr>
      <w:rFonts w:ascii="Calibri" w:eastAsia="Times New Roman" w:hAnsi="Calibri" w:cs="Times New Roman"/>
      <w:color w:val="000000"/>
      <w:sz w:val="20"/>
      <w:szCs w:val="20"/>
    </w:rPr>
  </w:style>
  <w:style w:type="character" w:customStyle="1" w:styleId="ListLabel1491">
    <w:name w:val="ListLabel 1491"/>
    <w:link w:val="ListLabel149"/>
    <w:rsid w:val="00DA6359"/>
    <w:rPr>
      <w:rFonts w:ascii="Calibri" w:eastAsia="Times New Roman" w:hAnsi="Calibri" w:cs="Times New Roman"/>
      <w:color w:val="000000"/>
      <w:sz w:val="20"/>
      <w:szCs w:val="20"/>
    </w:rPr>
  </w:style>
  <w:style w:type="paragraph" w:customStyle="1" w:styleId="WW8Num3z2">
    <w:name w:val="WW8Num3z2"/>
    <w:link w:val="WW8Num3z21"/>
    <w:rsid w:val="00DA6359"/>
    <w:pPr>
      <w:spacing w:after="0" w:line="240" w:lineRule="auto"/>
    </w:pPr>
    <w:rPr>
      <w:rFonts w:ascii="Times New Roman" w:eastAsia="Times New Roman" w:hAnsi="Times New Roman" w:cs="Times New Roman"/>
      <w:color w:val="000000"/>
      <w:sz w:val="20"/>
      <w:szCs w:val="20"/>
    </w:rPr>
  </w:style>
  <w:style w:type="character" w:customStyle="1" w:styleId="WW8Num3z21">
    <w:name w:val="WW8Num3z21"/>
    <w:link w:val="WW8Num3z2"/>
    <w:rsid w:val="00DA6359"/>
    <w:rPr>
      <w:rFonts w:ascii="Times New Roman" w:eastAsia="Times New Roman" w:hAnsi="Times New Roman" w:cs="Times New Roman"/>
      <w:color w:val="000000"/>
      <w:sz w:val="20"/>
      <w:szCs w:val="20"/>
    </w:rPr>
  </w:style>
  <w:style w:type="paragraph" w:customStyle="1" w:styleId="ListLabel33">
    <w:name w:val="ListLabel 33"/>
    <w:link w:val="ListLabel3310"/>
    <w:rsid w:val="00DA6359"/>
    <w:pPr>
      <w:spacing w:after="0" w:line="240" w:lineRule="auto"/>
    </w:pPr>
    <w:rPr>
      <w:rFonts w:ascii="Calibri" w:eastAsia="Times New Roman" w:hAnsi="Calibri" w:cs="Times New Roman"/>
      <w:color w:val="000000"/>
      <w:sz w:val="20"/>
      <w:szCs w:val="20"/>
    </w:rPr>
  </w:style>
  <w:style w:type="character" w:customStyle="1" w:styleId="ListLabel3310">
    <w:name w:val="ListLabel 3310"/>
    <w:link w:val="ListLabel33"/>
    <w:rsid w:val="00DA6359"/>
    <w:rPr>
      <w:rFonts w:ascii="Calibri" w:eastAsia="Times New Roman" w:hAnsi="Calibri" w:cs="Times New Roman"/>
      <w:color w:val="000000"/>
      <w:sz w:val="20"/>
      <w:szCs w:val="20"/>
    </w:rPr>
  </w:style>
  <w:style w:type="paragraph" w:customStyle="1" w:styleId="ListLabel270">
    <w:name w:val="ListLabel 270"/>
    <w:link w:val="ListLabel2701"/>
    <w:rsid w:val="00DA6359"/>
    <w:pPr>
      <w:spacing w:after="0" w:line="240" w:lineRule="auto"/>
    </w:pPr>
    <w:rPr>
      <w:rFonts w:ascii="Calibri" w:eastAsia="Times New Roman" w:hAnsi="Calibri" w:cs="Times New Roman"/>
      <w:color w:val="000000"/>
      <w:sz w:val="20"/>
      <w:szCs w:val="20"/>
    </w:rPr>
  </w:style>
  <w:style w:type="character" w:customStyle="1" w:styleId="ListLabel2701">
    <w:name w:val="ListLabel 2701"/>
    <w:link w:val="ListLabel270"/>
    <w:rsid w:val="00DA6359"/>
    <w:rPr>
      <w:rFonts w:ascii="Calibri" w:eastAsia="Times New Roman" w:hAnsi="Calibri" w:cs="Times New Roman"/>
      <w:color w:val="000000"/>
      <w:sz w:val="20"/>
      <w:szCs w:val="20"/>
    </w:rPr>
  </w:style>
  <w:style w:type="paragraph" w:customStyle="1" w:styleId="ListLabel203">
    <w:name w:val="ListLabel 203"/>
    <w:link w:val="ListLabel2031"/>
    <w:rsid w:val="00DA6359"/>
    <w:pPr>
      <w:spacing w:after="0" w:line="240" w:lineRule="auto"/>
    </w:pPr>
    <w:rPr>
      <w:rFonts w:ascii="Calibri" w:eastAsia="Times New Roman" w:hAnsi="Calibri" w:cs="Times New Roman"/>
      <w:color w:val="000000"/>
      <w:sz w:val="20"/>
      <w:szCs w:val="20"/>
    </w:rPr>
  </w:style>
  <w:style w:type="character" w:customStyle="1" w:styleId="ListLabel2031">
    <w:name w:val="ListLabel 2031"/>
    <w:link w:val="ListLabel203"/>
    <w:rsid w:val="00DA6359"/>
    <w:rPr>
      <w:rFonts w:ascii="Calibri" w:eastAsia="Times New Roman" w:hAnsi="Calibri" w:cs="Times New Roman"/>
      <w:color w:val="000000"/>
      <w:sz w:val="20"/>
      <w:szCs w:val="20"/>
    </w:rPr>
  </w:style>
  <w:style w:type="paragraph" w:customStyle="1" w:styleId="ListLabel285">
    <w:name w:val="ListLabel 285"/>
    <w:link w:val="ListLabel2851"/>
    <w:rsid w:val="00DA6359"/>
    <w:pPr>
      <w:spacing w:after="0" w:line="240" w:lineRule="auto"/>
    </w:pPr>
    <w:rPr>
      <w:rFonts w:ascii="Calibri" w:eastAsia="Times New Roman" w:hAnsi="Calibri" w:cs="Times New Roman"/>
      <w:color w:val="000000"/>
      <w:sz w:val="24"/>
      <w:szCs w:val="20"/>
    </w:rPr>
  </w:style>
  <w:style w:type="character" w:customStyle="1" w:styleId="ListLabel2851">
    <w:name w:val="ListLabel 2851"/>
    <w:link w:val="ListLabel285"/>
    <w:rsid w:val="00DA6359"/>
    <w:rPr>
      <w:rFonts w:ascii="Calibri" w:eastAsia="Times New Roman" w:hAnsi="Calibri" w:cs="Times New Roman"/>
      <w:color w:val="000000"/>
      <w:sz w:val="24"/>
      <w:szCs w:val="20"/>
    </w:rPr>
  </w:style>
  <w:style w:type="paragraph" w:customStyle="1" w:styleId="ListLabel521">
    <w:name w:val="ListLabel 521"/>
    <w:link w:val="ListLabel5211"/>
    <w:rsid w:val="00DA6359"/>
    <w:pPr>
      <w:spacing w:after="0" w:line="240" w:lineRule="auto"/>
    </w:pPr>
    <w:rPr>
      <w:rFonts w:ascii="Calibri" w:eastAsia="Times New Roman" w:hAnsi="Calibri" w:cs="Times New Roman"/>
      <w:color w:val="000000"/>
      <w:sz w:val="20"/>
      <w:szCs w:val="20"/>
    </w:rPr>
  </w:style>
  <w:style w:type="character" w:customStyle="1" w:styleId="ListLabel5211">
    <w:name w:val="ListLabel 5211"/>
    <w:link w:val="ListLabel521"/>
    <w:rsid w:val="00DA6359"/>
    <w:rPr>
      <w:rFonts w:ascii="Calibri" w:eastAsia="Times New Roman" w:hAnsi="Calibri" w:cs="Times New Roman"/>
      <w:color w:val="000000"/>
      <w:sz w:val="20"/>
      <w:szCs w:val="20"/>
    </w:rPr>
  </w:style>
  <w:style w:type="paragraph" w:customStyle="1" w:styleId="ListLabel435">
    <w:name w:val="ListLabel 435"/>
    <w:link w:val="ListLabel4351"/>
    <w:rsid w:val="00DA6359"/>
    <w:pPr>
      <w:spacing w:after="0" w:line="240" w:lineRule="auto"/>
    </w:pPr>
    <w:rPr>
      <w:rFonts w:ascii="Calibri" w:eastAsia="Times New Roman" w:hAnsi="Calibri" w:cs="Times New Roman"/>
      <w:color w:val="000000"/>
      <w:sz w:val="20"/>
      <w:szCs w:val="20"/>
    </w:rPr>
  </w:style>
  <w:style w:type="character" w:customStyle="1" w:styleId="ListLabel4351">
    <w:name w:val="ListLabel 4351"/>
    <w:link w:val="ListLabel435"/>
    <w:rsid w:val="00DA6359"/>
    <w:rPr>
      <w:rFonts w:ascii="Calibri" w:eastAsia="Times New Roman" w:hAnsi="Calibri" w:cs="Times New Roman"/>
      <w:color w:val="000000"/>
      <w:sz w:val="20"/>
      <w:szCs w:val="20"/>
    </w:rPr>
  </w:style>
  <w:style w:type="paragraph" w:customStyle="1" w:styleId="ListLabel505">
    <w:name w:val="ListLabel 505"/>
    <w:link w:val="ListLabel5051"/>
    <w:rsid w:val="00DA6359"/>
    <w:pPr>
      <w:spacing w:after="0" w:line="240" w:lineRule="auto"/>
    </w:pPr>
    <w:rPr>
      <w:rFonts w:ascii="Calibri" w:eastAsia="Times New Roman" w:hAnsi="Calibri" w:cs="Times New Roman"/>
      <w:color w:val="000000"/>
      <w:sz w:val="20"/>
      <w:szCs w:val="20"/>
    </w:rPr>
  </w:style>
  <w:style w:type="character" w:customStyle="1" w:styleId="ListLabel5051">
    <w:name w:val="ListLabel 5051"/>
    <w:link w:val="ListLabel505"/>
    <w:rsid w:val="00DA6359"/>
    <w:rPr>
      <w:rFonts w:ascii="Calibri" w:eastAsia="Times New Roman" w:hAnsi="Calibri" w:cs="Times New Roman"/>
      <w:color w:val="000000"/>
      <w:sz w:val="20"/>
      <w:szCs w:val="20"/>
    </w:rPr>
  </w:style>
  <w:style w:type="paragraph" w:customStyle="1" w:styleId="ListLabel342">
    <w:name w:val="ListLabel 342"/>
    <w:link w:val="ListLabel3421"/>
    <w:rsid w:val="00DA6359"/>
    <w:pPr>
      <w:spacing w:after="0" w:line="240" w:lineRule="auto"/>
    </w:pPr>
    <w:rPr>
      <w:rFonts w:ascii="Calibri" w:eastAsia="Times New Roman" w:hAnsi="Calibri" w:cs="Times New Roman"/>
      <w:color w:val="000000"/>
      <w:sz w:val="20"/>
      <w:szCs w:val="20"/>
    </w:rPr>
  </w:style>
  <w:style w:type="character" w:customStyle="1" w:styleId="ListLabel3421">
    <w:name w:val="ListLabel 3421"/>
    <w:link w:val="ListLabel342"/>
    <w:rsid w:val="00DA6359"/>
    <w:rPr>
      <w:rFonts w:ascii="Calibri" w:eastAsia="Times New Roman" w:hAnsi="Calibri" w:cs="Times New Roman"/>
      <w:color w:val="000000"/>
      <w:sz w:val="20"/>
      <w:szCs w:val="20"/>
    </w:rPr>
  </w:style>
  <w:style w:type="paragraph" w:customStyle="1" w:styleId="ListLabel370">
    <w:name w:val="ListLabel 370"/>
    <w:link w:val="ListLabel3701"/>
    <w:rsid w:val="00DA6359"/>
    <w:pPr>
      <w:spacing w:after="0" w:line="240" w:lineRule="auto"/>
    </w:pPr>
    <w:rPr>
      <w:rFonts w:ascii="Calibri" w:eastAsia="Times New Roman" w:hAnsi="Calibri" w:cs="Times New Roman"/>
      <w:color w:val="000000"/>
      <w:sz w:val="20"/>
      <w:szCs w:val="20"/>
    </w:rPr>
  </w:style>
  <w:style w:type="character" w:customStyle="1" w:styleId="ListLabel3701">
    <w:name w:val="ListLabel 3701"/>
    <w:link w:val="ListLabel370"/>
    <w:rsid w:val="00DA6359"/>
    <w:rPr>
      <w:rFonts w:ascii="Calibri" w:eastAsia="Times New Roman" w:hAnsi="Calibri" w:cs="Times New Roman"/>
      <w:color w:val="000000"/>
      <w:sz w:val="20"/>
      <w:szCs w:val="20"/>
    </w:rPr>
  </w:style>
  <w:style w:type="paragraph" w:customStyle="1" w:styleId="ListLabel180">
    <w:name w:val="ListLabel 180"/>
    <w:link w:val="ListLabel1801"/>
    <w:rsid w:val="00DA6359"/>
    <w:pPr>
      <w:spacing w:after="0" w:line="240" w:lineRule="auto"/>
    </w:pPr>
    <w:rPr>
      <w:rFonts w:ascii="Calibri" w:eastAsia="Times New Roman" w:hAnsi="Calibri" w:cs="Times New Roman"/>
      <w:color w:val="000000"/>
      <w:sz w:val="20"/>
      <w:szCs w:val="20"/>
    </w:rPr>
  </w:style>
  <w:style w:type="character" w:customStyle="1" w:styleId="ListLabel1801">
    <w:name w:val="ListLabel 1801"/>
    <w:link w:val="ListLabel180"/>
    <w:rsid w:val="00DA6359"/>
    <w:rPr>
      <w:rFonts w:ascii="Calibri" w:eastAsia="Times New Roman" w:hAnsi="Calibri" w:cs="Times New Roman"/>
      <w:color w:val="000000"/>
      <w:sz w:val="20"/>
      <w:szCs w:val="20"/>
    </w:rPr>
  </w:style>
  <w:style w:type="paragraph" w:customStyle="1" w:styleId="ListLabel152">
    <w:name w:val="ListLabel 152"/>
    <w:link w:val="ListLabel1521"/>
    <w:rsid w:val="00DA6359"/>
    <w:pPr>
      <w:spacing w:after="0" w:line="240" w:lineRule="auto"/>
    </w:pPr>
    <w:rPr>
      <w:rFonts w:ascii="Calibri" w:eastAsia="Times New Roman" w:hAnsi="Calibri" w:cs="Times New Roman"/>
      <w:color w:val="000000"/>
      <w:sz w:val="20"/>
      <w:szCs w:val="20"/>
    </w:rPr>
  </w:style>
  <w:style w:type="character" w:customStyle="1" w:styleId="ListLabel1521">
    <w:name w:val="ListLabel 1521"/>
    <w:link w:val="ListLabel152"/>
    <w:rsid w:val="00DA6359"/>
    <w:rPr>
      <w:rFonts w:ascii="Calibri" w:eastAsia="Times New Roman" w:hAnsi="Calibri" w:cs="Times New Roman"/>
      <w:color w:val="000000"/>
      <w:sz w:val="20"/>
      <w:szCs w:val="20"/>
    </w:rPr>
  </w:style>
  <w:style w:type="character" w:customStyle="1" w:styleId="2f8">
    <w:name w:val="Текст сноски Знак2"/>
    <w:uiPriority w:val="99"/>
    <w:qFormat/>
    <w:rsid w:val="00DA6359"/>
    <w:rPr>
      <w:rFonts w:ascii="Times New Roman" w:hAnsi="Times New Roman"/>
      <w:sz w:val="18"/>
    </w:rPr>
  </w:style>
  <w:style w:type="paragraph" w:customStyle="1" w:styleId="ListLabel512">
    <w:name w:val="ListLabel 512"/>
    <w:link w:val="ListLabel5121"/>
    <w:rsid w:val="00DA6359"/>
    <w:pPr>
      <w:spacing w:after="0" w:line="240" w:lineRule="auto"/>
    </w:pPr>
    <w:rPr>
      <w:rFonts w:ascii="Calibri" w:eastAsia="Times New Roman" w:hAnsi="Calibri" w:cs="Times New Roman"/>
      <w:color w:val="000000"/>
      <w:sz w:val="20"/>
      <w:szCs w:val="20"/>
    </w:rPr>
  </w:style>
  <w:style w:type="character" w:customStyle="1" w:styleId="ListLabel5121">
    <w:name w:val="ListLabel 5121"/>
    <w:link w:val="ListLabel512"/>
    <w:rsid w:val="00DA6359"/>
    <w:rPr>
      <w:rFonts w:ascii="Calibri" w:eastAsia="Times New Roman" w:hAnsi="Calibri" w:cs="Times New Roman"/>
      <w:color w:val="000000"/>
      <w:sz w:val="20"/>
      <w:szCs w:val="20"/>
    </w:rPr>
  </w:style>
  <w:style w:type="paragraph" w:customStyle="1" w:styleId="ListLabel321">
    <w:name w:val="ListLabel 321"/>
    <w:link w:val="ListLabel3211"/>
    <w:rsid w:val="00DA6359"/>
    <w:pPr>
      <w:spacing w:after="0" w:line="240" w:lineRule="auto"/>
    </w:pPr>
    <w:rPr>
      <w:rFonts w:ascii="Calibri" w:eastAsia="Times New Roman" w:hAnsi="Calibri" w:cs="Times New Roman"/>
      <w:color w:val="000000"/>
      <w:sz w:val="20"/>
      <w:szCs w:val="20"/>
    </w:rPr>
  </w:style>
  <w:style w:type="character" w:customStyle="1" w:styleId="ListLabel3211">
    <w:name w:val="ListLabel 3211"/>
    <w:link w:val="ListLabel321"/>
    <w:rsid w:val="00DA6359"/>
    <w:rPr>
      <w:rFonts w:ascii="Calibri" w:eastAsia="Times New Roman" w:hAnsi="Calibri" w:cs="Times New Roman"/>
      <w:color w:val="000000"/>
      <w:sz w:val="20"/>
      <w:szCs w:val="20"/>
    </w:rPr>
  </w:style>
  <w:style w:type="paragraph" w:customStyle="1" w:styleId="ListLabel384">
    <w:name w:val="ListLabel 384"/>
    <w:link w:val="ListLabel3841"/>
    <w:rsid w:val="00DA6359"/>
    <w:pPr>
      <w:spacing w:after="0" w:line="240" w:lineRule="auto"/>
    </w:pPr>
    <w:rPr>
      <w:rFonts w:ascii="Calibri" w:eastAsia="Times New Roman" w:hAnsi="Calibri" w:cs="Times New Roman"/>
      <w:color w:val="000000"/>
      <w:sz w:val="20"/>
      <w:szCs w:val="20"/>
    </w:rPr>
  </w:style>
  <w:style w:type="character" w:customStyle="1" w:styleId="ListLabel3841">
    <w:name w:val="ListLabel 3841"/>
    <w:link w:val="ListLabel384"/>
    <w:rsid w:val="00DA6359"/>
    <w:rPr>
      <w:rFonts w:ascii="Calibri" w:eastAsia="Times New Roman" w:hAnsi="Calibri" w:cs="Times New Roman"/>
      <w:color w:val="000000"/>
      <w:sz w:val="20"/>
      <w:szCs w:val="20"/>
    </w:rPr>
  </w:style>
  <w:style w:type="paragraph" w:customStyle="1" w:styleId="ListLabel352">
    <w:name w:val="ListLabel 352"/>
    <w:link w:val="ListLabel3521"/>
    <w:rsid w:val="00DA6359"/>
    <w:pPr>
      <w:spacing w:after="0" w:line="240" w:lineRule="auto"/>
    </w:pPr>
    <w:rPr>
      <w:rFonts w:ascii="Calibri" w:eastAsia="Times New Roman" w:hAnsi="Calibri" w:cs="Times New Roman"/>
      <w:color w:val="000000"/>
      <w:sz w:val="20"/>
      <w:szCs w:val="20"/>
    </w:rPr>
  </w:style>
  <w:style w:type="character" w:customStyle="1" w:styleId="ListLabel3521">
    <w:name w:val="ListLabel 3521"/>
    <w:link w:val="ListLabel352"/>
    <w:rsid w:val="00DA6359"/>
    <w:rPr>
      <w:rFonts w:ascii="Calibri" w:eastAsia="Times New Roman" w:hAnsi="Calibri" w:cs="Times New Roman"/>
      <w:color w:val="000000"/>
      <w:sz w:val="20"/>
      <w:szCs w:val="20"/>
    </w:rPr>
  </w:style>
  <w:style w:type="paragraph" w:customStyle="1" w:styleId="ListLabel504">
    <w:name w:val="ListLabel 504"/>
    <w:link w:val="ListLabel5041"/>
    <w:rsid w:val="00DA6359"/>
    <w:pPr>
      <w:spacing w:after="0" w:line="240" w:lineRule="auto"/>
    </w:pPr>
    <w:rPr>
      <w:rFonts w:ascii="Calibri" w:eastAsia="Times New Roman" w:hAnsi="Calibri" w:cs="Times New Roman"/>
      <w:color w:val="000000"/>
      <w:sz w:val="20"/>
      <w:szCs w:val="20"/>
    </w:rPr>
  </w:style>
  <w:style w:type="character" w:customStyle="1" w:styleId="ListLabel5041">
    <w:name w:val="ListLabel 5041"/>
    <w:link w:val="ListLabel504"/>
    <w:rsid w:val="00DA6359"/>
    <w:rPr>
      <w:rFonts w:ascii="Calibri" w:eastAsia="Times New Roman" w:hAnsi="Calibri" w:cs="Times New Roman"/>
      <w:color w:val="000000"/>
      <w:sz w:val="20"/>
      <w:szCs w:val="20"/>
    </w:rPr>
  </w:style>
  <w:style w:type="paragraph" w:customStyle="1" w:styleId="ListLabel78">
    <w:name w:val="ListLabel 78"/>
    <w:link w:val="ListLabel781"/>
    <w:rsid w:val="00DA6359"/>
    <w:pPr>
      <w:spacing w:after="0" w:line="240" w:lineRule="auto"/>
    </w:pPr>
    <w:rPr>
      <w:rFonts w:ascii="Calibri" w:eastAsia="Times New Roman" w:hAnsi="Calibri" w:cs="Times New Roman"/>
      <w:color w:val="000000"/>
      <w:sz w:val="20"/>
      <w:szCs w:val="20"/>
    </w:rPr>
  </w:style>
  <w:style w:type="character" w:customStyle="1" w:styleId="ListLabel781">
    <w:name w:val="ListLabel 781"/>
    <w:link w:val="ListLabel78"/>
    <w:rsid w:val="00DA6359"/>
    <w:rPr>
      <w:rFonts w:ascii="Calibri" w:eastAsia="Times New Roman" w:hAnsi="Calibri" w:cs="Times New Roman"/>
      <w:color w:val="000000"/>
      <w:sz w:val="20"/>
      <w:szCs w:val="20"/>
    </w:rPr>
  </w:style>
  <w:style w:type="paragraph" w:customStyle="1" w:styleId="TitleChar">
    <w:name w:val="Title Char"/>
    <w:link w:val="TitleChar1"/>
    <w:rsid w:val="00DA6359"/>
    <w:pPr>
      <w:spacing w:after="0" w:line="240" w:lineRule="auto"/>
    </w:pPr>
    <w:rPr>
      <w:rFonts w:ascii="Calibri" w:eastAsia="Times New Roman" w:hAnsi="Calibri" w:cs="Times New Roman"/>
      <w:color w:val="000000"/>
      <w:sz w:val="48"/>
      <w:szCs w:val="20"/>
    </w:rPr>
  </w:style>
  <w:style w:type="character" w:customStyle="1" w:styleId="TitleChar1">
    <w:name w:val="Title Char1"/>
    <w:link w:val="TitleChar"/>
    <w:rsid w:val="00DA6359"/>
    <w:rPr>
      <w:rFonts w:ascii="Calibri" w:eastAsia="Times New Roman" w:hAnsi="Calibri" w:cs="Times New Roman"/>
      <w:color w:val="000000"/>
      <w:sz w:val="48"/>
      <w:szCs w:val="20"/>
    </w:rPr>
  </w:style>
  <w:style w:type="paragraph" w:customStyle="1" w:styleId="1ff1">
    <w:name w:val="Обычный (веб)1"/>
    <w:basedOn w:val="a0"/>
    <w:link w:val="11e"/>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11e">
    <w:name w:val="Обычный (веб)11"/>
    <w:basedOn w:val="1a"/>
    <w:link w:val="1ff1"/>
    <w:uiPriority w:val="99"/>
    <w:rsid w:val="00DA6359"/>
    <w:rPr>
      <w:rFonts w:ascii="Times New Roman" w:eastAsia="Times New Roman" w:hAnsi="Times New Roman" w:cs="Times New Roman"/>
      <w:color w:val="000000"/>
      <w:sz w:val="24"/>
      <w:szCs w:val="20"/>
    </w:rPr>
  </w:style>
  <w:style w:type="paragraph" w:customStyle="1" w:styleId="ListLabel556">
    <w:name w:val="ListLabel 556"/>
    <w:link w:val="ListLabel5561"/>
    <w:rsid w:val="00DA6359"/>
    <w:pPr>
      <w:spacing w:after="0" w:line="240" w:lineRule="auto"/>
    </w:pPr>
    <w:rPr>
      <w:rFonts w:ascii="Calibri" w:eastAsia="Times New Roman" w:hAnsi="Calibri" w:cs="Times New Roman"/>
      <w:color w:val="000000"/>
      <w:sz w:val="20"/>
      <w:szCs w:val="20"/>
    </w:rPr>
  </w:style>
  <w:style w:type="character" w:customStyle="1" w:styleId="ListLabel5561">
    <w:name w:val="ListLabel 5561"/>
    <w:link w:val="ListLabel556"/>
    <w:rsid w:val="00DA6359"/>
    <w:rPr>
      <w:rFonts w:ascii="Calibri" w:eastAsia="Times New Roman" w:hAnsi="Calibri" w:cs="Times New Roman"/>
      <w:color w:val="000000"/>
      <w:sz w:val="20"/>
      <w:szCs w:val="20"/>
    </w:rPr>
  </w:style>
  <w:style w:type="paragraph" w:customStyle="1" w:styleId="ListLabel122">
    <w:name w:val="ListLabel 122"/>
    <w:link w:val="ListLabel1221"/>
    <w:rsid w:val="00DA6359"/>
    <w:pPr>
      <w:spacing w:after="0" w:line="240" w:lineRule="auto"/>
    </w:pPr>
    <w:rPr>
      <w:rFonts w:ascii="Calibri" w:eastAsia="Times New Roman" w:hAnsi="Calibri" w:cs="Times New Roman"/>
      <w:color w:val="000000"/>
      <w:sz w:val="20"/>
      <w:szCs w:val="20"/>
    </w:rPr>
  </w:style>
  <w:style w:type="character" w:customStyle="1" w:styleId="ListLabel1221">
    <w:name w:val="ListLabel 1221"/>
    <w:link w:val="ListLabel122"/>
    <w:rsid w:val="00DA6359"/>
    <w:rPr>
      <w:rFonts w:ascii="Calibri" w:eastAsia="Times New Roman" w:hAnsi="Calibri" w:cs="Times New Roman"/>
      <w:color w:val="000000"/>
      <w:sz w:val="20"/>
      <w:szCs w:val="20"/>
    </w:rPr>
  </w:style>
  <w:style w:type="paragraph" w:customStyle="1" w:styleId="ListLabel96">
    <w:name w:val="ListLabel 96"/>
    <w:link w:val="ListLabel961"/>
    <w:rsid w:val="00DA6359"/>
    <w:pPr>
      <w:spacing w:after="0" w:line="240" w:lineRule="auto"/>
    </w:pPr>
    <w:rPr>
      <w:rFonts w:ascii="Calibri" w:eastAsia="Times New Roman" w:hAnsi="Calibri" w:cs="Times New Roman"/>
      <w:color w:val="000000"/>
      <w:sz w:val="24"/>
      <w:szCs w:val="20"/>
    </w:rPr>
  </w:style>
  <w:style w:type="character" w:customStyle="1" w:styleId="ListLabel961">
    <w:name w:val="ListLabel 961"/>
    <w:link w:val="ListLabel96"/>
    <w:rsid w:val="00DA6359"/>
    <w:rPr>
      <w:rFonts w:ascii="Calibri" w:eastAsia="Times New Roman" w:hAnsi="Calibri" w:cs="Times New Roman"/>
      <w:color w:val="000000"/>
      <w:sz w:val="24"/>
      <w:szCs w:val="20"/>
    </w:rPr>
  </w:style>
  <w:style w:type="paragraph" w:customStyle="1" w:styleId="ListLabel560">
    <w:name w:val="ListLabel 560"/>
    <w:link w:val="ListLabel5601"/>
    <w:rsid w:val="00DA6359"/>
    <w:pPr>
      <w:spacing w:after="0" w:line="240" w:lineRule="auto"/>
    </w:pPr>
    <w:rPr>
      <w:rFonts w:ascii="Calibri" w:eastAsia="Times New Roman" w:hAnsi="Calibri" w:cs="Times New Roman"/>
      <w:color w:val="000000"/>
      <w:sz w:val="20"/>
      <w:szCs w:val="20"/>
    </w:rPr>
  </w:style>
  <w:style w:type="character" w:customStyle="1" w:styleId="ListLabel5601">
    <w:name w:val="ListLabel 5601"/>
    <w:link w:val="ListLabel560"/>
    <w:rsid w:val="00DA6359"/>
    <w:rPr>
      <w:rFonts w:ascii="Calibri" w:eastAsia="Times New Roman" w:hAnsi="Calibri" w:cs="Times New Roman"/>
      <w:color w:val="000000"/>
      <w:sz w:val="20"/>
      <w:szCs w:val="20"/>
    </w:rPr>
  </w:style>
  <w:style w:type="paragraph" w:customStyle="1" w:styleId="ListLabel576">
    <w:name w:val="ListLabel 576"/>
    <w:link w:val="ListLabel5761"/>
    <w:rsid w:val="00DA6359"/>
    <w:pPr>
      <w:spacing w:after="0" w:line="240" w:lineRule="auto"/>
    </w:pPr>
    <w:rPr>
      <w:rFonts w:ascii="Calibri" w:eastAsia="Times New Roman" w:hAnsi="Calibri" w:cs="Times New Roman"/>
      <w:color w:val="000000"/>
      <w:sz w:val="20"/>
      <w:szCs w:val="20"/>
    </w:rPr>
  </w:style>
  <w:style w:type="character" w:customStyle="1" w:styleId="ListLabel5761">
    <w:name w:val="ListLabel 5761"/>
    <w:link w:val="ListLabel576"/>
    <w:rsid w:val="00DA6359"/>
    <w:rPr>
      <w:rFonts w:ascii="Calibri" w:eastAsia="Times New Roman" w:hAnsi="Calibri" w:cs="Times New Roman"/>
      <w:color w:val="000000"/>
      <w:sz w:val="20"/>
      <w:szCs w:val="20"/>
    </w:rPr>
  </w:style>
  <w:style w:type="paragraph" w:customStyle="1" w:styleId="ListLabel563">
    <w:name w:val="ListLabel 563"/>
    <w:link w:val="ListLabel5631"/>
    <w:rsid w:val="00DA6359"/>
    <w:pPr>
      <w:spacing w:after="0" w:line="240" w:lineRule="auto"/>
    </w:pPr>
    <w:rPr>
      <w:rFonts w:ascii="Calibri" w:eastAsia="Times New Roman" w:hAnsi="Calibri" w:cs="Times New Roman"/>
      <w:color w:val="000000"/>
      <w:sz w:val="20"/>
      <w:szCs w:val="20"/>
    </w:rPr>
  </w:style>
  <w:style w:type="character" w:customStyle="1" w:styleId="ListLabel5631">
    <w:name w:val="ListLabel 5631"/>
    <w:link w:val="ListLabel563"/>
    <w:rsid w:val="00DA6359"/>
    <w:rPr>
      <w:rFonts w:ascii="Calibri" w:eastAsia="Times New Roman" w:hAnsi="Calibri" w:cs="Times New Roman"/>
      <w:color w:val="000000"/>
      <w:sz w:val="20"/>
      <w:szCs w:val="20"/>
    </w:rPr>
  </w:style>
  <w:style w:type="paragraph" w:customStyle="1" w:styleId="ListLabel51">
    <w:name w:val="ListLabel 51"/>
    <w:link w:val="ListLabel5110"/>
    <w:rsid w:val="00DA6359"/>
    <w:pPr>
      <w:spacing w:after="0" w:line="240" w:lineRule="auto"/>
    </w:pPr>
    <w:rPr>
      <w:rFonts w:ascii="Calibri" w:eastAsia="Times New Roman" w:hAnsi="Calibri" w:cs="Times New Roman"/>
      <w:color w:val="000000"/>
      <w:sz w:val="20"/>
      <w:szCs w:val="20"/>
    </w:rPr>
  </w:style>
  <w:style w:type="character" w:customStyle="1" w:styleId="ListLabel5110">
    <w:name w:val="ListLabel 5110"/>
    <w:link w:val="ListLabel51"/>
    <w:rsid w:val="00DA6359"/>
    <w:rPr>
      <w:rFonts w:ascii="Calibri" w:eastAsia="Times New Roman" w:hAnsi="Calibri" w:cs="Times New Roman"/>
      <w:color w:val="000000"/>
      <w:sz w:val="20"/>
      <w:szCs w:val="20"/>
    </w:rPr>
  </w:style>
  <w:style w:type="paragraph" w:customStyle="1" w:styleId="WW8Num2z5">
    <w:name w:val="WW8Num2z5"/>
    <w:link w:val="WW8Num2z51"/>
    <w:rsid w:val="00DA6359"/>
    <w:pPr>
      <w:spacing w:after="0" w:line="240" w:lineRule="auto"/>
    </w:pPr>
    <w:rPr>
      <w:rFonts w:ascii="Calibri" w:eastAsia="Times New Roman" w:hAnsi="Calibri" w:cs="Times New Roman"/>
      <w:color w:val="000000"/>
      <w:sz w:val="20"/>
      <w:szCs w:val="20"/>
    </w:rPr>
  </w:style>
  <w:style w:type="character" w:customStyle="1" w:styleId="WW8Num2z51">
    <w:name w:val="WW8Num2z51"/>
    <w:link w:val="WW8Num2z5"/>
    <w:rsid w:val="00DA6359"/>
    <w:rPr>
      <w:rFonts w:ascii="Calibri" w:eastAsia="Times New Roman" w:hAnsi="Calibri" w:cs="Times New Roman"/>
      <w:color w:val="000000"/>
      <w:sz w:val="20"/>
      <w:szCs w:val="20"/>
    </w:rPr>
  </w:style>
  <w:style w:type="character" w:customStyle="1" w:styleId="1ff2">
    <w:name w:val="Текст примечания Знак1"/>
    <w:basedOn w:val="a2"/>
    <w:uiPriority w:val="99"/>
    <w:qFormat/>
    <w:rsid w:val="00DA6359"/>
    <w:rPr>
      <w:rFonts w:ascii="Times New Roman" w:hAnsi="Times New Roman"/>
    </w:rPr>
  </w:style>
  <w:style w:type="paragraph" w:customStyle="1" w:styleId="FooterChar">
    <w:name w:val="Footer Char"/>
    <w:basedOn w:val="1c"/>
    <w:link w:val="FooterChar1"/>
    <w:rsid w:val="00DA6359"/>
  </w:style>
  <w:style w:type="character" w:customStyle="1" w:styleId="FooterChar1">
    <w:name w:val="Footer Char1"/>
    <w:basedOn w:val="a2"/>
    <w:link w:val="FooterChar"/>
    <w:rsid w:val="00DA6359"/>
    <w:rPr>
      <w:rFonts w:ascii="Calibri" w:eastAsia="Times New Roman" w:hAnsi="Calibri" w:cs="Times New Roman"/>
      <w:color w:val="000000"/>
      <w:sz w:val="20"/>
      <w:szCs w:val="20"/>
    </w:rPr>
  </w:style>
  <w:style w:type="character" w:customStyle="1" w:styleId="af5">
    <w:name w:val="Рецензия Знак"/>
    <w:link w:val="af4"/>
    <w:uiPriority w:val="99"/>
    <w:rsid w:val="00DA6359"/>
    <w:rPr>
      <w:lang w:eastAsia="en-US"/>
    </w:rPr>
  </w:style>
  <w:style w:type="paragraph" w:customStyle="1" w:styleId="ListLabel295">
    <w:name w:val="ListLabel 295"/>
    <w:link w:val="ListLabel2951"/>
    <w:rsid w:val="00DA6359"/>
    <w:pPr>
      <w:spacing w:after="0" w:line="240" w:lineRule="auto"/>
    </w:pPr>
    <w:rPr>
      <w:rFonts w:ascii="Calibri" w:eastAsia="Times New Roman" w:hAnsi="Calibri" w:cs="Times New Roman"/>
      <w:color w:val="000000"/>
      <w:sz w:val="20"/>
      <w:szCs w:val="20"/>
    </w:rPr>
  </w:style>
  <w:style w:type="character" w:customStyle="1" w:styleId="ListLabel2951">
    <w:name w:val="ListLabel 2951"/>
    <w:link w:val="ListLabel295"/>
    <w:rsid w:val="00DA6359"/>
    <w:rPr>
      <w:rFonts w:ascii="Calibri" w:eastAsia="Times New Roman" w:hAnsi="Calibri" w:cs="Times New Roman"/>
      <w:color w:val="000000"/>
      <w:sz w:val="20"/>
      <w:szCs w:val="20"/>
    </w:rPr>
  </w:style>
  <w:style w:type="character" w:customStyle="1" w:styleId="1ff3">
    <w:name w:val="Тема примечания Знак1"/>
    <w:basedOn w:val="1ff2"/>
    <w:uiPriority w:val="99"/>
    <w:rsid w:val="00DA6359"/>
    <w:rPr>
      <w:rFonts w:ascii="Times New Roman" w:hAnsi="Times New Roman"/>
      <w:b/>
    </w:rPr>
  </w:style>
  <w:style w:type="paragraph" w:customStyle="1" w:styleId="ListLabel107">
    <w:name w:val="ListLabel 107"/>
    <w:link w:val="ListLabel1071"/>
    <w:rsid w:val="00DA6359"/>
    <w:pPr>
      <w:spacing w:after="0" w:line="240" w:lineRule="auto"/>
    </w:pPr>
    <w:rPr>
      <w:rFonts w:ascii="Calibri" w:eastAsia="Times New Roman" w:hAnsi="Calibri" w:cs="Times New Roman"/>
      <w:color w:val="000000"/>
      <w:sz w:val="20"/>
      <w:szCs w:val="20"/>
    </w:rPr>
  </w:style>
  <w:style w:type="character" w:customStyle="1" w:styleId="ListLabel1071">
    <w:name w:val="ListLabel 1071"/>
    <w:link w:val="ListLabel107"/>
    <w:rsid w:val="00DA6359"/>
    <w:rPr>
      <w:rFonts w:ascii="Calibri" w:eastAsia="Times New Roman" w:hAnsi="Calibri" w:cs="Times New Roman"/>
      <w:color w:val="000000"/>
      <w:sz w:val="20"/>
      <w:szCs w:val="20"/>
    </w:rPr>
  </w:style>
  <w:style w:type="paragraph" w:customStyle="1" w:styleId="ListLabel221">
    <w:name w:val="ListLabel 221"/>
    <w:link w:val="ListLabel2211"/>
    <w:rsid w:val="00DA6359"/>
    <w:pPr>
      <w:spacing w:after="0" w:line="240" w:lineRule="auto"/>
    </w:pPr>
    <w:rPr>
      <w:rFonts w:ascii="Calibri" w:eastAsia="Times New Roman" w:hAnsi="Calibri" w:cs="Times New Roman"/>
      <w:color w:val="000000"/>
      <w:sz w:val="20"/>
      <w:szCs w:val="20"/>
    </w:rPr>
  </w:style>
  <w:style w:type="character" w:customStyle="1" w:styleId="ListLabel2211">
    <w:name w:val="ListLabel 2211"/>
    <w:link w:val="ListLabel221"/>
    <w:rsid w:val="00DA6359"/>
    <w:rPr>
      <w:rFonts w:ascii="Calibri" w:eastAsia="Times New Roman" w:hAnsi="Calibri" w:cs="Times New Roman"/>
      <w:color w:val="000000"/>
      <w:sz w:val="20"/>
      <w:szCs w:val="20"/>
    </w:rPr>
  </w:style>
  <w:style w:type="paragraph" w:customStyle="1" w:styleId="ListLabel502">
    <w:name w:val="ListLabel 502"/>
    <w:link w:val="ListLabel5021"/>
    <w:rsid w:val="00DA6359"/>
    <w:pPr>
      <w:spacing w:after="0" w:line="240" w:lineRule="auto"/>
    </w:pPr>
    <w:rPr>
      <w:rFonts w:ascii="Calibri" w:eastAsia="Times New Roman" w:hAnsi="Calibri" w:cs="Times New Roman"/>
      <w:color w:val="000000"/>
      <w:sz w:val="20"/>
      <w:szCs w:val="20"/>
    </w:rPr>
  </w:style>
  <w:style w:type="character" w:customStyle="1" w:styleId="ListLabel5021">
    <w:name w:val="ListLabel 5021"/>
    <w:link w:val="ListLabel502"/>
    <w:rsid w:val="00DA6359"/>
    <w:rPr>
      <w:rFonts w:ascii="Calibri" w:eastAsia="Times New Roman" w:hAnsi="Calibri" w:cs="Times New Roman"/>
      <w:color w:val="000000"/>
      <w:sz w:val="20"/>
      <w:szCs w:val="20"/>
    </w:rPr>
  </w:style>
  <w:style w:type="paragraph" w:customStyle="1" w:styleId="ListLabel375">
    <w:name w:val="ListLabel 375"/>
    <w:link w:val="ListLabel3751"/>
    <w:rsid w:val="00DA6359"/>
    <w:pPr>
      <w:spacing w:after="0" w:line="240" w:lineRule="auto"/>
    </w:pPr>
    <w:rPr>
      <w:rFonts w:ascii="Calibri" w:eastAsia="Times New Roman" w:hAnsi="Calibri" w:cs="Times New Roman"/>
      <w:color w:val="000000"/>
      <w:sz w:val="20"/>
      <w:szCs w:val="20"/>
    </w:rPr>
  </w:style>
  <w:style w:type="character" w:customStyle="1" w:styleId="ListLabel3751">
    <w:name w:val="ListLabel 3751"/>
    <w:link w:val="ListLabel375"/>
    <w:rsid w:val="00DA6359"/>
    <w:rPr>
      <w:rFonts w:ascii="Calibri" w:eastAsia="Times New Roman" w:hAnsi="Calibri" w:cs="Times New Roman"/>
      <w:color w:val="000000"/>
      <w:sz w:val="20"/>
      <w:szCs w:val="20"/>
    </w:rPr>
  </w:style>
  <w:style w:type="paragraph" w:customStyle="1" w:styleId="12">
    <w:name w:val="Знак сноски1"/>
    <w:basedOn w:val="1c"/>
    <w:link w:val="af1"/>
    <w:rsid w:val="00DA6359"/>
    <w:rPr>
      <w:rFonts w:asciiTheme="minorHAnsi" w:eastAsiaTheme="minorHAnsi" w:hAnsiTheme="minorHAnsi" w:cstheme="minorBidi"/>
      <w:color w:val="auto"/>
      <w:sz w:val="22"/>
      <w:szCs w:val="22"/>
      <w:vertAlign w:val="superscript"/>
    </w:rPr>
  </w:style>
  <w:style w:type="paragraph" w:customStyle="1" w:styleId="ListLabel320">
    <w:name w:val="ListLabel 320"/>
    <w:link w:val="ListLabel3201"/>
    <w:rsid w:val="00DA6359"/>
    <w:pPr>
      <w:spacing w:after="0" w:line="240" w:lineRule="auto"/>
    </w:pPr>
    <w:rPr>
      <w:rFonts w:ascii="Calibri" w:eastAsia="Times New Roman" w:hAnsi="Calibri" w:cs="Times New Roman"/>
      <w:color w:val="000000"/>
      <w:sz w:val="20"/>
      <w:szCs w:val="20"/>
    </w:rPr>
  </w:style>
  <w:style w:type="character" w:customStyle="1" w:styleId="ListLabel3201">
    <w:name w:val="ListLabel 3201"/>
    <w:link w:val="ListLabel320"/>
    <w:rsid w:val="00DA6359"/>
    <w:rPr>
      <w:rFonts w:ascii="Calibri" w:eastAsia="Times New Roman" w:hAnsi="Calibri" w:cs="Times New Roman"/>
      <w:color w:val="000000"/>
      <w:sz w:val="20"/>
      <w:szCs w:val="20"/>
    </w:rPr>
  </w:style>
  <w:style w:type="paragraph" w:customStyle="1" w:styleId="ListLabel477">
    <w:name w:val="ListLabel 477"/>
    <w:link w:val="ListLabel4771"/>
    <w:rsid w:val="00DA6359"/>
    <w:pPr>
      <w:spacing w:after="0" w:line="240" w:lineRule="auto"/>
    </w:pPr>
    <w:rPr>
      <w:rFonts w:ascii="Calibri" w:eastAsia="Times New Roman" w:hAnsi="Calibri" w:cs="Times New Roman"/>
      <w:color w:val="000000"/>
      <w:sz w:val="20"/>
      <w:szCs w:val="20"/>
    </w:rPr>
  </w:style>
  <w:style w:type="character" w:customStyle="1" w:styleId="ListLabel4771">
    <w:name w:val="ListLabel 4771"/>
    <w:link w:val="ListLabel477"/>
    <w:rsid w:val="00DA6359"/>
    <w:rPr>
      <w:rFonts w:ascii="Calibri" w:eastAsia="Times New Roman" w:hAnsi="Calibri" w:cs="Times New Roman"/>
      <w:color w:val="000000"/>
      <w:sz w:val="20"/>
      <w:szCs w:val="20"/>
    </w:rPr>
  </w:style>
  <w:style w:type="paragraph" w:customStyle="1" w:styleId="ListLabel97">
    <w:name w:val="ListLabel 97"/>
    <w:link w:val="ListLabel971"/>
    <w:rsid w:val="00DA6359"/>
    <w:pPr>
      <w:spacing w:after="0" w:line="240" w:lineRule="auto"/>
    </w:pPr>
    <w:rPr>
      <w:rFonts w:ascii="Calibri" w:eastAsia="Times New Roman" w:hAnsi="Calibri" w:cs="Times New Roman"/>
      <w:color w:val="000000"/>
      <w:sz w:val="24"/>
      <w:szCs w:val="20"/>
    </w:rPr>
  </w:style>
  <w:style w:type="character" w:customStyle="1" w:styleId="ListLabel971">
    <w:name w:val="ListLabel 971"/>
    <w:link w:val="ListLabel97"/>
    <w:rsid w:val="00DA6359"/>
    <w:rPr>
      <w:rFonts w:ascii="Calibri" w:eastAsia="Times New Roman" w:hAnsi="Calibri" w:cs="Times New Roman"/>
      <w:color w:val="000000"/>
      <w:sz w:val="24"/>
      <w:szCs w:val="20"/>
    </w:rPr>
  </w:style>
  <w:style w:type="paragraph" w:customStyle="1" w:styleId="ListLabel569">
    <w:name w:val="ListLabel 569"/>
    <w:link w:val="ListLabel5691"/>
    <w:rsid w:val="00DA6359"/>
    <w:pPr>
      <w:spacing w:after="0" w:line="240" w:lineRule="auto"/>
    </w:pPr>
    <w:rPr>
      <w:rFonts w:ascii="Calibri" w:eastAsia="Times New Roman" w:hAnsi="Calibri" w:cs="Times New Roman"/>
      <w:color w:val="000000"/>
      <w:sz w:val="20"/>
      <w:szCs w:val="20"/>
    </w:rPr>
  </w:style>
  <w:style w:type="character" w:customStyle="1" w:styleId="ListLabel5691">
    <w:name w:val="ListLabel 5691"/>
    <w:link w:val="ListLabel569"/>
    <w:rsid w:val="00DA6359"/>
    <w:rPr>
      <w:rFonts w:ascii="Calibri" w:eastAsia="Times New Roman" w:hAnsi="Calibri" w:cs="Times New Roman"/>
      <w:color w:val="000000"/>
      <w:sz w:val="20"/>
      <w:szCs w:val="20"/>
    </w:rPr>
  </w:style>
  <w:style w:type="character" w:customStyle="1" w:styleId="3c">
    <w:name w:val="Текст концевой сноски Знак3"/>
    <w:rsid w:val="00DA6359"/>
    <w:rPr>
      <w:rFonts w:ascii="Times New Roman" w:hAnsi="Times New Roman"/>
      <w:sz w:val="20"/>
    </w:rPr>
  </w:style>
  <w:style w:type="paragraph" w:customStyle="1" w:styleId="ListLabel25">
    <w:name w:val="ListLabel 25"/>
    <w:link w:val="ListLabel2510"/>
    <w:rsid w:val="00DA6359"/>
    <w:pPr>
      <w:spacing w:after="0" w:line="240" w:lineRule="auto"/>
    </w:pPr>
    <w:rPr>
      <w:rFonts w:ascii="Calibri" w:eastAsia="Times New Roman" w:hAnsi="Calibri" w:cs="Times New Roman"/>
      <w:color w:val="000000"/>
      <w:sz w:val="20"/>
      <w:szCs w:val="20"/>
    </w:rPr>
  </w:style>
  <w:style w:type="character" w:customStyle="1" w:styleId="ListLabel2510">
    <w:name w:val="ListLabel 2510"/>
    <w:link w:val="ListLabel25"/>
    <w:rsid w:val="00DA6359"/>
    <w:rPr>
      <w:rFonts w:ascii="Calibri" w:eastAsia="Times New Roman" w:hAnsi="Calibri" w:cs="Times New Roman"/>
      <w:color w:val="000000"/>
      <w:sz w:val="20"/>
      <w:szCs w:val="20"/>
    </w:rPr>
  </w:style>
  <w:style w:type="paragraph" w:customStyle="1" w:styleId="ListLabel130">
    <w:name w:val="ListLabel 130"/>
    <w:link w:val="ListLabel1301"/>
    <w:rsid w:val="00DA6359"/>
    <w:pPr>
      <w:spacing w:after="0" w:line="240" w:lineRule="auto"/>
    </w:pPr>
    <w:rPr>
      <w:rFonts w:ascii="Calibri" w:eastAsia="Times New Roman" w:hAnsi="Calibri" w:cs="Times New Roman"/>
      <w:color w:val="000000"/>
      <w:sz w:val="20"/>
      <w:szCs w:val="20"/>
    </w:rPr>
  </w:style>
  <w:style w:type="character" w:customStyle="1" w:styleId="ListLabel1301">
    <w:name w:val="ListLabel 1301"/>
    <w:link w:val="ListLabel130"/>
    <w:rsid w:val="00DA6359"/>
    <w:rPr>
      <w:rFonts w:ascii="Calibri" w:eastAsia="Times New Roman" w:hAnsi="Calibri" w:cs="Times New Roman"/>
      <w:color w:val="000000"/>
      <w:sz w:val="20"/>
      <w:szCs w:val="20"/>
    </w:rPr>
  </w:style>
  <w:style w:type="paragraph" w:customStyle="1" w:styleId="ListLabel446">
    <w:name w:val="ListLabel 446"/>
    <w:link w:val="ListLabel4461"/>
    <w:rsid w:val="00DA6359"/>
    <w:pPr>
      <w:spacing w:after="0" w:line="240" w:lineRule="auto"/>
    </w:pPr>
    <w:rPr>
      <w:rFonts w:ascii="Calibri" w:eastAsia="Times New Roman" w:hAnsi="Calibri" w:cs="Times New Roman"/>
      <w:color w:val="000000"/>
      <w:sz w:val="20"/>
      <w:szCs w:val="20"/>
    </w:rPr>
  </w:style>
  <w:style w:type="character" w:customStyle="1" w:styleId="ListLabel4461">
    <w:name w:val="ListLabel 4461"/>
    <w:link w:val="ListLabel446"/>
    <w:rsid w:val="00DA6359"/>
    <w:rPr>
      <w:rFonts w:ascii="Calibri" w:eastAsia="Times New Roman" w:hAnsi="Calibri" w:cs="Times New Roman"/>
      <w:color w:val="000000"/>
      <w:sz w:val="20"/>
      <w:szCs w:val="20"/>
    </w:rPr>
  </w:style>
  <w:style w:type="paragraph" w:customStyle="1" w:styleId="ListLabel192">
    <w:name w:val="ListLabel 192"/>
    <w:link w:val="ListLabel1921"/>
    <w:rsid w:val="00DA6359"/>
    <w:pPr>
      <w:spacing w:after="0" w:line="240" w:lineRule="auto"/>
    </w:pPr>
    <w:rPr>
      <w:rFonts w:ascii="Calibri" w:eastAsia="Times New Roman" w:hAnsi="Calibri" w:cs="Times New Roman"/>
      <w:color w:val="000000"/>
      <w:sz w:val="20"/>
      <w:szCs w:val="20"/>
    </w:rPr>
  </w:style>
  <w:style w:type="character" w:customStyle="1" w:styleId="ListLabel1921">
    <w:name w:val="ListLabel 1921"/>
    <w:link w:val="ListLabel192"/>
    <w:rsid w:val="00DA6359"/>
    <w:rPr>
      <w:rFonts w:ascii="Calibri" w:eastAsia="Times New Roman" w:hAnsi="Calibri" w:cs="Times New Roman"/>
      <w:color w:val="000000"/>
      <w:sz w:val="20"/>
      <w:szCs w:val="20"/>
    </w:rPr>
  </w:style>
  <w:style w:type="table" w:customStyle="1" w:styleId="GridTable2-Accent6">
    <w:name w:val="Grid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DA6359"/>
    <w:pPr>
      <w:spacing w:after="0" w:line="240" w:lineRule="auto"/>
    </w:pPr>
    <w:rPr>
      <w:rFonts w:ascii="Calibri" w:eastAsia="Times New Roman" w:hAnsi="Calibri" w:cs="Times New Roman"/>
      <w:color w:val="000000"/>
      <w:sz w:val="20"/>
      <w:szCs w:val="2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GridTable2-Accent2">
    <w:name w:val="Grid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ned-Accent2">
    <w:name w:val="Lined - Accent 2"/>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4-Accent1">
    <w:name w:val="List Table 4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D99695"/>
      </w:tblBorders>
      <w:tblCellMar>
        <w:top w:w="0" w:type="dxa"/>
        <w:left w:w="0" w:type="dxa"/>
        <w:bottom w:w="0" w:type="dxa"/>
        <w:right w:w="0" w:type="dxa"/>
      </w:tblCellMar>
    </w:tblPr>
  </w:style>
  <w:style w:type="table" w:customStyle="1" w:styleId="2f9">
    <w:name w:val="Сетка таблицы2"/>
    <w:basedOn w:val="a3"/>
    <w:uiPriority w:val="39"/>
    <w:rsid w:val="00DA635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4-Accent5">
    <w:name w:val="Grid Table 4 - Accent 5"/>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4-Accent3">
    <w:name w:val="List Table 4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
    <w:name w:val="Таблица простая 1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4">
    <w:name w:val="List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3-Accent2">
    <w:name w:val="List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2-Accent2">
    <w:name w:val="List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3">
    <w:name w:val="List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Bordered">
    <w:name w:val="Bordered"/>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2">
    <w:name w:val="Таблица простая 2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DA6359"/>
    <w:rPr>
      <w:rFonts w:ascii="Times New Roman" w:hAnsi="Times New Roman"/>
    </w:rPr>
  </w:style>
  <w:style w:type="character" w:styleId="affff3">
    <w:name w:val="FollowedHyperlink"/>
    <w:uiPriority w:val="99"/>
    <w:unhideWhenUsed/>
    <w:qFormat/>
    <w:rsid w:val="00DA6359"/>
    <w:rPr>
      <w:color w:val="954F72"/>
      <w:u w:val="single"/>
    </w:rPr>
  </w:style>
  <w:style w:type="paragraph" w:customStyle="1" w:styleId="msonormal0">
    <w:name w:val="msonormal"/>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3e">
    <w:name w:val="List Bullet 3"/>
    <w:basedOn w:val="a0"/>
    <w:uiPriority w:val="99"/>
    <w:semiHidden/>
    <w:unhideWhenUsed/>
    <w:qFormat/>
    <w:rsid w:val="00DA6359"/>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a">
    <w:name w:val="List Number 2"/>
    <w:basedOn w:val="a0"/>
    <w:uiPriority w:val="99"/>
    <w:semiHidden/>
    <w:unhideWhenUsed/>
    <w:qFormat/>
    <w:rsid w:val="00DA6359"/>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4">
    <w:name w:val="Document Map"/>
    <w:basedOn w:val="a0"/>
    <w:link w:val="2fb"/>
    <w:uiPriority w:val="99"/>
    <w:semiHidden/>
    <w:unhideWhenUsed/>
    <w:qFormat/>
    <w:rsid w:val="00DA6359"/>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5">
    <w:name w:val="Схема документа Знак"/>
    <w:basedOn w:val="a2"/>
    <w:semiHidden/>
    <w:qFormat/>
    <w:rsid w:val="00DA6359"/>
    <w:rPr>
      <w:rFonts w:ascii="Segoe UI" w:hAnsi="Segoe UI" w:cs="Segoe UI"/>
      <w:sz w:val="16"/>
      <w:szCs w:val="16"/>
    </w:rPr>
  </w:style>
  <w:style w:type="paragraph" w:customStyle="1" w:styleId="affff6">
    <w:name w:val="Отступ от заголовка"/>
    <w:basedOn w:val="a0"/>
    <w:uiPriority w:val="99"/>
    <w:qFormat/>
    <w:rsid w:val="00DA6359"/>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7">
    <w:name w:val="Заголовок без включения в структуру"/>
    <w:basedOn w:val="a0"/>
    <w:uiPriority w:val="99"/>
    <w:qFormat/>
    <w:rsid w:val="00DA6359"/>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8">
    <w:name w:val="Таблица Наименование"/>
    <w:basedOn w:val="a0"/>
    <w:uiPriority w:val="99"/>
    <w:qFormat/>
    <w:rsid w:val="00DA6359"/>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DA6359"/>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DA6359"/>
    <w:pPr>
      <w:jc w:val="left"/>
    </w:pPr>
  </w:style>
  <w:style w:type="paragraph" w:customStyle="1" w:styleId="122">
    <w:name w:val="таблЦентр12"/>
    <w:basedOn w:val="120"/>
    <w:uiPriority w:val="99"/>
    <w:qFormat/>
    <w:rsid w:val="00DA6359"/>
    <w:pPr>
      <w:tabs>
        <w:tab w:val="left" w:pos="709"/>
      </w:tabs>
      <w:snapToGrid/>
      <w:jc w:val="center"/>
    </w:pPr>
    <w:rPr>
      <w:color w:val="00000A"/>
      <w:lang w:eastAsia="zh-CN"/>
    </w:rPr>
  </w:style>
  <w:style w:type="paragraph" w:customStyle="1" w:styleId="affff9">
    <w:name w:val="Рисунок Наименование"/>
    <w:basedOn w:val="afffc"/>
    <w:uiPriority w:val="99"/>
    <w:qFormat/>
    <w:rsid w:val="00DA6359"/>
    <w:pPr>
      <w:keepLines/>
      <w:tabs>
        <w:tab w:val="left" w:pos="709"/>
      </w:tabs>
      <w:spacing w:before="240" w:after="360" w:line="100" w:lineRule="atLeast"/>
      <w:jc w:val="center"/>
      <w:outlineLvl w:val="0"/>
    </w:pPr>
    <w:rPr>
      <w:lang w:eastAsia="zh-CN"/>
    </w:rPr>
  </w:style>
  <w:style w:type="paragraph" w:customStyle="1" w:styleId="affffa">
    <w:name w:val="Титул_Заголовок"/>
    <w:uiPriority w:val="99"/>
    <w:qFormat/>
    <w:rsid w:val="00DA6359"/>
    <w:pPr>
      <w:spacing w:after="0" w:line="360" w:lineRule="auto"/>
      <w:jc w:val="center"/>
    </w:pPr>
    <w:rPr>
      <w:rFonts w:ascii="Times New Roman" w:eastAsia="Times New Roman" w:hAnsi="Times New Roman" w:cs="Times New Roman"/>
      <w:sz w:val="24"/>
      <w:szCs w:val="20"/>
      <w:lang w:eastAsia="zh-CN"/>
    </w:rPr>
  </w:style>
  <w:style w:type="paragraph" w:customStyle="1" w:styleId="affffb">
    <w:name w:val="Титул_текст"/>
    <w:basedOn w:val="affffa"/>
    <w:uiPriority w:val="99"/>
    <w:qFormat/>
    <w:rsid w:val="00DA6359"/>
    <w:pPr>
      <w:jc w:val="left"/>
    </w:pPr>
  </w:style>
  <w:style w:type="paragraph" w:customStyle="1" w:styleId="affffc">
    <w:name w:val="Титул_Название"/>
    <w:basedOn w:val="affffa"/>
    <w:uiPriority w:val="99"/>
    <w:qFormat/>
    <w:rsid w:val="00DA6359"/>
    <w:rPr>
      <w:caps/>
      <w:sz w:val="28"/>
    </w:rPr>
  </w:style>
  <w:style w:type="paragraph" w:customStyle="1" w:styleId="affffd">
    <w:name w:val="Подзаголовок без включения в содержание"/>
    <w:basedOn w:val="a0"/>
    <w:uiPriority w:val="99"/>
    <w:qFormat/>
    <w:rsid w:val="00DA6359"/>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c">
    <w:name w:val="Основной текст2"/>
    <w:basedOn w:val="a0"/>
    <w:uiPriority w:val="99"/>
    <w:qFormat/>
    <w:rsid w:val="00DA6359"/>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d">
    <w:name w:val="Подпись к таблице (2)"/>
    <w:basedOn w:val="a0"/>
    <w:uiPriority w:val="99"/>
    <w:qFormat/>
    <w:rsid w:val="00DA6359"/>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DA6359"/>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DA6359"/>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DA6359"/>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DA6359"/>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DA6359"/>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DA6359"/>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e">
    <w:name w:val="Текст в заданном формате"/>
    <w:basedOn w:val="a0"/>
    <w:uiPriority w:val="99"/>
    <w:qFormat/>
    <w:rsid w:val="00DA6359"/>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
    <w:name w:val="Верхний и нижний колонтитулы"/>
    <w:basedOn w:val="a0"/>
    <w:uiPriority w:val="99"/>
    <w:qFormat/>
    <w:rsid w:val="00DA6359"/>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0"/>
    <w:qFormat/>
    <w:rsid w:val="00DA6359"/>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qFormat/>
    <w:rsid w:val="00DA6359"/>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0">
    <w:name w:val="Subtle Emphasis"/>
    <w:basedOn w:val="a2"/>
    <w:uiPriority w:val="19"/>
    <w:qFormat/>
    <w:rsid w:val="00DA6359"/>
    <w:rPr>
      <w:i/>
      <w:iCs/>
      <w:color w:val="404040" w:themeColor="text1" w:themeTint="BF"/>
    </w:rPr>
  </w:style>
  <w:style w:type="character" w:styleId="afffff1">
    <w:name w:val="Intense Emphasis"/>
    <w:basedOn w:val="a2"/>
    <w:uiPriority w:val="21"/>
    <w:qFormat/>
    <w:rsid w:val="00DA6359"/>
    <w:rPr>
      <w:i/>
      <w:iCs/>
      <w:color w:val="4472C4" w:themeColor="accent1"/>
    </w:rPr>
  </w:style>
  <w:style w:type="character" w:styleId="afffff2">
    <w:name w:val="Subtle Reference"/>
    <w:basedOn w:val="a2"/>
    <w:uiPriority w:val="31"/>
    <w:qFormat/>
    <w:rsid w:val="00DA6359"/>
    <w:rPr>
      <w:smallCaps/>
      <w:color w:val="5A5A5A" w:themeColor="text1" w:themeTint="A5"/>
    </w:rPr>
  </w:style>
  <w:style w:type="character" w:styleId="afffff3">
    <w:name w:val="Intense Reference"/>
    <w:basedOn w:val="a2"/>
    <w:uiPriority w:val="32"/>
    <w:qFormat/>
    <w:rsid w:val="00DA6359"/>
    <w:rPr>
      <w:b/>
      <w:bCs/>
      <w:smallCaps/>
      <w:color w:val="4472C4" w:themeColor="accent1"/>
      <w:spacing w:val="5"/>
    </w:rPr>
  </w:style>
  <w:style w:type="character" w:customStyle="1" w:styleId="213">
    <w:name w:val="Заголовок 2 Знак1"/>
    <w:qFormat/>
    <w:rsid w:val="00DA6359"/>
    <w:rPr>
      <w:rFonts w:ascii="Arial" w:eastAsia="Arial" w:hAnsi="Arial" w:cs="Arial" w:hint="default"/>
      <w:sz w:val="34"/>
    </w:rPr>
  </w:style>
  <w:style w:type="character" w:customStyle="1" w:styleId="312">
    <w:name w:val="Заголовок 3 Знак1"/>
    <w:qFormat/>
    <w:rsid w:val="00DA6359"/>
    <w:rPr>
      <w:rFonts w:ascii="Arial" w:eastAsia="Arial" w:hAnsi="Arial" w:cs="Arial" w:hint="default"/>
      <w:sz w:val="30"/>
      <w:szCs w:val="30"/>
    </w:rPr>
  </w:style>
  <w:style w:type="character" w:customStyle="1" w:styleId="411">
    <w:name w:val="Заголовок 4 Знак1"/>
    <w:qFormat/>
    <w:rsid w:val="00DA6359"/>
    <w:rPr>
      <w:rFonts w:ascii="Arial" w:eastAsia="Arial" w:hAnsi="Arial" w:cs="Arial" w:hint="default"/>
      <w:b/>
      <w:bCs/>
      <w:sz w:val="26"/>
      <w:szCs w:val="26"/>
    </w:rPr>
  </w:style>
  <w:style w:type="character" w:customStyle="1" w:styleId="511">
    <w:name w:val="Заголовок 5 Знак1"/>
    <w:qFormat/>
    <w:rsid w:val="00DA6359"/>
    <w:rPr>
      <w:rFonts w:ascii="Arial" w:eastAsia="Arial" w:hAnsi="Arial" w:cs="Arial" w:hint="default"/>
      <w:b/>
      <w:bCs/>
      <w:sz w:val="24"/>
      <w:szCs w:val="24"/>
    </w:rPr>
  </w:style>
  <w:style w:type="character" w:customStyle="1" w:styleId="610">
    <w:name w:val="Заголовок 6 Знак1"/>
    <w:qFormat/>
    <w:rsid w:val="00DA6359"/>
    <w:rPr>
      <w:rFonts w:ascii="Arial" w:eastAsia="Arial" w:hAnsi="Arial" w:cs="Arial" w:hint="default"/>
      <w:b/>
      <w:bCs/>
      <w:sz w:val="22"/>
      <w:szCs w:val="22"/>
    </w:rPr>
  </w:style>
  <w:style w:type="character" w:customStyle="1" w:styleId="710">
    <w:name w:val="Заголовок 7 Знак1"/>
    <w:qFormat/>
    <w:rsid w:val="00DA6359"/>
    <w:rPr>
      <w:rFonts w:ascii="Arial" w:eastAsia="Arial" w:hAnsi="Arial" w:cs="Arial" w:hint="default"/>
      <w:b/>
      <w:bCs/>
      <w:i/>
      <w:iCs/>
      <w:sz w:val="22"/>
      <w:szCs w:val="22"/>
    </w:rPr>
  </w:style>
  <w:style w:type="character" w:customStyle="1" w:styleId="810">
    <w:name w:val="Заголовок 8 Знак1"/>
    <w:qFormat/>
    <w:rsid w:val="00DA6359"/>
    <w:rPr>
      <w:rFonts w:ascii="Arial" w:eastAsia="Arial" w:hAnsi="Arial" w:cs="Arial" w:hint="default"/>
      <w:i/>
      <w:iCs/>
      <w:sz w:val="22"/>
      <w:szCs w:val="22"/>
    </w:rPr>
  </w:style>
  <w:style w:type="character" w:customStyle="1" w:styleId="910">
    <w:name w:val="Заголовок 9 Знак1"/>
    <w:qFormat/>
    <w:rsid w:val="00DA6359"/>
    <w:rPr>
      <w:rFonts w:ascii="Arial" w:eastAsia="Arial" w:hAnsi="Arial" w:cs="Arial" w:hint="default"/>
      <w:i/>
      <w:iCs/>
      <w:sz w:val="21"/>
      <w:szCs w:val="21"/>
    </w:rPr>
  </w:style>
  <w:style w:type="character" w:customStyle="1" w:styleId="WW8Num4z0">
    <w:name w:val="WW8Num4z0"/>
    <w:rsid w:val="00DA6359"/>
  </w:style>
  <w:style w:type="character" w:customStyle="1" w:styleId="WW8Num4z1">
    <w:name w:val="WW8Num4z1"/>
    <w:rsid w:val="00DA6359"/>
  </w:style>
  <w:style w:type="character" w:customStyle="1" w:styleId="WW8Num4z2">
    <w:name w:val="WW8Num4z2"/>
    <w:rsid w:val="00DA6359"/>
  </w:style>
  <w:style w:type="character" w:customStyle="1" w:styleId="WW8Num4z3">
    <w:name w:val="WW8Num4z3"/>
    <w:rsid w:val="00DA6359"/>
  </w:style>
  <w:style w:type="character" w:customStyle="1" w:styleId="WW8Num4z4">
    <w:name w:val="WW8Num4z4"/>
    <w:rsid w:val="00DA6359"/>
  </w:style>
  <w:style w:type="character" w:customStyle="1" w:styleId="WW8Num4z5">
    <w:name w:val="WW8Num4z5"/>
    <w:rsid w:val="00DA6359"/>
  </w:style>
  <w:style w:type="character" w:customStyle="1" w:styleId="WW8Num4z6">
    <w:name w:val="WW8Num4z6"/>
    <w:qFormat/>
    <w:rsid w:val="00DA6359"/>
  </w:style>
  <w:style w:type="character" w:customStyle="1" w:styleId="WW8Num4z7">
    <w:name w:val="WW8Num4z7"/>
    <w:rsid w:val="00DA6359"/>
  </w:style>
  <w:style w:type="character" w:customStyle="1" w:styleId="WW8Num4z8">
    <w:name w:val="WW8Num4z8"/>
    <w:qFormat/>
    <w:rsid w:val="00DA6359"/>
  </w:style>
  <w:style w:type="character" w:customStyle="1" w:styleId="WW8Num5z0">
    <w:name w:val="WW8Num5z0"/>
    <w:qFormat/>
    <w:rsid w:val="00DA6359"/>
  </w:style>
  <w:style w:type="character" w:customStyle="1" w:styleId="WW8Num5z1">
    <w:name w:val="WW8Num5z1"/>
    <w:qFormat/>
    <w:rsid w:val="00DA6359"/>
  </w:style>
  <w:style w:type="character" w:customStyle="1" w:styleId="WW8Num5z2">
    <w:name w:val="WW8Num5z2"/>
    <w:qFormat/>
    <w:rsid w:val="00DA6359"/>
  </w:style>
  <w:style w:type="character" w:customStyle="1" w:styleId="WW8Num5z3">
    <w:name w:val="WW8Num5z3"/>
    <w:qFormat/>
    <w:rsid w:val="00DA6359"/>
  </w:style>
  <w:style w:type="character" w:customStyle="1" w:styleId="WW8Num5z4">
    <w:name w:val="WW8Num5z4"/>
    <w:qFormat/>
    <w:rsid w:val="00DA6359"/>
  </w:style>
  <w:style w:type="character" w:customStyle="1" w:styleId="WW8Num5z5">
    <w:name w:val="WW8Num5z5"/>
    <w:qFormat/>
    <w:rsid w:val="00DA6359"/>
  </w:style>
  <w:style w:type="character" w:customStyle="1" w:styleId="WW8Num5z6">
    <w:name w:val="WW8Num5z6"/>
    <w:qFormat/>
    <w:rsid w:val="00DA6359"/>
  </w:style>
  <w:style w:type="character" w:customStyle="1" w:styleId="WW8Num5z7">
    <w:name w:val="WW8Num5z7"/>
    <w:qFormat/>
    <w:rsid w:val="00DA6359"/>
  </w:style>
  <w:style w:type="character" w:customStyle="1" w:styleId="WW8Num5z8">
    <w:name w:val="WW8Num5z8"/>
    <w:qFormat/>
    <w:rsid w:val="00DA6359"/>
  </w:style>
  <w:style w:type="character" w:customStyle="1" w:styleId="WW8Num6z0">
    <w:name w:val="WW8Num6z0"/>
    <w:qFormat/>
    <w:rsid w:val="00DA6359"/>
    <w:rPr>
      <w:color w:val="000000"/>
      <w:sz w:val="28"/>
      <w:lang w:val="en-US" w:bidi="en-US"/>
    </w:rPr>
  </w:style>
  <w:style w:type="character" w:customStyle="1" w:styleId="WW8Num6z1">
    <w:name w:val="WW8Num6z1"/>
    <w:qFormat/>
    <w:rsid w:val="00DA6359"/>
  </w:style>
  <w:style w:type="character" w:customStyle="1" w:styleId="WW8Num6z2">
    <w:name w:val="WW8Num6z2"/>
    <w:qFormat/>
    <w:rsid w:val="00DA6359"/>
  </w:style>
  <w:style w:type="character" w:customStyle="1" w:styleId="WW8Num6z3">
    <w:name w:val="WW8Num6z3"/>
    <w:qFormat/>
    <w:rsid w:val="00DA6359"/>
  </w:style>
  <w:style w:type="character" w:customStyle="1" w:styleId="WW8Num6z4">
    <w:name w:val="WW8Num6z4"/>
    <w:qFormat/>
    <w:rsid w:val="00DA6359"/>
  </w:style>
  <w:style w:type="character" w:customStyle="1" w:styleId="WW8Num6z5">
    <w:name w:val="WW8Num6z5"/>
    <w:qFormat/>
    <w:rsid w:val="00DA6359"/>
  </w:style>
  <w:style w:type="character" w:customStyle="1" w:styleId="WW8Num6z6">
    <w:name w:val="WW8Num6z6"/>
    <w:qFormat/>
    <w:rsid w:val="00DA6359"/>
  </w:style>
  <w:style w:type="character" w:customStyle="1" w:styleId="WW8Num6z7">
    <w:name w:val="WW8Num6z7"/>
    <w:qFormat/>
    <w:rsid w:val="00DA6359"/>
  </w:style>
  <w:style w:type="character" w:customStyle="1" w:styleId="WW8Num6z8">
    <w:name w:val="WW8Num6z8"/>
    <w:qFormat/>
    <w:rsid w:val="00DA6359"/>
  </w:style>
  <w:style w:type="character" w:customStyle="1" w:styleId="WW8Num7z0">
    <w:name w:val="WW8Num7z0"/>
    <w:qFormat/>
    <w:rsid w:val="00DA6359"/>
  </w:style>
  <w:style w:type="character" w:customStyle="1" w:styleId="WW8Num8z0">
    <w:name w:val="WW8Num8z0"/>
    <w:qFormat/>
    <w:rsid w:val="00DA6359"/>
  </w:style>
  <w:style w:type="character" w:customStyle="1" w:styleId="WW8Num8z1">
    <w:name w:val="WW8Num8z1"/>
    <w:qFormat/>
    <w:rsid w:val="00DA6359"/>
  </w:style>
  <w:style w:type="character" w:customStyle="1" w:styleId="WW8Num8z2">
    <w:name w:val="WW8Num8z2"/>
    <w:qFormat/>
    <w:rsid w:val="00DA6359"/>
  </w:style>
  <w:style w:type="character" w:customStyle="1" w:styleId="WW8Num8z3">
    <w:name w:val="WW8Num8z3"/>
    <w:qFormat/>
    <w:rsid w:val="00DA6359"/>
  </w:style>
  <w:style w:type="character" w:customStyle="1" w:styleId="WW8Num8z4">
    <w:name w:val="WW8Num8z4"/>
    <w:qFormat/>
    <w:rsid w:val="00DA6359"/>
  </w:style>
  <w:style w:type="character" w:customStyle="1" w:styleId="WW8Num8z5">
    <w:name w:val="WW8Num8z5"/>
    <w:qFormat/>
    <w:rsid w:val="00DA6359"/>
  </w:style>
  <w:style w:type="character" w:customStyle="1" w:styleId="WW8Num8z6">
    <w:name w:val="WW8Num8z6"/>
    <w:qFormat/>
    <w:rsid w:val="00DA6359"/>
  </w:style>
  <w:style w:type="character" w:customStyle="1" w:styleId="WW8Num8z7">
    <w:name w:val="WW8Num8z7"/>
    <w:qFormat/>
    <w:rsid w:val="00DA6359"/>
  </w:style>
  <w:style w:type="character" w:customStyle="1" w:styleId="WW8Num8z8">
    <w:name w:val="WW8Num8z8"/>
    <w:qFormat/>
    <w:rsid w:val="00DA6359"/>
  </w:style>
  <w:style w:type="character" w:customStyle="1" w:styleId="WW8Num9z0">
    <w:name w:val="WW8Num9z0"/>
    <w:qFormat/>
    <w:rsid w:val="00DA6359"/>
  </w:style>
  <w:style w:type="character" w:customStyle="1" w:styleId="WW8Num9z1">
    <w:name w:val="WW8Num9z1"/>
    <w:qFormat/>
    <w:rsid w:val="00DA6359"/>
  </w:style>
  <w:style w:type="character" w:customStyle="1" w:styleId="WW8Num9z2">
    <w:name w:val="WW8Num9z2"/>
    <w:qFormat/>
    <w:rsid w:val="00DA6359"/>
  </w:style>
  <w:style w:type="character" w:customStyle="1" w:styleId="WW8Num9z3">
    <w:name w:val="WW8Num9z3"/>
    <w:qFormat/>
    <w:rsid w:val="00DA6359"/>
  </w:style>
  <w:style w:type="character" w:customStyle="1" w:styleId="WW8Num9z4">
    <w:name w:val="WW8Num9z4"/>
    <w:qFormat/>
    <w:rsid w:val="00DA6359"/>
  </w:style>
  <w:style w:type="character" w:customStyle="1" w:styleId="WW8Num9z5">
    <w:name w:val="WW8Num9z5"/>
    <w:qFormat/>
    <w:rsid w:val="00DA6359"/>
  </w:style>
  <w:style w:type="character" w:customStyle="1" w:styleId="WW8Num9z6">
    <w:name w:val="WW8Num9z6"/>
    <w:qFormat/>
    <w:rsid w:val="00DA6359"/>
  </w:style>
  <w:style w:type="character" w:customStyle="1" w:styleId="WW8Num9z7">
    <w:name w:val="WW8Num9z7"/>
    <w:qFormat/>
    <w:rsid w:val="00DA6359"/>
  </w:style>
  <w:style w:type="character" w:customStyle="1" w:styleId="WW8Num9z8">
    <w:name w:val="WW8Num9z8"/>
    <w:rsid w:val="00DA6359"/>
  </w:style>
  <w:style w:type="character" w:customStyle="1" w:styleId="WW8Num10z0">
    <w:name w:val="WW8Num10z0"/>
    <w:qFormat/>
    <w:rsid w:val="00DA6359"/>
    <w:rPr>
      <w:rFonts w:ascii="Symbol" w:hAnsi="Symbol" w:cs="Symbol" w:hint="default"/>
    </w:rPr>
  </w:style>
  <w:style w:type="character" w:customStyle="1" w:styleId="WW8Num10z1">
    <w:name w:val="WW8Num10z1"/>
    <w:qFormat/>
    <w:rsid w:val="00DA6359"/>
    <w:rPr>
      <w:rFonts w:ascii="Courier New" w:hAnsi="Courier New" w:cs="Courier New" w:hint="default"/>
    </w:rPr>
  </w:style>
  <w:style w:type="character" w:customStyle="1" w:styleId="WW8Num10z2">
    <w:name w:val="WW8Num10z2"/>
    <w:qFormat/>
    <w:rsid w:val="00DA6359"/>
    <w:rPr>
      <w:rFonts w:ascii="Wingdings" w:hAnsi="Wingdings" w:cs="Wingdings" w:hint="default"/>
    </w:rPr>
  </w:style>
  <w:style w:type="character" w:customStyle="1" w:styleId="WW8Num11z0">
    <w:name w:val="WW8Num11z0"/>
    <w:qFormat/>
    <w:rsid w:val="00DA6359"/>
    <w:rPr>
      <w:rFonts w:ascii="Symbol" w:hAnsi="Symbol" w:cs="Symbol" w:hint="default"/>
    </w:rPr>
  </w:style>
  <w:style w:type="character" w:customStyle="1" w:styleId="WW8Num11z1">
    <w:name w:val="WW8Num11z1"/>
    <w:qFormat/>
    <w:rsid w:val="00DA6359"/>
    <w:rPr>
      <w:rFonts w:ascii="Courier New" w:hAnsi="Courier New" w:cs="Courier New" w:hint="default"/>
    </w:rPr>
  </w:style>
  <w:style w:type="character" w:customStyle="1" w:styleId="WW8Num11z2">
    <w:name w:val="WW8Num11z2"/>
    <w:qFormat/>
    <w:rsid w:val="00DA6359"/>
    <w:rPr>
      <w:rFonts w:ascii="Wingdings" w:hAnsi="Wingdings" w:cs="Wingdings" w:hint="default"/>
    </w:rPr>
  </w:style>
  <w:style w:type="character" w:customStyle="1" w:styleId="WW8Num12z0">
    <w:name w:val="WW8Num12z0"/>
    <w:qFormat/>
    <w:rsid w:val="00DA6359"/>
    <w:rPr>
      <w:lang w:val="ru-RU"/>
    </w:rPr>
  </w:style>
  <w:style w:type="character" w:customStyle="1" w:styleId="WW8Num12z1">
    <w:name w:val="WW8Num12z1"/>
    <w:qFormat/>
    <w:rsid w:val="00DA6359"/>
  </w:style>
  <w:style w:type="character" w:customStyle="1" w:styleId="WW8Num12z2">
    <w:name w:val="WW8Num12z2"/>
    <w:qFormat/>
    <w:rsid w:val="00DA6359"/>
  </w:style>
  <w:style w:type="character" w:customStyle="1" w:styleId="WW8Num12z3">
    <w:name w:val="WW8Num12z3"/>
    <w:qFormat/>
    <w:rsid w:val="00DA6359"/>
  </w:style>
  <w:style w:type="character" w:customStyle="1" w:styleId="WW8Num12z4">
    <w:name w:val="WW8Num12z4"/>
    <w:qFormat/>
    <w:rsid w:val="00DA6359"/>
  </w:style>
  <w:style w:type="character" w:customStyle="1" w:styleId="WW8Num12z5">
    <w:name w:val="WW8Num12z5"/>
    <w:qFormat/>
    <w:rsid w:val="00DA6359"/>
  </w:style>
  <w:style w:type="character" w:customStyle="1" w:styleId="WW8Num12z6">
    <w:name w:val="WW8Num12z6"/>
    <w:qFormat/>
    <w:rsid w:val="00DA6359"/>
  </w:style>
  <w:style w:type="character" w:customStyle="1" w:styleId="WW8Num12z7">
    <w:name w:val="WW8Num12z7"/>
    <w:qFormat/>
    <w:rsid w:val="00DA6359"/>
  </w:style>
  <w:style w:type="character" w:customStyle="1" w:styleId="WW8Num12z8">
    <w:name w:val="WW8Num12z8"/>
    <w:qFormat/>
    <w:rsid w:val="00DA6359"/>
  </w:style>
  <w:style w:type="character" w:customStyle="1" w:styleId="WW8Num13z0">
    <w:name w:val="WW8Num13z0"/>
    <w:qFormat/>
    <w:rsid w:val="00DA6359"/>
  </w:style>
  <w:style w:type="character" w:customStyle="1" w:styleId="WW8Num13z1">
    <w:name w:val="WW8Num13z1"/>
    <w:qFormat/>
    <w:rsid w:val="00DA6359"/>
  </w:style>
  <w:style w:type="character" w:customStyle="1" w:styleId="WW8Num13z2">
    <w:name w:val="WW8Num13z2"/>
    <w:qFormat/>
    <w:rsid w:val="00DA6359"/>
  </w:style>
  <w:style w:type="character" w:customStyle="1" w:styleId="WW8Num13z3">
    <w:name w:val="WW8Num13z3"/>
    <w:qFormat/>
    <w:rsid w:val="00DA6359"/>
  </w:style>
  <w:style w:type="character" w:customStyle="1" w:styleId="WW8Num13z4">
    <w:name w:val="WW8Num13z4"/>
    <w:qFormat/>
    <w:rsid w:val="00DA6359"/>
  </w:style>
  <w:style w:type="character" w:customStyle="1" w:styleId="WW8Num13z5">
    <w:name w:val="WW8Num13z5"/>
    <w:qFormat/>
    <w:rsid w:val="00DA6359"/>
  </w:style>
  <w:style w:type="character" w:customStyle="1" w:styleId="WW8Num13z6">
    <w:name w:val="WW8Num13z6"/>
    <w:qFormat/>
    <w:rsid w:val="00DA6359"/>
  </w:style>
  <w:style w:type="character" w:customStyle="1" w:styleId="WW8Num13z7">
    <w:name w:val="WW8Num13z7"/>
    <w:qFormat/>
    <w:rsid w:val="00DA6359"/>
  </w:style>
  <w:style w:type="character" w:customStyle="1" w:styleId="WW8Num13z8">
    <w:name w:val="WW8Num13z8"/>
    <w:qFormat/>
    <w:rsid w:val="00DA6359"/>
  </w:style>
  <w:style w:type="character" w:customStyle="1" w:styleId="WW8Num14z0">
    <w:name w:val="WW8Num14z0"/>
    <w:qFormat/>
    <w:rsid w:val="00DA6359"/>
    <w:rPr>
      <w:rFonts w:ascii="Times New Roman" w:eastAsia="Times New Roman" w:hAnsi="Times New Roman" w:cs="Times New Roman" w:hint="default"/>
    </w:rPr>
  </w:style>
  <w:style w:type="character" w:customStyle="1" w:styleId="WW8Num14z1">
    <w:name w:val="WW8Num14z1"/>
    <w:qFormat/>
    <w:rsid w:val="00DA6359"/>
    <w:rPr>
      <w:rFonts w:ascii="Courier New" w:hAnsi="Courier New" w:cs="Courier New" w:hint="default"/>
    </w:rPr>
  </w:style>
  <w:style w:type="character" w:customStyle="1" w:styleId="WW8Num14z2">
    <w:name w:val="WW8Num14z2"/>
    <w:qFormat/>
    <w:rsid w:val="00DA6359"/>
    <w:rPr>
      <w:rFonts w:ascii="Wingdings" w:hAnsi="Wingdings" w:cs="Wingdings" w:hint="default"/>
    </w:rPr>
  </w:style>
  <w:style w:type="character" w:customStyle="1" w:styleId="WW8Num14z3">
    <w:name w:val="WW8Num14z3"/>
    <w:qFormat/>
    <w:rsid w:val="00DA6359"/>
    <w:rPr>
      <w:rFonts w:ascii="Symbol" w:hAnsi="Symbol" w:cs="Symbol" w:hint="default"/>
    </w:rPr>
  </w:style>
  <w:style w:type="character" w:customStyle="1" w:styleId="WW8Num15z0">
    <w:name w:val="WW8Num15z0"/>
    <w:qFormat/>
    <w:rsid w:val="00DA6359"/>
  </w:style>
  <w:style w:type="character" w:customStyle="1" w:styleId="WW8Num15z1">
    <w:name w:val="WW8Num15z1"/>
    <w:qFormat/>
    <w:rsid w:val="00DA6359"/>
  </w:style>
  <w:style w:type="character" w:customStyle="1" w:styleId="WW8Num15z2">
    <w:name w:val="WW8Num15z2"/>
    <w:qFormat/>
    <w:rsid w:val="00DA6359"/>
  </w:style>
  <w:style w:type="character" w:customStyle="1" w:styleId="WW8Num15z3">
    <w:name w:val="WW8Num15z3"/>
    <w:qFormat/>
    <w:rsid w:val="00DA6359"/>
  </w:style>
  <w:style w:type="character" w:customStyle="1" w:styleId="WW8Num15z4">
    <w:name w:val="WW8Num15z4"/>
    <w:qFormat/>
    <w:rsid w:val="00DA6359"/>
  </w:style>
  <w:style w:type="character" w:customStyle="1" w:styleId="WW8Num15z5">
    <w:name w:val="WW8Num15z5"/>
    <w:qFormat/>
    <w:rsid w:val="00DA6359"/>
  </w:style>
  <w:style w:type="character" w:customStyle="1" w:styleId="WW8Num15z6">
    <w:name w:val="WW8Num15z6"/>
    <w:qFormat/>
    <w:rsid w:val="00DA6359"/>
  </w:style>
  <w:style w:type="character" w:customStyle="1" w:styleId="WW8Num15z7">
    <w:name w:val="WW8Num15z7"/>
    <w:qFormat/>
    <w:rsid w:val="00DA6359"/>
  </w:style>
  <w:style w:type="character" w:customStyle="1" w:styleId="WW8Num15z8">
    <w:name w:val="WW8Num15z8"/>
    <w:qFormat/>
    <w:rsid w:val="00DA6359"/>
  </w:style>
  <w:style w:type="character" w:customStyle="1" w:styleId="WW8Num16z0">
    <w:name w:val="WW8Num16z0"/>
    <w:qFormat/>
    <w:rsid w:val="00DA6359"/>
    <w:rPr>
      <w:rFonts w:ascii="Symbol" w:hAnsi="Symbol" w:cs="Symbol" w:hint="default"/>
    </w:rPr>
  </w:style>
  <w:style w:type="character" w:customStyle="1" w:styleId="WW8Num16z1">
    <w:name w:val="WW8Num16z1"/>
    <w:qFormat/>
    <w:rsid w:val="00DA6359"/>
    <w:rPr>
      <w:rFonts w:ascii="Courier New" w:hAnsi="Courier New" w:cs="Courier New" w:hint="default"/>
    </w:rPr>
  </w:style>
  <w:style w:type="character" w:customStyle="1" w:styleId="WW8Num16z2">
    <w:name w:val="WW8Num16z2"/>
    <w:qFormat/>
    <w:rsid w:val="00DA6359"/>
    <w:rPr>
      <w:rFonts w:ascii="Wingdings" w:hAnsi="Wingdings" w:cs="Wingdings" w:hint="default"/>
    </w:rPr>
  </w:style>
  <w:style w:type="character" w:customStyle="1" w:styleId="WW8Num17z0">
    <w:name w:val="WW8Num17z0"/>
    <w:qFormat/>
    <w:rsid w:val="00DA6359"/>
  </w:style>
  <w:style w:type="character" w:customStyle="1" w:styleId="WW8Num17z1">
    <w:name w:val="WW8Num17z1"/>
    <w:qFormat/>
    <w:rsid w:val="00DA6359"/>
  </w:style>
  <w:style w:type="character" w:customStyle="1" w:styleId="WW8Num17z2">
    <w:name w:val="WW8Num17z2"/>
    <w:qFormat/>
    <w:rsid w:val="00DA6359"/>
  </w:style>
  <w:style w:type="character" w:customStyle="1" w:styleId="WW8Num17z3">
    <w:name w:val="WW8Num17z3"/>
    <w:qFormat/>
    <w:rsid w:val="00DA6359"/>
  </w:style>
  <w:style w:type="character" w:customStyle="1" w:styleId="WW8Num17z4">
    <w:name w:val="WW8Num17z4"/>
    <w:qFormat/>
    <w:rsid w:val="00DA6359"/>
  </w:style>
  <w:style w:type="character" w:customStyle="1" w:styleId="WW8Num17z5">
    <w:name w:val="WW8Num17z5"/>
    <w:qFormat/>
    <w:rsid w:val="00DA6359"/>
  </w:style>
  <w:style w:type="character" w:customStyle="1" w:styleId="WW8Num17z6">
    <w:name w:val="WW8Num17z6"/>
    <w:qFormat/>
    <w:rsid w:val="00DA6359"/>
  </w:style>
  <w:style w:type="character" w:customStyle="1" w:styleId="WW8Num17z7">
    <w:name w:val="WW8Num17z7"/>
    <w:qFormat/>
    <w:rsid w:val="00DA6359"/>
  </w:style>
  <w:style w:type="character" w:customStyle="1" w:styleId="WW8Num17z8">
    <w:name w:val="WW8Num17z8"/>
    <w:qFormat/>
    <w:rsid w:val="00DA6359"/>
  </w:style>
  <w:style w:type="character" w:customStyle="1" w:styleId="WW8Num18z0">
    <w:name w:val="WW8Num18z0"/>
    <w:qFormat/>
    <w:rsid w:val="00DA6359"/>
    <w:rPr>
      <w:rFonts w:ascii="Courier New" w:hAnsi="Courier New" w:cs="Courier New" w:hint="default"/>
    </w:rPr>
  </w:style>
  <w:style w:type="character" w:customStyle="1" w:styleId="WW8Num18z2">
    <w:name w:val="WW8Num18z2"/>
    <w:qFormat/>
    <w:rsid w:val="00DA6359"/>
    <w:rPr>
      <w:rFonts w:ascii="Wingdings" w:hAnsi="Wingdings" w:cs="Wingdings" w:hint="default"/>
    </w:rPr>
  </w:style>
  <w:style w:type="character" w:customStyle="1" w:styleId="WW8Num18z3">
    <w:name w:val="WW8Num18z3"/>
    <w:qFormat/>
    <w:rsid w:val="00DA6359"/>
    <w:rPr>
      <w:rFonts w:ascii="Symbol" w:hAnsi="Symbol" w:cs="Symbol" w:hint="default"/>
    </w:rPr>
  </w:style>
  <w:style w:type="character" w:customStyle="1" w:styleId="WW8Num19z0">
    <w:name w:val="WW8Num19z0"/>
    <w:qFormat/>
    <w:rsid w:val="00DA6359"/>
  </w:style>
  <w:style w:type="character" w:customStyle="1" w:styleId="WW8Num19z1">
    <w:name w:val="WW8Num19z1"/>
    <w:qFormat/>
    <w:rsid w:val="00DA6359"/>
  </w:style>
  <w:style w:type="character" w:customStyle="1" w:styleId="WW8Num19z2">
    <w:name w:val="WW8Num19z2"/>
    <w:qFormat/>
    <w:rsid w:val="00DA6359"/>
  </w:style>
  <w:style w:type="character" w:customStyle="1" w:styleId="WW8Num19z3">
    <w:name w:val="WW8Num19z3"/>
    <w:qFormat/>
    <w:rsid w:val="00DA6359"/>
  </w:style>
  <w:style w:type="character" w:customStyle="1" w:styleId="WW8Num19z4">
    <w:name w:val="WW8Num19z4"/>
    <w:qFormat/>
    <w:rsid w:val="00DA6359"/>
  </w:style>
  <w:style w:type="character" w:customStyle="1" w:styleId="WW8Num19z5">
    <w:name w:val="WW8Num19z5"/>
    <w:qFormat/>
    <w:rsid w:val="00DA6359"/>
  </w:style>
  <w:style w:type="character" w:customStyle="1" w:styleId="WW8Num19z6">
    <w:name w:val="WW8Num19z6"/>
    <w:qFormat/>
    <w:rsid w:val="00DA6359"/>
  </w:style>
  <w:style w:type="character" w:customStyle="1" w:styleId="WW8Num19z7">
    <w:name w:val="WW8Num19z7"/>
    <w:qFormat/>
    <w:rsid w:val="00DA6359"/>
  </w:style>
  <w:style w:type="character" w:customStyle="1" w:styleId="WW8Num19z8">
    <w:name w:val="WW8Num19z8"/>
    <w:qFormat/>
    <w:rsid w:val="00DA6359"/>
  </w:style>
  <w:style w:type="character" w:customStyle="1" w:styleId="WW8Num20z0">
    <w:name w:val="WW8Num20z0"/>
    <w:qFormat/>
    <w:rsid w:val="00DA6359"/>
    <w:rPr>
      <w:rFonts w:ascii="Symbol" w:hAnsi="Symbol" w:cs="Symbol" w:hint="default"/>
    </w:rPr>
  </w:style>
  <w:style w:type="character" w:customStyle="1" w:styleId="WW8Num20z1">
    <w:name w:val="WW8Num20z1"/>
    <w:qFormat/>
    <w:rsid w:val="00DA6359"/>
    <w:rPr>
      <w:rFonts w:ascii="Courier New" w:hAnsi="Courier New" w:cs="Courier New" w:hint="default"/>
    </w:rPr>
  </w:style>
  <w:style w:type="character" w:customStyle="1" w:styleId="WW8Num20z5">
    <w:name w:val="WW8Num20z5"/>
    <w:qFormat/>
    <w:rsid w:val="00DA6359"/>
    <w:rPr>
      <w:rFonts w:ascii="Wingdings" w:hAnsi="Wingdings" w:cs="Wingdings" w:hint="default"/>
    </w:rPr>
  </w:style>
  <w:style w:type="character" w:customStyle="1" w:styleId="WW8Num21z0">
    <w:name w:val="WW8Num21z0"/>
    <w:qFormat/>
    <w:rsid w:val="00DA6359"/>
  </w:style>
  <w:style w:type="character" w:customStyle="1" w:styleId="WW8Num21z1">
    <w:name w:val="WW8Num21z1"/>
    <w:qFormat/>
    <w:rsid w:val="00DA6359"/>
  </w:style>
  <w:style w:type="character" w:customStyle="1" w:styleId="WW8Num21z2">
    <w:name w:val="WW8Num21z2"/>
    <w:qFormat/>
    <w:rsid w:val="00DA6359"/>
  </w:style>
  <w:style w:type="character" w:customStyle="1" w:styleId="WW8Num21z3">
    <w:name w:val="WW8Num21z3"/>
    <w:qFormat/>
    <w:rsid w:val="00DA6359"/>
  </w:style>
  <w:style w:type="character" w:customStyle="1" w:styleId="WW8Num21z4">
    <w:name w:val="WW8Num21z4"/>
    <w:qFormat/>
    <w:rsid w:val="00DA6359"/>
  </w:style>
  <w:style w:type="character" w:customStyle="1" w:styleId="WW8Num21z5">
    <w:name w:val="WW8Num21z5"/>
    <w:qFormat/>
    <w:rsid w:val="00DA6359"/>
  </w:style>
  <w:style w:type="character" w:customStyle="1" w:styleId="WW8Num21z6">
    <w:name w:val="WW8Num21z6"/>
    <w:qFormat/>
    <w:rsid w:val="00DA6359"/>
  </w:style>
  <w:style w:type="character" w:customStyle="1" w:styleId="WW8Num21z7">
    <w:name w:val="WW8Num21z7"/>
    <w:qFormat/>
    <w:rsid w:val="00DA6359"/>
  </w:style>
  <w:style w:type="character" w:customStyle="1" w:styleId="WW8Num21z8">
    <w:name w:val="WW8Num21z8"/>
    <w:qFormat/>
    <w:rsid w:val="00DA6359"/>
  </w:style>
  <w:style w:type="character" w:customStyle="1" w:styleId="WW8Num22z0">
    <w:name w:val="WW8Num22z0"/>
    <w:qFormat/>
    <w:rsid w:val="00DA6359"/>
    <w:rPr>
      <w:rFonts w:ascii="Symbol" w:hAnsi="Symbol" w:cs="Symbol" w:hint="default"/>
    </w:rPr>
  </w:style>
  <w:style w:type="character" w:customStyle="1" w:styleId="WW8Num22z1">
    <w:name w:val="WW8Num22z1"/>
    <w:rsid w:val="00DA6359"/>
    <w:rPr>
      <w:rFonts w:ascii="Courier New" w:hAnsi="Courier New" w:cs="Courier New" w:hint="default"/>
    </w:rPr>
  </w:style>
  <w:style w:type="character" w:customStyle="1" w:styleId="WW8Num22z2">
    <w:name w:val="WW8Num22z2"/>
    <w:rsid w:val="00DA6359"/>
    <w:rPr>
      <w:rFonts w:ascii="Wingdings" w:hAnsi="Wingdings" w:cs="Wingdings" w:hint="default"/>
    </w:rPr>
  </w:style>
  <w:style w:type="character" w:customStyle="1" w:styleId="afffff4">
    <w:name w:val="Выделение жирным"/>
    <w:qFormat/>
    <w:rsid w:val="00DA6359"/>
    <w:rPr>
      <w:b/>
      <w:bCs/>
    </w:rPr>
  </w:style>
  <w:style w:type="character" w:customStyle="1" w:styleId="afffff5">
    <w:name w:val="Основной текст_"/>
    <w:qFormat/>
    <w:rsid w:val="00DA6359"/>
    <w:rPr>
      <w:rFonts w:ascii="Times New Roman" w:eastAsia="Times New Roman" w:hAnsi="Times New Roman" w:cs="Times New Roman" w:hint="default"/>
      <w:b/>
      <w:bCs/>
      <w:sz w:val="23"/>
      <w:szCs w:val="23"/>
    </w:rPr>
  </w:style>
  <w:style w:type="character" w:customStyle="1" w:styleId="1ff4">
    <w:name w:val="Основной текст1"/>
    <w:qFormat/>
    <w:rsid w:val="00DA6359"/>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Основной текст + 9,Не полужирный1,Интервал 0 pt2"/>
    <w:qFormat/>
    <w:rsid w:val="00DA6359"/>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e">
    <w:name w:val="Подпись к таблице (2)_"/>
    <w:qFormat/>
    <w:rsid w:val="00DA6359"/>
    <w:rPr>
      <w:rFonts w:ascii="Times New Roman" w:eastAsia="Times New Roman" w:hAnsi="Times New Roman" w:cs="Times New Roman" w:hint="default"/>
      <w:i/>
      <w:iCs/>
      <w:sz w:val="23"/>
      <w:szCs w:val="23"/>
    </w:rPr>
  </w:style>
  <w:style w:type="character" w:customStyle="1" w:styleId="fontstyle01">
    <w:name w:val="fontstyle01"/>
    <w:qFormat/>
    <w:rsid w:val="00DA6359"/>
    <w:rPr>
      <w:rFonts w:ascii="Times New Roman" w:hAnsi="Times New Roman" w:cs="Times New Roman" w:hint="default"/>
      <w:b w:val="0"/>
      <w:bCs w:val="0"/>
      <w:i w:val="0"/>
      <w:iCs w:val="0"/>
      <w:color w:val="000000"/>
      <w:sz w:val="28"/>
      <w:szCs w:val="28"/>
    </w:rPr>
  </w:style>
  <w:style w:type="character" w:customStyle="1" w:styleId="afffff6">
    <w:name w:val="Символ нумерации"/>
    <w:qFormat/>
    <w:rsid w:val="00DA6359"/>
  </w:style>
  <w:style w:type="character" w:customStyle="1" w:styleId="214">
    <w:name w:val="Цитата 2 Знак1"/>
    <w:basedOn w:val="a2"/>
    <w:uiPriority w:val="29"/>
    <w:locked/>
    <w:rsid w:val="00DA6359"/>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DA6359"/>
    <w:rPr>
      <w:rFonts w:ascii="Segoe UI" w:eastAsia="Times New Roman" w:hAnsi="Segoe UI" w:cs="Segoe UI" w:hint="default"/>
      <w:color w:val="00000A"/>
      <w:sz w:val="16"/>
      <w:szCs w:val="16"/>
      <w:lang w:val="ru-RU" w:bidi="ar-SA"/>
    </w:rPr>
  </w:style>
  <w:style w:type="character" w:customStyle="1" w:styleId="afffff7">
    <w:name w:val="Посещённая гиперссылка"/>
    <w:qFormat/>
    <w:rsid w:val="00DA6359"/>
    <w:rPr>
      <w:color w:val="954F72"/>
      <w:u w:val="single"/>
    </w:rPr>
  </w:style>
  <w:style w:type="character" w:customStyle="1" w:styleId="afffff8">
    <w:name w:val="Символ сноски"/>
    <w:qFormat/>
    <w:rsid w:val="00DA6359"/>
  </w:style>
  <w:style w:type="character" w:customStyle="1" w:styleId="afffff9">
    <w:name w:val="Символ концевой сноски"/>
    <w:qFormat/>
    <w:rsid w:val="00DA6359"/>
  </w:style>
  <w:style w:type="character" w:customStyle="1" w:styleId="2fb">
    <w:name w:val="Схема документа Знак2"/>
    <w:basedOn w:val="a2"/>
    <w:link w:val="affff4"/>
    <w:uiPriority w:val="99"/>
    <w:semiHidden/>
    <w:locked/>
    <w:rsid w:val="00DA6359"/>
    <w:rPr>
      <w:rFonts w:ascii="Tahoma" w:eastAsia="Calibri" w:hAnsi="Tahoma" w:cs="Tahoma"/>
      <w:color w:val="00000A"/>
      <w:sz w:val="16"/>
      <w:szCs w:val="16"/>
      <w:lang w:val="en-US" w:eastAsia="zh-CN"/>
    </w:rPr>
  </w:style>
  <w:style w:type="table" w:customStyle="1" w:styleId="11f0">
    <w:name w:val="Таблица простая 1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5">
    <w:name w:val="Таблица простая 2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3"/>
    <w:uiPriority w:val="43"/>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2">
    <w:name w:val="Таблица простая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2">
    <w:name w:val="Таблица простая 5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
    <w:basedOn w:val="a3"/>
    <w:uiPriority w:val="5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2">
    <w:name w:val="Список-таблиц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2">
    <w:name w:val="Список-таблиц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2">
    <w:name w:val="Список-таблиц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2">
    <w:name w:val="Список-таблиц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2">
    <w:name w:val="Список-таблиц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2">
    <w:name w:val="Список-таблиц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0">
    <w:name w:val="Таблица простая 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0">
    <w:name w:val="Таблица-сетк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0">
    <w:name w:val="Таблица-сетк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0">
    <w:name w:val="Таблица-сетка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0">
    <w:name w:val="Таблица-сетк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0">
    <w:name w:val="Таблица-сетк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0">
    <w:name w:val="Таблица-сетк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
    <w:name w:val="Список-таблиц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
    <w:name w:val="Список-таблиц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
    <w:name w:val="Список-таблиц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
    <w:name w:val="Список-таблица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
    <w:name w:val="Список-таблиц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
    <w:name w:val="Список-таблиц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
    <w:name w:val="Список-таблиц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DA6359"/>
    <w:pPr>
      <w:spacing w:after="0" w:line="240" w:lineRule="auto"/>
    </w:pPr>
    <w:rPr>
      <w:rFonts w:ascii="Arial" w:eastAsia="Arial" w:hAnsi="Arial"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DA6359"/>
    <w:pPr>
      <w:spacing w:after="0" w:line="240" w:lineRule="auto"/>
    </w:pPr>
    <w:rPr>
      <w:rFonts w:ascii="Calibri" w:eastAsia="Calibri" w:hAnsi="Calibri"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DA6359"/>
    <w:pPr>
      <w:spacing w:after="0" w:line="240" w:lineRule="auto"/>
    </w:pPr>
    <w:rPr>
      <w:rFonts w:ascii="Calibri" w:eastAsia="Calibri" w:hAnsi="Calibri"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0">
    <w:name w:val="Таблица простая 5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0">
    <w:name w:val="Таблица-сетк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0">
    <w:name w:val="Таблица-сетк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0">
    <w:name w:val="Таблица-сетка 4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0">
    <w:name w:val="Таблица-сетк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0">
    <w:name w:val="Таблица-сетк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0">
    <w:name w:val="Таблица-сетк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1">
    <w:name w:val="Список-таблиц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1">
    <w:name w:val="Список-таблиц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1">
    <w:name w:val="Список-таблица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1">
    <w:name w:val="Список-таблиц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1">
    <w:name w:val="Список-таблиц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1">
    <w:name w:val="Список-таблиц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0">
    <w:name w:val="Таблица-сетк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0">
    <w:name w:val="Таблица-сетк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0">
    <w:name w:val="Таблица-сетк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0">
    <w:name w:val="Таблица-сетка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0">
    <w:name w:val="Таблица-сетк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0">
    <w:name w:val="Таблица-сетк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0">
    <w:name w:val="Таблица-сетк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1">
    <w:name w:val="Список-таблиц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
    <w:name w:val="Список-таблиц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
    <w:name w:val="Список-таблиц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
    <w:name w:val="Список-таблица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
    <w:name w:val="Список-таблиц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
    <w:name w:val="Список-таблиц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
    <w:name w:val="Список-таблиц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0">
    <w:name w:val="Таблица-сетк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0">
    <w:name w:val="Таблица-сетк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0">
    <w:name w:val="Таблица-сетк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0">
    <w:name w:val="Таблица-сетка 41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0">
    <w:name w:val="Таблица-сетк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0">
    <w:name w:val="Таблица-сетк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0">
    <w:name w:val="Таблица-сетк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1">
    <w:name w:val="Список-таблиц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1">
    <w:name w:val="Список-таблиц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1">
    <w:name w:val="Список-таблиц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1">
    <w:name w:val="Список-таблица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1">
    <w:name w:val="Список-таблиц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1">
    <w:name w:val="Список-таблиц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1">
    <w:name w:val="Список-таблиц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0">
    <w:name w:val="Таблица-сетк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0">
    <w:name w:val="Таблица-сетк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0">
    <w:name w:val="Таблица-сетк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0">
    <w:name w:val="Таблица-сетка 4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0">
    <w:name w:val="Таблица-сетк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0">
    <w:name w:val="Таблица-сетк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0">
    <w:name w:val="Таблица-сетк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1">
    <w:name w:val="Список-таблиц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
    <w:name w:val="Список-таблиц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1">
    <w:name w:val="Список-таблиц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1">
    <w:name w:val="Список-таблица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
    <w:name w:val="Список-таблиц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
    <w:name w:val="Список-таблиц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DA6359"/>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DA6359"/>
    <w:tblPr>
      <w:tblStyleRowBandSize w:val="1"/>
      <w:tblStyleColBandSize w:val="1"/>
      <w:tblCellMar>
        <w:top w:w="100" w:type="dxa"/>
        <w:left w:w="100" w:type="dxa"/>
        <w:bottom w:w="100" w:type="dxa"/>
        <w:right w:w="100" w:type="dxa"/>
      </w:tblCellMar>
    </w:tblPr>
  </w:style>
  <w:style w:type="table" w:customStyle="1" w:styleId="84">
    <w:name w:val="8"/>
    <w:basedOn w:val="TableNormal"/>
    <w:rsid w:val="00DA6359"/>
    <w:tblPr>
      <w:tblStyleRowBandSize w:val="1"/>
      <w:tblStyleColBandSize w:val="1"/>
      <w:tblCellMar>
        <w:top w:w="100" w:type="dxa"/>
        <w:left w:w="100" w:type="dxa"/>
        <w:bottom w:w="100" w:type="dxa"/>
        <w:right w:w="100" w:type="dxa"/>
      </w:tblCellMar>
    </w:tblPr>
  </w:style>
  <w:style w:type="table" w:customStyle="1" w:styleId="73">
    <w:name w:val="7"/>
    <w:basedOn w:val="TableNormal"/>
    <w:rsid w:val="00DA6359"/>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DA6359"/>
    <w:tblPr>
      <w:tblStyleRowBandSize w:val="1"/>
      <w:tblStyleColBandSize w:val="1"/>
      <w:tblCellMar>
        <w:top w:w="100" w:type="dxa"/>
        <w:left w:w="100" w:type="dxa"/>
        <w:bottom w:w="100" w:type="dxa"/>
        <w:right w:w="100" w:type="dxa"/>
      </w:tblCellMar>
    </w:tblPr>
  </w:style>
  <w:style w:type="table" w:customStyle="1" w:styleId="53">
    <w:name w:val="5"/>
    <w:basedOn w:val="TableNormal"/>
    <w:rsid w:val="00DA6359"/>
    <w:tblPr>
      <w:tblStyleRowBandSize w:val="1"/>
      <w:tblStyleColBandSize w:val="1"/>
      <w:tblCellMar>
        <w:top w:w="100" w:type="dxa"/>
        <w:left w:w="100" w:type="dxa"/>
        <w:bottom w:w="100" w:type="dxa"/>
        <w:right w:w="100" w:type="dxa"/>
      </w:tblCellMar>
    </w:tblPr>
  </w:style>
  <w:style w:type="table" w:customStyle="1" w:styleId="47">
    <w:name w:val="4"/>
    <w:basedOn w:val="TableNormal"/>
    <w:rsid w:val="00DA6359"/>
    <w:tblPr>
      <w:tblStyleRowBandSize w:val="1"/>
      <w:tblStyleColBandSize w:val="1"/>
      <w:tblCellMar>
        <w:top w:w="100" w:type="dxa"/>
        <w:left w:w="100" w:type="dxa"/>
        <w:bottom w:w="100" w:type="dxa"/>
        <w:right w:w="100" w:type="dxa"/>
      </w:tblCellMar>
    </w:tblPr>
  </w:style>
  <w:style w:type="table" w:customStyle="1" w:styleId="3f0">
    <w:name w:val="3"/>
    <w:basedOn w:val="TableNormal"/>
    <w:rsid w:val="00DA6359"/>
    <w:tblPr>
      <w:tblStyleRowBandSize w:val="1"/>
      <w:tblStyleColBandSize w:val="1"/>
      <w:tblCellMar>
        <w:top w:w="100" w:type="dxa"/>
        <w:left w:w="100" w:type="dxa"/>
        <w:bottom w:w="100" w:type="dxa"/>
        <w:right w:w="100" w:type="dxa"/>
      </w:tblCellMar>
    </w:tblPr>
  </w:style>
  <w:style w:type="table" w:customStyle="1" w:styleId="2ff">
    <w:name w:val="2"/>
    <w:basedOn w:val="TableNormal"/>
    <w:rsid w:val="00DA6359"/>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DA6359"/>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character" w:styleId="afffffa">
    <w:name w:val="page number"/>
    <w:rsid w:val="00450483"/>
    <w:rPr>
      <w:rFonts w:cs="Times New Roman"/>
    </w:rPr>
  </w:style>
  <w:style w:type="paragraph" w:customStyle="1" w:styleId="pTextStyle">
    <w:name w:val="pTextStyle"/>
    <w:basedOn w:val="a0"/>
    <w:rsid w:val="00450483"/>
    <w:pPr>
      <w:spacing w:after="0" w:line="250"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7C2A57"/>
    <w:pPr>
      <w:spacing w:after="0" w:line="252" w:lineRule="auto"/>
      <w:jc w:val="center"/>
    </w:pPr>
    <w:rPr>
      <w:rFonts w:ascii="Times New Roman" w:eastAsia="Times New Roman" w:hAnsi="Times New Roman" w:cs="Times New Roman"/>
      <w:sz w:val="24"/>
      <w:szCs w:val="24"/>
      <w:lang w:val="en-US"/>
    </w:rPr>
  </w:style>
  <w:style w:type="paragraph" w:customStyle="1" w:styleId="Default">
    <w:name w:val="Default"/>
    <w:rsid w:val="007C2A57"/>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customStyle="1" w:styleId="TableNormal1">
    <w:name w:val="Table Normal1"/>
    <w:uiPriority w:val="2"/>
    <w:semiHidden/>
    <w:unhideWhenUsed/>
    <w:qFormat/>
    <w:rsid w:val="007C2A5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C2A5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C2A5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C2A5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9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89469" TargetMode="External"/><Relationship Id="rId21" Type="http://schemas.openxmlformats.org/officeDocument/2006/relationships/hyperlink" Target="https://e.lanbook.com/book/195525" TargetMode="External"/><Relationship Id="rId42" Type="http://schemas.openxmlformats.org/officeDocument/2006/relationships/hyperlink" Target="https://e.lanbook.com/book/156363" TargetMode="External"/><Relationship Id="rId63" Type="http://schemas.openxmlformats.org/officeDocument/2006/relationships/hyperlink" Target="https://e.lanbook.com/book/189373" TargetMode="External"/><Relationship Id="rId84" Type="http://schemas.openxmlformats.org/officeDocument/2006/relationships/hyperlink" Target="http://cr.rosminzdrav.ru" TargetMode="External"/><Relationship Id="rId138" Type="http://schemas.openxmlformats.org/officeDocument/2006/relationships/hyperlink" Target="http://www.cbr.ru" TargetMode="External"/><Relationship Id="rId159" Type="http://schemas.openxmlformats.org/officeDocument/2006/relationships/hyperlink" Target="https://e.lanbook.com/book/322667" TargetMode="External"/><Relationship Id="rId170" Type="http://schemas.openxmlformats.org/officeDocument/2006/relationships/hyperlink" Target="https://profspo.ru/books/86133" TargetMode="External"/><Relationship Id="rId191" Type="http://schemas.openxmlformats.org/officeDocument/2006/relationships/header" Target="header23.xml"/><Relationship Id="rId107" Type="http://schemas.openxmlformats.org/officeDocument/2006/relationships/hyperlink" Target="http://www.mchs.gov.ru/" TargetMode="External"/><Relationship Id="rId11" Type="http://schemas.openxmlformats.org/officeDocument/2006/relationships/footer" Target="footer2.xml"/><Relationship Id="rId32" Type="http://schemas.openxmlformats.org/officeDocument/2006/relationships/hyperlink" Target="http://www.medcollegelib.ru/book/ISBN9785970457436.html" TargetMode="External"/><Relationship Id="rId53" Type="http://schemas.openxmlformats.org/officeDocument/2006/relationships/hyperlink" Target="https://e.lanbook.com/book/156369" TargetMode="External"/><Relationship Id="rId74" Type="http://schemas.openxmlformats.org/officeDocument/2006/relationships/hyperlink" Target="http://www.medcollegelib.ru/book/ISBN9785970444443.html" TargetMode="External"/><Relationship Id="rId128" Type="http://schemas.openxmlformats.org/officeDocument/2006/relationships/hyperlink" Target="http://ru.wikipedia.org/wiki/" TargetMode="External"/><Relationship Id="rId149" Type="http://schemas.openxmlformats.org/officeDocument/2006/relationships/hyperlink" Target="https://e.lanbook.com/book/156367" TargetMode="External"/><Relationship Id="rId5" Type="http://schemas.openxmlformats.org/officeDocument/2006/relationships/webSettings" Target="webSettings.xml"/><Relationship Id="rId95" Type="http://schemas.openxmlformats.org/officeDocument/2006/relationships/header" Target="header9.xml"/><Relationship Id="rId160" Type="http://schemas.openxmlformats.org/officeDocument/2006/relationships/hyperlink" Target="https://e.lanbook.com/book/283985" TargetMode="External"/><Relationship Id="rId181" Type="http://schemas.openxmlformats.org/officeDocument/2006/relationships/hyperlink" Target="https://e.lanbook.com/book/314708" TargetMode="External"/><Relationship Id="rId22" Type="http://schemas.openxmlformats.org/officeDocument/2006/relationships/hyperlink" Target="http://dezsredstva.ru/" TargetMode="External"/><Relationship Id="rId43" Type="http://schemas.openxmlformats.org/officeDocument/2006/relationships/hyperlink" Target="https://e.lanbook.com/book/189284" TargetMode="External"/><Relationship Id="rId64" Type="http://schemas.openxmlformats.org/officeDocument/2006/relationships/hyperlink" Target="https://e.lanbook.com/book/156375" TargetMode="External"/><Relationship Id="rId118" Type="http://schemas.openxmlformats.org/officeDocument/2006/relationships/hyperlink" Target="https://urait.ru/bcode/475342" TargetMode="External"/><Relationship Id="rId139" Type="http://schemas.openxmlformats.org/officeDocument/2006/relationships/hyperlink" Target="http://www.nalog.ru" TargetMode="External"/><Relationship Id="rId85" Type="http://schemas.openxmlformats.org/officeDocument/2006/relationships/hyperlink" Target="http://www.femb.ru/feml/" TargetMode="External"/><Relationship Id="rId150" Type="http://schemas.openxmlformats.org/officeDocument/2006/relationships/hyperlink" Target="https://www.studentlibrary.ru/book/ISBN9785970451465.html" TargetMode="External"/><Relationship Id="rId171" Type="http://schemas.openxmlformats.org/officeDocument/2006/relationships/hyperlink" Target="https://profspo.ru/books/96018" TargetMode="External"/><Relationship Id="rId192" Type="http://schemas.openxmlformats.org/officeDocument/2006/relationships/footer" Target="footer5.xml"/><Relationship Id="rId12" Type="http://schemas.openxmlformats.org/officeDocument/2006/relationships/header" Target="header2.xml"/><Relationship Id="rId33" Type="http://schemas.openxmlformats.org/officeDocument/2006/relationships/hyperlink" Target="http://www.medcollegelib.ru/book/ISBN9785970452172.htm" TargetMode="External"/><Relationship Id="rId108" Type="http://schemas.openxmlformats.org/officeDocument/2006/relationships/hyperlink" Target="http://www.mil.ru" TargetMode="External"/><Relationship Id="rId129" Type="http://schemas.openxmlformats.org/officeDocument/2006/relationships/hyperlink" Target="http://be-mag.ru/lean./" TargetMode="External"/><Relationship Id="rId54" Type="http://schemas.openxmlformats.org/officeDocument/2006/relationships/hyperlink" Target="https://e.lanbook.com/book/156368" TargetMode="External"/><Relationship Id="rId75" Type="http://schemas.openxmlformats.org/officeDocument/2006/relationships/hyperlink" Target="https://e.lanbook.com/book/187697" TargetMode="External"/><Relationship Id="rId96" Type="http://schemas.openxmlformats.org/officeDocument/2006/relationships/hyperlink" Target="URL:http://www/mastudy.ru" TargetMode="External"/><Relationship Id="rId140" Type="http://schemas.openxmlformats.org/officeDocument/2006/relationships/hyperlink" Target="http://iurr.ranepa.ru/centry/finlit/" TargetMode="External"/><Relationship Id="rId161" Type="http://schemas.openxmlformats.org/officeDocument/2006/relationships/hyperlink" Target="https://e.lanbook.com/book/284132" TargetMode="External"/><Relationship Id="rId182" Type="http://schemas.openxmlformats.org/officeDocument/2006/relationships/hyperlink" Target="https://e.lanbook.com/book/282383" TargetMode="Externa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hyperlink" Target="https://e.lanbook.com/book/166937" TargetMode="External"/><Relationship Id="rId44" Type="http://schemas.openxmlformats.org/officeDocument/2006/relationships/hyperlink" Target="https://www.studentlibrary.ru/book/ISBN9785970452615.html" TargetMode="External"/><Relationship Id="rId65" Type="http://schemas.openxmlformats.org/officeDocument/2006/relationships/hyperlink" Target="https://e.lanbook.com/book/183182" TargetMode="External"/><Relationship Id="rId86" Type="http://schemas.openxmlformats.org/officeDocument/2006/relationships/hyperlink" Target="http://feml.scsml.rssi.ru" TargetMode="External"/><Relationship Id="rId130" Type="http://schemas.openxmlformats.org/officeDocument/2006/relationships/hyperlink" Target="http://ctrgroup.com.ua/concept/detail.php?ID=33" TargetMode="External"/><Relationship Id="rId151" Type="http://schemas.openxmlformats.org/officeDocument/2006/relationships/hyperlink" Target="https://www.studentlibrary.ru/book/ISBN9785970450758.html" TargetMode="External"/><Relationship Id="rId172" Type="http://schemas.openxmlformats.org/officeDocument/2006/relationships/hyperlink" Target="https://profspo.ru/books/96018" TargetMode="External"/><Relationship Id="rId193" Type="http://schemas.openxmlformats.org/officeDocument/2006/relationships/header" Target="header24.xml"/><Relationship Id="rId13" Type="http://schemas.openxmlformats.org/officeDocument/2006/relationships/footer" Target="footer3.xml"/><Relationship Id="rId109" Type="http://schemas.openxmlformats.org/officeDocument/2006/relationships/hyperlink" Target="http://www.rospotrebnadzor.ru" TargetMode="External"/><Relationship Id="rId34" Type="http://schemas.openxmlformats.org/officeDocument/2006/relationships/hyperlink" Target="https://e.lanbook.com/book/189380" TargetMode="External"/><Relationship Id="rId55" Type="http://schemas.openxmlformats.org/officeDocument/2006/relationships/hyperlink" Target="http://www.medcollegelib.ru/book/" TargetMode="External"/><Relationship Id="rId76" Type="http://schemas.openxmlformats.org/officeDocument/2006/relationships/hyperlink" Target="https://e.lanbook.com/book/198557" TargetMode="External"/><Relationship Id="rId97" Type="http://schemas.openxmlformats.org/officeDocument/2006/relationships/header" Target="header10.xml"/><Relationship Id="rId120" Type="http://schemas.openxmlformats.org/officeDocument/2006/relationships/hyperlink" Target="https://e.lanbook.com/book/174988" TargetMode="External"/><Relationship Id="rId141" Type="http://schemas.openxmlformats.org/officeDocument/2006/relationships/hyperlink" Target="https://fincult.info/" TargetMode="External"/><Relationship Id="rId7" Type="http://schemas.openxmlformats.org/officeDocument/2006/relationships/endnotes" Target="endnotes.xml"/><Relationship Id="rId162" Type="http://schemas.openxmlformats.org/officeDocument/2006/relationships/header" Target="header18.xml"/><Relationship Id="rId183" Type="http://schemas.openxmlformats.org/officeDocument/2006/relationships/hyperlink" Target="https://e.lanbook.com/book/284021"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kz.geotar.ru/lots/NF0012564.html" TargetMode="External"/><Relationship Id="rId40" Type="http://schemas.openxmlformats.org/officeDocument/2006/relationships/hyperlink" Target="http://www.takzdorovo.ru/" TargetMode="External"/><Relationship Id="rId45" Type="http://schemas.openxmlformats.org/officeDocument/2006/relationships/hyperlink" Target="https://e.lanbook.com/book/179153" TargetMode="External"/><Relationship Id="rId66" Type="http://schemas.openxmlformats.org/officeDocument/2006/relationships/hyperlink" Target="https://e.lanbook.com/book/183184" TargetMode="External"/><Relationship Id="rId87" Type="http://schemas.openxmlformats.org/officeDocument/2006/relationships/header" Target="header7.xml"/><Relationship Id="rId110" Type="http://schemas.openxmlformats.org/officeDocument/2006/relationships/hyperlink" Target="http://www.obzh.ru/" TargetMode="External"/><Relationship Id="rId115" Type="http://schemas.openxmlformats.org/officeDocument/2006/relationships/hyperlink" Target="https://urait.ru/bcode/471143" TargetMode="External"/><Relationship Id="rId131" Type="http://schemas.openxmlformats.org/officeDocument/2006/relationships/header" Target="header13.xml"/><Relationship Id="rId136" Type="http://schemas.openxmlformats.org/officeDocument/2006/relationships/hyperlink" Target="http://www.rospotrebnadzor.ru" TargetMode="External"/><Relationship Id="rId157" Type="http://schemas.openxmlformats.org/officeDocument/2006/relationships/hyperlink" Target="http://www.columbia.edu/.html" TargetMode="External"/><Relationship Id="rId178" Type="http://schemas.openxmlformats.org/officeDocument/2006/relationships/hyperlink" Target="https://urait.ru/bcode/491746" TargetMode="External"/><Relationship Id="rId61" Type="http://schemas.openxmlformats.org/officeDocument/2006/relationships/hyperlink" Target="https://e.lanbook.com/book/197563" TargetMode="External"/><Relationship Id="rId82" Type="http://schemas.openxmlformats.org/officeDocument/2006/relationships/hyperlink" Target="http://www.studmedlib.ru" TargetMode="External"/><Relationship Id="rId152" Type="http://schemas.openxmlformats.org/officeDocument/2006/relationships/hyperlink" Target="http://www.wmed.ru/dic.htm" TargetMode="External"/><Relationship Id="rId173" Type="http://schemas.openxmlformats.org/officeDocument/2006/relationships/hyperlink" Target="https://profspo.ru/books/96018" TargetMode="External"/><Relationship Id="rId194" Type="http://schemas.openxmlformats.org/officeDocument/2006/relationships/hyperlink" Target="https://e.lanbook.com/book/302636" TargetMode="External"/><Relationship Id="rId199" Type="http://schemas.openxmlformats.org/officeDocument/2006/relationships/hyperlink" Target="https://e.lanbook.com/book/162302" TargetMode="External"/><Relationship Id="rId203" Type="http://schemas.openxmlformats.org/officeDocument/2006/relationships/theme" Target="theme/theme1.xml"/><Relationship Id="rId19" Type="http://schemas.openxmlformats.org/officeDocument/2006/relationships/hyperlink" Target="https://e.lanbook.com/book/158947" TargetMode="External"/><Relationship Id="rId14" Type="http://schemas.openxmlformats.org/officeDocument/2006/relationships/hyperlink" Target="http://ivo.garant.ru/document/redirect/70355096/2000" TargetMode="External"/><Relationship Id="rId30" Type="http://schemas.openxmlformats.org/officeDocument/2006/relationships/hyperlink" Target="https://e.lanbook.com/book/155674" TargetMode="External"/><Relationship Id="rId35" Type="http://schemas.openxmlformats.org/officeDocument/2006/relationships/hyperlink" Target="https://e.lanbook.com/book/174994" TargetMode="External"/><Relationship Id="rId56" Type="http://schemas.openxmlformats.org/officeDocument/2006/relationships/hyperlink" Target="https://e.lanbook.com/book/180804" TargetMode="External"/><Relationship Id="rId77" Type="http://schemas.openxmlformats.org/officeDocument/2006/relationships/hyperlink" Target="https://e.lanbook.com/book/198554" TargetMode="External"/><Relationship Id="rId100" Type="http://schemas.openxmlformats.org/officeDocument/2006/relationships/hyperlink" Target="https://e.lanbook.com/book/193389" TargetMode="External"/><Relationship Id="rId105" Type="http://schemas.openxmlformats.org/officeDocument/2006/relationships/hyperlink" Target="http://www.0-1.ru/" TargetMode="External"/><Relationship Id="rId126" Type="http://schemas.openxmlformats.org/officeDocument/2006/relationships/hyperlink" Target="https://www.studentlibrary.ru/book/ISBN9785394042874.html" TargetMode="External"/><Relationship Id="rId147" Type="http://schemas.openxmlformats.org/officeDocument/2006/relationships/hyperlink" Target="https://e.lanbook.com/book/145852" TargetMode="External"/><Relationship Id="rId168" Type="http://schemas.openxmlformats.org/officeDocument/2006/relationships/hyperlink" Target="http://www.labirint.ru/pubhouse/1815/" TargetMode="External"/><Relationship Id="rId8" Type="http://schemas.openxmlformats.org/officeDocument/2006/relationships/image" Target="media/image1.emf"/><Relationship Id="rId51" Type="http://schemas.openxmlformats.org/officeDocument/2006/relationships/hyperlink" Target="https://e.lanbook.com/book/187759" TargetMode="External"/><Relationship Id="rId72" Type="http://schemas.openxmlformats.org/officeDocument/2006/relationships/hyperlink" Target="https://www.studentlibrary.ru/book/ISBN9785970458129.html" TargetMode="External"/><Relationship Id="rId93" Type="http://schemas.openxmlformats.org/officeDocument/2006/relationships/hyperlink" Target="https://e.lanbook.com/book/190978" TargetMode="External"/><Relationship Id="rId98" Type="http://schemas.openxmlformats.org/officeDocument/2006/relationships/hyperlink" Target="https://e.lanbook.com/book/155671" TargetMode="External"/><Relationship Id="rId121" Type="http://schemas.openxmlformats.org/officeDocument/2006/relationships/hyperlink" Target="https://urait.ru/bcode/475602" TargetMode="External"/><Relationship Id="rId142" Type="http://schemas.openxmlformats.org/officeDocument/2006/relationships/hyperlink" Target="https://&#1096;&#1082;&#1086;&#1083;&#1072;.&#1074;&#1072;&#1096;&#1080;&#1092;&#1080;&#1085;&#1072;&#1085;&#1089;&#1099;.&#1088;&#1092;/" TargetMode="External"/><Relationship Id="rId163" Type="http://schemas.openxmlformats.org/officeDocument/2006/relationships/hyperlink" Target="https://www.studentlibrary.ru/book/ISBN9785970458365.html" TargetMode="External"/><Relationship Id="rId184" Type="http://schemas.openxmlformats.org/officeDocument/2006/relationships/hyperlink" Target="https://e.lanbook.com/book/155684" TargetMode="External"/><Relationship Id="rId189" Type="http://schemas.openxmlformats.org/officeDocument/2006/relationships/header" Target="header22.xml"/><Relationship Id="rId3" Type="http://schemas.openxmlformats.org/officeDocument/2006/relationships/styles" Target="styles.xml"/><Relationship Id="rId25" Type="http://schemas.openxmlformats.org/officeDocument/2006/relationships/hyperlink" Target="http://kz.geotar.ru/lots/NF0012564.html" TargetMode="External"/><Relationship Id="rId46" Type="http://schemas.openxmlformats.org/officeDocument/2006/relationships/hyperlink" Target="https://e.lanbook.com/book/187605" TargetMode="External"/><Relationship Id="rId67" Type="http://schemas.openxmlformats.org/officeDocument/2006/relationships/hyperlink" Target="https://e.lanbook.com/book/154393" TargetMode="External"/><Relationship Id="rId116" Type="http://schemas.openxmlformats.org/officeDocument/2006/relationships/hyperlink" Target="https://e.lanbook.com/book/156624" TargetMode="External"/><Relationship Id="rId137" Type="http://schemas.openxmlformats.org/officeDocument/2006/relationships/hyperlink" Target="http://www.fmc.hse.ru" TargetMode="External"/><Relationship Id="rId158" Type="http://schemas.openxmlformats.org/officeDocument/2006/relationships/header" Target="header17.xml"/><Relationship Id="rId20" Type="http://schemas.openxmlformats.org/officeDocument/2006/relationships/hyperlink" Target="https://e.lanbook.com/book/152440" TargetMode="External"/><Relationship Id="rId41" Type="http://schemas.openxmlformats.org/officeDocument/2006/relationships/header" Target="header6.xml"/><Relationship Id="rId62" Type="http://schemas.openxmlformats.org/officeDocument/2006/relationships/hyperlink" Target="https://e.lanbook.com/book/197576" TargetMode="External"/><Relationship Id="rId83" Type="http://schemas.openxmlformats.org/officeDocument/2006/relationships/hyperlink" Target="http://www.med-edu.ru/" TargetMode="External"/><Relationship Id="rId88" Type="http://schemas.openxmlformats.org/officeDocument/2006/relationships/hyperlink" Target="https://e.lanbook.com/book/158961" TargetMode="External"/><Relationship Id="rId111" Type="http://schemas.openxmlformats.org/officeDocument/2006/relationships/header" Target="header11.xml"/><Relationship Id="rId132" Type="http://schemas.openxmlformats.org/officeDocument/2006/relationships/hyperlink" Target="https://minfin.gov.ru/" TargetMode="External"/><Relationship Id="rId153" Type="http://schemas.openxmlformats.org/officeDocument/2006/relationships/hyperlink" Target="http://www.ets.ru/cgi-bin/udict" TargetMode="External"/><Relationship Id="rId174" Type="http://schemas.openxmlformats.org/officeDocument/2006/relationships/hyperlink" Target="https://profspo.ru/books/96018" TargetMode="External"/><Relationship Id="rId179" Type="http://schemas.openxmlformats.org/officeDocument/2006/relationships/hyperlink" Target="https://www.studentlibrary.ru/book/ISBN9785970461815.html" TargetMode="External"/><Relationship Id="rId195" Type="http://schemas.openxmlformats.org/officeDocument/2006/relationships/hyperlink" Target="https://znanium.com/catalog/product/1834746" TargetMode="External"/><Relationship Id="rId190" Type="http://schemas.openxmlformats.org/officeDocument/2006/relationships/footer" Target="footer4.xml"/><Relationship Id="rId15" Type="http://schemas.openxmlformats.org/officeDocument/2006/relationships/hyperlink" Target="http://ivo.garant.ru/document/redirect/70877304/82" TargetMode="External"/><Relationship Id="rId36" Type="http://schemas.openxmlformats.org/officeDocument/2006/relationships/hyperlink" Target="https://e.lanbook.com/book/189294" TargetMode="External"/><Relationship Id="rId57" Type="http://schemas.openxmlformats.org/officeDocument/2006/relationships/hyperlink" Target="https://e.lanbook.com/book/183689" TargetMode="External"/><Relationship Id="rId106" Type="http://schemas.openxmlformats.org/officeDocument/2006/relationships/hyperlink" Target="http://www.russmag.ru/mmenu.php-id=49.htm" TargetMode="External"/><Relationship Id="rId127" Type="http://schemas.openxmlformats.org/officeDocument/2006/relationships/hyperlink" Target="http://znanium.com/catalog/product/926117" TargetMode="External"/><Relationship Id="rId10" Type="http://schemas.openxmlformats.org/officeDocument/2006/relationships/footer" Target="footer1.xml"/><Relationship Id="rId31" Type="http://schemas.openxmlformats.org/officeDocument/2006/relationships/hyperlink" Target="https://e.lanbook.com/book/89953" TargetMode="External"/><Relationship Id="rId52" Type="http://schemas.openxmlformats.org/officeDocument/2006/relationships/hyperlink" Target="https://e.lanbook.com/book/130173" TargetMode="External"/><Relationship Id="rId73" Type="http://schemas.openxmlformats.org/officeDocument/2006/relationships/hyperlink" Target="http://www.medcollegelib.ru/book/ISBN9785970447512.html" TargetMode="External"/><Relationship Id="rId78" Type="http://schemas.openxmlformats.org/officeDocument/2006/relationships/hyperlink" Target="https://e.lanbook.com/book/151670" TargetMode="External"/><Relationship Id="rId94" Type="http://schemas.openxmlformats.org/officeDocument/2006/relationships/header" Target="header8.xml"/><Relationship Id="rId99" Type="http://schemas.openxmlformats.org/officeDocument/2006/relationships/hyperlink" Target="https://urait.ru/bcode/453161" TargetMode="External"/><Relationship Id="rId101" Type="http://schemas.openxmlformats.org/officeDocument/2006/relationships/hyperlink" Target="http://www.iprbookshop.ru/100492.html" TargetMode="External"/><Relationship Id="rId122" Type="http://schemas.openxmlformats.org/officeDocument/2006/relationships/header" Target="header12.xml"/><Relationship Id="rId143" Type="http://schemas.openxmlformats.org/officeDocument/2006/relationships/header" Target="header14.xml"/><Relationship Id="rId148" Type="http://schemas.openxmlformats.org/officeDocument/2006/relationships/hyperlink" Target="https://e.lanbook.com/book/187666" TargetMode="External"/><Relationship Id="rId164" Type="http://schemas.openxmlformats.org/officeDocument/2006/relationships/hyperlink" Target="https://e.lanbook.com/book/195466" TargetMode="External"/><Relationship Id="rId169" Type="http://schemas.openxmlformats.org/officeDocument/2006/relationships/hyperlink" Target="https://e.lanbook.com/book/160127" TargetMode="External"/><Relationship Id="rId185" Type="http://schemas.openxmlformats.org/officeDocument/2006/relationships/hyperlink" Target="https://e.lanbook.com/book/276398"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20.xml"/><Relationship Id="rId26" Type="http://schemas.openxmlformats.org/officeDocument/2006/relationships/hyperlink" Target="https://e.lanbook.com/book/156365" TargetMode="External"/><Relationship Id="rId47" Type="http://schemas.openxmlformats.org/officeDocument/2006/relationships/hyperlink" Target="https://e.lanbook.com/book/197519" TargetMode="External"/><Relationship Id="rId68" Type="http://schemas.openxmlformats.org/officeDocument/2006/relationships/hyperlink" Target="https://e.lanbook.com/book/143711" TargetMode="External"/><Relationship Id="rId89" Type="http://schemas.openxmlformats.org/officeDocument/2006/relationships/hyperlink" Target="https://e.lanbook.com/book/189322" TargetMode="External"/><Relationship Id="rId112" Type="http://schemas.openxmlformats.org/officeDocument/2006/relationships/hyperlink" Target="https://e.lanbook.com/book/174984" TargetMode="External"/><Relationship Id="rId133" Type="http://schemas.openxmlformats.org/officeDocument/2006/relationships/hyperlink" Target="http://www.edu.pacc.ru" TargetMode="External"/><Relationship Id="rId154" Type="http://schemas.openxmlformats.org/officeDocument/2006/relationships/hyperlink" Target="http://www.nedug.ru/library/Default.aspx?ID=7222" TargetMode="External"/><Relationship Id="rId175" Type="http://schemas.openxmlformats.org/officeDocument/2006/relationships/hyperlink" Target="https://profspo.ru/books/96020" TargetMode="External"/><Relationship Id="rId196" Type="http://schemas.openxmlformats.org/officeDocument/2006/relationships/hyperlink" Target="https://www.studentlibrary.ru/book/ISBN9785970469873.html" TargetMode="External"/><Relationship Id="rId200" Type="http://schemas.openxmlformats.org/officeDocument/2006/relationships/hyperlink" Target="https://e.lanbook.com/book/284306" TargetMode="External"/><Relationship Id="rId16" Type="http://schemas.openxmlformats.org/officeDocument/2006/relationships/hyperlink" Target="http://ivo.garant.ru/document/redirect/70807194/11002" TargetMode="External"/><Relationship Id="rId37" Type="http://schemas.openxmlformats.org/officeDocument/2006/relationships/hyperlink" Target="http://www.rg.ru" TargetMode="External"/><Relationship Id="rId58" Type="http://schemas.openxmlformats.org/officeDocument/2006/relationships/hyperlink" Target="https://www.studentlibrary.ru/book/ISBN9785970456941.html" TargetMode="External"/><Relationship Id="rId79" Type="http://schemas.openxmlformats.org/officeDocument/2006/relationships/hyperlink" Target="https://www.studentlibrary.ru/book/ISBN9785970450482.html" TargetMode="External"/><Relationship Id="rId102" Type="http://schemas.openxmlformats.org/officeDocument/2006/relationships/hyperlink" Target="https://doi.org/10.23682/100492" TargetMode="External"/><Relationship Id="rId123" Type="http://schemas.openxmlformats.org/officeDocument/2006/relationships/hyperlink" Target="https://www.studentlibrary.ru/book/ISBN9785970456521.html" TargetMode="External"/><Relationship Id="rId144" Type="http://schemas.openxmlformats.org/officeDocument/2006/relationships/hyperlink" Target="http://www.medcollegelib.ru/book/ISBN9785970434208.html" TargetMode="External"/><Relationship Id="rId90" Type="http://schemas.openxmlformats.org/officeDocument/2006/relationships/hyperlink" Target="https://e.lanbook.com/book/189322" TargetMode="External"/><Relationship Id="rId165" Type="http://schemas.openxmlformats.org/officeDocument/2006/relationships/hyperlink" Target="http://www.gamaleya.ru/" TargetMode="External"/><Relationship Id="rId186" Type="http://schemas.openxmlformats.org/officeDocument/2006/relationships/hyperlink" Target="https://femb.ru/" TargetMode="External"/><Relationship Id="rId27" Type="http://schemas.openxmlformats.org/officeDocument/2006/relationships/hyperlink" Target="https://e.lanbook.com/book/160131" TargetMode="External"/><Relationship Id="rId48" Type="http://schemas.openxmlformats.org/officeDocument/2006/relationships/hyperlink" Target="https://e.lanbook.com/book/197518" TargetMode="External"/><Relationship Id="rId69" Type="http://schemas.openxmlformats.org/officeDocument/2006/relationships/hyperlink" Target="https://www.studentlibrary.ru/book/ISBN9785970454930.html" TargetMode="External"/><Relationship Id="rId113" Type="http://schemas.openxmlformats.org/officeDocument/2006/relationships/hyperlink" Target="http://www.iprbookshop.ru/80802.html" TargetMode="External"/><Relationship Id="rId134" Type="http://schemas.openxmlformats.org/officeDocument/2006/relationships/hyperlink" Target="http://www.pfr.gov.ru" TargetMode="External"/><Relationship Id="rId80" Type="http://schemas.openxmlformats.org/officeDocument/2006/relationships/hyperlink" Target="https://e.lanbook.com/book/190978" TargetMode="External"/><Relationship Id="rId155" Type="http://schemas.openxmlformats.org/officeDocument/2006/relationships/hyperlink" Target="http://latinsk.ru/" TargetMode="External"/><Relationship Id="rId176" Type="http://schemas.openxmlformats.org/officeDocument/2006/relationships/hyperlink" Target="https://profspo.ru/books/96020" TargetMode="External"/><Relationship Id="rId197" Type="http://schemas.openxmlformats.org/officeDocument/2006/relationships/hyperlink" Target="https://e.lanbook.com/book/292043" TargetMode="External"/><Relationship Id="rId201" Type="http://schemas.openxmlformats.org/officeDocument/2006/relationships/hyperlink" Target="https://e.lanbook.com/book/147598" TargetMode="External"/><Relationship Id="rId17" Type="http://schemas.openxmlformats.org/officeDocument/2006/relationships/header" Target="header3.xml"/><Relationship Id="rId38" Type="http://schemas.openxmlformats.org/officeDocument/2006/relationships/hyperlink" Target="http://www.gnicpm.ru" TargetMode="External"/><Relationship Id="rId59" Type="http://schemas.openxmlformats.org/officeDocument/2006/relationships/hyperlink" Target="https://www.studentlibrary.ru/book/ISBN9785970450543.html" TargetMode="External"/><Relationship Id="rId103" Type="http://schemas.openxmlformats.org/officeDocument/2006/relationships/hyperlink" Target="https://www.studentlibrary.ru/book/ISBN9785970455562.html" TargetMode="External"/><Relationship Id="rId124" Type="http://schemas.openxmlformats.org/officeDocument/2006/relationships/hyperlink" Target="https://www.studentlibrary.ru/book/ISBN9785970473085.html" TargetMode="External"/><Relationship Id="rId70" Type="http://schemas.openxmlformats.org/officeDocument/2006/relationships/hyperlink" Target="https://e.lanbook.com/book/189394" TargetMode="External"/><Relationship Id="rId91" Type="http://schemas.openxmlformats.org/officeDocument/2006/relationships/hyperlink" Target="https://e.lanbook.com/book/187764" TargetMode="External"/><Relationship Id="rId145" Type="http://schemas.openxmlformats.org/officeDocument/2006/relationships/header" Target="header15.xml"/><Relationship Id="rId166" Type="http://schemas.openxmlformats.org/officeDocument/2006/relationships/hyperlink" Target="http://en.edu.ru:8100/db/msg/2351" TargetMode="External"/><Relationship Id="rId187" Type="http://schemas.openxmlformats.org/officeDocument/2006/relationships/hyperlink" Target="https://zdravmedinform.ru/grls.html" TargetMode="External"/><Relationship Id="rId1" Type="http://schemas.openxmlformats.org/officeDocument/2006/relationships/customXml" Target="../customXml/item1.xml"/><Relationship Id="rId28" Type="http://schemas.openxmlformats.org/officeDocument/2006/relationships/hyperlink" Target="https://e.lanbook.com/book/160137" TargetMode="External"/><Relationship Id="rId49" Type="http://schemas.openxmlformats.org/officeDocument/2006/relationships/hyperlink" Target="https://e.lanbook.com/book/179013" TargetMode="External"/><Relationship Id="rId114" Type="http://schemas.openxmlformats.org/officeDocument/2006/relationships/hyperlink" Target="http://www.edu.ru" TargetMode="External"/><Relationship Id="rId60" Type="http://schemas.openxmlformats.org/officeDocument/2006/relationships/hyperlink" Target="https://e.lanbook.com/book/138187" TargetMode="External"/><Relationship Id="rId81" Type="http://schemas.openxmlformats.org/officeDocument/2006/relationships/hyperlink" Target="https://e.lanbook.com/book/156392" TargetMode="External"/><Relationship Id="rId135" Type="http://schemas.openxmlformats.org/officeDocument/2006/relationships/hyperlink" Target="https://&#1084;&#1086;&#1080;&#1092;&#1080;&#1085;&#1072;&#1085;&#1089;&#1099;.&#1088;&#1092;/" TargetMode="External"/><Relationship Id="rId156" Type="http://schemas.openxmlformats.org/officeDocument/2006/relationships/hyperlink" Target="http://www.linguaeterna.com" TargetMode="External"/><Relationship Id="rId177" Type="http://schemas.openxmlformats.org/officeDocument/2006/relationships/hyperlink" Target="https://e.lanbook.com/book/187684" TargetMode="External"/><Relationship Id="rId198" Type="http://schemas.openxmlformats.org/officeDocument/2006/relationships/hyperlink" Target="https://e.lanbook.com/book/176685" TargetMode="External"/><Relationship Id="rId202" Type="http://schemas.openxmlformats.org/officeDocument/2006/relationships/fontTable" Target="fontTable.xml"/><Relationship Id="rId18" Type="http://schemas.openxmlformats.org/officeDocument/2006/relationships/hyperlink" Target="https://e.lanbook.com/book/166350" TargetMode="External"/><Relationship Id="rId39" Type="http://schemas.openxmlformats.org/officeDocument/2006/relationships/hyperlink" Target="http://www.minzdravsoc.ru/" TargetMode="External"/><Relationship Id="rId50" Type="http://schemas.openxmlformats.org/officeDocument/2006/relationships/hyperlink" Target="http://www.medcollegelib.ru/book/ISBN9785970451816.html" TargetMode="External"/><Relationship Id="rId104" Type="http://schemas.openxmlformats.org/officeDocument/2006/relationships/hyperlink" Target="https://e.lanbook.com/book/148019" TargetMode="External"/><Relationship Id="rId125" Type="http://schemas.openxmlformats.org/officeDocument/2006/relationships/hyperlink" Target="https://www.studentlibrary.ru/book/ISBN9785970468852.html" TargetMode="External"/><Relationship Id="rId146" Type="http://schemas.openxmlformats.org/officeDocument/2006/relationships/header" Target="header16.xml"/><Relationship Id="rId167" Type="http://schemas.openxmlformats.org/officeDocument/2006/relationships/header" Target="header19.xml"/><Relationship Id="rId188" Type="http://schemas.openxmlformats.org/officeDocument/2006/relationships/header" Target="header21.xml"/><Relationship Id="rId71" Type="http://schemas.openxmlformats.org/officeDocument/2006/relationships/hyperlink" Target="https://e.lanbook.com/book/189391" TargetMode="External"/><Relationship Id="rId92" Type="http://schemas.openxmlformats.org/officeDocument/2006/relationships/hyperlink" Target="https://e.lanbook.com/book/1894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18F24-CB6C-42F8-95B9-DB741568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296</Pages>
  <Words>84516</Words>
  <Characters>481746</Characters>
  <Application>Microsoft Office Word</Application>
  <DocSecurity>0</DocSecurity>
  <Lines>4014</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565132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Емельяненко Ирина Андреевна</dc:creator>
  <cp:lastModifiedBy>Ирина Березина</cp:lastModifiedBy>
  <cp:revision>220</cp:revision>
  <cp:lastPrinted>2023-04-10T15:16:00Z</cp:lastPrinted>
  <dcterms:created xsi:type="dcterms:W3CDTF">2023-06-15T09:51:00Z</dcterms:created>
  <dcterms:modified xsi:type="dcterms:W3CDTF">2023-10-05T11:28:00Z</dcterms:modified>
</cp:coreProperties>
</file>