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5" w:rsidRDefault="00577181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A77945" w:rsidRDefault="00577181">
      <w:pPr>
        <w:jc w:val="center"/>
        <w:rPr>
          <w:b/>
          <w:sz w:val="26"/>
        </w:rPr>
      </w:pPr>
      <w:r>
        <w:rPr>
          <w:b/>
          <w:sz w:val="26"/>
        </w:rPr>
        <w:t xml:space="preserve">Работы студенческого научного кружка </w:t>
      </w:r>
    </w:p>
    <w:p w:rsidR="009A1050" w:rsidRDefault="00577181" w:rsidP="009A1050">
      <w:pPr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  <w:r>
        <w:rPr>
          <w:b/>
          <w:sz w:val="26"/>
        </w:rPr>
        <w:t>«Хирургического кабинета» на 2023 - 2024 учебный год</w:t>
      </w:r>
      <w:r w:rsidR="009A1050" w:rsidRPr="009A1050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</w:t>
      </w:r>
    </w:p>
    <w:p w:rsidR="009A1050" w:rsidRPr="00255515" w:rsidRDefault="009A1050" w:rsidP="009A1050">
      <w:pPr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255515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Руководитель: </w:t>
      </w:r>
      <w:proofErr w:type="spellStart"/>
      <w:r w:rsidRPr="00255515">
        <w:rPr>
          <w:rFonts w:eastAsia="Calibri"/>
          <w:b/>
          <w:i/>
          <w:color w:val="auto"/>
          <w:sz w:val="26"/>
          <w:szCs w:val="26"/>
          <w:lang w:eastAsia="en-US"/>
        </w:rPr>
        <w:t>Васильчук</w:t>
      </w:r>
      <w:proofErr w:type="spellEnd"/>
      <w:r w:rsidRPr="00255515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Л.И.</w:t>
      </w:r>
    </w:p>
    <w:p w:rsidR="00A77945" w:rsidRDefault="00A77945">
      <w:pPr>
        <w:jc w:val="center"/>
        <w:rPr>
          <w:b/>
          <w:sz w:val="26"/>
        </w:rPr>
      </w:pPr>
    </w:p>
    <w:p w:rsidR="00A77945" w:rsidRDefault="00577181">
      <w:pPr>
        <w:jc w:val="both"/>
        <w:rPr>
          <w:sz w:val="26"/>
        </w:rPr>
      </w:pPr>
      <w:r>
        <w:rPr>
          <w:b/>
          <w:sz w:val="26"/>
        </w:rPr>
        <w:t>Тема учебно-исследовательской работы</w:t>
      </w:r>
      <w:r>
        <w:rPr>
          <w:sz w:val="26"/>
        </w:rPr>
        <w:t xml:space="preserve">: </w:t>
      </w:r>
    </w:p>
    <w:p w:rsidR="00A77945" w:rsidRDefault="00577181">
      <w:pPr>
        <w:jc w:val="both"/>
        <w:rPr>
          <w:sz w:val="26"/>
        </w:rPr>
      </w:pPr>
      <w:r>
        <w:rPr>
          <w:sz w:val="26"/>
        </w:rPr>
        <w:t>"Углубленное изучение отдельных тем по хирургии и травматологии, онкологии".</w:t>
      </w:r>
    </w:p>
    <w:p w:rsidR="00A77945" w:rsidRDefault="00A77945">
      <w:pPr>
        <w:jc w:val="both"/>
        <w:rPr>
          <w:b/>
          <w:sz w:val="26"/>
        </w:rPr>
      </w:pPr>
    </w:p>
    <w:p w:rsidR="00A77945" w:rsidRDefault="00577181">
      <w:pPr>
        <w:jc w:val="both"/>
        <w:rPr>
          <w:b/>
          <w:sz w:val="26"/>
        </w:rPr>
      </w:pPr>
      <w:r>
        <w:rPr>
          <w:b/>
          <w:sz w:val="26"/>
        </w:rPr>
        <w:t>Темы исследований:</w:t>
      </w:r>
    </w:p>
    <w:p w:rsidR="00A77945" w:rsidRDefault="00577181">
      <w:pPr>
        <w:jc w:val="both"/>
        <w:rPr>
          <w:sz w:val="26"/>
        </w:rPr>
      </w:pPr>
      <w:r>
        <w:rPr>
          <w:sz w:val="26"/>
        </w:rPr>
        <w:t>Отдельные вопросы к темам ПЗ: "Острый живот", "Кровотечения", "Особенности лечения и осложнения при боевой травме", "Новое в хирургии".</w:t>
      </w:r>
    </w:p>
    <w:p w:rsidR="00A77945" w:rsidRDefault="00577181">
      <w:pPr>
        <w:jc w:val="both"/>
        <w:rPr>
          <w:sz w:val="26"/>
          <w:u w:val="single"/>
        </w:rPr>
      </w:pPr>
      <w:r>
        <w:rPr>
          <w:sz w:val="26"/>
        </w:rPr>
        <w:t xml:space="preserve"> </w:t>
      </w:r>
    </w:p>
    <w:p w:rsidR="00A77945" w:rsidRDefault="00577181">
      <w:pPr>
        <w:ind w:left="1701" w:hanging="1341"/>
        <w:jc w:val="both"/>
        <w:rPr>
          <w:sz w:val="26"/>
        </w:rPr>
      </w:pPr>
      <w:r>
        <w:rPr>
          <w:b/>
          <w:sz w:val="26"/>
        </w:rPr>
        <w:t>Цель:</w:t>
      </w:r>
      <w:r>
        <w:rPr>
          <w:sz w:val="26"/>
        </w:rPr>
        <w:t xml:space="preserve"> </w:t>
      </w:r>
      <w:r>
        <w:rPr>
          <w:sz w:val="26"/>
        </w:rPr>
        <w:tab/>
        <w:t>1. Приобщение студентов к НИР по дисциплине "Хирургия".</w:t>
      </w:r>
    </w:p>
    <w:p w:rsidR="00A77945" w:rsidRDefault="00577181">
      <w:pPr>
        <w:ind w:left="1701" w:hanging="1341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2. Развитие у студентов творческих способностей.</w:t>
      </w:r>
    </w:p>
    <w:p w:rsidR="00A77945" w:rsidRDefault="00577181">
      <w:pPr>
        <w:ind w:left="360"/>
        <w:jc w:val="both"/>
        <w:rPr>
          <w:b/>
          <w:sz w:val="26"/>
        </w:rPr>
      </w:pPr>
      <w:r>
        <w:rPr>
          <w:b/>
          <w:sz w:val="26"/>
        </w:rPr>
        <w:t>Задачи:</w:t>
      </w:r>
    </w:p>
    <w:p w:rsidR="00A77945" w:rsidRDefault="00577181">
      <w:pPr>
        <w:numPr>
          <w:ilvl w:val="0"/>
          <w:numId w:val="1"/>
        </w:numPr>
        <w:ind w:left="1418" w:hanging="425"/>
        <w:jc w:val="both"/>
        <w:rPr>
          <w:sz w:val="26"/>
        </w:rPr>
      </w:pPr>
      <w:r>
        <w:rPr>
          <w:sz w:val="26"/>
        </w:rPr>
        <w:t>Развитие познавательного интереса к науке.</w:t>
      </w:r>
    </w:p>
    <w:p w:rsidR="00A77945" w:rsidRDefault="00577181">
      <w:pPr>
        <w:numPr>
          <w:ilvl w:val="0"/>
          <w:numId w:val="1"/>
        </w:numPr>
        <w:ind w:left="1418" w:hanging="425"/>
        <w:jc w:val="both"/>
        <w:rPr>
          <w:sz w:val="26"/>
        </w:rPr>
      </w:pPr>
      <w:r>
        <w:rPr>
          <w:sz w:val="26"/>
        </w:rPr>
        <w:t>Формировать у студентов мотивацию к здоровому образу жизни.</w:t>
      </w:r>
    </w:p>
    <w:p w:rsidR="00A77945" w:rsidRDefault="00577181">
      <w:pPr>
        <w:numPr>
          <w:ilvl w:val="0"/>
          <w:numId w:val="1"/>
        </w:numPr>
        <w:ind w:left="1418" w:hanging="425"/>
        <w:jc w:val="both"/>
        <w:rPr>
          <w:sz w:val="26"/>
        </w:rPr>
      </w:pPr>
      <w:r>
        <w:rPr>
          <w:sz w:val="26"/>
        </w:rPr>
        <w:t>Отработать навыки публичных выступлений.</w:t>
      </w:r>
    </w:p>
    <w:p w:rsidR="00A77945" w:rsidRDefault="00577181">
      <w:pPr>
        <w:ind w:left="720"/>
        <w:jc w:val="both"/>
        <w:rPr>
          <w:sz w:val="26"/>
        </w:rPr>
      </w:pPr>
      <w:r>
        <w:rPr>
          <w:sz w:val="26"/>
        </w:rPr>
        <w:t xml:space="preserve"> </w:t>
      </w:r>
    </w:p>
    <w:p w:rsidR="00A77945" w:rsidRDefault="00577181">
      <w:pPr>
        <w:ind w:left="720"/>
        <w:jc w:val="center"/>
        <w:rPr>
          <w:b/>
          <w:sz w:val="26"/>
        </w:rPr>
      </w:pPr>
      <w:r>
        <w:rPr>
          <w:b/>
          <w:sz w:val="26"/>
        </w:rPr>
        <w:t>План кружковой работы</w:t>
      </w:r>
    </w:p>
    <w:p w:rsidR="00A77945" w:rsidRDefault="00A77945">
      <w:pPr>
        <w:ind w:left="720"/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261"/>
        <w:gridCol w:w="1417"/>
        <w:gridCol w:w="1843"/>
        <w:gridCol w:w="1559"/>
      </w:tblGrid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Ответственные</w:t>
            </w:r>
            <w:proofErr w:type="gramEnd"/>
            <w:r>
              <w:rPr>
                <w:b/>
                <w:sz w:val="22"/>
              </w:rPr>
              <w:t xml:space="preserve"> за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выполнении</w:t>
            </w: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Организационное заседание.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Утверждение сообщений и презентаций. Знакомство с новой литературой для фельдшера в библиотеке.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Презентация на тему "Особенности лечения и осложнений при боевой травме". Разное.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  <w:p w:rsidR="00A77945" w:rsidRDefault="00A7794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A77945" w:rsidRDefault="00A7794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"Отчет о посещении конференции и знакомство с новым федеральным проектом "Старшее поколение". Профилактика падений и переломов". Обсуждение.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  <w:p w:rsidR="00A77945" w:rsidRDefault="00A7794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"Гиподинамия у студентов: факторы риска и связь с гастроэнтерологическими симптомами". Обсуждение.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  <w:p w:rsidR="00A77945" w:rsidRDefault="00A7794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науки.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"Влияние факторов образа жизни на метаболизм костной ткани и риск развития остеопороза". Обсуждение.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  <w:p w:rsidR="00A77945" w:rsidRDefault="00A7794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8</w:t>
            </w:r>
          </w:p>
          <w:p w:rsidR="00A77945" w:rsidRDefault="00A779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Апрель</w:t>
            </w:r>
          </w:p>
          <w:p w:rsidR="00A77945" w:rsidRDefault="00A7794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Презентация "Отчет </w:t>
            </w:r>
            <w:proofErr w:type="spellStart"/>
            <w:r>
              <w:rPr>
                <w:sz w:val="28"/>
              </w:rPr>
              <w:t>ог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посещении</w:t>
            </w:r>
            <w:proofErr w:type="gramEnd"/>
            <w:r>
              <w:rPr>
                <w:sz w:val="28"/>
              </w:rPr>
              <w:t xml:space="preserve"> конференции и знакомство с новым федеральным проектом "Старшее поколение" Профилактика падений и переломов". Обсуждение.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  <w:p w:rsidR="00A77945" w:rsidRDefault="00A7794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  <w:tr w:rsidR="00A779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</w:pPr>
            <w: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Заключительное собрание. Подведение итогов. Разное.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45" w:rsidRDefault="0057718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A77945" w:rsidRDefault="00577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45" w:rsidRDefault="00A77945">
            <w:pPr>
              <w:jc w:val="center"/>
              <w:rPr>
                <w:sz w:val="28"/>
              </w:rPr>
            </w:pPr>
          </w:p>
        </w:tc>
      </w:tr>
    </w:tbl>
    <w:p w:rsidR="00A77945" w:rsidRDefault="00A77945">
      <w:pPr>
        <w:ind w:left="360"/>
        <w:jc w:val="right"/>
        <w:rPr>
          <w:sz w:val="28"/>
        </w:rPr>
      </w:pPr>
    </w:p>
    <w:p w:rsidR="00A77945" w:rsidRDefault="00A77945">
      <w:pPr>
        <w:ind w:left="360"/>
        <w:jc w:val="right"/>
        <w:rPr>
          <w:sz w:val="26"/>
        </w:rPr>
      </w:pPr>
    </w:p>
    <w:p w:rsidR="009A1050" w:rsidRPr="00255515" w:rsidRDefault="009A1050" w:rsidP="009A1050">
      <w:pPr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255515">
        <w:rPr>
          <w:rFonts w:eastAsia="Calibri"/>
          <w:b/>
          <w:color w:val="auto"/>
          <w:sz w:val="26"/>
          <w:szCs w:val="26"/>
          <w:lang w:eastAsia="en-US"/>
        </w:rPr>
        <w:t>Проведение заседаний научно-исследовательского кружка по хирургии</w:t>
      </w:r>
    </w:p>
    <w:p w:rsidR="009A1050" w:rsidRPr="00255515" w:rsidRDefault="009A1050" w:rsidP="009A1050">
      <w:pPr>
        <w:suppressAutoHyphens/>
        <w:jc w:val="center"/>
        <w:rPr>
          <w:rFonts w:eastAsia="Andale Sans UI" w:cs="Tahoma"/>
          <w:color w:val="auto"/>
          <w:sz w:val="26"/>
          <w:szCs w:val="26"/>
          <w:lang w:val="de-DE" w:eastAsia="ja-JP" w:bidi="fa-IR"/>
        </w:rPr>
      </w:pPr>
      <w:r w:rsidRPr="00255515">
        <w:rPr>
          <w:rFonts w:eastAsia="Andale Sans UI" w:cs="Tahoma"/>
          <w:color w:val="auto"/>
          <w:sz w:val="26"/>
          <w:szCs w:val="26"/>
          <w:lang w:eastAsia="ja-JP" w:bidi="fa-IR"/>
        </w:rPr>
        <w:t>каждая 4-я среда месяца в 14.00</w:t>
      </w:r>
    </w:p>
    <w:p w:rsidR="00A77945" w:rsidRPr="009A1050" w:rsidRDefault="00A77945">
      <w:pPr>
        <w:ind w:left="360"/>
        <w:jc w:val="right"/>
        <w:rPr>
          <w:sz w:val="26"/>
          <w:lang w:val="de-DE"/>
        </w:rPr>
      </w:pPr>
    </w:p>
    <w:sectPr w:rsidR="00A77945" w:rsidRPr="009A1050" w:rsidSect="004566E4">
      <w:pgSz w:w="11906" w:h="16838"/>
      <w:pgMar w:top="851" w:right="850" w:bottom="567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E6"/>
    <w:multiLevelType w:val="multilevel"/>
    <w:tmpl w:val="F4B69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45"/>
    <w:rsid w:val="004566E4"/>
    <w:rsid w:val="00577181"/>
    <w:rsid w:val="009A1050"/>
    <w:rsid w:val="00A7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4">
    <w:name w:val="Тест"/>
    <w:basedOn w:val="a"/>
    <w:link w:val="a5"/>
    <w:pPr>
      <w:spacing w:before="120"/>
    </w:pPr>
    <w:rPr>
      <w:b/>
      <w:caps/>
      <w:sz w:val="28"/>
    </w:rPr>
  </w:style>
  <w:style w:type="character" w:customStyle="1" w:styleId="a5">
    <w:name w:val="Тест"/>
    <w:basedOn w:val="1"/>
    <w:link w:val="a4"/>
    <w:rPr>
      <w:b/>
      <w:caps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6">
    <w:name w:val="Стиль"/>
    <w:link w:val="a7"/>
    <w:pPr>
      <w:widowControl w:val="0"/>
    </w:pPr>
    <w:rPr>
      <w:rFonts w:ascii="Arial" w:hAnsi="Arial"/>
      <w:sz w:val="24"/>
    </w:rPr>
  </w:style>
  <w:style w:type="character" w:customStyle="1" w:styleId="a7">
    <w:name w:val="Стиль"/>
    <w:link w:val="a6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4</cp:revision>
  <dcterms:created xsi:type="dcterms:W3CDTF">2023-10-01T14:29:00Z</dcterms:created>
  <dcterms:modified xsi:type="dcterms:W3CDTF">2023-10-01T16:25:00Z</dcterms:modified>
</cp:coreProperties>
</file>